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39" w:rsidRDefault="00211D15">
      <w:pPr>
        <w:rPr>
          <w:lang w:val="ru-RU"/>
        </w:rPr>
      </w:pPr>
      <w:r>
        <w:rPr>
          <w:lang w:val="ru-RU"/>
        </w:rPr>
        <w:pict w14:anchorId="734F2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43.25pt;mso-left-percent:-10001;mso-top-percent:-10001;mso-position-horizontal:absolute;mso-position-horizontal-relative:char;mso-position-vertical:absolute;mso-position-vertical-relative:line;mso-left-percent:-10001;mso-top-percent:-10001">
            <v:imagedata r:id="rId7" o:title=""/>
          </v:shape>
        </w:pict>
      </w:r>
    </w:p>
    <w:p w:rsidR="00112D0C" w:rsidRPr="003C0A39" w:rsidRDefault="00112D0C">
      <w:pPr>
        <w:rPr>
          <w:sz w:val="2"/>
          <w:lang w:val="ru-RU"/>
        </w:rPr>
      </w:pPr>
    </w:p>
    <w:p w:rsidR="00112D0C" w:rsidRDefault="00211D15" w:rsidP="00667EDF">
      <w:pPr>
        <w:framePr w:h="16646" w:hSpace="10080" w:wrap="notBeside" w:vAnchor="text" w:hAnchor="margin" w:x="1" w:y="1"/>
        <w:widowControl w:val="0"/>
        <w:autoSpaceDE w:val="0"/>
        <w:autoSpaceDN w:val="0"/>
        <w:adjustRightInd w:val="0"/>
      </w:pPr>
      <w:r>
        <w:lastRenderedPageBreak/>
        <w:pict>
          <v:shape id="_x0000_i1026" type="#_x0000_t75" style="width:509.25pt;height:732.75pt">
            <v:imagedata r:id="rId8" o:title=""/>
          </v:shape>
        </w:pict>
      </w:r>
    </w:p>
    <w:p w:rsidR="00112D0C" w:rsidRPr="00667EDF" w:rsidRDefault="00112D0C">
      <w:pPr>
        <w:rPr>
          <w:sz w:val="2"/>
          <w:lang w:val="ru-RU"/>
        </w:rPr>
      </w:pPr>
    </w:p>
    <w:tbl>
      <w:tblPr>
        <w:tblW w:w="0" w:type="auto"/>
        <w:tblCellMar>
          <w:left w:w="0" w:type="dxa"/>
          <w:right w:w="0" w:type="dxa"/>
        </w:tblCellMar>
        <w:tblLook w:val="00A0" w:firstRow="1" w:lastRow="0" w:firstColumn="1" w:lastColumn="0" w:noHBand="0" w:noVBand="0"/>
      </w:tblPr>
      <w:tblGrid>
        <w:gridCol w:w="137"/>
        <w:gridCol w:w="1761"/>
        <w:gridCol w:w="2594"/>
        <w:gridCol w:w="3350"/>
        <w:gridCol w:w="1466"/>
        <w:gridCol w:w="817"/>
        <w:gridCol w:w="149"/>
      </w:tblGrid>
      <w:tr w:rsidR="00112D0C" w:rsidRPr="003463CF">
        <w:trPr>
          <w:trHeight w:hRule="exact" w:val="555"/>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3545" w:type="dxa"/>
          </w:tcPr>
          <w:p w:rsidR="00112D0C" w:rsidRPr="003463CF" w:rsidRDefault="00112D0C"/>
        </w:tc>
        <w:tc>
          <w:tcPr>
            <w:tcW w:w="1560" w:type="dxa"/>
          </w:tcPr>
          <w:p w:rsidR="00112D0C" w:rsidRPr="003463CF" w:rsidRDefault="00112D0C"/>
        </w:tc>
        <w:tc>
          <w:tcPr>
            <w:tcW w:w="1007" w:type="dxa"/>
            <w:gridSpan w:val="2"/>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3</w:t>
            </w:r>
          </w:p>
        </w:tc>
      </w:tr>
      <w:tr w:rsidR="00112D0C" w:rsidRPr="003463CF">
        <w:trPr>
          <w:trHeight w:hRule="exact" w:val="138"/>
        </w:trPr>
        <w:tc>
          <w:tcPr>
            <w:tcW w:w="143" w:type="dxa"/>
          </w:tcPr>
          <w:p w:rsidR="00112D0C" w:rsidRPr="003463CF" w:rsidRDefault="00112D0C"/>
        </w:tc>
        <w:tc>
          <w:tcPr>
            <w:tcW w:w="1844" w:type="dxa"/>
          </w:tcPr>
          <w:p w:rsidR="00112D0C" w:rsidRPr="003463CF" w:rsidRDefault="00112D0C"/>
        </w:tc>
        <w:tc>
          <w:tcPr>
            <w:tcW w:w="2694" w:type="dxa"/>
          </w:tcPr>
          <w:p w:rsidR="00112D0C" w:rsidRPr="003463CF" w:rsidRDefault="00112D0C"/>
        </w:tc>
        <w:tc>
          <w:tcPr>
            <w:tcW w:w="3545" w:type="dxa"/>
          </w:tcPr>
          <w:p w:rsidR="00112D0C" w:rsidRPr="003463CF" w:rsidRDefault="00112D0C"/>
        </w:tc>
        <w:tc>
          <w:tcPr>
            <w:tcW w:w="1560" w:type="dxa"/>
          </w:tcPr>
          <w:p w:rsidR="00112D0C" w:rsidRPr="003463CF" w:rsidRDefault="00112D0C"/>
        </w:tc>
        <w:tc>
          <w:tcPr>
            <w:tcW w:w="852" w:type="dxa"/>
          </w:tcPr>
          <w:p w:rsidR="00112D0C" w:rsidRPr="003463CF" w:rsidRDefault="00112D0C"/>
        </w:tc>
        <w:tc>
          <w:tcPr>
            <w:tcW w:w="143" w:type="dxa"/>
          </w:tcPr>
          <w:p w:rsidR="00112D0C" w:rsidRPr="003463CF" w:rsidRDefault="00112D0C"/>
        </w:tc>
      </w:tr>
      <w:tr w:rsidR="00112D0C" w:rsidRPr="003463CF">
        <w:trPr>
          <w:trHeight w:hRule="exact" w:val="29"/>
        </w:trPr>
        <w:tc>
          <w:tcPr>
            <w:tcW w:w="10788" w:type="dxa"/>
            <w:gridSpan w:val="7"/>
            <w:tcBorders>
              <w:top w:val="single" w:sz="16" w:space="0" w:color="000000"/>
            </w:tcBorders>
            <w:shd w:val="clear" w:color="FFFFFF" w:fill="FFFFFF"/>
            <w:tcMar>
              <w:left w:w="4" w:type="dxa"/>
              <w:right w:w="4" w:type="dxa"/>
            </w:tcMar>
          </w:tcPr>
          <w:p w:rsidR="00112D0C" w:rsidRPr="003463CF" w:rsidRDefault="00112D0C"/>
        </w:tc>
      </w:tr>
      <w:tr w:rsidR="00112D0C" w:rsidRPr="003463CF">
        <w:trPr>
          <w:trHeight w:hRule="exact" w:val="248"/>
        </w:trPr>
        <w:tc>
          <w:tcPr>
            <w:tcW w:w="143" w:type="dxa"/>
          </w:tcPr>
          <w:p w:rsidR="00112D0C" w:rsidRPr="003463CF" w:rsidRDefault="00112D0C"/>
        </w:tc>
        <w:tc>
          <w:tcPr>
            <w:tcW w:w="1844" w:type="dxa"/>
          </w:tcPr>
          <w:p w:rsidR="00112D0C" w:rsidRPr="003463CF" w:rsidRDefault="00112D0C"/>
        </w:tc>
        <w:tc>
          <w:tcPr>
            <w:tcW w:w="2694" w:type="dxa"/>
          </w:tcPr>
          <w:p w:rsidR="00112D0C" w:rsidRPr="003463CF" w:rsidRDefault="00112D0C"/>
        </w:tc>
        <w:tc>
          <w:tcPr>
            <w:tcW w:w="3545" w:type="dxa"/>
          </w:tcPr>
          <w:p w:rsidR="00112D0C" w:rsidRPr="003463CF" w:rsidRDefault="00112D0C"/>
        </w:tc>
        <w:tc>
          <w:tcPr>
            <w:tcW w:w="1560" w:type="dxa"/>
          </w:tcPr>
          <w:p w:rsidR="00112D0C" w:rsidRPr="003463CF" w:rsidRDefault="00112D0C"/>
        </w:tc>
        <w:tc>
          <w:tcPr>
            <w:tcW w:w="852" w:type="dxa"/>
          </w:tcPr>
          <w:p w:rsidR="00112D0C" w:rsidRPr="003463CF" w:rsidRDefault="00112D0C"/>
        </w:tc>
        <w:tc>
          <w:tcPr>
            <w:tcW w:w="143" w:type="dxa"/>
          </w:tcPr>
          <w:p w:rsidR="00112D0C" w:rsidRPr="003463CF" w:rsidRDefault="00112D0C"/>
        </w:tc>
      </w:tr>
      <w:tr w:rsidR="00112D0C" w:rsidRPr="00211D15">
        <w:trPr>
          <w:trHeight w:hRule="exact" w:val="277"/>
        </w:trPr>
        <w:tc>
          <w:tcPr>
            <w:tcW w:w="143" w:type="dxa"/>
          </w:tcPr>
          <w:p w:rsidR="00112D0C" w:rsidRPr="003463CF" w:rsidRDefault="00112D0C"/>
        </w:tc>
        <w:tc>
          <w:tcPr>
            <w:tcW w:w="1844" w:type="dxa"/>
          </w:tcPr>
          <w:p w:rsidR="00112D0C" w:rsidRPr="003463CF" w:rsidRDefault="00112D0C"/>
        </w:tc>
        <w:tc>
          <w:tcPr>
            <w:tcW w:w="6252" w:type="dxa"/>
            <w:gridSpan w:val="2"/>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13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361"/>
        </w:trPr>
        <w:tc>
          <w:tcPr>
            <w:tcW w:w="143" w:type="dxa"/>
          </w:tcPr>
          <w:p w:rsidR="00112D0C" w:rsidRPr="00667EDF" w:rsidRDefault="00112D0C">
            <w:pPr>
              <w:rPr>
                <w:lang w:val="ru-RU"/>
              </w:rPr>
            </w:pPr>
          </w:p>
        </w:tc>
        <w:tc>
          <w:tcPr>
            <w:tcW w:w="10504" w:type="dxa"/>
            <w:gridSpan w:val="5"/>
            <w:shd w:val="clear" w:color="000000" w:fill="FFFFFF"/>
            <w:tcMar>
              <w:left w:w="34" w:type="dxa"/>
              <w:right w:w="34" w:type="dxa"/>
            </w:tcMar>
          </w:tcPr>
          <w:p w:rsidR="00112D0C" w:rsidRPr="00667EDF" w:rsidRDefault="00112D0C">
            <w:pPr>
              <w:spacing w:after="0" w:line="240" w:lineRule="auto"/>
              <w:rPr>
                <w:lang w:val="ru-RU"/>
              </w:rPr>
            </w:pPr>
            <w:r w:rsidRPr="00667EDF">
              <w:rPr>
                <w:rFonts w:ascii="Times New Roman" w:hAnsi="Times New Roman"/>
                <w:color w:val="000000"/>
                <w:lang w:val="ru-RU"/>
              </w:rPr>
              <w:t>Отдел образовательных программ и планирования учебного процесса Торопова Т.В. 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Рабочая программа пересмотрена, обсуждена и одобрена для исполнения в 2019-2020 учебном году на заседании кафедры Аудит</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Зав. кафедрой д.э.н.</w:t>
            </w:r>
            <w:proofErr w:type="gramStart"/>
            <w:r w:rsidRPr="00667EDF">
              <w:rPr>
                <w:rFonts w:ascii="Times New Roman" w:hAnsi="Times New Roman"/>
                <w:color w:val="000000"/>
                <w:lang w:val="ru-RU"/>
              </w:rPr>
              <w:t>,</w:t>
            </w:r>
            <w:proofErr w:type="spellStart"/>
            <w:r w:rsidRPr="00667EDF">
              <w:rPr>
                <w:rFonts w:ascii="Times New Roman" w:hAnsi="Times New Roman"/>
                <w:color w:val="000000"/>
                <w:lang w:val="ru-RU"/>
              </w:rPr>
              <w:t>п</w:t>
            </w:r>
            <w:proofErr w:type="gramEnd"/>
            <w:r w:rsidRPr="00667EDF">
              <w:rPr>
                <w:rFonts w:ascii="Times New Roman" w:hAnsi="Times New Roman"/>
                <w:color w:val="000000"/>
                <w:lang w:val="ru-RU"/>
              </w:rPr>
              <w:t>роф</w:t>
            </w:r>
            <w:proofErr w:type="spellEnd"/>
            <w:r w:rsidRPr="00667EDF">
              <w:rPr>
                <w:rFonts w:ascii="Times New Roman" w:hAnsi="Times New Roman"/>
                <w:color w:val="000000"/>
                <w:lang w:val="ru-RU"/>
              </w:rPr>
              <w:t>. Кизилов А.Н. _________________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Программу состави</w:t>
            </w:r>
            <w:proofErr w:type="gramStart"/>
            <w:r w:rsidRPr="00667EDF">
              <w:rPr>
                <w:rFonts w:ascii="Times New Roman" w:hAnsi="Times New Roman"/>
                <w:color w:val="000000"/>
                <w:lang w:val="ru-RU"/>
              </w:rPr>
              <w:t>л(</w:t>
            </w:r>
            <w:proofErr w:type="gramEnd"/>
            <w:r w:rsidRPr="00667EDF">
              <w:rPr>
                <w:rFonts w:ascii="Times New Roman" w:hAnsi="Times New Roman"/>
                <w:color w:val="000000"/>
                <w:lang w:val="ru-RU"/>
              </w:rPr>
              <w:t>и):  к.э.н., доцент, Василенко А.А. _________________</w:t>
            </w:r>
          </w:p>
        </w:tc>
        <w:tc>
          <w:tcPr>
            <w:tcW w:w="143" w:type="dxa"/>
          </w:tcPr>
          <w:p w:rsidR="00112D0C" w:rsidRPr="00667EDF" w:rsidRDefault="00112D0C">
            <w:pPr>
              <w:rPr>
                <w:lang w:val="ru-RU"/>
              </w:rPr>
            </w:pPr>
          </w:p>
        </w:tc>
      </w:tr>
      <w:tr w:rsidR="00112D0C" w:rsidRPr="00211D15">
        <w:trPr>
          <w:trHeight w:hRule="exact" w:val="13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9"/>
        </w:trPr>
        <w:tc>
          <w:tcPr>
            <w:tcW w:w="10788" w:type="dxa"/>
            <w:gridSpan w:val="7"/>
            <w:tcBorders>
              <w:top w:val="single" w:sz="16" w:space="0" w:color="000000"/>
            </w:tcBorders>
            <w:shd w:val="clear" w:color="FFFFFF" w:fill="FFFFFF"/>
            <w:tcMar>
              <w:left w:w="4" w:type="dxa"/>
              <w:right w:w="4" w:type="dxa"/>
            </w:tcMar>
          </w:tcPr>
          <w:p w:rsidR="00112D0C" w:rsidRPr="00667EDF" w:rsidRDefault="00112D0C">
            <w:pPr>
              <w:rPr>
                <w:lang w:val="ru-RU"/>
              </w:rPr>
            </w:pPr>
          </w:p>
        </w:tc>
      </w:tr>
      <w:tr w:rsidR="00112D0C" w:rsidRPr="00211D15">
        <w:trPr>
          <w:trHeight w:hRule="exact" w:val="24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77"/>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6252" w:type="dxa"/>
            <w:gridSpan w:val="2"/>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13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500"/>
        </w:trPr>
        <w:tc>
          <w:tcPr>
            <w:tcW w:w="143" w:type="dxa"/>
          </w:tcPr>
          <w:p w:rsidR="00112D0C" w:rsidRPr="00667EDF" w:rsidRDefault="00112D0C">
            <w:pPr>
              <w:rPr>
                <w:lang w:val="ru-RU"/>
              </w:rPr>
            </w:pPr>
          </w:p>
        </w:tc>
        <w:tc>
          <w:tcPr>
            <w:tcW w:w="10504" w:type="dxa"/>
            <w:gridSpan w:val="5"/>
            <w:shd w:val="clear" w:color="000000" w:fill="FFFFFF"/>
            <w:tcMar>
              <w:left w:w="34" w:type="dxa"/>
              <w:right w:w="34" w:type="dxa"/>
            </w:tcMar>
          </w:tcPr>
          <w:p w:rsidR="00112D0C" w:rsidRPr="00667EDF" w:rsidRDefault="00112D0C">
            <w:pPr>
              <w:spacing w:after="0" w:line="240" w:lineRule="auto"/>
              <w:rPr>
                <w:lang w:val="ru-RU"/>
              </w:rPr>
            </w:pPr>
            <w:r w:rsidRPr="00667EDF">
              <w:rPr>
                <w:rFonts w:ascii="Times New Roman" w:hAnsi="Times New Roman"/>
                <w:color w:val="000000"/>
                <w:lang w:val="ru-RU"/>
              </w:rPr>
              <w:t>Отдел образовательных программ и планирования учебного процесса Торопова Т.В. 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Рабочая программа пересмотрена, обсуждена и одобрена для исполнения в 2020-2021 учебном году на заседании кафедры Аудит</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Зав. кафедрой д.э.н.</w:t>
            </w:r>
            <w:proofErr w:type="gramStart"/>
            <w:r w:rsidRPr="00667EDF">
              <w:rPr>
                <w:rFonts w:ascii="Times New Roman" w:hAnsi="Times New Roman"/>
                <w:color w:val="000000"/>
                <w:lang w:val="ru-RU"/>
              </w:rPr>
              <w:t>,</w:t>
            </w:r>
            <w:proofErr w:type="spellStart"/>
            <w:r w:rsidRPr="00667EDF">
              <w:rPr>
                <w:rFonts w:ascii="Times New Roman" w:hAnsi="Times New Roman"/>
                <w:color w:val="000000"/>
                <w:lang w:val="ru-RU"/>
              </w:rPr>
              <w:t>п</w:t>
            </w:r>
            <w:proofErr w:type="gramEnd"/>
            <w:r w:rsidRPr="00667EDF">
              <w:rPr>
                <w:rFonts w:ascii="Times New Roman" w:hAnsi="Times New Roman"/>
                <w:color w:val="000000"/>
                <w:lang w:val="ru-RU"/>
              </w:rPr>
              <w:t>роф</w:t>
            </w:r>
            <w:proofErr w:type="spellEnd"/>
            <w:r w:rsidRPr="00667EDF">
              <w:rPr>
                <w:rFonts w:ascii="Times New Roman" w:hAnsi="Times New Roman"/>
                <w:color w:val="000000"/>
                <w:lang w:val="ru-RU"/>
              </w:rPr>
              <w:t>. Кизилов А.Н. _________________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Программу состави</w:t>
            </w:r>
            <w:proofErr w:type="gramStart"/>
            <w:r w:rsidRPr="00667EDF">
              <w:rPr>
                <w:rFonts w:ascii="Times New Roman" w:hAnsi="Times New Roman"/>
                <w:color w:val="000000"/>
                <w:lang w:val="ru-RU"/>
              </w:rPr>
              <w:t>л(</w:t>
            </w:r>
            <w:proofErr w:type="gramEnd"/>
            <w:r w:rsidRPr="00667EDF">
              <w:rPr>
                <w:rFonts w:ascii="Times New Roman" w:hAnsi="Times New Roman"/>
                <w:color w:val="000000"/>
                <w:lang w:val="ru-RU"/>
              </w:rPr>
              <w:t>и):  к.э.н., доцент, Василенко А.А. _________________</w:t>
            </w:r>
          </w:p>
        </w:tc>
        <w:tc>
          <w:tcPr>
            <w:tcW w:w="143" w:type="dxa"/>
          </w:tcPr>
          <w:p w:rsidR="00112D0C" w:rsidRPr="00667EDF" w:rsidRDefault="00112D0C">
            <w:pPr>
              <w:rPr>
                <w:lang w:val="ru-RU"/>
              </w:rPr>
            </w:pPr>
          </w:p>
        </w:tc>
      </w:tr>
      <w:tr w:rsidR="00112D0C" w:rsidRPr="00211D15">
        <w:trPr>
          <w:trHeight w:hRule="exact" w:val="13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9"/>
        </w:trPr>
        <w:tc>
          <w:tcPr>
            <w:tcW w:w="10788" w:type="dxa"/>
            <w:gridSpan w:val="7"/>
            <w:tcBorders>
              <w:top w:val="single" w:sz="16" w:space="0" w:color="000000"/>
            </w:tcBorders>
            <w:shd w:val="clear" w:color="FFFFFF" w:fill="FFFFFF"/>
            <w:tcMar>
              <w:left w:w="4" w:type="dxa"/>
              <w:right w:w="4" w:type="dxa"/>
            </w:tcMar>
          </w:tcPr>
          <w:p w:rsidR="00112D0C" w:rsidRPr="00667EDF" w:rsidRDefault="00112D0C">
            <w:pPr>
              <w:rPr>
                <w:lang w:val="ru-RU"/>
              </w:rPr>
            </w:pPr>
          </w:p>
        </w:tc>
      </w:tr>
      <w:tr w:rsidR="00112D0C" w:rsidRPr="00211D15">
        <w:trPr>
          <w:trHeight w:hRule="exact" w:val="24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77"/>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6252" w:type="dxa"/>
            <w:gridSpan w:val="2"/>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13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222"/>
        </w:trPr>
        <w:tc>
          <w:tcPr>
            <w:tcW w:w="143" w:type="dxa"/>
          </w:tcPr>
          <w:p w:rsidR="00112D0C" w:rsidRPr="00667EDF" w:rsidRDefault="00112D0C">
            <w:pPr>
              <w:rPr>
                <w:lang w:val="ru-RU"/>
              </w:rPr>
            </w:pPr>
          </w:p>
        </w:tc>
        <w:tc>
          <w:tcPr>
            <w:tcW w:w="10504" w:type="dxa"/>
            <w:gridSpan w:val="5"/>
            <w:shd w:val="clear" w:color="000000" w:fill="FFFFFF"/>
            <w:tcMar>
              <w:left w:w="34" w:type="dxa"/>
              <w:right w:w="34" w:type="dxa"/>
            </w:tcMar>
          </w:tcPr>
          <w:p w:rsidR="00112D0C" w:rsidRPr="00667EDF" w:rsidRDefault="00112D0C">
            <w:pPr>
              <w:spacing w:after="0" w:line="240" w:lineRule="auto"/>
              <w:rPr>
                <w:lang w:val="ru-RU"/>
              </w:rPr>
            </w:pPr>
            <w:r w:rsidRPr="00667EDF">
              <w:rPr>
                <w:rFonts w:ascii="Times New Roman" w:hAnsi="Times New Roman"/>
                <w:color w:val="000000"/>
                <w:lang w:val="ru-RU"/>
              </w:rPr>
              <w:t>Отдел образовательных программ и планирования учебного процесса Торопова Т.В. 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Рабочая программа пересмотрена, обсуждена и одобрена для исполнения в 2021-2022 учебном году на заседании кафедры Аудит</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Зав. кафедрой: д.э.н.</w:t>
            </w:r>
            <w:proofErr w:type="gramStart"/>
            <w:r w:rsidRPr="00667EDF">
              <w:rPr>
                <w:rFonts w:ascii="Times New Roman" w:hAnsi="Times New Roman"/>
                <w:color w:val="000000"/>
                <w:lang w:val="ru-RU"/>
              </w:rPr>
              <w:t>,</w:t>
            </w:r>
            <w:proofErr w:type="spellStart"/>
            <w:r w:rsidRPr="00667EDF">
              <w:rPr>
                <w:rFonts w:ascii="Times New Roman" w:hAnsi="Times New Roman"/>
                <w:color w:val="000000"/>
                <w:lang w:val="ru-RU"/>
              </w:rPr>
              <w:t>п</w:t>
            </w:r>
            <w:proofErr w:type="gramEnd"/>
            <w:r w:rsidRPr="00667EDF">
              <w:rPr>
                <w:rFonts w:ascii="Times New Roman" w:hAnsi="Times New Roman"/>
                <w:color w:val="000000"/>
                <w:lang w:val="ru-RU"/>
              </w:rPr>
              <w:t>роф</w:t>
            </w:r>
            <w:proofErr w:type="spellEnd"/>
            <w:r w:rsidRPr="00667EDF">
              <w:rPr>
                <w:rFonts w:ascii="Times New Roman" w:hAnsi="Times New Roman"/>
                <w:color w:val="000000"/>
                <w:lang w:val="ru-RU"/>
              </w:rPr>
              <w:t>. Кизилов А.Н. _________________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Программу состави</w:t>
            </w:r>
            <w:proofErr w:type="gramStart"/>
            <w:r w:rsidRPr="00667EDF">
              <w:rPr>
                <w:rFonts w:ascii="Times New Roman" w:hAnsi="Times New Roman"/>
                <w:color w:val="000000"/>
                <w:lang w:val="ru-RU"/>
              </w:rPr>
              <w:t>л(</w:t>
            </w:r>
            <w:proofErr w:type="gramEnd"/>
            <w:r w:rsidRPr="00667EDF">
              <w:rPr>
                <w:rFonts w:ascii="Times New Roman" w:hAnsi="Times New Roman"/>
                <w:color w:val="000000"/>
                <w:lang w:val="ru-RU"/>
              </w:rPr>
              <w:t>и):  к.э.н., доцент, Василенко А.А. _________________</w:t>
            </w:r>
          </w:p>
        </w:tc>
        <w:tc>
          <w:tcPr>
            <w:tcW w:w="143" w:type="dxa"/>
          </w:tcPr>
          <w:p w:rsidR="00112D0C" w:rsidRPr="00667EDF" w:rsidRDefault="00112D0C">
            <w:pPr>
              <w:rPr>
                <w:lang w:val="ru-RU"/>
              </w:rPr>
            </w:pPr>
          </w:p>
        </w:tc>
      </w:tr>
      <w:tr w:rsidR="00112D0C" w:rsidRPr="00211D15">
        <w:trPr>
          <w:trHeight w:hRule="exact" w:val="138"/>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9"/>
        </w:trPr>
        <w:tc>
          <w:tcPr>
            <w:tcW w:w="10788" w:type="dxa"/>
            <w:gridSpan w:val="7"/>
            <w:tcBorders>
              <w:top w:val="single" w:sz="16" w:space="0" w:color="000000"/>
            </w:tcBorders>
            <w:shd w:val="clear" w:color="FFFFFF" w:fill="FFFFFF"/>
            <w:tcMar>
              <w:left w:w="4" w:type="dxa"/>
              <w:right w:w="4" w:type="dxa"/>
            </w:tcMar>
          </w:tcPr>
          <w:p w:rsidR="00112D0C" w:rsidRPr="00667EDF" w:rsidRDefault="00112D0C">
            <w:pPr>
              <w:rPr>
                <w:lang w:val="ru-RU"/>
              </w:rPr>
            </w:pPr>
          </w:p>
        </w:tc>
      </w:tr>
      <w:tr w:rsidR="00112D0C" w:rsidRPr="00211D15">
        <w:trPr>
          <w:trHeight w:hRule="exact" w:val="387"/>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77"/>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6252" w:type="dxa"/>
            <w:gridSpan w:val="2"/>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Визирование РПД для исполнения в очередном учебном году</w:t>
            </w: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77"/>
        </w:trPr>
        <w:tc>
          <w:tcPr>
            <w:tcW w:w="143" w:type="dxa"/>
          </w:tcPr>
          <w:p w:rsidR="00112D0C" w:rsidRPr="00667EDF" w:rsidRDefault="00112D0C">
            <w:pPr>
              <w:rPr>
                <w:lang w:val="ru-RU"/>
              </w:rPr>
            </w:pPr>
          </w:p>
        </w:tc>
        <w:tc>
          <w:tcPr>
            <w:tcW w:w="1844" w:type="dxa"/>
          </w:tcPr>
          <w:p w:rsidR="00112D0C" w:rsidRPr="00667EDF" w:rsidRDefault="00112D0C">
            <w:pPr>
              <w:rPr>
                <w:lang w:val="ru-RU"/>
              </w:rPr>
            </w:pPr>
          </w:p>
        </w:tc>
        <w:tc>
          <w:tcPr>
            <w:tcW w:w="2694" w:type="dxa"/>
          </w:tcPr>
          <w:p w:rsidR="00112D0C" w:rsidRPr="00667EDF" w:rsidRDefault="00112D0C">
            <w:pPr>
              <w:rPr>
                <w:lang w:val="ru-RU"/>
              </w:rPr>
            </w:pPr>
          </w:p>
        </w:tc>
        <w:tc>
          <w:tcPr>
            <w:tcW w:w="3545" w:type="dxa"/>
          </w:tcPr>
          <w:p w:rsidR="00112D0C" w:rsidRPr="00667EDF" w:rsidRDefault="00112D0C">
            <w:pPr>
              <w:rPr>
                <w:lang w:val="ru-RU"/>
              </w:rPr>
            </w:pPr>
          </w:p>
        </w:tc>
        <w:tc>
          <w:tcPr>
            <w:tcW w:w="1560" w:type="dxa"/>
          </w:tcPr>
          <w:p w:rsidR="00112D0C" w:rsidRPr="00667EDF" w:rsidRDefault="00112D0C">
            <w:pPr>
              <w:rPr>
                <w:lang w:val="ru-RU"/>
              </w:rPr>
            </w:pPr>
          </w:p>
        </w:tc>
        <w:tc>
          <w:tcPr>
            <w:tcW w:w="852" w:type="dxa"/>
          </w:tcPr>
          <w:p w:rsidR="00112D0C" w:rsidRPr="00667EDF" w:rsidRDefault="00112D0C">
            <w:pPr>
              <w:rPr>
                <w:lang w:val="ru-RU"/>
              </w:rPr>
            </w:pPr>
          </w:p>
        </w:tc>
        <w:tc>
          <w:tcPr>
            <w:tcW w:w="143" w:type="dxa"/>
          </w:tcPr>
          <w:p w:rsidR="00112D0C" w:rsidRPr="00667EDF" w:rsidRDefault="00112D0C">
            <w:pPr>
              <w:rPr>
                <w:lang w:val="ru-RU"/>
              </w:rPr>
            </w:pPr>
          </w:p>
        </w:tc>
      </w:tr>
      <w:tr w:rsidR="00112D0C" w:rsidRPr="00211D15">
        <w:trPr>
          <w:trHeight w:hRule="exact" w:val="2222"/>
        </w:trPr>
        <w:tc>
          <w:tcPr>
            <w:tcW w:w="143" w:type="dxa"/>
          </w:tcPr>
          <w:p w:rsidR="00112D0C" w:rsidRPr="00667EDF" w:rsidRDefault="00112D0C">
            <w:pPr>
              <w:rPr>
                <w:lang w:val="ru-RU"/>
              </w:rPr>
            </w:pPr>
          </w:p>
        </w:tc>
        <w:tc>
          <w:tcPr>
            <w:tcW w:w="10504" w:type="dxa"/>
            <w:gridSpan w:val="5"/>
            <w:shd w:val="clear" w:color="000000" w:fill="FFFFFF"/>
            <w:tcMar>
              <w:left w:w="34" w:type="dxa"/>
              <w:right w:w="34" w:type="dxa"/>
            </w:tcMar>
          </w:tcPr>
          <w:p w:rsidR="00112D0C" w:rsidRPr="00667EDF" w:rsidRDefault="00112D0C">
            <w:pPr>
              <w:spacing w:after="0" w:line="240" w:lineRule="auto"/>
              <w:rPr>
                <w:lang w:val="ru-RU"/>
              </w:rPr>
            </w:pPr>
            <w:r w:rsidRPr="00667EDF">
              <w:rPr>
                <w:rFonts w:ascii="Times New Roman" w:hAnsi="Times New Roman"/>
                <w:color w:val="000000"/>
                <w:lang w:val="ru-RU"/>
              </w:rPr>
              <w:t>Отдел образовательных программ и планирования учебного процесса Торопова Т.В. 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Рабочая программа пересмотрена, обсуждена и одобрена для исполнения в 2022-2023 учебном году на заседании кафедры Аудит</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Зав. кафедрой: д.э.н.</w:t>
            </w:r>
            <w:proofErr w:type="gramStart"/>
            <w:r w:rsidRPr="00667EDF">
              <w:rPr>
                <w:rFonts w:ascii="Times New Roman" w:hAnsi="Times New Roman"/>
                <w:color w:val="000000"/>
                <w:lang w:val="ru-RU"/>
              </w:rPr>
              <w:t>,</w:t>
            </w:r>
            <w:proofErr w:type="spellStart"/>
            <w:r w:rsidRPr="00667EDF">
              <w:rPr>
                <w:rFonts w:ascii="Times New Roman" w:hAnsi="Times New Roman"/>
                <w:color w:val="000000"/>
                <w:lang w:val="ru-RU"/>
              </w:rPr>
              <w:t>п</w:t>
            </w:r>
            <w:proofErr w:type="gramEnd"/>
            <w:r w:rsidRPr="00667EDF">
              <w:rPr>
                <w:rFonts w:ascii="Times New Roman" w:hAnsi="Times New Roman"/>
                <w:color w:val="000000"/>
                <w:lang w:val="ru-RU"/>
              </w:rPr>
              <w:t>роф</w:t>
            </w:r>
            <w:proofErr w:type="spellEnd"/>
            <w:r w:rsidRPr="00667EDF">
              <w:rPr>
                <w:rFonts w:ascii="Times New Roman" w:hAnsi="Times New Roman"/>
                <w:color w:val="000000"/>
                <w:lang w:val="ru-RU"/>
              </w:rPr>
              <w:t>. Кизилов А.Н. _________________</w:t>
            </w:r>
          </w:p>
          <w:p w:rsidR="00112D0C" w:rsidRPr="00667EDF" w:rsidRDefault="00112D0C">
            <w:pPr>
              <w:spacing w:after="0" w:line="240" w:lineRule="auto"/>
              <w:rPr>
                <w:lang w:val="ru-RU"/>
              </w:rPr>
            </w:pPr>
          </w:p>
          <w:p w:rsidR="00112D0C" w:rsidRPr="00667EDF" w:rsidRDefault="00112D0C">
            <w:pPr>
              <w:spacing w:after="0" w:line="240" w:lineRule="auto"/>
              <w:rPr>
                <w:lang w:val="ru-RU"/>
              </w:rPr>
            </w:pPr>
            <w:r w:rsidRPr="00667EDF">
              <w:rPr>
                <w:rFonts w:ascii="Times New Roman" w:hAnsi="Times New Roman"/>
                <w:color w:val="000000"/>
                <w:lang w:val="ru-RU"/>
              </w:rPr>
              <w:t>Программу состави</w:t>
            </w:r>
            <w:proofErr w:type="gramStart"/>
            <w:r w:rsidRPr="00667EDF">
              <w:rPr>
                <w:rFonts w:ascii="Times New Roman" w:hAnsi="Times New Roman"/>
                <w:color w:val="000000"/>
                <w:lang w:val="ru-RU"/>
              </w:rPr>
              <w:t>л(</w:t>
            </w:r>
            <w:proofErr w:type="gramEnd"/>
            <w:r w:rsidRPr="00667EDF">
              <w:rPr>
                <w:rFonts w:ascii="Times New Roman" w:hAnsi="Times New Roman"/>
                <w:color w:val="000000"/>
                <w:lang w:val="ru-RU"/>
              </w:rPr>
              <w:t>и):  к.э.н., доцент, Василенко А.А. _________________</w:t>
            </w:r>
          </w:p>
        </w:tc>
        <w:tc>
          <w:tcPr>
            <w:tcW w:w="143" w:type="dxa"/>
          </w:tcPr>
          <w:p w:rsidR="00112D0C" w:rsidRPr="00667EDF" w:rsidRDefault="00112D0C">
            <w:pPr>
              <w:rPr>
                <w:lang w:val="ru-RU"/>
              </w:rPr>
            </w:pPr>
          </w:p>
        </w:tc>
      </w:tr>
    </w:tbl>
    <w:p w:rsidR="00112D0C" w:rsidRPr="00667EDF" w:rsidRDefault="00112D0C">
      <w:pPr>
        <w:rPr>
          <w:sz w:val="2"/>
          <w:lang w:val="ru-RU"/>
        </w:rPr>
      </w:pPr>
      <w:r w:rsidRPr="00667EDF">
        <w:rPr>
          <w:lang w:val="ru-RU"/>
        </w:rPr>
        <w:br w:type="page"/>
      </w:r>
    </w:p>
    <w:tbl>
      <w:tblPr>
        <w:tblW w:w="0" w:type="auto"/>
        <w:tblCellMar>
          <w:left w:w="0" w:type="dxa"/>
          <w:right w:w="0" w:type="dxa"/>
        </w:tblCellMar>
        <w:tblLook w:val="00A0" w:firstRow="1" w:lastRow="0" w:firstColumn="1" w:lastColumn="0" w:noHBand="0" w:noVBand="0"/>
      </w:tblPr>
      <w:tblGrid>
        <w:gridCol w:w="763"/>
        <w:gridCol w:w="1974"/>
        <w:gridCol w:w="1758"/>
        <w:gridCol w:w="4811"/>
        <w:gridCol w:w="968"/>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5104"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4</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1. ЦЕЛИ ОСВОЕНИЯ ДИСЦИПЛИНЫ</w:t>
            </w:r>
          </w:p>
        </w:tc>
      </w:tr>
      <w:tr w:rsidR="00112D0C" w:rsidRPr="00211D15">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Цель освоения дисциплины: обеспечение глубоких знаний в области методологии и методики построения и функционирования системы внутреннего контроля и освоение теоретических основ в области регламентации, организации и методологии внутреннего аудита; получение навыков самостоятельной оценки рисков и бизнес- процессов службой внутреннего аудита.</w:t>
            </w:r>
          </w:p>
        </w:tc>
      </w:tr>
      <w:tr w:rsidR="00112D0C" w:rsidRPr="00211D15">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proofErr w:type="gramStart"/>
            <w:r w:rsidRPr="00667EDF">
              <w:rPr>
                <w:rFonts w:ascii="Times New Roman" w:hAnsi="Times New Roman"/>
                <w:color w:val="000000"/>
                <w:sz w:val="19"/>
                <w:szCs w:val="19"/>
                <w:lang w:val="ru-RU"/>
              </w:rPr>
              <w:t>Задачи: сформировать систему знаний студентов в области теории внутреннего контроля и  аудита; дать  общее понятие о  внутреннем контроле и  аудите, о тенденциях  и направлениях его развития; ознакомить с системой внутреннего контроля и ее элементами; сформировать представление о методике проведения внутреннего контроля и  аудита; сформировать  представление о действующей в РФ системе регулирования внутреннего контроля и  аудита;</w:t>
            </w:r>
            <w:proofErr w:type="gramEnd"/>
            <w:r w:rsidRPr="00667EDF">
              <w:rPr>
                <w:rFonts w:ascii="Times New Roman" w:hAnsi="Times New Roman"/>
                <w:color w:val="000000"/>
                <w:sz w:val="19"/>
                <w:szCs w:val="19"/>
                <w:lang w:val="ru-RU"/>
              </w:rPr>
              <w:t xml:space="preserve">  ознакомить с  аудиторскими процедурами и методами, используемыми в ходе проведения внутреннего контроля и  аудита; получить навыки изучения и документирования результатов оценки системы внутреннего контроля.</w:t>
            </w:r>
          </w:p>
        </w:tc>
      </w:tr>
      <w:tr w:rsidR="00112D0C" w:rsidRPr="00211D15">
        <w:trPr>
          <w:trHeight w:hRule="exact" w:val="277"/>
        </w:trPr>
        <w:tc>
          <w:tcPr>
            <w:tcW w:w="766" w:type="dxa"/>
          </w:tcPr>
          <w:p w:rsidR="00112D0C" w:rsidRPr="00667EDF" w:rsidRDefault="00112D0C">
            <w:pPr>
              <w:rPr>
                <w:lang w:val="ru-RU"/>
              </w:rPr>
            </w:pPr>
          </w:p>
        </w:tc>
        <w:tc>
          <w:tcPr>
            <w:tcW w:w="2071" w:type="dxa"/>
          </w:tcPr>
          <w:p w:rsidR="00112D0C" w:rsidRPr="00667EDF" w:rsidRDefault="00112D0C">
            <w:pPr>
              <w:rPr>
                <w:lang w:val="ru-RU"/>
              </w:rPr>
            </w:pPr>
          </w:p>
        </w:tc>
        <w:tc>
          <w:tcPr>
            <w:tcW w:w="1844" w:type="dxa"/>
          </w:tcPr>
          <w:p w:rsidR="00112D0C" w:rsidRPr="00667EDF" w:rsidRDefault="00112D0C">
            <w:pPr>
              <w:rPr>
                <w:lang w:val="ru-RU"/>
              </w:rPr>
            </w:pPr>
          </w:p>
        </w:tc>
        <w:tc>
          <w:tcPr>
            <w:tcW w:w="5104" w:type="dxa"/>
          </w:tcPr>
          <w:p w:rsidR="00112D0C" w:rsidRPr="00667EDF" w:rsidRDefault="00112D0C">
            <w:pPr>
              <w:rPr>
                <w:lang w:val="ru-RU"/>
              </w:rPr>
            </w:pPr>
          </w:p>
        </w:tc>
        <w:tc>
          <w:tcPr>
            <w:tcW w:w="993" w:type="dxa"/>
          </w:tcPr>
          <w:p w:rsidR="00112D0C" w:rsidRPr="00667EDF" w:rsidRDefault="00112D0C">
            <w:pPr>
              <w:rPr>
                <w:lang w:val="ru-RU"/>
              </w:rPr>
            </w:pPr>
          </w:p>
        </w:tc>
      </w:tr>
      <w:tr w:rsidR="00112D0C" w:rsidRPr="00211D1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2. МЕСТО ДИСЦИПЛИНЫ В СТРУКТУРЕ ОБРАЗОВАТЕЛЬНОЙ ПРОГРАММЫ</w:t>
            </w:r>
          </w:p>
        </w:tc>
      </w:tr>
      <w:tr w:rsidR="00112D0C" w:rsidRPr="003463CF">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Цикл</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раздел</w:t>
            </w:r>
            <w:proofErr w:type="spellEnd"/>
            <w:r w:rsidRPr="003463CF">
              <w:rPr>
                <w:rFonts w:ascii="Times New Roman" w:hAnsi="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Б1.В.ДВ.10</w:t>
            </w:r>
          </w:p>
        </w:tc>
      </w:tr>
      <w:tr w:rsidR="00112D0C" w:rsidRPr="00211D1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b/>
                <w:color w:val="000000"/>
                <w:sz w:val="19"/>
                <w:szCs w:val="19"/>
                <w:lang w:val="ru-RU"/>
              </w:rPr>
              <w:t>Требования к предварительной подготовке обучающегося:</w:t>
            </w:r>
          </w:p>
        </w:tc>
      </w:tr>
      <w:tr w:rsidR="00112D0C" w:rsidRPr="00211D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Необходимыми условиями успешного освоения дисциплин являются навыки, знания и умения, полученные в результате изучения дисциплин:</w:t>
            </w:r>
          </w:p>
        </w:tc>
      </w:tr>
      <w:tr w:rsidR="00112D0C" w:rsidRPr="003463C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Основы</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аудита</w:t>
            </w:r>
            <w:proofErr w:type="spellEnd"/>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Методология и методика оказания сопутствующих аудиту и прочих услуг</w:t>
            </w:r>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Анализ стратегии и прогнозирование в бизнесе</w:t>
            </w:r>
          </w:p>
        </w:tc>
      </w:tr>
      <w:tr w:rsidR="00112D0C" w:rsidRPr="003463C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Анализ</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эффективности</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бизнеса</w:t>
            </w:r>
            <w:proofErr w:type="spellEnd"/>
          </w:p>
        </w:tc>
      </w:tr>
      <w:tr w:rsidR="00112D0C" w:rsidRPr="003463C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Бизнес-диагностика</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деятельности</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организации</w:t>
            </w:r>
            <w:proofErr w:type="spellEnd"/>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Анализ и управление изменениями в организации</w:t>
            </w:r>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Методология и методика оказания сопутствующих аудиту и прочих услуг</w:t>
            </w:r>
          </w:p>
        </w:tc>
      </w:tr>
      <w:tr w:rsidR="00112D0C" w:rsidRPr="003463C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2.1.9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Основы</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аудита</w:t>
            </w:r>
            <w:proofErr w:type="spellEnd"/>
          </w:p>
        </w:tc>
      </w:tr>
      <w:tr w:rsidR="00112D0C" w:rsidRPr="00211D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Компьютеризация бухгалтерского учета и аудиторской деятельности</w:t>
            </w:r>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анализа малого и среднего бизнеса на основе информационных технологий</w:t>
            </w:r>
          </w:p>
        </w:tc>
      </w:tr>
      <w:tr w:rsidR="00112D0C" w:rsidRPr="00211D1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Подготовка к сдаче и сдача государственного экзамена</w:t>
            </w:r>
          </w:p>
        </w:tc>
      </w:tr>
      <w:tr w:rsidR="00112D0C" w:rsidRPr="003463C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Преддипломная</w:t>
            </w:r>
            <w:proofErr w:type="spellEnd"/>
          </w:p>
        </w:tc>
      </w:tr>
      <w:tr w:rsidR="00112D0C" w:rsidRPr="00211D1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Экономический анализ организаций различных видов деятельности</w:t>
            </w:r>
          </w:p>
        </w:tc>
      </w:tr>
      <w:tr w:rsidR="00112D0C" w:rsidRPr="00211D15">
        <w:trPr>
          <w:trHeight w:hRule="exact" w:val="277"/>
        </w:trPr>
        <w:tc>
          <w:tcPr>
            <w:tcW w:w="766" w:type="dxa"/>
          </w:tcPr>
          <w:p w:rsidR="00112D0C" w:rsidRPr="00667EDF" w:rsidRDefault="00112D0C">
            <w:pPr>
              <w:rPr>
                <w:lang w:val="ru-RU"/>
              </w:rPr>
            </w:pPr>
          </w:p>
        </w:tc>
        <w:tc>
          <w:tcPr>
            <w:tcW w:w="2071" w:type="dxa"/>
          </w:tcPr>
          <w:p w:rsidR="00112D0C" w:rsidRPr="00667EDF" w:rsidRDefault="00112D0C">
            <w:pPr>
              <w:rPr>
                <w:lang w:val="ru-RU"/>
              </w:rPr>
            </w:pPr>
          </w:p>
        </w:tc>
        <w:tc>
          <w:tcPr>
            <w:tcW w:w="1844" w:type="dxa"/>
          </w:tcPr>
          <w:p w:rsidR="00112D0C" w:rsidRPr="00667EDF" w:rsidRDefault="00112D0C">
            <w:pPr>
              <w:rPr>
                <w:lang w:val="ru-RU"/>
              </w:rPr>
            </w:pPr>
          </w:p>
        </w:tc>
        <w:tc>
          <w:tcPr>
            <w:tcW w:w="5104" w:type="dxa"/>
          </w:tcPr>
          <w:p w:rsidR="00112D0C" w:rsidRPr="00667EDF" w:rsidRDefault="00112D0C">
            <w:pPr>
              <w:rPr>
                <w:lang w:val="ru-RU"/>
              </w:rPr>
            </w:pPr>
          </w:p>
        </w:tc>
        <w:tc>
          <w:tcPr>
            <w:tcW w:w="993" w:type="dxa"/>
          </w:tcPr>
          <w:p w:rsidR="00112D0C" w:rsidRPr="00667EDF" w:rsidRDefault="00112D0C">
            <w:pPr>
              <w:rPr>
                <w:lang w:val="ru-RU"/>
              </w:rPr>
            </w:pPr>
          </w:p>
        </w:tc>
      </w:tr>
      <w:tr w:rsidR="00112D0C" w:rsidRPr="00211D15">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3. ТРЕБОВАНИЯ К РЕЗУЛЬТАТАМ ОСВОЕНИЯ ДИСЦИПЛИНЫ</w:t>
            </w:r>
          </w:p>
        </w:tc>
      </w:tr>
      <w:tr w:rsidR="00112D0C" w:rsidRPr="00211D1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ОК-6:      способностью использовать основы правовых знаний в различных сферах деятельности</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Знать</w:t>
            </w:r>
            <w:proofErr w:type="spellEnd"/>
            <w:r w:rsidRPr="003463CF">
              <w:rPr>
                <w:rFonts w:ascii="Times New Roman" w:hAnsi="Times New Roman"/>
                <w:b/>
                <w:color w:val="000000"/>
                <w:sz w:val="19"/>
                <w:szCs w:val="19"/>
              </w:rPr>
              <w:t>:</w:t>
            </w:r>
          </w:p>
        </w:tc>
      </w:tr>
      <w:tr w:rsidR="00112D0C" w:rsidRPr="00211D1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основные нормативные акты, регламентирующие функционирование службы внутреннего контроля и внутреннего аудита на основе стандартов и внутренних регламентов</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Уметь</w:t>
            </w:r>
            <w:proofErr w:type="spellEnd"/>
            <w:r w:rsidRPr="003463CF">
              <w:rPr>
                <w:rFonts w:ascii="Times New Roman" w:hAnsi="Times New Roman"/>
                <w:b/>
                <w:color w:val="000000"/>
                <w:sz w:val="19"/>
                <w:szCs w:val="19"/>
              </w:rPr>
              <w:t>:</w:t>
            </w:r>
          </w:p>
        </w:tc>
      </w:tr>
      <w:tr w:rsidR="00112D0C" w:rsidRPr="00211D1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найти источники экономической информации в поисково-справочных системах</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Владеть</w:t>
            </w:r>
            <w:proofErr w:type="spellEnd"/>
            <w:r w:rsidRPr="003463CF">
              <w:rPr>
                <w:rFonts w:ascii="Times New Roman" w:hAnsi="Times New Roman"/>
                <w:b/>
                <w:color w:val="000000"/>
                <w:sz w:val="19"/>
                <w:szCs w:val="19"/>
              </w:rPr>
              <w:t>:</w:t>
            </w:r>
          </w:p>
        </w:tc>
      </w:tr>
      <w:tr w:rsidR="00112D0C" w:rsidRPr="00211D1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основами правовых знаний в области внутреннего контроля</w:t>
            </w:r>
          </w:p>
        </w:tc>
      </w:tr>
      <w:tr w:rsidR="00112D0C" w:rsidRPr="00211D1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ОПК-2:      способностью осуществлять сбор, анализ и обработку данных, необходимых для решения профессиональных задач</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Знать</w:t>
            </w:r>
            <w:proofErr w:type="spellEnd"/>
            <w:r w:rsidRPr="003463CF">
              <w:rPr>
                <w:rFonts w:ascii="Times New Roman" w:hAnsi="Times New Roman"/>
                <w:b/>
                <w:color w:val="000000"/>
                <w:sz w:val="19"/>
                <w:szCs w:val="19"/>
              </w:rPr>
              <w:t>:</w:t>
            </w:r>
          </w:p>
        </w:tc>
      </w:tr>
      <w:tr w:rsidR="00112D0C" w:rsidRPr="00211D1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принципы систематизации и обобщения информации об объектах внутреннего контроля и аудита</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Уметь</w:t>
            </w:r>
            <w:proofErr w:type="spellEnd"/>
            <w:r w:rsidRPr="003463CF">
              <w:rPr>
                <w:rFonts w:ascii="Times New Roman" w:hAnsi="Times New Roman"/>
                <w:b/>
                <w:color w:val="000000"/>
                <w:sz w:val="19"/>
                <w:szCs w:val="19"/>
              </w:rPr>
              <w:t>:</w:t>
            </w:r>
          </w:p>
        </w:tc>
      </w:tr>
      <w:tr w:rsidR="00112D0C" w:rsidRPr="00211D1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осуществлять сбор аудиторских доказательств и других данных, необходимых для решения задач внутреннего контроля и аудита</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Владеть</w:t>
            </w:r>
            <w:proofErr w:type="spellEnd"/>
            <w:r w:rsidRPr="003463CF">
              <w:rPr>
                <w:rFonts w:ascii="Times New Roman" w:hAnsi="Times New Roman"/>
                <w:b/>
                <w:color w:val="000000"/>
                <w:sz w:val="19"/>
                <w:szCs w:val="19"/>
              </w:rPr>
              <w:t>:</w:t>
            </w:r>
          </w:p>
        </w:tc>
      </w:tr>
      <w:tr w:rsidR="00112D0C" w:rsidRPr="00211D1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основами </w:t>
            </w:r>
            <w:proofErr w:type="gramStart"/>
            <w:r w:rsidRPr="00667EDF">
              <w:rPr>
                <w:rFonts w:ascii="Times New Roman" w:hAnsi="Times New Roman"/>
                <w:color w:val="000000"/>
                <w:sz w:val="19"/>
                <w:szCs w:val="19"/>
                <w:lang w:val="ru-RU"/>
              </w:rPr>
              <w:t>технологии проведения оценки системы внутреннего контроля</w:t>
            </w:r>
            <w:proofErr w:type="gramEnd"/>
          </w:p>
        </w:tc>
      </w:tr>
      <w:tr w:rsidR="00112D0C" w:rsidRPr="00211D15">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ПК-7: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112D0C" w:rsidRPr="003463C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Знать</w:t>
            </w:r>
            <w:proofErr w:type="spellEnd"/>
            <w:r w:rsidRPr="003463CF">
              <w:rPr>
                <w:rFonts w:ascii="Times New Roman" w:hAnsi="Times New Roman"/>
                <w:b/>
                <w:color w:val="000000"/>
                <w:sz w:val="19"/>
                <w:szCs w:val="19"/>
              </w:rPr>
              <w:t>:</w:t>
            </w:r>
          </w:p>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53"/>
        <w:gridCol w:w="3236"/>
        <w:gridCol w:w="137"/>
        <w:gridCol w:w="823"/>
        <w:gridCol w:w="694"/>
        <w:gridCol w:w="1112"/>
        <w:gridCol w:w="1247"/>
        <w:gridCol w:w="699"/>
        <w:gridCol w:w="403"/>
        <w:gridCol w:w="970"/>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5</w:t>
            </w:r>
          </w:p>
        </w:tc>
      </w:tr>
      <w:tr w:rsidR="00112D0C" w:rsidRPr="00211D15">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принципы систематизации и обобщения информации о внутреннем контроле и аудите в отечественных и зарубежных источниках</w:t>
            </w:r>
          </w:p>
        </w:tc>
      </w:tr>
      <w:tr w:rsidR="00112D0C" w:rsidRPr="003463C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Уметь</w:t>
            </w:r>
            <w:proofErr w:type="spellEnd"/>
            <w:r w:rsidRPr="003463CF">
              <w:rPr>
                <w:rFonts w:ascii="Times New Roman" w:hAnsi="Times New Roman"/>
                <w:b/>
                <w:color w:val="000000"/>
                <w:sz w:val="19"/>
                <w:szCs w:val="19"/>
              </w:rPr>
              <w:t>:</w:t>
            </w:r>
          </w:p>
        </w:tc>
      </w:tr>
      <w:tr w:rsidR="00112D0C" w:rsidRPr="00211D1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использовать отечественные и зарубежные источники экономической и управленческой информации</w:t>
            </w:r>
          </w:p>
        </w:tc>
      </w:tr>
      <w:tr w:rsidR="00112D0C" w:rsidRPr="003463C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b/>
                <w:color w:val="000000"/>
                <w:sz w:val="19"/>
                <w:szCs w:val="19"/>
              </w:rPr>
              <w:t>Владеть</w:t>
            </w:r>
            <w:proofErr w:type="spellEnd"/>
            <w:r w:rsidRPr="003463CF">
              <w:rPr>
                <w:rFonts w:ascii="Times New Roman" w:hAnsi="Times New Roman"/>
                <w:b/>
                <w:color w:val="000000"/>
                <w:sz w:val="19"/>
                <w:szCs w:val="19"/>
              </w:rPr>
              <w:t>:</w:t>
            </w:r>
          </w:p>
        </w:tc>
      </w:tr>
      <w:tr w:rsidR="00112D0C" w:rsidRPr="00211D1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понятийным аппаратом из отечественных и зарубежных источников в отношении базовых терминов внутреннего аудита</w:t>
            </w:r>
          </w:p>
        </w:tc>
      </w:tr>
      <w:tr w:rsidR="00112D0C" w:rsidRPr="00211D15">
        <w:trPr>
          <w:trHeight w:hRule="exact" w:val="277"/>
        </w:trPr>
        <w:tc>
          <w:tcPr>
            <w:tcW w:w="993" w:type="dxa"/>
          </w:tcPr>
          <w:p w:rsidR="00112D0C" w:rsidRPr="00667EDF" w:rsidRDefault="00112D0C">
            <w:pPr>
              <w:rPr>
                <w:lang w:val="ru-RU"/>
              </w:rPr>
            </w:pPr>
          </w:p>
        </w:tc>
        <w:tc>
          <w:tcPr>
            <w:tcW w:w="3545" w:type="dxa"/>
          </w:tcPr>
          <w:p w:rsidR="00112D0C" w:rsidRPr="00667EDF" w:rsidRDefault="00112D0C">
            <w:pPr>
              <w:rPr>
                <w:lang w:val="ru-RU"/>
              </w:rPr>
            </w:pPr>
          </w:p>
        </w:tc>
        <w:tc>
          <w:tcPr>
            <w:tcW w:w="143" w:type="dxa"/>
          </w:tcPr>
          <w:p w:rsidR="00112D0C" w:rsidRPr="00667EDF" w:rsidRDefault="00112D0C">
            <w:pPr>
              <w:rPr>
                <w:lang w:val="ru-RU"/>
              </w:rPr>
            </w:pPr>
          </w:p>
        </w:tc>
        <w:tc>
          <w:tcPr>
            <w:tcW w:w="851" w:type="dxa"/>
          </w:tcPr>
          <w:p w:rsidR="00112D0C" w:rsidRPr="00667EDF" w:rsidRDefault="00112D0C">
            <w:pPr>
              <w:rPr>
                <w:lang w:val="ru-RU"/>
              </w:rPr>
            </w:pPr>
          </w:p>
        </w:tc>
        <w:tc>
          <w:tcPr>
            <w:tcW w:w="710" w:type="dxa"/>
          </w:tcPr>
          <w:p w:rsidR="00112D0C" w:rsidRPr="00667EDF" w:rsidRDefault="00112D0C">
            <w:pPr>
              <w:rPr>
                <w:lang w:val="ru-RU"/>
              </w:rPr>
            </w:pPr>
          </w:p>
        </w:tc>
        <w:tc>
          <w:tcPr>
            <w:tcW w:w="1135" w:type="dxa"/>
          </w:tcPr>
          <w:p w:rsidR="00112D0C" w:rsidRPr="00667EDF" w:rsidRDefault="00112D0C">
            <w:pPr>
              <w:rPr>
                <w:lang w:val="ru-RU"/>
              </w:rPr>
            </w:pPr>
          </w:p>
        </w:tc>
        <w:tc>
          <w:tcPr>
            <w:tcW w:w="1277" w:type="dxa"/>
          </w:tcPr>
          <w:p w:rsidR="00112D0C" w:rsidRPr="00667EDF" w:rsidRDefault="00112D0C">
            <w:pPr>
              <w:rPr>
                <w:lang w:val="ru-RU"/>
              </w:rPr>
            </w:pPr>
          </w:p>
        </w:tc>
        <w:tc>
          <w:tcPr>
            <w:tcW w:w="710" w:type="dxa"/>
          </w:tcPr>
          <w:p w:rsidR="00112D0C" w:rsidRPr="00667EDF" w:rsidRDefault="00112D0C">
            <w:pPr>
              <w:rPr>
                <w:lang w:val="ru-RU"/>
              </w:rPr>
            </w:pPr>
          </w:p>
        </w:tc>
        <w:tc>
          <w:tcPr>
            <w:tcW w:w="426" w:type="dxa"/>
          </w:tcPr>
          <w:p w:rsidR="00112D0C" w:rsidRPr="00667EDF" w:rsidRDefault="00112D0C">
            <w:pPr>
              <w:rPr>
                <w:lang w:val="ru-RU"/>
              </w:rPr>
            </w:pPr>
          </w:p>
        </w:tc>
        <w:tc>
          <w:tcPr>
            <w:tcW w:w="993" w:type="dxa"/>
          </w:tcPr>
          <w:p w:rsidR="00112D0C" w:rsidRPr="00667EDF" w:rsidRDefault="00112D0C">
            <w:pPr>
              <w:rPr>
                <w:lang w:val="ru-RU"/>
              </w:rPr>
            </w:pPr>
          </w:p>
        </w:tc>
      </w:tr>
      <w:tr w:rsidR="00112D0C" w:rsidRPr="00211D1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4. СТРУКТУРА И СОДЕРЖАНИЕ ДИСЦИПЛИНЫ (МОДУЛЯ)</w:t>
            </w:r>
          </w:p>
        </w:tc>
      </w:tr>
      <w:tr w:rsidR="00112D0C" w:rsidRPr="003463C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Код</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Семестр</w:t>
            </w:r>
            <w:proofErr w:type="spellEnd"/>
            <w:r w:rsidRPr="003463CF">
              <w:rPr>
                <w:rFonts w:ascii="Times New Roman" w:hAnsi="Times New Roman"/>
                <w:b/>
                <w:color w:val="000000"/>
                <w:sz w:val="19"/>
                <w:szCs w:val="19"/>
              </w:rPr>
              <w:t xml:space="preserve"> / </w:t>
            </w:r>
            <w:proofErr w:type="spellStart"/>
            <w:r w:rsidRPr="003463CF">
              <w:rPr>
                <w:rFonts w:ascii="Times New Roman" w:hAnsi="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Компетен</w:t>
            </w:r>
            <w:proofErr w:type="spellEnd"/>
            <w:r w:rsidRPr="003463CF">
              <w:rPr>
                <w:rFonts w:ascii="Times New Roman" w:hAnsi="Times New Roman"/>
                <w:b/>
                <w:color w:val="000000"/>
                <w:sz w:val="19"/>
                <w:szCs w:val="19"/>
              </w:rPr>
              <w:t>-</w:t>
            </w:r>
          </w:p>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Интер</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акт</w:t>
            </w:r>
            <w:proofErr w:type="spellEnd"/>
            <w:r w:rsidRPr="003463CF">
              <w:rPr>
                <w:rFonts w:ascii="Times New Roman" w:hAnsi="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b/>
                <w:color w:val="000000"/>
                <w:sz w:val="19"/>
                <w:szCs w:val="19"/>
              </w:rPr>
              <w:t>Примечание</w:t>
            </w:r>
            <w:proofErr w:type="spellEnd"/>
          </w:p>
        </w:tc>
      </w:tr>
      <w:tr w:rsidR="00112D0C" w:rsidRPr="00211D15">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b/>
                <w:color w:val="000000"/>
                <w:sz w:val="19"/>
                <w:szCs w:val="19"/>
                <w:lang w:val="ru-RU"/>
              </w:rPr>
              <w:t>Раздел 1. КОНЦЕПТУАЛЬНЫЕ ОСНОВЫ ПОСТРОЕНИЯ СИСТЕМЫ ВНУТРЕННЕГО КОНТРОЛЯ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r>
      <w:tr w:rsidR="00112D0C" w:rsidRPr="003463C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1.1. «Внутренний контроль в системе управления организацией»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Характеристика форм и методов внутреннего контроля в организациях.</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Внутренний контроль по концепции </w:t>
            </w:r>
            <w:r w:rsidRPr="003463CF">
              <w:rPr>
                <w:rFonts w:ascii="Times New Roman" w:hAnsi="Times New Roman"/>
                <w:color w:val="000000"/>
                <w:sz w:val="19"/>
                <w:szCs w:val="19"/>
              </w:rPr>
              <w:t>COSO</w:t>
            </w:r>
            <w:r w:rsidRPr="00667EDF">
              <w:rPr>
                <w:rFonts w:ascii="Times New Roman" w:hAnsi="Times New Roman"/>
                <w:color w:val="000000"/>
                <w:sz w:val="19"/>
                <w:szCs w:val="19"/>
                <w:lang w:val="ru-RU"/>
              </w:rPr>
              <w:t>.</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и структура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Контрольная среда, оценка рисков, контрольные действия, информация и коммуникация, мониторинг.</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Взаимосвязь между эффективностью системы внутреннего контроля и рисками.</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Лек</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1.1. «Внутренний контроль в системе управления организацией»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Характеристика форм и методов внутреннего контроля в организациях.</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Внутренний контроль по концепции </w:t>
            </w:r>
            <w:r w:rsidRPr="003463CF">
              <w:rPr>
                <w:rFonts w:ascii="Times New Roman" w:hAnsi="Times New Roman"/>
                <w:color w:val="000000"/>
                <w:sz w:val="19"/>
                <w:szCs w:val="19"/>
              </w:rPr>
              <w:t>COSO</w:t>
            </w:r>
            <w:r w:rsidRPr="00667EDF">
              <w:rPr>
                <w:rFonts w:ascii="Times New Roman" w:hAnsi="Times New Roman"/>
                <w:color w:val="000000"/>
                <w:sz w:val="19"/>
                <w:szCs w:val="19"/>
                <w:lang w:val="ru-RU"/>
              </w:rPr>
              <w:t>.</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и структура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Контрольная среда, оценка рисков, контрольные действия, информация и коммуникация, мониторинг.</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Взаимосвязь между эффективностью системы внутреннего контроля и рисками.</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Пр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1.1. «Внутренний контроль в системе управления организацией»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Характеристика форм и методов внутреннего контроля в организациях.</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Внутренний контроль по концепции </w:t>
            </w:r>
            <w:r w:rsidRPr="003463CF">
              <w:rPr>
                <w:rFonts w:ascii="Times New Roman" w:hAnsi="Times New Roman"/>
                <w:color w:val="000000"/>
                <w:sz w:val="19"/>
                <w:szCs w:val="19"/>
              </w:rPr>
              <w:t>COSO</w:t>
            </w:r>
            <w:r w:rsidRPr="00667EDF">
              <w:rPr>
                <w:rFonts w:ascii="Times New Roman" w:hAnsi="Times New Roman"/>
                <w:color w:val="000000"/>
                <w:sz w:val="19"/>
                <w:szCs w:val="19"/>
                <w:lang w:val="ru-RU"/>
              </w:rPr>
              <w:t>.</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и структура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Контрольная среда, оценка рисков, контрольные действия, информация и коммуникация, мониторинг.</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Взаимосвязь между эффективностью системы внутреннего контроля и рисками.</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Ср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46"/>
        <w:gridCol w:w="3392"/>
        <w:gridCol w:w="118"/>
        <w:gridCol w:w="816"/>
        <w:gridCol w:w="675"/>
        <w:gridCol w:w="1096"/>
        <w:gridCol w:w="1217"/>
        <w:gridCol w:w="675"/>
        <w:gridCol w:w="390"/>
        <w:gridCol w:w="949"/>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6</w:t>
            </w:r>
          </w:p>
        </w:tc>
      </w:tr>
      <w:tr w:rsidR="00112D0C" w:rsidRPr="003463CF">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1.2. «Процедуры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структуры внутреннего контроля. Разделение обязанностей.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подтверждения полномочий.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Документальный и фактический способы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независимых проверок.</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Документальное оформление процедур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1.2. «Процедуры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структуры внутреннего контроля. Разделение обязанностей.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подтверждения полномочий.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Документальный и фактический способы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независимых проверок.</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Документальное оформление процедур внутреннего контроля.</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Лек</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1.2. «Процедуры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структуры внутреннего контроля. Разделение обязанностей.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подтверждения полномочий.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Документальный и фактический способы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независимых проверок.</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Документальное оформление процедур внутреннего контроля.</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Пр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1.2. «Процедуры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структуры внутреннего контроля. Разделение обязанностей.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подтверждения полномочий.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Документальный и фактический способы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Система независимых проверок.</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Документальное оформление процедур внутреннего контроля.</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Ср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1.3. «Оценка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контрольной среды.</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Стиль и методы руководства.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мероприятий по управлению рисками. Оценка эффективности средств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организации системы бухгалтерского и управленческого учета.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информационных систем, коммуникаций и общего компьютерного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мониторинга.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достаточности документирования контроля.</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Лек</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Л1.5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 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47"/>
        <w:gridCol w:w="3391"/>
        <w:gridCol w:w="118"/>
        <w:gridCol w:w="816"/>
        <w:gridCol w:w="675"/>
        <w:gridCol w:w="1096"/>
        <w:gridCol w:w="1217"/>
        <w:gridCol w:w="675"/>
        <w:gridCol w:w="390"/>
        <w:gridCol w:w="949"/>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7</w:t>
            </w:r>
          </w:p>
        </w:tc>
      </w:tr>
      <w:tr w:rsidR="00112D0C" w:rsidRPr="003463CF">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1.3. «Оценка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контрольной среды.</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Стиль и методы руководства.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мероприятий по управлению рисками. Оценка эффективности средств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организации системы бухгалтерского и управленческого учета.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информационных систем, коммуникаций и общего компьютерного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мониторинга.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достаточности документирования контроля.</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Пр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Л1.5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1.3. «Оценка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контрольной среды.</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Стиль и методы руководства.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мероприятий по управлению рисками. Оценка эффективности средств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организации системы бухгалтерского и управленческого учета.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информационных систем, коммуникаций и общего компьютерного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эффективности мониторинга.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достаточности документирования контроля.</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Ср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Л1.5 Л2.1 Л2.2 Л2.3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211D1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rsidP="003C0A39">
            <w:pPr>
              <w:spacing w:after="0" w:line="240" w:lineRule="auto"/>
              <w:rPr>
                <w:sz w:val="19"/>
                <w:szCs w:val="19"/>
                <w:lang w:val="ru-RU"/>
              </w:rPr>
            </w:pPr>
            <w:r w:rsidRPr="00667EDF">
              <w:rPr>
                <w:rFonts w:ascii="Times New Roman" w:hAnsi="Times New Roman"/>
                <w:b/>
                <w:color w:val="000000"/>
                <w:sz w:val="19"/>
                <w:szCs w:val="19"/>
                <w:lang w:val="ru-RU"/>
              </w:rPr>
              <w:t>Раздел 2. «Основы организации и методики проведения внутреннего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rPr>
                <w:lang w:val="ru-RU"/>
              </w:rPr>
            </w:pPr>
          </w:p>
        </w:tc>
      </w:tr>
      <w:tr w:rsidR="00112D0C" w:rsidRPr="003463C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2.1. «Сущность внутреннего аудита  и его регламентация»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внутреннего аудита как одного из видов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Цели и задачи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Сравнительный анализ внутреннего аудита, внешнего аудита  ревизии.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Международные профессиональные стандарты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Кодекс этики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Требования закона </w:t>
            </w:r>
            <w:proofErr w:type="spellStart"/>
            <w:r w:rsidRPr="00667EDF">
              <w:rPr>
                <w:rFonts w:ascii="Times New Roman" w:hAnsi="Times New Roman"/>
                <w:color w:val="000000"/>
                <w:sz w:val="19"/>
                <w:szCs w:val="19"/>
                <w:lang w:val="ru-RU"/>
              </w:rPr>
              <w:t>Сарбейнса-Оксли</w:t>
            </w:r>
            <w:proofErr w:type="spellEnd"/>
            <w:r w:rsidRPr="00667EDF">
              <w:rPr>
                <w:rFonts w:ascii="Times New Roman" w:hAnsi="Times New Roman"/>
                <w:color w:val="000000"/>
                <w:sz w:val="19"/>
                <w:szCs w:val="19"/>
                <w:lang w:val="ru-RU"/>
              </w:rPr>
              <w:t xml:space="preserve"> (</w:t>
            </w:r>
            <w:r w:rsidRPr="003463CF">
              <w:rPr>
                <w:rFonts w:ascii="Times New Roman" w:hAnsi="Times New Roman"/>
                <w:color w:val="000000"/>
                <w:sz w:val="19"/>
                <w:szCs w:val="19"/>
              </w:rPr>
              <w:t>SOX</w:t>
            </w:r>
            <w:r w:rsidRPr="00667EDF">
              <w:rPr>
                <w:rFonts w:ascii="Times New Roman" w:hAnsi="Times New Roman"/>
                <w:color w:val="000000"/>
                <w:sz w:val="19"/>
                <w:szCs w:val="19"/>
                <w:lang w:val="ru-RU"/>
              </w:rPr>
              <w:t>) в отношении систем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Регламентация внутреннего аудита в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Л1.5 Л2.1 Л2.2 Л2.3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45"/>
        <w:gridCol w:w="3395"/>
        <w:gridCol w:w="118"/>
        <w:gridCol w:w="816"/>
        <w:gridCol w:w="675"/>
        <w:gridCol w:w="1096"/>
        <w:gridCol w:w="1216"/>
        <w:gridCol w:w="675"/>
        <w:gridCol w:w="390"/>
        <w:gridCol w:w="948"/>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8</w:t>
            </w:r>
          </w:p>
        </w:tc>
      </w:tr>
      <w:tr w:rsidR="00112D0C" w:rsidRPr="003463C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2.1. «Сущность внутреннего аудита  и его регламентация»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внутреннего аудита как одного из видов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Цели и задачи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Сравнительный анализ внутреннего аудита, внешнего аудита  ревизии.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Международные профессиональные стандарты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Кодекс этики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Требования закона </w:t>
            </w:r>
            <w:proofErr w:type="spellStart"/>
            <w:r w:rsidRPr="00667EDF">
              <w:rPr>
                <w:rFonts w:ascii="Times New Roman" w:hAnsi="Times New Roman"/>
                <w:color w:val="000000"/>
                <w:sz w:val="19"/>
                <w:szCs w:val="19"/>
                <w:lang w:val="ru-RU"/>
              </w:rPr>
              <w:t>Сарбейнса-Оксли</w:t>
            </w:r>
            <w:proofErr w:type="spellEnd"/>
            <w:r w:rsidRPr="00667EDF">
              <w:rPr>
                <w:rFonts w:ascii="Times New Roman" w:hAnsi="Times New Roman"/>
                <w:color w:val="000000"/>
                <w:sz w:val="19"/>
                <w:szCs w:val="19"/>
                <w:lang w:val="ru-RU"/>
              </w:rPr>
              <w:t xml:space="preserve"> (</w:t>
            </w:r>
            <w:r w:rsidRPr="003463CF">
              <w:rPr>
                <w:rFonts w:ascii="Times New Roman" w:hAnsi="Times New Roman"/>
                <w:color w:val="000000"/>
                <w:sz w:val="19"/>
                <w:szCs w:val="19"/>
              </w:rPr>
              <w:t>SOX</w:t>
            </w:r>
            <w:r w:rsidRPr="00667EDF">
              <w:rPr>
                <w:rFonts w:ascii="Times New Roman" w:hAnsi="Times New Roman"/>
                <w:color w:val="000000"/>
                <w:sz w:val="19"/>
                <w:szCs w:val="19"/>
                <w:lang w:val="ru-RU"/>
              </w:rPr>
              <w:t>) в отношении систем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Регламентация внутреннего аудита в РФ.</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Пр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Л1.5 Л2.1 Л2.2 Л2.3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2.1. «Сущность внутреннего аудита  и его регламентация»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Понятие внутреннего аудита как одного из видов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Цели и задачи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Сравнительный анализ внутреннего аудита, внешнего аудита  ревизии.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Международные профессиональные стандарты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Кодекс этики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Требования закона </w:t>
            </w:r>
            <w:proofErr w:type="spellStart"/>
            <w:r w:rsidRPr="00667EDF">
              <w:rPr>
                <w:rFonts w:ascii="Times New Roman" w:hAnsi="Times New Roman"/>
                <w:color w:val="000000"/>
                <w:sz w:val="19"/>
                <w:szCs w:val="19"/>
                <w:lang w:val="ru-RU"/>
              </w:rPr>
              <w:t>Сарбейнса-Оксли</w:t>
            </w:r>
            <w:proofErr w:type="spellEnd"/>
            <w:r w:rsidRPr="00667EDF">
              <w:rPr>
                <w:rFonts w:ascii="Times New Roman" w:hAnsi="Times New Roman"/>
                <w:color w:val="000000"/>
                <w:sz w:val="19"/>
                <w:szCs w:val="19"/>
                <w:lang w:val="ru-RU"/>
              </w:rPr>
              <w:t xml:space="preserve"> (</w:t>
            </w:r>
            <w:r w:rsidRPr="003463CF">
              <w:rPr>
                <w:rFonts w:ascii="Times New Roman" w:hAnsi="Times New Roman"/>
                <w:color w:val="000000"/>
                <w:sz w:val="19"/>
                <w:szCs w:val="19"/>
              </w:rPr>
              <w:t>SOX</w:t>
            </w:r>
            <w:r w:rsidRPr="00667EDF">
              <w:rPr>
                <w:rFonts w:ascii="Times New Roman" w:hAnsi="Times New Roman"/>
                <w:color w:val="000000"/>
                <w:sz w:val="19"/>
                <w:szCs w:val="19"/>
                <w:lang w:val="ru-RU"/>
              </w:rPr>
              <w:t>) в отношении систем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Регламентация внутреннего аудита в РФ.</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Ср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2.2. «Служба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Необходимость и возможность создания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Задачи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Функции и принципы деятельности внутренних аудиторов. 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Профессиональный стандарт «Внутренний аудитор».</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Взаимодействие внутренних аудиторов с Советом директоров, исполнительными органами и внешними аудиторами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Взаимодействие служб внутреннего аудита и бухгалтерского учета.</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Лек</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46"/>
        <w:gridCol w:w="3392"/>
        <w:gridCol w:w="118"/>
        <w:gridCol w:w="815"/>
        <w:gridCol w:w="682"/>
        <w:gridCol w:w="1095"/>
        <w:gridCol w:w="1215"/>
        <w:gridCol w:w="674"/>
        <w:gridCol w:w="389"/>
        <w:gridCol w:w="948"/>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9</w:t>
            </w:r>
          </w:p>
        </w:tc>
      </w:tr>
      <w:tr w:rsidR="00112D0C" w:rsidRPr="003463CF">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2.2. «Служба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Необходимость и возможность создания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Задачи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Функции и принципы деятельности внутренних аудиторов. 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Профессиональный стандарт «Внутренний аудитор».</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Взаимодействие внутренних аудиторов с Советом директоров, исполнительными органами и внешними аудиторами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Взаимодействие служб внутреннего аудита и бухгалтерского учета.</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Пр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2.2. «Служба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Необходимость и возможность создания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Задачи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Функции и принципы деятельности внутренних аудиторов. 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Профессиональный стандарт «Внутренний аудитор».</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Взаимодействие внутренних аудиторов с Советом директоров, исполнительными органами и внешними аудиторами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Взаимодействие служб внутреннего аудита и бухгалтерского учета.</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Ср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46"/>
        <w:gridCol w:w="3392"/>
        <w:gridCol w:w="118"/>
        <w:gridCol w:w="816"/>
        <w:gridCol w:w="675"/>
        <w:gridCol w:w="1096"/>
        <w:gridCol w:w="1217"/>
        <w:gridCol w:w="675"/>
        <w:gridCol w:w="390"/>
        <w:gridCol w:w="949"/>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10</w:t>
            </w:r>
          </w:p>
        </w:tc>
      </w:tr>
      <w:tr w:rsidR="00112D0C" w:rsidRPr="003463CF">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2.3. «Цикл внутреннего аудита и методика его проведения»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Стратегическое и годовое рис</w:t>
            </w:r>
            <w:proofErr w:type="gramStart"/>
            <w:r w:rsidRPr="00667EDF">
              <w:rPr>
                <w:rFonts w:ascii="Times New Roman" w:hAnsi="Times New Roman"/>
                <w:color w:val="000000"/>
                <w:sz w:val="19"/>
                <w:szCs w:val="19"/>
                <w:lang w:val="ru-RU"/>
              </w:rPr>
              <w:t>к-</w:t>
            </w:r>
            <w:proofErr w:type="gramEnd"/>
            <w:r w:rsidRPr="00667EDF">
              <w:rPr>
                <w:rFonts w:ascii="Times New Roman" w:hAnsi="Times New Roman"/>
                <w:color w:val="000000"/>
                <w:sz w:val="19"/>
                <w:szCs w:val="19"/>
                <w:lang w:val="ru-RU"/>
              </w:rPr>
              <w:t xml:space="preserve"> ориентированное планирование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Основные этапы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Планирование выполнения аудиторского задания.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Методы получения доказательств.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Процедуры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внутренним аудитором рисков при осуществлении деятельности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Подготовка и выпуск аудиторского отчета.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выполнения плана действий по результатам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методики внутреннего аудита основных бизнес-процессов.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методики внутреннего аудита разделов бухгалтерского учета и статей бухгалтерской (финансовой) отчетности.</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Лек</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2.3. «Цикл внутреннего аудита и методика его проведения»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Стратегическое и годовое рис</w:t>
            </w:r>
            <w:proofErr w:type="gramStart"/>
            <w:r w:rsidRPr="00667EDF">
              <w:rPr>
                <w:rFonts w:ascii="Times New Roman" w:hAnsi="Times New Roman"/>
                <w:color w:val="000000"/>
                <w:sz w:val="19"/>
                <w:szCs w:val="19"/>
                <w:lang w:val="ru-RU"/>
              </w:rPr>
              <w:t>к-</w:t>
            </w:r>
            <w:proofErr w:type="gramEnd"/>
            <w:r w:rsidRPr="00667EDF">
              <w:rPr>
                <w:rFonts w:ascii="Times New Roman" w:hAnsi="Times New Roman"/>
                <w:color w:val="000000"/>
                <w:sz w:val="19"/>
                <w:szCs w:val="19"/>
                <w:lang w:val="ru-RU"/>
              </w:rPr>
              <w:t xml:space="preserve"> ориентированное планирование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Основные этапы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Планирование выполнения аудиторского задания.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Методы получения доказательств.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Процедуры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внутренним аудитором рисков при осуществлении деятельности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Подготовка и выпуск аудиторского отчета.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выполнения плана действий по результатам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методики внутреннего аудита основных бизнес-процессов.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методики внутреннего аудита разделов бухгалтерского учета и статей бухгалтерской (финансовой) отчетности.</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Пр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953"/>
        <w:gridCol w:w="3386"/>
        <w:gridCol w:w="133"/>
        <w:gridCol w:w="800"/>
        <w:gridCol w:w="682"/>
        <w:gridCol w:w="1095"/>
        <w:gridCol w:w="1215"/>
        <w:gridCol w:w="674"/>
        <w:gridCol w:w="389"/>
        <w:gridCol w:w="947"/>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11</w:t>
            </w:r>
          </w:p>
        </w:tc>
      </w:tr>
      <w:tr w:rsidR="00112D0C" w:rsidRPr="003463CF">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Тема 2.3. «Цикл внутреннего аудита и методика его проведения»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Стратегическое и годовое рис</w:t>
            </w:r>
            <w:proofErr w:type="gramStart"/>
            <w:r w:rsidRPr="00667EDF">
              <w:rPr>
                <w:rFonts w:ascii="Times New Roman" w:hAnsi="Times New Roman"/>
                <w:color w:val="000000"/>
                <w:sz w:val="19"/>
                <w:szCs w:val="19"/>
                <w:lang w:val="ru-RU"/>
              </w:rPr>
              <w:t>к-</w:t>
            </w:r>
            <w:proofErr w:type="gramEnd"/>
            <w:r w:rsidRPr="00667EDF">
              <w:rPr>
                <w:rFonts w:ascii="Times New Roman" w:hAnsi="Times New Roman"/>
                <w:color w:val="000000"/>
                <w:sz w:val="19"/>
                <w:szCs w:val="19"/>
                <w:lang w:val="ru-RU"/>
              </w:rPr>
              <w:t xml:space="preserve"> ориентированное планирование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Документирование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Основные этапы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Планирование выполнения аудиторского задания.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Методы получения доказательств.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Процедуры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внутренним аудитором рисков при осуществлении деятельности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Подготовка и выпуск аудиторского отчета.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Оценка выполнения плана действий по результатам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методики внутреннего аудита основных бизнес-процессов.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Особенности методики внутреннего аудита разделов бухгалтерского учета и статей бухгалтерской (финансовой) отчетности.</w:t>
            </w:r>
          </w:p>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Ср</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w:t>
            </w:r>
            <w:proofErr w:type="spellStart"/>
            <w:r w:rsidRPr="003463CF">
              <w:rPr>
                <w:rFonts w:ascii="Times New Roman" w:hAnsi="Times New Roman"/>
                <w:color w:val="000000"/>
                <w:sz w:val="19"/>
                <w:szCs w:val="19"/>
              </w:rPr>
              <w:t>Экзамен</w:t>
            </w:r>
            <w:proofErr w:type="spellEnd"/>
            <w:r w:rsidRPr="003463CF">
              <w:rPr>
                <w:rFonts w:ascii="Times New Roman" w:hAnsi="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ОК-6 ОПК- 2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 Л1.2 Л1.3 Л1.4 Л1.5 Л2.1 Л2.2 Л2.3 Л2.4 Л2.5 Л3.1</w:t>
            </w:r>
          </w:p>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r>
      <w:tr w:rsidR="00112D0C" w:rsidRPr="003463CF">
        <w:trPr>
          <w:trHeight w:hRule="exact" w:val="277"/>
        </w:trPr>
        <w:tc>
          <w:tcPr>
            <w:tcW w:w="993" w:type="dxa"/>
          </w:tcPr>
          <w:p w:rsidR="00112D0C" w:rsidRPr="003463CF" w:rsidRDefault="00112D0C"/>
        </w:tc>
        <w:tc>
          <w:tcPr>
            <w:tcW w:w="3545" w:type="dxa"/>
          </w:tcPr>
          <w:p w:rsidR="00112D0C" w:rsidRPr="003463CF" w:rsidRDefault="00112D0C"/>
        </w:tc>
        <w:tc>
          <w:tcPr>
            <w:tcW w:w="143" w:type="dxa"/>
          </w:tcPr>
          <w:p w:rsidR="00112D0C" w:rsidRPr="003463CF" w:rsidRDefault="00112D0C"/>
        </w:tc>
        <w:tc>
          <w:tcPr>
            <w:tcW w:w="851" w:type="dxa"/>
          </w:tcPr>
          <w:p w:rsidR="00112D0C" w:rsidRPr="003463CF" w:rsidRDefault="00112D0C"/>
        </w:tc>
        <w:tc>
          <w:tcPr>
            <w:tcW w:w="710" w:type="dxa"/>
          </w:tcPr>
          <w:p w:rsidR="00112D0C" w:rsidRPr="003463CF" w:rsidRDefault="00112D0C"/>
        </w:tc>
        <w:tc>
          <w:tcPr>
            <w:tcW w:w="1135" w:type="dxa"/>
          </w:tcPr>
          <w:p w:rsidR="00112D0C" w:rsidRPr="003463CF" w:rsidRDefault="00112D0C"/>
        </w:tc>
        <w:tc>
          <w:tcPr>
            <w:tcW w:w="1277" w:type="dxa"/>
          </w:tcPr>
          <w:p w:rsidR="00112D0C" w:rsidRPr="003463CF" w:rsidRDefault="00112D0C"/>
        </w:tc>
        <w:tc>
          <w:tcPr>
            <w:tcW w:w="710" w:type="dxa"/>
          </w:tcPr>
          <w:p w:rsidR="00112D0C" w:rsidRPr="003463CF" w:rsidRDefault="00112D0C"/>
        </w:tc>
        <w:tc>
          <w:tcPr>
            <w:tcW w:w="426" w:type="dxa"/>
          </w:tcPr>
          <w:p w:rsidR="00112D0C" w:rsidRPr="003463CF" w:rsidRDefault="00112D0C"/>
        </w:tc>
        <w:tc>
          <w:tcPr>
            <w:tcW w:w="993" w:type="dxa"/>
          </w:tcPr>
          <w:p w:rsidR="00112D0C" w:rsidRPr="003463CF" w:rsidRDefault="00112D0C"/>
        </w:tc>
      </w:tr>
      <w:tr w:rsidR="00112D0C" w:rsidRPr="003463CF">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5. ФОНД ОЦЕНОЧНЫХ СРЕДСТВ</w:t>
            </w:r>
          </w:p>
        </w:tc>
      </w:tr>
      <w:tr w:rsidR="00112D0C" w:rsidRPr="00211D1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5.1. Фонд оценочных сре</w:t>
            </w:r>
            <w:proofErr w:type="gramStart"/>
            <w:r w:rsidRPr="00667EDF">
              <w:rPr>
                <w:rFonts w:ascii="Times New Roman" w:hAnsi="Times New Roman"/>
                <w:b/>
                <w:color w:val="000000"/>
                <w:sz w:val="19"/>
                <w:szCs w:val="19"/>
                <w:lang w:val="ru-RU"/>
              </w:rPr>
              <w:t>дств дл</w:t>
            </w:r>
            <w:proofErr w:type="gramEnd"/>
            <w:r w:rsidRPr="00667EDF">
              <w:rPr>
                <w:rFonts w:ascii="Times New Roman" w:hAnsi="Times New Roman"/>
                <w:b/>
                <w:color w:val="000000"/>
                <w:sz w:val="19"/>
                <w:szCs w:val="19"/>
                <w:lang w:val="ru-RU"/>
              </w:rPr>
              <w:t>я проведения промежуточной аттестации</w:t>
            </w:r>
          </w:p>
        </w:tc>
      </w:tr>
      <w:tr w:rsidR="00112D0C" w:rsidRPr="00211D15">
        <w:trPr>
          <w:trHeight w:hRule="exact" w:val="667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Вопросы к экзамену:</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 Понятие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 Характеристика форм и методов внутреннего контроля в организациях.</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3. Внутренний контроль по концепции </w:t>
            </w:r>
            <w:r w:rsidRPr="003463CF">
              <w:rPr>
                <w:rFonts w:ascii="Times New Roman" w:hAnsi="Times New Roman"/>
                <w:color w:val="000000"/>
                <w:sz w:val="19"/>
                <w:szCs w:val="19"/>
              </w:rPr>
              <w:t>COSO</w:t>
            </w:r>
            <w:r w:rsidRPr="00667EDF">
              <w:rPr>
                <w:rFonts w:ascii="Times New Roman" w:hAnsi="Times New Roman"/>
                <w:color w:val="000000"/>
                <w:sz w:val="19"/>
                <w:szCs w:val="19"/>
                <w:lang w:val="ru-RU"/>
              </w:rPr>
              <w:t>.</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 Понятие и структура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5. Характеристика контрольной среды как элемента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6. Характеристика оценки рисков как элемента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7. Характеристика контрольных действий как элемента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8. Характеристика информации и коммуникации как элемента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9. Характеристика мониторинга как элемента системы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10. Взаимосвязь между эффективностью системы внутреннего контроля и рисками.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11. Документирование структуры внутреннего контроля. Разделение обязанностей.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12. Система подтверждения полномочий.</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13. Документальный и фактический способы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14. Система независимых проверок.</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15. Документальное оформление процедур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16. Оценка контрольной среды.</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17. Стиль и методы руководства.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18. Оценка эффективности мероприятий по управлению рисками. Оценка эффективности средств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19. Оценка организации системы бухгалтерского и управленческого учета.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20. Оценка эффективности информационных систем, коммуникаций и общего компьютерного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21. Оценка эффективности мониторинга.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22. Оценка достаточности документирования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23. Понятие внутреннего аудита как одного из видов внутреннего контроля.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24. Цели и задачи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25. 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26. Сравнительный анализ внутреннего аудита, внешнего аудита  ревизии.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27. Международные профессиональные стандарты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28. Кодекс этики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29. Требования закона </w:t>
            </w:r>
            <w:proofErr w:type="spellStart"/>
            <w:r w:rsidRPr="00667EDF">
              <w:rPr>
                <w:rFonts w:ascii="Times New Roman" w:hAnsi="Times New Roman"/>
                <w:color w:val="000000"/>
                <w:sz w:val="19"/>
                <w:szCs w:val="19"/>
                <w:lang w:val="ru-RU"/>
              </w:rPr>
              <w:t>Сарбейнса-Оксли</w:t>
            </w:r>
            <w:proofErr w:type="spellEnd"/>
            <w:r w:rsidRPr="00667EDF">
              <w:rPr>
                <w:rFonts w:ascii="Times New Roman" w:hAnsi="Times New Roman"/>
                <w:color w:val="000000"/>
                <w:sz w:val="19"/>
                <w:szCs w:val="19"/>
                <w:lang w:val="ru-RU"/>
              </w:rPr>
              <w:t xml:space="preserve"> (</w:t>
            </w:r>
            <w:r w:rsidRPr="003463CF">
              <w:rPr>
                <w:rFonts w:ascii="Times New Roman" w:hAnsi="Times New Roman"/>
                <w:color w:val="000000"/>
                <w:sz w:val="19"/>
                <w:szCs w:val="19"/>
              </w:rPr>
              <w:t>SOX</w:t>
            </w:r>
            <w:r w:rsidRPr="00667EDF">
              <w:rPr>
                <w:rFonts w:ascii="Times New Roman" w:hAnsi="Times New Roman"/>
                <w:color w:val="000000"/>
                <w:sz w:val="19"/>
                <w:szCs w:val="19"/>
                <w:lang w:val="ru-RU"/>
              </w:rPr>
              <w:t>) в отношении систем внутреннего контроля.</w:t>
            </w:r>
          </w:p>
        </w:tc>
      </w:tr>
    </w:tbl>
    <w:p w:rsidR="00112D0C" w:rsidRPr="00667EDF" w:rsidRDefault="00112D0C">
      <w:pPr>
        <w:rPr>
          <w:sz w:val="2"/>
          <w:lang w:val="ru-RU"/>
        </w:rPr>
      </w:pPr>
      <w:r w:rsidRPr="00667EDF">
        <w:rPr>
          <w:lang w:val="ru-RU"/>
        </w:rPr>
        <w:br w:type="page"/>
      </w:r>
    </w:p>
    <w:tbl>
      <w:tblPr>
        <w:tblW w:w="0" w:type="auto"/>
        <w:tblCellMar>
          <w:left w:w="0" w:type="dxa"/>
          <w:right w:w="0" w:type="dxa"/>
        </w:tblCellMar>
        <w:tblLook w:val="00A0" w:firstRow="1" w:lastRow="0" w:firstColumn="1" w:lastColumn="0" w:noHBand="0" w:noVBand="0"/>
      </w:tblPr>
      <w:tblGrid>
        <w:gridCol w:w="691"/>
        <w:gridCol w:w="1891"/>
        <w:gridCol w:w="1846"/>
        <w:gridCol w:w="1988"/>
        <w:gridCol w:w="2160"/>
        <w:gridCol w:w="700"/>
        <w:gridCol w:w="998"/>
      </w:tblGrid>
      <w:tr w:rsidR="00112D0C" w:rsidRPr="003463CF">
        <w:trPr>
          <w:trHeight w:hRule="exact" w:val="416"/>
        </w:trPr>
        <w:tc>
          <w:tcPr>
            <w:tcW w:w="4692" w:type="dxa"/>
            <w:gridSpan w:val="3"/>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2127" w:type="dxa"/>
          </w:tcPr>
          <w:p w:rsidR="00112D0C" w:rsidRPr="003463CF" w:rsidRDefault="00112D0C"/>
        </w:tc>
        <w:tc>
          <w:tcPr>
            <w:tcW w:w="2269" w:type="dxa"/>
          </w:tcPr>
          <w:p w:rsidR="00112D0C" w:rsidRPr="003463CF" w:rsidRDefault="00112D0C"/>
        </w:tc>
        <w:tc>
          <w:tcPr>
            <w:tcW w:w="710"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12</w:t>
            </w:r>
          </w:p>
        </w:tc>
      </w:tr>
      <w:tr w:rsidR="00112D0C" w:rsidRPr="00211D15">
        <w:trPr>
          <w:trHeight w:hRule="exact" w:val="487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30. Регламентация внутреннего аудита в РФ.</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31. Необходимость и возможность создания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32. Задачи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33. Функции и принципы деятельности внутренних аудиторов. Независимость внутренних аудиторов.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34. Профессиональный стандарт «Внутренний аудитор».</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35. Права и обязанности работников службы внутреннего аудита Основные направления работы службы внутреннего аудита. Структура службы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36. Взаимодействие внутренних аудиторов с Советом директоров, исполнительными органами и внешними аудиторами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37. Взаимодействие служб внутреннего аудита и бухгалтерского учета.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38. Стратегическое и годовое </w:t>
            </w:r>
            <w:proofErr w:type="gramStart"/>
            <w:r w:rsidRPr="00667EDF">
              <w:rPr>
                <w:rFonts w:ascii="Times New Roman" w:hAnsi="Times New Roman"/>
                <w:color w:val="000000"/>
                <w:sz w:val="19"/>
                <w:szCs w:val="19"/>
                <w:lang w:val="ru-RU"/>
              </w:rPr>
              <w:t>риск-ориентированное</w:t>
            </w:r>
            <w:proofErr w:type="gramEnd"/>
            <w:r w:rsidRPr="00667EDF">
              <w:rPr>
                <w:rFonts w:ascii="Times New Roman" w:hAnsi="Times New Roman"/>
                <w:color w:val="000000"/>
                <w:sz w:val="19"/>
                <w:szCs w:val="19"/>
                <w:lang w:val="ru-RU"/>
              </w:rPr>
              <w:t xml:space="preserve"> планирование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39. Документирование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40. Основные этапы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41. Планирование выполнения аудиторского задания.</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42. Методы получения доказательств.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43. Процедуры внутреннего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44. Оценка внутренним аудитором рисков при осуществлении деятельности организации.</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45. Подготовка и выпуск аудиторского отчета.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46. Оценка выполнения плана действий по результатам аудита.</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47. Особенности методики внутреннего аудита основных бизнес-процессов.</w:t>
            </w:r>
          </w:p>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48. Особенности методики внутреннего аудита разделов бухгалтерского учета и статей бухгалтерской (финансовой) отчетности.</w:t>
            </w:r>
          </w:p>
        </w:tc>
      </w:tr>
      <w:tr w:rsidR="00112D0C" w:rsidRPr="00211D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5.2. Фонд оценочных сре</w:t>
            </w:r>
            <w:proofErr w:type="gramStart"/>
            <w:r w:rsidRPr="00667EDF">
              <w:rPr>
                <w:rFonts w:ascii="Times New Roman" w:hAnsi="Times New Roman"/>
                <w:b/>
                <w:color w:val="000000"/>
                <w:sz w:val="19"/>
                <w:szCs w:val="19"/>
                <w:lang w:val="ru-RU"/>
              </w:rPr>
              <w:t>дств дл</w:t>
            </w:r>
            <w:proofErr w:type="gramEnd"/>
            <w:r w:rsidRPr="00667EDF">
              <w:rPr>
                <w:rFonts w:ascii="Times New Roman" w:hAnsi="Times New Roman"/>
                <w:b/>
                <w:color w:val="000000"/>
                <w:sz w:val="19"/>
                <w:szCs w:val="19"/>
                <w:lang w:val="ru-RU"/>
              </w:rPr>
              <w:t>я проведения текущего контроля</w:t>
            </w:r>
          </w:p>
        </w:tc>
      </w:tr>
      <w:tr w:rsidR="00112D0C" w:rsidRPr="00211D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Структура и содержание фонда оценочных сре</w:t>
            </w:r>
            <w:proofErr w:type="gramStart"/>
            <w:r w:rsidRPr="00667EDF">
              <w:rPr>
                <w:rFonts w:ascii="Times New Roman" w:hAnsi="Times New Roman"/>
                <w:color w:val="000000"/>
                <w:sz w:val="19"/>
                <w:szCs w:val="19"/>
                <w:lang w:val="ru-RU"/>
              </w:rPr>
              <w:t>дств пр</w:t>
            </w:r>
            <w:proofErr w:type="gramEnd"/>
            <w:r w:rsidRPr="00667EDF">
              <w:rPr>
                <w:rFonts w:ascii="Times New Roman" w:hAnsi="Times New Roman"/>
                <w:color w:val="000000"/>
                <w:sz w:val="19"/>
                <w:szCs w:val="19"/>
                <w:lang w:val="ru-RU"/>
              </w:rPr>
              <w:t>едставлены в Приложении 1 к рабочей программе дисциплины.</w:t>
            </w:r>
          </w:p>
        </w:tc>
      </w:tr>
      <w:tr w:rsidR="00112D0C" w:rsidRPr="00211D15">
        <w:trPr>
          <w:trHeight w:hRule="exact" w:val="277"/>
        </w:trPr>
        <w:tc>
          <w:tcPr>
            <w:tcW w:w="710" w:type="dxa"/>
          </w:tcPr>
          <w:p w:rsidR="00112D0C" w:rsidRPr="00667EDF" w:rsidRDefault="00112D0C">
            <w:pPr>
              <w:rPr>
                <w:lang w:val="ru-RU"/>
              </w:rPr>
            </w:pPr>
          </w:p>
        </w:tc>
        <w:tc>
          <w:tcPr>
            <w:tcW w:w="1986" w:type="dxa"/>
          </w:tcPr>
          <w:p w:rsidR="00112D0C" w:rsidRPr="00667EDF" w:rsidRDefault="00112D0C">
            <w:pPr>
              <w:rPr>
                <w:lang w:val="ru-RU"/>
              </w:rPr>
            </w:pPr>
          </w:p>
        </w:tc>
        <w:tc>
          <w:tcPr>
            <w:tcW w:w="1986" w:type="dxa"/>
          </w:tcPr>
          <w:p w:rsidR="00112D0C" w:rsidRPr="00667EDF" w:rsidRDefault="00112D0C">
            <w:pPr>
              <w:rPr>
                <w:lang w:val="ru-RU"/>
              </w:rPr>
            </w:pPr>
          </w:p>
        </w:tc>
        <w:tc>
          <w:tcPr>
            <w:tcW w:w="2127" w:type="dxa"/>
          </w:tcPr>
          <w:p w:rsidR="00112D0C" w:rsidRPr="00667EDF" w:rsidRDefault="00112D0C">
            <w:pPr>
              <w:rPr>
                <w:lang w:val="ru-RU"/>
              </w:rPr>
            </w:pPr>
          </w:p>
        </w:tc>
        <w:tc>
          <w:tcPr>
            <w:tcW w:w="2269" w:type="dxa"/>
          </w:tcPr>
          <w:p w:rsidR="00112D0C" w:rsidRPr="00667EDF" w:rsidRDefault="00112D0C">
            <w:pPr>
              <w:rPr>
                <w:lang w:val="ru-RU"/>
              </w:rPr>
            </w:pPr>
          </w:p>
        </w:tc>
        <w:tc>
          <w:tcPr>
            <w:tcW w:w="710" w:type="dxa"/>
          </w:tcPr>
          <w:p w:rsidR="00112D0C" w:rsidRPr="00667EDF" w:rsidRDefault="00112D0C">
            <w:pPr>
              <w:rPr>
                <w:lang w:val="ru-RU"/>
              </w:rPr>
            </w:pPr>
          </w:p>
        </w:tc>
        <w:tc>
          <w:tcPr>
            <w:tcW w:w="993" w:type="dxa"/>
          </w:tcPr>
          <w:p w:rsidR="00112D0C" w:rsidRPr="00667EDF" w:rsidRDefault="00112D0C">
            <w:pPr>
              <w:rPr>
                <w:lang w:val="ru-RU"/>
              </w:rPr>
            </w:pPr>
          </w:p>
        </w:tc>
      </w:tr>
      <w:tr w:rsidR="00112D0C" w:rsidRPr="00211D1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6. УЧЕБНО-МЕТОДИЧЕСКОЕ И ИНФОРМАЦИОННОЕ ОБЕСПЕЧЕНИЕ ДИСЦИПЛИНЫ (МОДУЛЯ)</w:t>
            </w:r>
          </w:p>
        </w:tc>
      </w:tr>
      <w:tr w:rsidR="00112D0C" w:rsidRPr="003463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 xml:space="preserve">6.1. </w:t>
            </w:r>
            <w:proofErr w:type="spellStart"/>
            <w:r w:rsidRPr="003463CF">
              <w:rPr>
                <w:rFonts w:ascii="Times New Roman" w:hAnsi="Times New Roman"/>
                <w:b/>
                <w:color w:val="000000"/>
                <w:sz w:val="19"/>
                <w:szCs w:val="19"/>
              </w:rPr>
              <w:t>Рекомендуемая</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литература</w:t>
            </w:r>
            <w:proofErr w:type="spellEnd"/>
          </w:p>
        </w:tc>
      </w:tr>
      <w:tr w:rsidR="00112D0C" w:rsidRPr="003463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 xml:space="preserve">6.1.1. </w:t>
            </w:r>
            <w:proofErr w:type="spellStart"/>
            <w:r w:rsidRPr="003463CF">
              <w:rPr>
                <w:rFonts w:ascii="Times New Roman" w:hAnsi="Times New Roman"/>
                <w:b/>
                <w:color w:val="000000"/>
                <w:sz w:val="19"/>
                <w:szCs w:val="19"/>
              </w:rPr>
              <w:t>Основная</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литература</w:t>
            </w:r>
            <w:proofErr w:type="spellEnd"/>
          </w:p>
        </w:tc>
      </w:tr>
      <w:tr w:rsidR="00112D0C" w:rsidRPr="003463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Авторы</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Издательство</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Колич-во</w:t>
            </w:r>
            <w:proofErr w:type="spellEnd"/>
          </w:p>
        </w:tc>
      </w:tr>
      <w:tr w:rsidR="00112D0C" w:rsidRPr="003463C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proofErr w:type="spellStart"/>
            <w:r w:rsidRPr="00667EDF">
              <w:rPr>
                <w:rFonts w:ascii="Times New Roman" w:hAnsi="Times New Roman"/>
                <w:color w:val="000000"/>
                <w:sz w:val="19"/>
                <w:szCs w:val="19"/>
                <w:lang w:val="ru-RU"/>
              </w:rPr>
              <w:t>Хахонова</w:t>
            </w:r>
            <w:proofErr w:type="spellEnd"/>
            <w:r w:rsidRPr="00667EDF">
              <w:rPr>
                <w:rFonts w:ascii="Times New Roman" w:hAnsi="Times New Roman"/>
                <w:color w:val="000000"/>
                <w:sz w:val="19"/>
                <w:szCs w:val="19"/>
                <w:lang w:val="ru-RU"/>
              </w:rPr>
              <w:t xml:space="preserve"> Н. Н., Богатая И. Н., </w:t>
            </w:r>
            <w:proofErr w:type="spellStart"/>
            <w:r w:rsidRPr="00667EDF">
              <w:rPr>
                <w:rFonts w:ascii="Times New Roman" w:hAnsi="Times New Roman"/>
                <w:color w:val="000000"/>
                <w:sz w:val="19"/>
                <w:szCs w:val="19"/>
                <w:lang w:val="ru-RU"/>
              </w:rPr>
              <w:t>Хахонова</w:t>
            </w:r>
            <w:proofErr w:type="spellEnd"/>
            <w:r w:rsidRPr="00667EDF">
              <w:rPr>
                <w:rFonts w:ascii="Times New Roman" w:hAnsi="Times New Roman"/>
                <w:color w:val="000000"/>
                <w:sz w:val="19"/>
                <w:szCs w:val="19"/>
                <w:lang w:val="ru-RU"/>
              </w:rPr>
              <w:t xml:space="preserve"> И.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Аудит: учеб</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 xml:space="preserve"> </w:t>
            </w:r>
            <w:proofErr w:type="gramStart"/>
            <w:r w:rsidRPr="00667EDF">
              <w:rPr>
                <w:rFonts w:ascii="Times New Roman" w:hAnsi="Times New Roman"/>
                <w:color w:val="000000"/>
                <w:sz w:val="19"/>
                <w:szCs w:val="19"/>
                <w:lang w:val="ru-RU"/>
              </w:rPr>
              <w:t>п</w:t>
            </w:r>
            <w:proofErr w:type="gramEnd"/>
            <w:r w:rsidRPr="00667EDF">
              <w:rPr>
                <w:rFonts w:ascii="Times New Roman" w:hAnsi="Times New Roman"/>
                <w:color w:val="000000"/>
                <w:sz w:val="19"/>
                <w:szCs w:val="19"/>
                <w:lang w:val="ru-RU"/>
              </w:rPr>
              <w:t>особие для студентов, обучающихся по напр. "Экономика" (</w:t>
            </w:r>
            <w:proofErr w:type="spellStart"/>
            <w:r w:rsidRPr="00667EDF">
              <w:rPr>
                <w:rFonts w:ascii="Times New Roman" w:hAnsi="Times New Roman"/>
                <w:color w:val="000000"/>
                <w:sz w:val="19"/>
                <w:szCs w:val="19"/>
                <w:lang w:val="ru-RU"/>
              </w:rPr>
              <w:t>бакалавриат</w:t>
            </w:r>
            <w:proofErr w:type="spellEnd"/>
            <w:r w:rsidRPr="00667EDF">
              <w:rPr>
                <w:rFonts w:ascii="Times New Roman" w:hAnsi="Times New Roman"/>
                <w:color w:val="000000"/>
                <w:sz w:val="19"/>
                <w:szCs w:val="19"/>
                <w:lang w:val="ru-RU"/>
              </w:rPr>
              <w:t>) и спец. "Финансы и кредит", "</w:t>
            </w:r>
            <w:proofErr w:type="spellStart"/>
            <w:r w:rsidRPr="00667EDF">
              <w:rPr>
                <w:rFonts w:ascii="Times New Roman" w:hAnsi="Times New Roman"/>
                <w:color w:val="000000"/>
                <w:sz w:val="19"/>
                <w:szCs w:val="19"/>
                <w:lang w:val="ru-RU"/>
              </w:rPr>
              <w:t>Бухгалт</w:t>
            </w:r>
            <w:proofErr w:type="spellEnd"/>
            <w:r w:rsidRPr="00667EDF">
              <w:rPr>
                <w:rFonts w:ascii="Times New Roman" w:hAnsi="Times New Roman"/>
                <w:color w:val="000000"/>
                <w:sz w:val="19"/>
                <w:szCs w:val="19"/>
                <w:lang w:val="ru-RU"/>
              </w:rPr>
              <w:t>.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М.: РИО</w:t>
            </w:r>
            <w:r w:rsidRPr="003463CF">
              <w:rPr>
                <w:rFonts w:ascii="Arial Unicode MS" w:eastAsia="Arial Unicode MS" w:hAnsi="Arial Unicode MS" w:cs="Arial Unicode MS" w:hint="eastAsia"/>
                <w:color w:val="000000"/>
                <w:sz w:val="19"/>
                <w:szCs w:val="19"/>
              </w:rPr>
              <w:t>�</w:t>
            </w:r>
            <w:r w:rsidRPr="003463CF">
              <w:rPr>
                <w:rFonts w:ascii="Times New Roman" w:hAnsi="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105</w:t>
            </w:r>
          </w:p>
        </w:tc>
      </w:tr>
      <w:tr w:rsidR="00112D0C" w:rsidRPr="003463C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Соколов</w:t>
            </w:r>
            <w:proofErr w:type="spellEnd"/>
            <w:r w:rsidRPr="003463CF">
              <w:rPr>
                <w:rFonts w:ascii="Times New Roman" w:hAnsi="Times New Roman"/>
                <w:color w:val="000000"/>
                <w:sz w:val="19"/>
                <w:szCs w:val="19"/>
              </w:rPr>
              <w:t xml:space="preserve"> Б.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Внутренний контроль в коммерческой организации (организация, методики, практика): </w:t>
            </w:r>
            <w:proofErr w:type="spellStart"/>
            <w:r w:rsidRPr="00667EDF">
              <w:rPr>
                <w:rFonts w:ascii="Times New Roman" w:hAnsi="Times New Roman"/>
                <w:color w:val="000000"/>
                <w:sz w:val="19"/>
                <w:szCs w:val="19"/>
                <w:lang w:val="ru-RU"/>
              </w:rPr>
              <w:t>самостоят</w:t>
            </w:r>
            <w:proofErr w:type="spellEnd"/>
            <w:r w:rsidRPr="00667EDF">
              <w:rPr>
                <w:rFonts w:ascii="Times New Roman" w:hAnsi="Times New Roman"/>
                <w:color w:val="000000"/>
                <w:sz w:val="19"/>
                <w:szCs w:val="19"/>
                <w:lang w:val="ru-RU"/>
              </w:rPr>
              <w:t xml:space="preserve">. </w:t>
            </w:r>
            <w:proofErr w:type="spellStart"/>
            <w:r w:rsidRPr="00667EDF">
              <w:rPr>
                <w:rFonts w:ascii="Times New Roman" w:hAnsi="Times New Roman"/>
                <w:color w:val="000000"/>
                <w:sz w:val="19"/>
                <w:szCs w:val="19"/>
                <w:lang w:val="ru-RU"/>
              </w:rPr>
              <w:t>разраб</w:t>
            </w:r>
            <w:proofErr w:type="spellEnd"/>
            <w:r w:rsidRPr="00667EDF">
              <w:rPr>
                <w:rFonts w:ascii="Times New Roman" w:hAnsi="Times New Roman"/>
                <w:color w:val="000000"/>
                <w:sz w:val="19"/>
                <w:szCs w:val="19"/>
                <w:lang w:val="ru-RU"/>
              </w:rPr>
              <w:t>. норматив</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 xml:space="preserve"> </w:t>
            </w:r>
            <w:proofErr w:type="gramStart"/>
            <w:r w:rsidRPr="00667EDF">
              <w:rPr>
                <w:rFonts w:ascii="Times New Roman" w:hAnsi="Times New Roman"/>
                <w:color w:val="000000"/>
                <w:sz w:val="19"/>
                <w:szCs w:val="19"/>
                <w:lang w:val="ru-RU"/>
              </w:rPr>
              <w:t>и</w:t>
            </w:r>
            <w:proofErr w:type="gramEnd"/>
            <w:r w:rsidRPr="00667EDF">
              <w:rPr>
                <w:rFonts w:ascii="Times New Roman" w:hAnsi="Times New Roman"/>
                <w:color w:val="000000"/>
                <w:sz w:val="19"/>
                <w:szCs w:val="19"/>
                <w:lang w:val="ru-RU"/>
              </w:rPr>
              <w:t xml:space="preserve"> метод. базы </w:t>
            </w:r>
            <w:proofErr w:type="spellStart"/>
            <w:r w:rsidRPr="00667EDF">
              <w:rPr>
                <w:rFonts w:ascii="Times New Roman" w:hAnsi="Times New Roman"/>
                <w:color w:val="000000"/>
                <w:sz w:val="19"/>
                <w:szCs w:val="19"/>
                <w:lang w:val="ru-RU"/>
              </w:rPr>
              <w:t>внутр</w:t>
            </w:r>
            <w:proofErr w:type="spellEnd"/>
            <w:r w:rsidRPr="00667EDF">
              <w:rPr>
                <w:rFonts w:ascii="Times New Roman" w:hAnsi="Times New Roman"/>
                <w:color w:val="000000"/>
                <w:sz w:val="19"/>
                <w:szCs w:val="19"/>
                <w:lang w:val="ru-RU"/>
              </w:rPr>
              <w:t>. контроля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М.: РОФЭ</w:t>
            </w:r>
            <w:r w:rsidRPr="003463CF">
              <w:rPr>
                <w:rFonts w:ascii="Arial Unicode MS" w:eastAsia="Arial Unicode MS" w:hAnsi="Arial Unicode MS" w:cs="Arial Unicode MS" w:hint="eastAsia"/>
                <w:color w:val="000000"/>
                <w:sz w:val="19"/>
                <w:szCs w:val="19"/>
              </w:rPr>
              <w:t>�</w:t>
            </w:r>
            <w:r w:rsidRPr="003463CF">
              <w:rPr>
                <w:rFonts w:ascii="Times New Roman" w:hAnsi="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100</w:t>
            </w:r>
          </w:p>
        </w:tc>
      </w:tr>
      <w:tr w:rsidR="00112D0C" w:rsidRPr="003463C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proofErr w:type="spellStart"/>
            <w:r w:rsidRPr="00667EDF">
              <w:rPr>
                <w:rFonts w:ascii="Times New Roman" w:hAnsi="Times New Roman"/>
                <w:color w:val="000000"/>
                <w:sz w:val="19"/>
                <w:szCs w:val="19"/>
                <w:lang w:val="ru-RU"/>
              </w:rPr>
              <w:t>Хахонова</w:t>
            </w:r>
            <w:proofErr w:type="spellEnd"/>
            <w:r w:rsidRPr="00667EDF">
              <w:rPr>
                <w:rFonts w:ascii="Times New Roman" w:hAnsi="Times New Roman"/>
                <w:color w:val="000000"/>
                <w:sz w:val="19"/>
                <w:szCs w:val="19"/>
                <w:lang w:val="ru-RU"/>
              </w:rPr>
              <w:t xml:space="preserve"> И. И., Богатая И. Н., </w:t>
            </w:r>
            <w:proofErr w:type="spellStart"/>
            <w:r w:rsidRPr="00667EDF">
              <w:rPr>
                <w:rFonts w:ascii="Times New Roman" w:hAnsi="Times New Roman"/>
                <w:color w:val="000000"/>
                <w:sz w:val="19"/>
                <w:szCs w:val="19"/>
                <w:lang w:val="ru-RU"/>
              </w:rPr>
              <w:t>Хахонова</w:t>
            </w:r>
            <w:proofErr w:type="spellEnd"/>
            <w:r w:rsidRPr="00667EDF">
              <w:rPr>
                <w:rFonts w:ascii="Times New Roman" w:hAnsi="Times New Roman"/>
                <w:color w:val="000000"/>
                <w:sz w:val="19"/>
                <w:szCs w:val="19"/>
                <w:lang w:val="ru-RU"/>
              </w:rPr>
              <w:t xml:space="preserve"> Н. Н., </w:t>
            </w:r>
            <w:proofErr w:type="spellStart"/>
            <w:r w:rsidRPr="00667EDF">
              <w:rPr>
                <w:rFonts w:ascii="Times New Roman" w:hAnsi="Times New Roman"/>
                <w:color w:val="000000"/>
                <w:sz w:val="19"/>
                <w:szCs w:val="19"/>
                <w:lang w:val="ru-RU"/>
              </w:rPr>
              <w:t>Хахонова</w:t>
            </w:r>
            <w:proofErr w:type="spellEnd"/>
            <w:r w:rsidRPr="00667EDF">
              <w:rPr>
                <w:rFonts w:ascii="Times New Roman" w:hAnsi="Times New Roman"/>
                <w:color w:val="000000"/>
                <w:sz w:val="19"/>
                <w:szCs w:val="19"/>
                <w:lang w:val="ru-RU"/>
              </w:rPr>
              <w:t xml:space="preserve">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Аудит: учеб</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 xml:space="preserve"> </w:t>
            </w:r>
            <w:proofErr w:type="gramStart"/>
            <w:r w:rsidRPr="00667EDF">
              <w:rPr>
                <w:rFonts w:ascii="Times New Roman" w:hAnsi="Times New Roman"/>
                <w:color w:val="000000"/>
                <w:sz w:val="19"/>
                <w:szCs w:val="19"/>
                <w:lang w:val="ru-RU"/>
              </w:rPr>
              <w:t>п</w:t>
            </w:r>
            <w:proofErr w:type="gramEnd"/>
            <w:r w:rsidRPr="00667EDF">
              <w:rPr>
                <w:rFonts w:ascii="Times New Roman" w:hAnsi="Times New Roman"/>
                <w:color w:val="000000"/>
                <w:sz w:val="19"/>
                <w:szCs w:val="19"/>
                <w:lang w:val="ru-RU"/>
              </w:rPr>
              <w:t>особие для студентов, обучающихся по напр. "Экономика" (</w:t>
            </w:r>
            <w:proofErr w:type="spellStart"/>
            <w:r w:rsidRPr="00667EDF">
              <w:rPr>
                <w:rFonts w:ascii="Times New Roman" w:hAnsi="Times New Roman"/>
                <w:color w:val="000000"/>
                <w:sz w:val="19"/>
                <w:szCs w:val="19"/>
                <w:lang w:val="ru-RU"/>
              </w:rPr>
              <w:t>бакалавриат</w:t>
            </w:r>
            <w:proofErr w:type="spellEnd"/>
            <w:r w:rsidRPr="00667EDF">
              <w:rPr>
                <w:rFonts w:ascii="Times New Roman" w:hAnsi="Times New Roman"/>
                <w:color w:val="000000"/>
                <w:sz w:val="19"/>
                <w:szCs w:val="19"/>
                <w:lang w:val="ru-RU"/>
              </w:rPr>
              <w:t>) и спец. "Финансы и кредит", "</w:t>
            </w:r>
            <w:proofErr w:type="spellStart"/>
            <w:r w:rsidRPr="00667EDF">
              <w:rPr>
                <w:rFonts w:ascii="Times New Roman" w:hAnsi="Times New Roman"/>
                <w:color w:val="000000"/>
                <w:sz w:val="19"/>
                <w:szCs w:val="19"/>
                <w:lang w:val="ru-RU"/>
              </w:rPr>
              <w:t>Бухгалт</w:t>
            </w:r>
            <w:proofErr w:type="spellEnd"/>
            <w:r w:rsidRPr="00667EDF">
              <w:rPr>
                <w:rFonts w:ascii="Times New Roman" w:hAnsi="Times New Roman"/>
                <w:color w:val="000000"/>
                <w:sz w:val="19"/>
                <w:szCs w:val="19"/>
                <w:lang w:val="ru-RU"/>
              </w:rPr>
              <w:t>. учет, анализ и аудит", "Налоги и налогообложение"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Ростов</w:t>
            </w:r>
            <w:proofErr w:type="spellEnd"/>
            <w:r w:rsidRPr="003463CF">
              <w:rPr>
                <w:rFonts w:ascii="Times New Roman" w:hAnsi="Times New Roman"/>
                <w:color w:val="000000"/>
                <w:sz w:val="19"/>
                <w:szCs w:val="19"/>
              </w:rPr>
              <w:t xml:space="preserve"> н/Д: </w:t>
            </w:r>
            <w:proofErr w:type="spellStart"/>
            <w:r w:rsidRPr="003463CF">
              <w:rPr>
                <w:rFonts w:ascii="Times New Roman" w:hAnsi="Times New Roman"/>
                <w:color w:val="000000"/>
                <w:sz w:val="19"/>
                <w:szCs w:val="19"/>
              </w:rPr>
              <w:t>МиниТайп</w:t>
            </w:r>
            <w:proofErr w:type="spellEnd"/>
            <w:r w:rsidRPr="003463CF">
              <w:rPr>
                <w:rFonts w:ascii="Times New Roman" w:hAnsi="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150</w:t>
            </w:r>
          </w:p>
        </w:tc>
      </w:tr>
      <w:tr w:rsidR="00112D0C" w:rsidRPr="003463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Василенко А. А., Овчаренко О. В., Щербакова Е.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Внутренний аудит: курс лекций для магистрантов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Ростов н</w:t>
            </w:r>
            <w:proofErr w:type="gramStart"/>
            <w:r w:rsidRPr="00667EDF">
              <w:rPr>
                <w:rFonts w:ascii="Times New Roman" w:hAnsi="Times New Roman"/>
                <w:color w:val="000000"/>
                <w:sz w:val="19"/>
                <w:szCs w:val="19"/>
                <w:lang w:val="ru-RU"/>
              </w:rPr>
              <w:t>/Д</w:t>
            </w:r>
            <w:proofErr w:type="gramEnd"/>
            <w:r w:rsidRPr="00667EDF">
              <w:rPr>
                <w:rFonts w:ascii="Times New Roman" w:hAnsi="Times New Roman"/>
                <w:color w:val="000000"/>
                <w:sz w:val="19"/>
                <w:szCs w:val="19"/>
                <w:lang w:val="ru-RU"/>
              </w:rPr>
              <w:t>: Изд-во РГЭУ (РИНХ),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58</w:t>
            </w:r>
          </w:p>
        </w:tc>
      </w:tr>
      <w:tr w:rsidR="00112D0C" w:rsidRPr="00211D1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Якупов</w:t>
            </w:r>
            <w:proofErr w:type="spellEnd"/>
            <w:r w:rsidRPr="003463CF">
              <w:rPr>
                <w:rFonts w:ascii="Times New Roman" w:hAnsi="Times New Roman"/>
                <w:color w:val="000000"/>
                <w:sz w:val="19"/>
                <w:szCs w:val="19"/>
              </w:rPr>
              <w:t xml:space="preserve"> З.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Организация налоговых проверок и внутренний аудит: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Казань</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Познание</w:t>
            </w:r>
            <w:proofErr w:type="spellEnd"/>
            <w:r w:rsidRPr="003463CF">
              <w:rPr>
                <w:rFonts w:ascii="Times New Roman" w:hAnsi="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3463CF">
              <w:rPr>
                <w:rFonts w:ascii="Times New Roman" w:hAnsi="Times New Roman"/>
                <w:color w:val="000000"/>
                <w:sz w:val="19"/>
                <w:szCs w:val="19"/>
              </w:rPr>
              <w:t>http</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biblioclub</w:t>
            </w:r>
            <w:proofErr w:type="spellEnd"/>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ru</w:t>
            </w:r>
            <w:proofErr w:type="spellEnd"/>
            <w:r w:rsidRPr="00667EDF">
              <w:rPr>
                <w:rFonts w:ascii="Times New Roman" w:hAnsi="Times New Roman"/>
                <w:color w:val="000000"/>
                <w:sz w:val="19"/>
                <w:szCs w:val="19"/>
                <w:lang w:val="ru-RU"/>
              </w:rPr>
              <w:t xml:space="preserve">/ - неограниченный доступ для </w:t>
            </w:r>
            <w:proofErr w:type="spellStart"/>
            <w:r w:rsidRPr="00667EDF">
              <w:rPr>
                <w:rFonts w:ascii="Times New Roman" w:hAnsi="Times New Roman"/>
                <w:color w:val="000000"/>
                <w:sz w:val="19"/>
                <w:szCs w:val="19"/>
                <w:lang w:val="ru-RU"/>
              </w:rPr>
              <w:t>зарегистрированн</w:t>
            </w:r>
            <w:proofErr w:type="spellEnd"/>
            <w:r w:rsidRPr="00667EDF">
              <w:rPr>
                <w:rFonts w:ascii="Times New Roman" w:hAnsi="Times New Roman"/>
                <w:color w:val="000000"/>
                <w:sz w:val="19"/>
                <w:szCs w:val="19"/>
                <w:lang w:val="ru-RU"/>
              </w:rPr>
              <w:t xml:space="preserve"> </w:t>
            </w:r>
            <w:proofErr w:type="spellStart"/>
            <w:r w:rsidRPr="00667EDF">
              <w:rPr>
                <w:rFonts w:ascii="Times New Roman" w:hAnsi="Times New Roman"/>
                <w:color w:val="000000"/>
                <w:sz w:val="19"/>
                <w:szCs w:val="19"/>
                <w:lang w:val="ru-RU"/>
              </w:rPr>
              <w:t>ых</w:t>
            </w:r>
            <w:proofErr w:type="spellEnd"/>
            <w:r w:rsidRPr="00667EDF">
              <w:rPr>
                <w:rFonts w:ascii="Times New Roman" w:hAnsi="Times New Roman"/>
                <w:color w:val="000000"/>
                <w:sz w:val="19"/>
                <w:szCs w:val="19"/>
                <w:lang w:val="ru-RU"/>
              </w:rPr>
              <w:t xml:space="preserve"> пользователей</w:t>
            </w:r>
          </w:p>
        </w:tc>
      </w:tr>
      <w:tr w:rsidR="00112D0C" w:rsidRPr="003463C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 xml:space="preserve">6.1.2. </w:t>
            </w:r>
            <w:proofErr w:type="spellStart"/>
            <w:r w:rsidRPr="003463CF">
              <w:rPr>
                <w:rFonts w:ascii="Times New Roman" w:hAnsi="Times New Roman"/>
                <w:b/>
                <w:color w:val="000000"/>
                <w:sz w:val="19"/>
                <w:szCs w:val="19"/>
              </w:rPr>
              <w:t>Дополнительная</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литература</w:t>
            </w:r>
            <w:proofErr w:type="spellEnd"/>
          </w:p>
        </w:tc>
      </w:tr>
      <w:tr w:rsidR="00112D0C" w:rsidRPr="003463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Авторы</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Издательство</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Колич-во</w:t>
            </w:r>
            <w:proofErr w:type="spellEnd"/>
          </w:p>
        </w:tc>
      </w:tr>
      <w:tr w:rsidR="00112D0C" w:rsidRPr="003463C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Кеворкова</w:t>
            </w:r>
            <w:proofErr w:type="spellEnd"/>
            <w:r w:rsidRPr="003463CF">
              <w:rPr>
                <w:rFonts w:ascii="Times New Roman" w:hAnsi="Times New Roman"/>
                <w:color w:val="000000"/>
                <w:sz w:val="19"/>
                <w:szCs w:val="19"/>
              </w:rPr>
              <w:t xml:space="preserve"> Ж.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667EDF">
              <w:rPr>
                <w:rFonts w:ascii="Times New Roman" w:hAnsi="Times New Roman"/>
                <w:color w:val="000000"/>
                <w:sz w:val="19"/>
                <w:szCs w:val="19"/>
                <w:lang w:val="ru-RU"/>
              </w:rPr>
              <w:t>Внутренний аудит: учеб</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 xml:space="preserve"> </w:t>
            </w:r>
            <w:proofErr w:type="gramStart"/>
            <w:r w:rsidRPr="00667EDF">
              <w:rPr>
                <w:rFonts w:ascii="Times New Roman" w:hAnsi="Times New Roman"/>
                <w:color w:val="000000"/>
                <w:sz w:val="19"/>
                <w:szCs w:val="19"/>
                <w:lang w:val="ru-RU"/>
              </w:rPr>
              <w:t>п</w:t>
            </w:r>
            <w:proofErr w:type="gramEnd"/>
            <w:r w:rsidRPr="00667EDF">
              <w:rPr>
                <w:rFonts w:ascii="Times New Roman" w:hAnsi="Times New Roman"/>
                <w:color w:val="000000"/>
                <w:sz w:val="19"/>
                <w:szCs w:val="19"/>
                <w:lang w:val="ru-RU"/>
              </w:rPr>
              <w:t xml:space="preserve">особие для студентов </w:t>
            </w:r>
            <w:proofErr w:type="spellStart"/>
            <w:r w:rsidRPr="00667EDF">
              <w:rPr>
                <w:rFonts w:ascii="Times New Roman" w:hAnsi="Times New Roman"/>
                <w:color w:val="000000"/>
                <w:sz w:val="19"/>
                <w:szCs w:val="19"/>
                <w:lang w:val="ru-RU"/>
              </w:rPr>
              <w:t>высш</w:t>
            </w:r>
            <w:proofErr w:type="spellEnd"/>
            <w:r w:rsidRPr="00667EDF">
              <w:rPr>
                <w:rFonts w:ascii="Times New Roman" w:hAnsi="Times New Roman"/>
                <w:color w:val="000000"/>
                <w:sz w:val="19"/>
                <w:szCs w:val="19"/>
                <w:lang w:val="ru-RU"/>
              </w:rPr>
              <w:t xml:space="preserve">. учеб. заведений, обучающихся по спец. </w:t>
            </w:r>
            <w:r w:rsidRPr="003463CF">
              <w:rPr>
                <w:rFonts w:ascii="Times New Roman" w:hAnsi="Times New Roman"/>
                <w:color w:val="000000"/>
                <w:sz w:val="19"/>
                <w:szCs w:val="19"/>
              </w:rPr>
              <w:t>08.01.09.65 "</w:t>
            </w:r>
            <w:proofErr w:type="spellStart"/>
            <w:r w:rsidRPr="003463CF">
              <w:rPr>
                <w:rFonts w:ascii="Times New Roman" w:hAnsi="Times New Roman"/>
                <w:color w:val="000000"/>
                <w:sz w:val="19"/>
                <w:szCs w:val="19"/>
              </w:rPr>
              <w:t>Бухгалт</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учет</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анализ</w:t>
            </w:r>
            <w:proofErr w:type="spellEnd"/>
            <w:r w:rsidRPr="003463CF">
              <w:rPr>
                <w:rFonts w:ascii="Times New Roman" w:hAnsi="Times New Roman"/>
                <w:color w:val="000000"/>
                <w:sz w:val="19"/>
                <w:szCs w:val="19"/>
              </w:rPr>
              <w:t xml:space="preserve"> и </w:t>
            </w:r>
            <w:proofErr w:type="spellStart"/>
            <w:r w:rsidRPr="003463CF">
              <w:rPr>
                <w:rFonts w:ascii="Times New Roman" w:hAnsi="Times New Roman"/>
                <w:color w:val="000000"/>
                <w:sz w:val="19"/>
                <w:szCs w:val="19"/>
              </w:rPr>
              <w:t>аудит</w:t>
            </w:r>
            <w:proofErr w:type="spellEnd"/>
            <w:r w:rsidRPr="003463CF">
              <w:rPr>
                <w:rFonts w:ascii="Times New Roman" w:hAnsi="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М.: ЮНИТИ-ДАНА,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15</w:t>
            </w:r>
          </w:p>
        </w:tc>
      </w:tr>
      <w:tr w:rsidR="00112D0C" w:rsidRPr="003463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proofErr w:type="gramStart"/>
            <w:r w:rsidRPr="00667EDF">
              <w:rPr>
                <w:rFonts w:ascii="Times New Roman" w:hAnsi="Times New Roman"/>
                <w:color w:val="000000"/>
                <w:sz w:val="19"/>
                <w:szCs w:val="19"/>
                <w:lang w:val="ru-RU"/>
              </w:rPr>
              <w:t>Богатая</w:t>
            </w:r>
            <w:proofErr w:type="gramEnd"/>
            <w:r w:rsidRPr="00667EDF">
              <w:rPr>
                <w:rFonts w:ascii="Times New Roman" w:hAnsi="Times New Roman"/>
                <w:color w:val="000000"/>
                <w:sz w:val="19"/>
                <w:szCs w:val="19"/>
                <w:lang w:val="ru-RU"/>
              </w:rPr>
              <w:t xml:space="preserve"> И. Н., Кизилов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Методика оказания сопутствующих аудиту и прочих услуг, связанных с аудиторской деятельностью: учеб</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Ростов н</w:t>
            </w:r>
            <w:proofErr w:type="gramStart"/>
            <w:r w:rsidRPr="00667EDF">
              <w:rPr>
                <w:rFonts w:ascii="Times New Roman" w:hAnsi="Times New Roman"/>
                <w:color w:val="000000"/>
                <w:sz w:val="19"/>
                <w:szCs w:val="19"/>
                <w:lang w:val="ru-RU"/>
              </w:rPr>
              <w:t>/Д</w:t>
            </w:r>
            <w:proofErr w:type="gramEnd"/>
            <w:r w:rsidRPr="00667EDF">
              <w:rPr>
                <w:rFonts w:ascii="Times New Roman" w:hAnsi="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63</w:t>
            </w:r>
          </w:p>
        </w:tc>
      </w:tr>
      <w:tr w:rsidR="00112D0C" w:rsidRPr="003463C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Лабынцев</w:t>
            </w:r>
            <w:proofErr w:type="spellEnd"/>
            <w:r w:rsidRPr="003463CF">
              <w:rPr>
                <w:rFonts w:ascii="Times New Roman" w:hAnsi="Times New Roman"/>
                <w:color w:val="000000"/>
                <w:sz w:val="19"/>
                <w:szCs w:val="19"/>
              </w:rPr>
              <w:t xml:space="preserve"> Н. Т.</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Управленческий учет и внутренний контроль в коммерческих организациях: состояние и перспективы развития: [</w:t>
            </w:r>
            <w:proofErr w:type="spellStart"/>
            <w:r w:rsidRPr="00667EDF">
              <w:rPr>
                <w:rFonts w:ascii="Times New Roman" w:hAnsi="Times New Roman"/>
                <w:color w:val="000000"/>
                <w:sz w:val="19"/>
                <w:szCs w:val="19"/>
                <w:lang w:val="ru-RU"/>
              </w:rPr>
              <w:t>моногр</w:t>
            </w:r>
            <w:proofErr w:type="spellEnd"/>
            <w:r w:rsidRPr="00667EDF">
              <w:rPr>
                <w:rFonts w:ascii="Times New Roman" w:hAnsi="Times New Roman"/>
                <w:color w:val="000000"/>
                <w:sz w:val="19"/>
                <w:szCs w:val="19"/>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 xml:space="preserve">М.: </w:t>
            </w:r>
            <w:proofErr w:type="spellStart"/>
            <w:r w:rsidRPr="003463CF">
              <w:rPr>
                <w:rFonts w:ascii="Times New Roman" w:hAnsi="Times New Roman"/>
                <w:color w:val="000000"/>
                <w:sz w:val="19"/>
                <w:szCs w:val="19"/>
              </w:rPr>
              <w:t>Финансы</w:t>
            </w:r>
            <w:proofErr w:type="spellEnd"/>
            <w:r w:rsidRPr="003463CF">
              <w:rPr>
                <w:rFonts w:ascii="Times New Roman" w:hAnsi="Times New Roman"/>
                <w:color w:val="000000"/>
                <w:sz w:val="19"/>
                <w:szCs w:val="19"/>
              </w:rPr>
              <w:t xml:space="preserve"> и </w:t>
            </w:r>
            <w:proofErr w:type="spellStart"/>
            <w:r w:rsidRPr="003463CF">
              <w:rPr>
                <w:rFonts w:ascii="Times New Roman" w:hAnsi="Times New Roman"/>
                <w:color w:val="000000"/>
                <w:sz w:val="19"/>
                <w:szCs w:val="19"/>
              </w:rPr>
              <w:t>статистика</w:t>
            </w:r>
            <w:proofErr w:type="spellEnd"/>
            <w:r w:rsidRPr="003463CF">
              <w:rPr>
                <w:rFonts w:ascii="Times New Roman" w:hAnsi="Times New Roman"/>
                <w:color w:val="000000"/>
                <w:sz w:val="19"/>
                <w:szCs w:val="19"/>
              </w:rPr>
              <w:t>,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13</w:t>
            </w:r>
          </w:p>
        </w:tc>
      </w:tr>
    </w:tbl>
    <w:p w:rsidR="00112D0C" w:rsidRDefault="00112D0C">
      <w:pPr>
        <w:rPr>
          <w:sz w:val="2"/>
        </w:rPr>
      </w:pPr>
      <w:r>
        <w:br w:type="page"/>
      </w:r>
    </w:p>
    <w:tbl>
      <w:tblPr>
        <w:tblW w:w="0" w:type="auto"/>
        <w:tblCellMar>
          <w:left w:w="0" w:type="dxa"/>
          <w:right w:w="0" w:type="dxa"/>
        </w:tblCellMar>
        <w:tblLook w:val="00A0" w:firstRow="1" w:lastRow="0" w:firstColumn="1" w:lastColumn="0" w:noHBand="0" w:noVBand="0"/>
      </w:tblPr>
      <w:tblGrid>
        <w:gridCol w:w="698"/>
        <w:gridCol w:w="55"/>
        <w:gridCol w:w="1842"/>
        <w:gridCol w:w="1851"/>
        <w:gridCol w:w="1961"/>
        <w:gridCol w:w="2168"/>
        <w:gridCol w:w="701"/>
        <w:gridCol w:w="998"/>
      </w:tblGrid>
      <w:tr w:rsidR="00112D0C" w:rsidRPr="003463CF">
        <w:trPr>
          <w:trHeight w:hRule="exact" w:val="416"/>
        </w:trPr>
        <w:tc>
          <w:tcPr>
            <w:tcW w:w="4692" w:type="dxa"/>
            <w:gridSpan w:val="4"/>
            <w:shd w:val="clear" w:color="C0C0C0" w:fill="FFFFFF"/>
            <w:tcMar>
              <w:left w:w="34" w:type="dxa"/>
              <w:right w:w="34" w:type="dxa"/>
            </w:tcMar>
          </w:tcPr>
          <w:p w:rsidR="00112D0C" w:rsidRPr="003463CF" w:rsidRDefault="00112D0C">
            <w:pPr>
              <w:spacing w:after="0" w:line="240" w:lineRule="auto"/>
              <w:rPr>
                <w:sz w:val="16"/>
                <w:szCs w:val="16"/>
              </w:rPr>
            </w:pPr>
            <w:r w:rsidRPr="003463CF">
              <w:rPr>
                <w:rFonts w:ascii="Times New Roman" w:hAnsi="Times New Roman"/>
                <w:color w:val="C0C0C0"/>
                <w:sz w:val="16"/>
                <w:szCs w:val="16"/>
              </w:rPr>
              <w:t>УП: 38.03.01.09_1.plx</w:t>
            </w:r>
          </w:p>
        </w:tc>
        <w:tc>
          <w:tcPr>
            <w:tcW w:w="2127" w:type="dxa"/>
          </w:tcPr>
          <w:p w:rsidR="00112D0C" w:rsidRPr="003463CF" w:rsidRDefault="00112D0C"/>
        </w:tc>
        <w:tc>
          <w:tcPr>
            <w:tcW w:w="2269" w:type="dxa"/>
          </w:tcPr>
          <w:p w:rsidR="00112D0C" w:rsidRPr="003463CF" w:rsidRDefault="00112D0C"/>
        </w:tc>
        <w:tc>
          <w:tcPr>
            <w:tcW w:w="710" w:type="dxa"/>
          </w:tcPr>
          <w:p w:rsidR="00112D0C" w:rsidRPr="003463CF" w:rsidRDefault="00112D0C"/>
        </w:tc>
        <w:tc>
          <w:tcPr>
            <w:tcW w:w="1007" w:type="dxa"/>
            <w:shd w:val="clear" w:color="C0C0C0" w:fill="FFFFFF"/>
            <w:tcMar>
              <w:left w:w="34" w:type="dxa"/>
              <w:right w:w="34" w:type="dxa"/>
            </w:tcMar>
          </w:tcPr>
          <w:p w:rsidR="00112D0C" w:rsidRPr="003463CF" w:rsidRDefault="00112D0C">
            <w:pPr>
              <w:spacing w:after="0" w:line="240" w:lineRule="auto"/>
              <w:jc w:val="right"/>
              <w:rPr>
                <w:sz w:val="16"/>
                <w:szCs w:val="16"/>
              </w:rPr>
            </w:pPr>
            <w:proofErr w:type="spellStart"/>
            <w:proofErr w:type="gramStart"/>
            <w:r w:rsidRPr="003463CF">
              <w:rPr>
                <w:rFonts w:ascii="Times New Roman" w:hAnsi="Times New Roman"/>
                <w:color w:val="C0C0C0"/>
                <w:sz w:val="16"/>
                <w:szCs w:val="16"/>
              </w:rPr>
              <w:t>стр</w:t>
            </w:r>
            <w:proofErr w:type="spellEnd"/>
            <w:proofErr w:type="gramEnd"/>
            <w:r w:rsidRPr="003463CF">
              <w:rPr>
                <w:rFonts w:ascii="Times New Roman" w:hAnsi="Times New Roman"/>
                <w:color w:val="C0C0C0"/>
                <w:sz w:val="16"/>
                <w:szCs w:val="16"/>
              </w:rPr>
              <w:t>. 13</w:t>
            </w:r>
          </w:p>
        </w:tc>
      </w:tr>
      <w:tr w:rsidR="00112D0C" w:rsidRPr="003463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Авторы</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Издательство</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Колич-во</w:t>
            </w:r>
            <w:proofErr w:type="spellEnd"/>
          </w:p>
        </w:tc>
      </w:tr>
      <w:tr w:rsidR="00112D0C" w:rsidRPr="00211D1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proofErr w:type="spellStart"/>
            <w:r w:rsidRPr="00667EDF">
              <w:rPr>
                <w:rFonts w:ascii="Times New Roman" w:hAnsi="Times New Roman"/>
                <w:color w:val="000000"/>
                <w:sz w:val="19"/>
                <w:szCs w:val="19"/>
                <w:lang w:val="ru-RU"/>
              </w:rPr>
              <w:t>Кеворкова</w:t>
            </w:r>
            <w:proofErr w:type="spellEnd"/>
            <w:r w:rsidRPr="00667EDF">
              <w:rPr>
                <w:rFonts w:ascii="Times New Roman" w:hAnsi="Times New Roman"/>
                <w:color w:val="000000"/>
                <w:sz w:val="19"/>
                <w:szCs w:val="19"/>
                <w:lang w:val="ru-RU"/>
              </w:rPr>
              <w:t xml:space="preserve"> Ж. А., Карпова Т. П., Савин А. А., </w:t>
            </w:r>
            <w:proofErr w:type="spellStart"/>
            <w:r w:rsidRPr="00667EDF">
              <w:rPr>
                <w:rFonts w:ascii="Times New Roman" w:hAnsi="Times New Roman"/>
                <w:color w:val="000000"/>
                <w:sz w:val="19"/>
                <w:szCs w:val="19"/>
                <w:lang w:val="ru-RU"/>
              </w:rPr>
              <w:t>Ахтамова</w:t>
            </w:r>
            <w:proofErr w:type="spellEnd"/>
            <w:r w:rsidRPr="00667EDF">
              <w:rPr>
                <w:rFonts w:ascii="Times New Roman" w:hAnsi="Times New Roman"/>
                <w:color w:val="000000"/>
                <w:sz w:val="19"/>
                <w:szCs w:val="19"/>
                <w:lang w:val="ru-RU"/>
              </w:rPr>
              <w:t xml:space="preserve"> Г. А., </w:t>
            </w:r>
            <w:proofErr w:type="spellStart"/>
            <w:r w:rsidRPr="00667EDF">
              <w:rPr>
                <w:rFonts w:ascii="Times New Roman" w:hAnsi="Times New Roman"/>
                <w:color w:val="000000"/>
                <w:sz w:val="19"/>
                <w:szCs w:val="19"/>
                <w:lang w:val="ru-RU"/>
              </w:rPr>
              <w:t>Кеворкова</w:t>
            </w:r>
            <w:proofErr w:type="spellEnd"/>
            <w:r w:rsidRPr="00667EDF">
              <w:rPr>
                <w:rFonts w:ascii="Times New Roman" w:hAnsi="Times New Roman"/>
                <w:color w:val="000000"/>
                <w:sz w:val="19"/>
                <w:szCs w:val="19"/>
                <w:lang w:val="ru-RU"/>
              </w:rPr>
              <w:t xml:space="preserve"> Ж.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Внутренний</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аудит</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учебное</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Москва</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Юнити-Дана</w:t>
            </w:r>
            <w:proofErr w:type="spellEnd"/>
            <w:r w:rsidRPr="003463CF">
              <w:rPr>
                <w:rFonts w:ascii="Times New Roman" w:hAnsi="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3463CF">
              <w:rPr>
                <w:rFonts w:ascii="Times New Roman" w:hAnsi="Times New Roman"/>
                <w:color w:val="000000"/>
                <w:sz w:val="19"/>
                <w:szCs w:val="19"/>
              </w:rPr>
              <w:t>http</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biblioclub</w:t>
            </w:r>
            <w:proofErr w:type="spellEnd"/>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ru</w:t>
            </w:r>
            <w:proofErr w:type="spellEnd"/>
            <w:r w:rsidRPr="00667EDF">
              <w:rPr>
                <w:rFonts w:ascii="Times New Roman" w:hAnsi="Times New Roman"/>
                <w:color w:val="000000"/>
                <w:sz w:val="19"/>
                <w:szCs w:val="19"/>
                <w:lang w:val="ru-RU"/>
              </w:rPr>
              <w:t xml:space="preserve">/ - неограниченный доступ для </w:t>
            </w:r>
            <w:proofErr w:type="spellStart"/>
            <w:r w:rsidRPr="00667EDF">
              <w:rPr>
                <w:rFonts w:ascii="Times New Roman" w:hAnsi="Times New Roman"/>
                <w:color w:val="000000"/>
                <w:sz w:val="19"/>
                <w:szCs w:val="19"/>
                <w:lang w:val="ru-RU"/>
              </w:rPr>
              <w:t>зарегистрированн</w:t>
            </w:r>
            <w:proofErr w:type="spellEnd"/>
            <w:r w:rsidRPr="00667EDF">
              <w:rPr>
                <w:rFonts w:ascii="Times New Roman" w:hAnsi="Times New Roman"/>
                <w:color w:val="000000"/>
                <w:sz w:val="19"/>
                <w:szCs w:val="19"/>
                <w:lang w:val="ru-RU"/>
              </w:rPr>
              <w:t xml:space="preserve"> </w:t>
            </w:r>
            <w:proofErr w:type="spellStart"/>
            <w:r w:rsidRPr="00667EDF">
              <w:rPr>
                <w:rFonts w:ascii="Times New Roman" w:hAnsi="Times New Roman"/>
                <w:color w:val="000000"/>
                <w:sz w:val="19"/>
                <w:szCs w:val="19"/>
                <w:lang w:val="ru-RU"/>
              </w:rPr>
              <w:t>ых</w:t>
            </w:r>
            <w:proofErr w:type="spellEnd"/>
            <w:r w:rsidRPr="00667EDF">
              <w:rPr>
                <w:rFonts w:ascii="Times New Roman" w:hAnsi="Times New Roman"/>
                <w:color w:val="000000"/>
                <w:sz w:val="19"/>
                <w:szCs w:val="19"/>
                <w:lang w:val="ru-RU"/>
              </w:rPr>
              <w:t xml:space="preserve"> пользователей</w:t>
            </w:r>
          </w:p>
        </w:tc>
      </w:tr>
      <w:tr w:rsidR="00112D0C" w:rsidRPr="003463CF">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Кеворкова</w:t>
            </w:r>
            <w:proofErr w:type="spellEnd"/>
            <w:r w:rsidRPr="003463CF">
              <w:rPr>
                <w:rFonts w:ascii="Times New Roman" w:hAnsi="Times New Roman"/>
                <w:color w:val="000000"/>
                <w:sz w:val="19"/>
                <w:szCs w:val="19"/>
              </w:rPr>
              <w:t xml:space="preserve"> Ж.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Внутренний аудит: учеб</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 xml:space="preserve"> </w:t>
            </w:r>
            <w:proofErr w:type="gramStart"/>
            <w:r w:rsidRPr="00667EDF">
              <w:rPr>
                <w:rFonts w:ascii="Times New Roman" w:hAnsi="Times New Roman"/>
                <w:color w:val="000000"/>
                <w:sz w:val="19"/>
                <w:szCs w:val="19"/>
                <w:lang w:val="ru-RU"/>
              </w:rPr>
              <w:t>п</w:t>
            </w:r>
            <w:proofErr w:type="gramEnd"/>
            <w:r w:rsidRPr="00667EDF">
              <w:rPr>
                <w:rFonts w:ascii="Times New Roman" w:hAnsi="Times New Roman"/>
                <w:color w:val="000000"/>
                <w:sz w:val="19"/>
                <w:szCs w:val="19"/>
                <w:lang w:val="ru-RU"/>
              </w:rPr>
              <w:t xml:space="preserve">особие для студентов </w:t>
            </w:r>
            <w:proofErr w:type="spellStart"/>
            <w:r w:rsidRPr="00667EDF">
              <w:rPr>
                <w:rFonts w:ascii="Times New Roman" w:hAnsi="Times New Roman"/>
                <w:color w:val="000000"/>
                <w:sz w:val="19"/>
                <w:szCs w:val="19"/>
                <w:lang w:val="ru-RU"/>
              </w:rPr>
              <w:t>высш</w:t>
            </w:r>
            <w:proofErr w:type="spellEnd"/>
            <w:r w:rsidRPr="00667EDF">
              <w:rPr>
                <w:rFonts w:ascii="Times New Roman" w:hAnsi="Times New Roman"/>
                <w:color w:val="000000"/>
                <w:sz w:val="19"/>
                <w:szCs w:val="19"/>
                <w:lang w:val="ru-RU"/>
              </w:rPr>
              <w:t>. учеб. заведений, обучающихся по спец. 08.01.09.65 "</w:t>
            </w:r>
            <w:proofErr w:type="spellStart"/>
            <w:r w:rsidRPr="00667EDF">
              <w:rPr>
                <w:rFonts w:ascii="Times New Roman" w:hAnsi="Times New Roman"/>
                <w:color w:val="000000"/>
                <w:sz w:val="19"/>
                <w:szCs w:val="19"/>
                <w:lang w:val="ru-RU"/>
              </w:rPr>
              <w:t>Бухгалт</w:t>
            </w:r>
            <w:proofErr w:type="spellEnd"/>
            <w:r w:rsidRPr="00667EDF">
              <w:rPr>
                <w:rFonts w:ascii="Times New Roman" w:hAnsi="Times New Roman"/>
                <w:color w:val="000000"/>
                <w:sz w:val="19"/>
                <w:szCs w:val="19"/>
                <w:lang w:val="ru-RU"/>
              </w:rPr>
              <w:t xml:space="preserve">. учет, анализ и аудит" для </w:t>
            </w:r>
            <w:proofErr w:type="spellStart"/>
            <w:r w:rsidRPr="00667EDF">
              <w:rPr>
                <w:rFonts w:ascii="Times New Roman" w:hAnsi="Times New Roman"/>
                <w:color w:val="000000"/>
                <w:sz w:val="19"/>
                <w:szCs w:val="19"/>
                <w:lang w:val="ru-RU"/>
              </w:rPr>
              <w:t>магист</w:t>
            </w:r>
            <w:proofErr w:type="spellEnd"/>
            <w:r w:rsidRPr="00667EDF">
              <w:rPr>
                <w:rFonts w:ascii="Times New Roman" w:hAnsi="Times New Roman"/>
                <w:color w:val="000000"/>
                <w:sz w:val="19"/>
                <w:szCs w:val="19"/>
                <w:lang w:val="ru-RU"/>
              </w:rPr>
              <w:t>. программ "</w:t>
            </w:r>
            <w:proofErr w:type="spellStart"/>
            <w:r w:rsidRPr="00667EDF">
              <w:rPr>
                <w:rFonts w:ascii="Times New Roman" w:hAnsi="Times New Roman"/>
                <w:color w:val="000000"/>
                <w:sz w:val="19"/>
                <w:szCs w:val="19"/>
                <w:lang w:val="ru-RU"/>
              </w:rPr>
              <w:t>Внутр</w:t>
            </w:r>
            <w:proofErr w:type="spellEnd"/>
            <w:r w:rsidRPr="00667EDF">
              <w:rPr>
                <w:rFonts w:ascii="Times New Roman" w:hAnsi="Times New Roman"/>
                <w:color w:val="000000"/>
                <w:sz w:val="19"/>
                <w:szCs w:val="19"/>
                <w:lang w:val="ru-RU"/>
              </w:rPr>
              <w:t>. контроль и аудит", "</w:t>
            </w:r>
            <w:proofErr w:type="spellStart"/>
            <w:r w:rsidRPr="00667EDF">
              <w:rPr>
                <w:rFonts w:ascii="Times New Roman" w:hAnsi="Times New Roman"/>
                <w:color w:val="000000"/>
                <w:sz w:val="19"/>
                <w:szCs w:val="19"/>
                <w:lang w:val="ru-RU"/>
              </w:rPr>
              <w:t>Экон</w:t>
            </w:r>
            <w:proofErr w:type="spellEnd"/>
            <w:r w:rsidRPr="00667EDF">
              <w:rPr>
                <w:rFonts w:ascii="Times New Roman" w:hAnsi="Times New Roman"/>
                <w:color w:val="000000"/>
                <w:sz w:val="19"/>
                <w:szCs w:val="19"/>
                <w:lang w:val="ru-RU"/>
              </w:rPr>
              <w:t>. безопасность"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М.: ЮНИТИ-ДАНА,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5</w:t>
            </w:r>
          </w:p>
        </w:tc>
      </w:tr>
      <w:tr w:rsidR="00112D0C" w:rsidRPr="003463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 xml:space="preserve">6.1.3. </w:t>
            </w:r>
            <w:proofErr w:type="spellStart"/>
            <w:r w:rsidRPr="003463CF">
              <w:rPr>
                <w:rFonts w:ascii="Times New Roman" w:hAnsi="Times New Roman"/>
                <w:b/>
                <w:color w:val="000000"/>
                <w:sz w:val="19"/>
                <w:szCs w:val="19"/>
              </w:rPr>
              <w:t>Методические</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разработки</w:t>
            </w:r>
            <w:proofErr w:type="spellEnd"/>
          </w:p>
        </w:tc>
      </w:tr>
      <w:tr w:rsidR="00112D0C" w:rsidRPr="003463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Авторы</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Издательство</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proofErr w:type="spellStart"/>
            <w:r w:rsidRPr="003463CF">
              <w:rPr>
                <w:rFonts w:ascii="Times New Roman" w:hAnsi="Times New Roman"/>
                <w:color w:val="000000"/>
                <w:sz w:val="19"/>
                <w:szCs w:val="19"/>
              </w:rPr>
              <w:t>Колич-во</w:t>
            </w:r>
            <w:proofErr w:type="spellEnd"/>
          </w:p>
        </w:tc>
      </w:tr>
      <w:tr w:rsidR="00112D0C" w:rsidRPr="003463C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Василенко А. А., Овчаренко О.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Внутренний аудит: учеб</w:t>
            </w:r>
            <w:proofErr w:type="gramStart"/>
            <w:r w:rsidRPr="00667EDF">
              <w:rPr>
                <w:rFonts w:ascii="Times New Roman" w:hAnsi="Times New Roman"/>
                <w:color w:val="000000"/>
                <w:sz w:val="19"/>
                <w:szCs w:val="19"/>
                <w:lang w:val="ru-RU"/>
              </w:rPr>
              <w:t>.-</w:t>
            </w:r>
            <w:proofErr w:type="gramEnd"/>
            <w:r w:rsidRPr="00667EDF">
              <w:rPr>
                <w:rFonts w:ascii="Times New Roman" w:hAnsi="Times New Roman"/>
                <w:color w:val="000000"/>
                <w:sz w:val="19"/>
                <w:szCs w:val="19"/>
                <w:lang w:val="ru-RU"/>
              </w:rPr>
              <w:t>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Ростов н</w:t>
            </w:r>
            <w:proofErr w:type="gramStart"/>
            <w:r w:rsidRPr="00667EDF">
              <w:rPr>
                <w:rFonts w:ascii="Times New Roman" w:hAnsi="Times New Roman"/>
                <w:color w:val="000000"/>
                <w:sz w:val="19"/>
                <w:szCs w:val="19"/>
                <w:lang w:val="ru-RU"/>
              </w:rPr>
              <w:t>/Д</w:t>
            </w:r>
            <w:proofErr w:type="gramEnd"/>
            <w:r w:rsidRPr="00667EDF">
              <w:rPr>
                <w:rFonts w:ascii="Times New Roman" w:hAnsi="Times New Roman"/>
                <w:color w:val="000000"/>
                <w:sz w:val="19"/>
                <w:szCs w:val="19"/>
                <w:lang w:val="ru-RU"/>
              </w:rPr>
              <w:t>: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63</w:t>
            </w:r>
          </w:p>
        </w:tc>
      </w:tr>
      <w:tr w:rsidR="00112D0C" w:rsidRPr="00211D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6.2. Перечень ресурсов информационно-телекоммуникационной сети "Интернет"</w:t>
            </w:r>
          </w:p>
        </w:tc>
      </w:tr>
      <w:tr w:rsidR="00112D0C" w:rsidRPr="00211D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Министерство финансов Российской Федерации  </w:t>
            </w:r>
            <w:r w:rsidRPr="003463CF">
              <w:rPr>
                <w:rFonts w:ascii="Times New Roman" w:hAnsi="Times New Roman"/>
                <w:color w:val="000000"/>
                <w:sz w:val="19"/>
                <w:szCs w:val="19"/>
              </w:rPr>
              <w:t>http</w:t>
            </w:r>
            <w:r w:rsidRPr="00667EDF">
              <w:rPr>
                <w:rFonts w:ascii="Times New Roman" w:hAnsi="Times New Roman"/>
                <w:color w:val="000000"/>
                <w:sz w:val="19"/>
                <w:szCs w:val="19"/>
                <w:lang w:val="ru-RU"/>
              </w:rPr>
              <w:t>://</w:t>
            </w:r>
            <w:r w:rsidRPr="003463CF">
              <w:rPr>
                <w:rFonts w:ascii="Times New Roman" w:hAnsi="Times New Roman"/>
                <w:color w:val="000000"/>
                <w:sz w:val="19"/>
                <w:szCs w:val="19"/>
              </w:rPr>
              <w:t>www</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minfin</w:t>
            </w:r>
            <w:proofErr w:type="spellEnd"/>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ru</w:t>
            </w:r>
            <w:proofErr w:type="spellEnd"/>
          </w:p>
        </w:tc>
      </w:tr>
      <w:tr w:rsidR="00112D0C" w:rsidRPr="00211D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Официальный сайт Минэкономразвития  </w:t>
            </w:r>
            <w:r w:rsidRPr="003463CF">
              <w:rPr>
                <w:rFonts w:ascii="Times New Roman" w:hAnsi="Times New Roman"/>
                <w:color w:val="000000"/>
                <w:sz w:val="19"/>
                <w:szCs w:val="19"/>
              </w:rPr>
              <w:t>http</w:t>
            </w:r>
            <w:r w:rsidRPr="00667EDF">
              <w:rPr>
                <w:rFonts w:ascii="Times New Roman" w:hAnsi="Times New Roman"/>
                <w:color w:val="000000"/>
                <w:sz w:val="19"/>
                <w:szCs w:val="19"/>
                <w:lang w:val="ru-RU"/>
              </w:rPr>
              <w:t>://</w:t>
            </w:r>
            <w:r w:rsidRPr="003463CF">
              <w:rPr>
                <w:rFonts w:ascii="Times New Roman" w:hAnsi="Times New Roman"/>
                <w:color w:val="000000"/>
                <w:sz w:val="19"/>
                <w:szCs w:val="19"/>
              </w:rPr>
              <w:t>www</w:t>
            </w:r>
            <w:r w:rsidRPr="00667EDF">
              <w:rPr>
                <w:rFonts w:ascii="Times New Roman" w:hAnsi="Times New Roman"/>
                <w:color w:val="000000"/>
                <w:sz w:val="19"/>
                <w:szCs w:val="19"/>
                <w:lang w:val="ru-RU"/>
              </w:rPr>
              <w:t>.</w:t>
            </w:r>
            <w:r w:rsidRPr="003463CF">
              <w:rPr>
                <w:rFonts w:ascii="Times New Roman" w:hAnsi="Times New Roman"/>
                <w:color w:val="000000"/>
                <w:sz w:val="19"/>
                <w:szCs w:val="19"/>
              </w:rPr>
              <w:t>economy</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gov</w:t>
            </w:r>
            <w:proofErr w:type="spellEnd"/>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ru</w:t>
            </w:r>
            <w:proofErr w:type="spellEnd"/>
          </w:p>
        </w:tc>
      </w:tr>
      <w:tr w:rsidR="00112D0C" w:rsidRPr="00211D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Росбизнесконсалтинг Информационные системы  </w:t>
            </w:r>
            <w:r w:rsidRPr="003463CF">
              <w:rPr>
                <w:rFonts w:ascii="Times New Roman" w:hAnsi="Times New Roman"/>
                <w:color w:val="000000"/>
                <w:sz w:val="19"/>
                <w:szCs w:val="19"/>
              </w:rPr>
              <w:t>http</w:t>
            </w:r>
            <w:r w:rsidRPr="00667EDF">
              <w:rPr>
                <w:rFonts w:ascii="Times New Roman" w:hAnsi="Times New Roman"/>
                <w:color w:val="000000"/>
                <w:sz w:val="19"/>
                <w:szCs w:val="19"/>
                <w:lang w:val="ru-RU"/>
              </w:rPr>
              <w:t>://</w:t>
            </w:r>
            <w:r w:rsidRPr="003463CF">
              <w:rPr>
                <w:rFonts w:ascii="Times New Roman" w:hAnsi="Times New Roman"/>
                <w:color w:val="000000"/>
                <w:sz w:val="19"/>
                <w:szCs w:val="19"/>
              </w:rPr>
              <w:t>www</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rbc</w:t>
            </w:r>
            <w:proofErr w:type="spellEnd"/>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ru</w:t>
            </w:r>
            <w:proofErr w:type="spellEnd"/>
          </w:p>
        </w:tc>
      </w:tr>
      <w:tr w:rsidR="00112D0C" w:rsidRPr="00211D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 xml:space="preserve">Библиотека Федерального Портала Российское Образование </w:t>
            </w:r>
            <w:r w:rsidRPr="003463CF">
              <w:rPr>
                <w:rFonts w:ascii="Times New Roman" w:hAnsi="Times New Roman"/>
                <w:color w:val="000000"/>
                <w:sz w:val="19"/>
                <w:szCs w:val="19"/>
              </w:rPr>
              <w:t>http</w:t>
            </w:r>
            <w:r w:rsidRPr="00667EDF">
              <w:rPr>
                <w:rFonts w:ascii="Times New Roman" w:hAnsi="Times New Roman"/>
                <w:color w:val="000000"/>
                <w:sz w:val="19"/>
                <w:szCs w:val="19"/>
                <w:lang w:val="ru-RU"/>
              </w:rPr>
              <w:t>://</w:t>
            </w:r>
            <w:r w:rsidRPr="003463CF">
              <w:rPr>
                <w:rFonts w:ascii="Times New Roman" w:hAnsi="Times New Roman"/>
                <w:color w:val="000000"/>
                <w:sz w:val="19"/>
                <w:szCs w:val="19"/>
              </w:rPr>
              <w:t>www</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edu</w:t>
            </w:r>
            <w:proofErr w:type="spellEnd"/>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ru</w:t>
            </w:r>
            <w:proofErr w:type="spellEnd"/>
            <w:r w:rsidRPr="00667EDF">
              <w:rPr>
                <w:rFonts w:ascii="Times New Roman" w:hAnsi="Times New Roman"/>
                <w:color w:val="000000"/>
                <w:sz w:val="19"/>
                <w:szCs w:val="19"/>
                <w:lang w:val="ru-RU"/>
              </w:rPr>
              <w:t>/</w:t>
            </w:r>
            <w:r w:rsidRPr="003463CF">
              <w:rPr>
                <w:rFonts w:ascii="Times New Roman" w:hAnsi="Times New Roman"/>
                <w:color w:val="000000"/>
                <w:sz w:val="19"/>
                <w:szCs w:val="19"/>
              </w:rPr>
              <w:t>index</w:t>
            </w:r>
            <w:r w:rsidRPr="00667EDF">
              <w:rPr>
                <w:rFonts w:ascii="Times New Roman" w:hAnsi="Times New Roman"/>
                <w:color w:val="000000"/>
                <w:sz w:val="19"/>
                <w:szCs w:val="19"/>
                <w:lang w:val="ru-RU"/>
              </w:rPr>
              <w:t>.</w:t>
            </w:r>
            <w:proofErr w:type="spellStart"/>
            <w:r w:rsidRPr="003463CF">
              <w:rPr>
                <w:rFonts w:ascii="Times New Roman" w:hAnsi="Times New Roman"/>
                <w:color w:val="000000"/>
                <w:sz w:val="19"/>
                <w:szCs w:val="19"/>
              </w:rPr>
              <w:t>phppage</w:t>
            </w:r>
            <w:proofErr w:type="spellEnd"/>
            <w:r w:rsidRPr="00667EDF">
              <w:rPr>
                <w:rFonts w:ascii="Times New Roman" w:hAnsi="Times New Roman"/>
                <w:color w:val="000000"/>
                <w:sz w:val="19"/>
                <w:szCs w:val="19"/>
                <w:lang w:val="ru-RU"/>
              </w:rPr>
              <w:t>_</w:t>
            </w:r>
            <w:r w:rsidRPr="003463CF">
              <w:rPr>
                <w:rFonts w:ascii="Times New Roman" w:hAnsi="Times New Roman"/>
                <w:color w:val="000000"/>
                <w:sz w:val="19"/>
                <w:szCs w:val="19"/>
              </w:rPr>
              <w:t>id</w:t>
            </w:r>
            <w:r w:rsidRPr="00667EDF">
              <w:rPr>
                <w:rFonts w:ascii="Times New Roman" w:hAnsi="Times New Roman"/>
                <w:color w:val="000000"/>
                <w:sz w:val="19"/>
                <w:szCs w:val="19"/>
                <w:lang w:val="ru-RU"/>
              </w:rPr>
              <w:t>=242</w:t>
            </w:r>
          </w:p>
        </w:tc>
      </w:tr>
      <w:tr w:rsidR="00112D0C" w:rsidRPr="003463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Сайт</w:t>
            </w:r>
            <w:proofErr w:type="spellEnd"/>
            <w:r w:rsidRPr="003463CF">
              <w:rPr>
                <w:rFonts w:ascii="Times New Roman" w:hAnsi="Times New Roman"/>
                <w:color w:val="000000"/>
                <w:sz w:val="19"/>
                <w:szCs w:val="19"/>
              </w:rPr>
              <w:t xml:space="preserve"> PricewaterhouseCoopers http://www.pwc.ru/</w:t>
            </w:r>
          </w:p>
        </w:tc>
      </w:tr>
      <w:tr w:rsidR="00112D0C" w:rsidRPr="003463C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Сайт</w:t>
            </w:r>
            <w:proofErr w:type="spellEnd"/>
            <w:r w:rsidRPr="003463CF">
              <w:rPr>
                <w:rFonts w:ascii="Times New Roman" w:hAnsi="Times New Roman"/>
                <w:color w:val="000000"/>
                <w:sz w:val="19"/>
                <w:szCs w:val="19"/>
              </w:rPr>
              <w:t xml:space="preserve"> Ernst &amp; Young  http://www.ey.com</w:t>
            </w:r>
          </w:p>
        </w:tc>
      </w:tr>
      <w:tr w:rsidR="00112D0C" w:rsidRPr="003463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 xml:space="preserve">6.3. </w:t>
            </w:r>
            <w:proofErr w:type="spellStart"/>
            <w:r w:rsidRPr="003463CF">
              <w:rPr>
                <w:rFonts w:ascii="Times New Roman" w:hAnsi="Times New Roman"/>
                <w:b/>
                <w:color w:val="000000"/>
                <w:sz w:val="19"/>
                <w:szCs w:val="19"/>
              </w:rPr>
              <w:t>Перечень</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программного</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обеспечения</w:t>
            </w:r>
            <w:proofErr w:type="spellEnd"/>
          </w:p>
        </w:tc>
      </w:tr>
      <w:tr w:rsidR="00112D0C" w:rsidRPr="003463C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3463CF">
              <w:rPr>
                <w:rFonts w:ascii="Times New Roman" w:hAnsi="Times New Roman"/>
                <w:color w:val="000000"/>
                <w:sz w:val="19"/>
                <w:szCs w:val="19"/>
              </w:rPr>
              <w:t>Microsoft Office</w:t>
            </w:r>
          </w:p>
        </w:tc>
      </w:tr>
      <w:tr w:rsidR="00112D0C" w:rsidRPr="003463C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center"/>
              <w:rPr>
                <w:sz w:val="19"/>
                <w:szCs w:val="19"/>
              </w:rPr>
            </w:pPr>
            <w:r w:rsidRPr="003463CF">
              <w:rPr>
                <w:rFonts w:ascii="Times New Roman" w:hAnsi="Times New Roman"/>
                <w:b/>
                <w:color w:val="000000"/>
                <w:sz w:val="19"/>
                <w:szCs w:val="19"/>
              </w:rPr>
              <w:t xml:space="preserve">6.4 </w:t>
            </w:r>
            <w:proofErr w:type="spellStart"/>
            <w:r w:rsidRPr="003463CF">
              <w:rPr>
                <w:rFonts w:ascii="Times New Roman" w:hAnsi="Times New Roman"/>
                <w:b/>
                <w:color w:val="000000"/>
                <w:sz w:val="19"/>
                <w:szCs w:val="19"/>
              </w:rPr>
              <w:t>Перечень</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информационных</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справочных</w:t>
            </w:r>
            <w:proofErr w:type="spellEnd"/>
            <w:r w:rsidRPr="003463CF">
              <w:rPr>
                <w:rFonts w:ascii="Times New Roman" w:hAnsi="Times New Roman"/>
                <w:b/>
                <w:color w:val="000000"/>
                <w:sz w:val="19"/>
                <w:szCs w:val="19"/>
              </w:rPr>
              <w:t xml:space="preserve"> </w:t>
            </w:r>
            <w:proofErr w:type="spellStart"/>
            <w:r w:rsidRPr="003463CF">
              <w:rPr>
                <w:rFonts w:ascii="Times New Roman" w:hAnsi="Times New Roman"/>
                <w:b/>
                <w:color w:val="000000"/>
                <w:sz w:val="19"/>
                <w:szCs w:val="19"/>
              </w:rPr>
              <w:t>систем</w:t>
            </w:r>
            <w:proofErr w:type="spellEnd"/>
          </w:p>
        </w:tc>
      </w:tr>
      <w:tr w:rsidR="00112D0C" w:rsidRPr="00211D15">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Справочно-правовые системы семейства «Консультант Плюс»</w:t>
            </w:r>
          </w:p>
        </w:tc>
      </w:tr>
      <w:tr w:rsidR="00112D0C" w:rsidRPr="003463C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proofErr w:type="spellStart"/>
            <w:r w:rsidRPr="003463CF">
              <w:rPr>
                <w:rFonts w:ascii="Times New Roman" w:hAnsi="Times New Roman"/>
                <w:color w:val="000000"/>
                <w:sz w:val="19"/>
                <w:szCs w:val="19"/>
              </w:rPr>
              <w:t>Справочная</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правовая</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система</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Гарант</w:t>
            </w:r>
            <w:proofErr w:type="spellEnd"/>
            <w:r w:rsidRPr="003463CF">
              <w:rPr>
                <w:rFonts w:ascii="Times New Roman" w:hAnsi="Times New Roman"/>
                <w:color w:val="000000"/>
                <w:sz w:val="19"/>
                <w:szCs w:val="19"/>
              </w:rPr>
              <w:t>»</w:t>
            </w:r>
          </w:p>
        </w:tc>
      </w:tr>
      <w:tr w:rsidR="00112D0C" w:rsidRPr="003463CF">
        <w:trPr>
          <w:trHeight w:hRule="exact" w:val="277"/>
        </w:trPr>
        <w:tc>
          <w:tcPr>
            <w:tcW w:w="710" w:type="dxa"/>
          </w:tcPr>
          <w:p w:rsidR="00112D0C" w:rsidRPr="003463CF" w:rsidRDefault="00112D0C"/>
        </w:tc>
        <w:tc>
          <w:tcPr>
            <w:tcW w:w="58" w:type="dxa"/>
          </w:tcPr>
          <w:p w:rsidR="00112D0C" w:rsidRPr="003463CF" w:rsidRDefault="00112D0C"/>
        </w:tc>
        <w:tc>
          <w:tcPr>
            <w:tcW w:w="1929" w:type="dxa"/>
          </w:tcPr>
          <w:p w:rsidR="00112D0C" w:rsidRPr="003463CF" w:rsidRDefault="00112D0C"/>
        </w:tc>
        <w:tc>
          <w:tcPr>
            <w:tcW w:w="1986" w:type="dxa"/>
          </w:tcPr>
          <w:p w:rsidR="00112D0C" w:rsidRPr="003463CF" w:rsidRDefault="00112D0C"/>
        </w:tc>
        <w:tc>
          <w:tcPr>
            <w:tcW w:w="2127" w:type="dxa"/>
          </w:tcPr>
          <w:p w:rsidR="00112D0C" w:rsidRPr="003463CF" w:rsidRDefault="00112D0C"/>
        </w:tc>
        <w:tc>
          <w:tcPr>
            <w:tcW w:w="2269" w:type="dxa"/>
          </w:tcPr>
          <w:p w:rsidR="00112D0C" w:rsidRPr="003463CF" w:rsidRDefault="00112D0C"/>
        </w:tc>
        <w:tc>
          <w:tcPr>
            <w:tcW w:w="710" w:type="dxa"/>
          </w:tcPr>
          <w:p w:rsidR="00112D0C" w:rsidRPr="003463CF" w:rsidRDefault="00112D0C"/>
        </w:tc>
        <w:tc>
          <w:tcPr>
            <w:tcW w:w="993" w:type="dxa"/>
          </w:tcPr>
          <w:p w:rsidR="00112D0C" w:rsidRPr="003463CF" w:rsidRDefault="00112D0C"/>
        </w:tc>
      </w:tr>
      <w:tr w:rsidR="00112D0C" w:rsidRPr="00211D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7. МАТЕРИАЛЬНО-ТЕХНИЧЕСКОЕ ОБЕСПЕЧЕНИЕ ДИСЦИПЛИНЫ (МОДУЛЯ)</w:t>
            </w:r>
          </w:p>
        </w:tc>
      </w:tr>
      <w:tr w:rsidR="00112D0C" w:rsidRPr="003463CF">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jc w:val="right"/>
              <w:rPr>
                <w:sz w:val="19"/>
                <w:szCs w:val="19"/>
              </w:rPr>
            </w:pPr>
            <w:r w:rsidRPr="003463CF">
              <w:rPr>
                <w:rFonts w:ascii="Times New Roman" w:hAnsi="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3463CF" w:rsidRDefault="00112D0C">
            <w:pPr>
              <w:spacing w:after="0" w:line="240" w:lineRule="auto"/>
              <w:rPr>
                <w:sz w:val="19"/>
                <w:szCs w:val="19"/>
              </w:rPr>
            </w:pPr>
            <w:r w:rsidRPr="00667EDF">
              <w:rPr>
                <w:rFonts w:ascii="Times New Roman" w:hAnsi="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sidRPr="003463CF">
              <w:rPr>
                <w:rFonts w:ascii="Times New Roman" w:hAnsi="Times New Roman"/>
                <w:color w:val="000000"/>
                <w:sz w:val="19"/>
                <w:szCs w:val="19"/>
              </w:rPr>
              <w:t>Для</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проведения</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лекционных</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занятий</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используется</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демонстрационное</w:t>
            </w:r>
            <w:proofErr w:type="spellEnd"/>
            <w:r w:rsidRPr="003463CF">
              <w:rPr>
                <w:rFonts w:ascii="Times New Roman" w:hAnsi="Times New Roman"/>
                <w:color w:val="000000"/>
                <w:sz w:val="19"/>
                <w:szCs w:val="19"/>
              </w:rPr>
              <w:t xml:space="preserve"> </w:t>
            </w:r>
            <w:proofErr w:type="spellStart"/>
            <w:r w:rsidRPr="003463CF">
              <w:rPr>
                <w:rFonts w:ascii="Times New Roman" w:hAnsi="Times New Roman"/>
                <w:color w:val="000000"/>
                <w:sz w:val="19"/>
                <w:szCs w:val="19"/>
              </w:rPr>
              <w:t>оборудование</w:t>
            </w:r>
            <w:proofErr w:type="spellEnd"/>
            <w:r w:rsidRPr="003463CF">
              <w:rPr>
                <w:rFonts w:ascii="Times New Roman" w:hAnsi="Times New Roman"/>
                <w:color w:val="000000"/>
                <w:sz w:val="19"/>
                <w:szCs w:val="19"/>
              </w:rPr>
              <w:t>.</w:t>
            </w:r>
          </w:p>
        </w:tc>
      </w:tr>
      <w:tr w:rsidR="00112D0C" w:rsidRPr="003463CF">
        <w:trPr>
          <w:trHeight w:hRule="exact" w:val="277"/>
        </w:trPr>
        <w:tc>
          <w:tcPr>
            <w:tcW w:w="710" w:type="dxa"/>
          </w:tcPr>
          <w:p w:rsidR="00112D0C" w:rsidRPr="003463CF" w:rsidRDefault="00112D0C"/>
        </w:tc>
        <w:tc>
          <w:tcPr>
            <w:tcW w:w="58" w:type="dxa"/>
          </w:tcPr>
          <w:p w:rsidR="00112D0C" w:rsidRPr="003463CF" w:rsidRDefault="00112D0C"/>
        </w:tc>
        <w:tc>
          <w:tcPr>
            <w:tcW w:w="1929" w:type="dxa"/>
          </w:tcPr>
          <w:p w:rsidR="00112D0C" w:rsidRPr="003463CF" w:rsidRDefault="00112D0C"/>
        </w:tc>
        <w:tc>
          <w:tcPr>
            <w:tcW w:w="1986" w:type="dxa"/>
          </w:tcPr>
          <w:p w:rsidR="00112D0C" w:rsidRPr="003463CF" w:rsidRDefault="00112D0C"/>
        </w:tc>
        <w:tc>
          <w:tcPr>
            <w:tcW w:w="2127" w:type="dxa"/>
          </w:tcPr>
          <w:p w:rsidR="00112D0C" w:rsidRPr="003463CF" w:rsidRDefault="00112D0C"/>
        </w:tc>
        <w:tc>
          <w:tcPr>
            <w:tcW w:w="2269" w:type="dxa"/>
          </w:tcPr>
          <w:p w:rsidR="00112D0C" w:rsidRPr="003463CF" w:rsidRDefault="00112D0C"/>
        </w:tc>
        <w:tc>
          <w:tcPr>
            <w:tcW w:w="710" w:type="dxa"/>
          </w:tcPr>
          <w:p w:rsidR="00112D0C" w:rsidRPr="003463CF" w:rsidRDefault="00112D0C"/>
        </w:tc>
        <w:tc>
          <w:tcPr>
            <w:tcW w:w="993" w:type="dxa"/>
          </w:tcPr>
          <w:p w:rsidR="00112D0C" w:rsidRPr="003463CF" w:rsidRDefault="00112D0C"/>
        </w:tc>
      </w:tr>
      <w:tr w:rsidR="00112D0C" w:rsidRPr="00211D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2D0C" w:rsidRPr="00667EDF" w:rsidRDefault="00112D0C">
            <w:pPr>
              <w:spacing w:after="0" w:line="240" w:lineRule="auto"/>
              <w:jc w:val="center"/>
              <w:rPr>
                <w:sz w:val="19"/>
                <w:szCs w:val="19"/>
                <w:lang w:val="ru-RU"/>
              </w:rPr>
            </w:pPr>
            <w:r w:rsidRPr="00667EDF">
              <w:rPr>
                <w:rFonts w:ascii="Times New Roman" w:hAnsi="Times New Roman"/>
                <w:b/>
                <w:color w:val="000000"/>
                <w:sz w:val="19"/>
                <w:szCs w:val="19"/>
                <w:lang w:val="ru-RU"/>
              </w:rPr>
              <w:t xml:space="preserve">8. МЕТОДИЧЕСКИЕ УКАЗАНИЯ ДЛЯ </w:t>
            </w:r>
            <w:proofErr w:type="gramStart"/>
            <w:r w:rsidRPr="00667EDF">
              <w:rPr>
                <w:rFonts w:ascii="Times New Roman" w:hAnsi="Times New Roman"/>
                <w:b/>
                <w:color w:val="000000"/>
                <w:sz w:val="19"/>
                <w:szCs w:val="19"/>
                <w:lang w:val="ru-RU"/>
              </w:rPr>
              <w:t>ОБУЧАЮЩИХСЯ</w:t>
            </w:r>
            <w:proofErr w:type="gramEnd"/>
            <w:r w:rsidRPr="00667EDF">
              <w:rPr>
                <w:rFonts w:ascii="Times New Roman" w:hAnsi="Times New Roman"/>
                <w:b/>
                <w:color w:val="000000"/>
                <w:sz w:val="19"/>
                <w:szCs w:val="19"/>
                <w:lang w:val="ru-RU"/>
              </w:rPr>
              <w:t xml:space="preserve"> ПО ОСВОЕНИЮ ДИСЦИПЛИНЫ (МОДУЛЯ)</w:t>
            </w:r>
          </w:p>
        </w:tc>
      </w:tr>
      <w:tr w:rsidR="00112D0C" w:rsidRPr="00211D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2D0C" w:rsidRPr="00667EDF" w:rsidRDefault="00112D0C">
            <w:pPr>
              <w:spacing w:after="0" w:line="240" w:lineRule="auto"/>
              <w:rPr>
                <w:sz w:val="19"/>
                <w:szCs w:val="19"/>
                <w:lang w:val="ru-RU"/>
              </w:rPr>
            </w:pPr>
            <w:r w:rsidRPr="00667EDF">
              <w:rPr>
                <w:rFonts w:ascii="Times New Roman" w:hAnsi="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211D15" w:rsidRDefault="00211D15" w:rsidP="00667EDF">
      <w:pPr>
        <w:keepNext/>
        <w:spacing w:before="240" w:after="60" w:line="240" w:lineRule="auto"/>
        <w:jc w:val="center"/>
        <w:rPr>
          <w:lang w:val="ru-RU"/>
        </w:rPr>
      </w:pPr>
      <w:r>
        <w:rPr>
          <w:noProof/>
          <w:lang w:val="ru-RU" w:eastAsia="ru-RU"/>
        </w:rPr>
      </w:r>
      <w:r>
        <w:rPr>
          <w:lang w:val="ru-RU"/>
        </w:rPr>
        <w:pict w14:anchorId="37FE8580">
          <v:shape id="_x0000_s1030" type="#_x0000_t75" style="width:494.25pt;height:772.4pt;mso-left-percent:-10001;mso-top-percent:-10001;mso-position-horizontal:absolute;mso-position-horizontal-relative:char;mso-position-vertical:absolute;mso-position-vertical-relative:line;mso-left-percent:-10001;mso-top-percent:-10001">
            <v:imagedata r:id="rId9" o:title="" cropleft="4382f"/>
            <w10:wrap type="none"/>
            <w10:anchorlock/>
          </v:shape>
        </w:pict>
      </w:r>
    </w:p>
    <w:p w:rsidR="00112D0C" w:rsidRPr="00667EDF" w:rsidRDefault="00112D0C" w:rsidP="00667EDF">
      <w:pPr>
        <w:keepNext/>
        <w:spacing w:before="240" w:after="60" w:line="240" w:lineRule="auto"/>
        <w:jc w:val="center"/>
        <w:rPr>
          <w:rFonts w:ascii="Times New Roman" w:hAnsi="Times New Roman"/>
          <w:b/>
          <w:bCs/>
          <w:kern w:val="32"/>
          <w:sz w:val="32"/>
          <w:szCs w:val="32"/>
          <w:lang w:val="ru-RU"/>
        </w:rPr>
      </w:pPr>
      <w:r w:rsidRPr="00667EDF">
        <w:rPr>
          <w:rFonts w:ascii="Times New Roman" w:hAnsi="Times New Roman"/>
          <w:b/>
          <w:bCs/>
          <w:kern w:val="32"/>
          <w:sz w:val="32"/>
          <w:szCs w:val="32"/>
          <w:lang w:val="ru-RU"/>
        </w:rPr>
        <w:lastRenderedPageBreak/>
        <w:t>Оглавление</w:t>
      </w:r>
    </w:p>
    <w:p w:rsidR="00112D0C" w:rsidRPr="00667EDF" w:rsidRDefault="00112D0C" w:rsidP="00211D15">
      <w:pPr>
        <w:spacing w:after="120" w:line="240" w:lineRule="auto"/>
        <w:jc w:val="both"/>
        <w:rPr>
          <w:rFonts w:ascii="Times New Roman" w:hAnsi="Times New Roman"/>
          <w:sz w:val="24"/>
          <w:szCs w:val="24"/>
          <w:lang w:val="ru-RU"/>
        </w:rPr>
      </w:pPr>
      <w:r w:rsidRPr="00667EDF">
        <w:rPr>
          <w:rFonts w:ascii="Times New Roman" w:hAnsi="Times New Roman"/>
          <w:sz w:val="24"/>
          <w:szCs w:val="24"/>
          <w:lang w:val="ru-RU"/>
        </w:rPr>
        <w:t>1 Перечень компетенций с указанием этапов их формирования в процессе освоения образовательной программы……………………………………………………………………………..3</w:t>
      </w:r>
    </w:p>
    <w:p w:rsidR="00112D0C" w:rsidRPr="00667EDF" w:rsidRDefault="00112D0C" w:rsidP="00211D15">
      <w:pPr>
        <w:spacing w:after="120" w:line="240" w:lineRule="auto"/>
        <w:jc w:val="both"/>
        <w:rPr>
          <w:rFonts w:ascii="Times New Roman" w:hAnsi="Times New Roman"/>
          <w:sz w:val="24"/>
          <w:szCs w:val="24"/>
          <w:lang w:val="ru-RU"/>
        </w:rPr>
      </w:pPr>
      <w:r w:rsidRPr="00667EDF">
        <w:rPr>
          <w:rFonts w:ascii="Times New Roman" w:hAnsi="Times New Roman"/>
          <w:sz w:val="24"/>
          <w:szCs w:val="24"/>
          <w:lang w:val="ru-RU"/>
        </w:rPr>
        <w:t>2 Описание показателей и критериев оценивания компетенций на различных этапах их формирования, описание шкал оценивания……………………………………………………….…….3</w:t>
      </w:r>
    </w:p>
    <w:p w:rsidR="00112D0C" w:rsidRPr="00667EDF" w:rsidRDefault="00112D0C" w:rsidP="00211D15">
      <w:pPr>
        <w:spacing w:after="120" w:line="240" w:lineRule="auto"/>
        <w:jc w:val="both"/>
        <w:rPr>
          <w:rFonts w:ascii="Times New Roman" w:hAnsi="Times New Roman"/>
          <w:sz w:val="24"/>
          <w:szCs w:val="24"/>
          <w:lang w:val="ru-RU"/>
        </w:rPr>
      </w:pPr>
      <w:r w:rsidRPr="00667EDF">
        <w:rPr>
          <w:rFonts w:ascii="Times New Roman" w:hAnsi="Times New Roman"/>
          <w:sz w:val="24"/>
          <w:szCs w:val="24"/>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программы………………………………………………………..6</w:t>
      </w:r>
    </w:p>
    <w:p w:rsidR="00112D0C" w:rsidRPr="00667EDF" w:rsidRDefault="00112D0C" w:rsidP="00211D15">
      <w:pPr>
        <w:spacing w:after="120" w:line="240" w:lineRule="auto"/>
        <w:jc w:val="both"/>
        <w:rPr>
          <w:rFonts w:ascii="Times New Roman" w:hAnsi="Times New Roman"/>
          <w:sz w:val="24"/>
          <w:szCs w:val="24"/>
          <w:lang w:val="ru-RU"/>
        </w:rPr>
      </w:pPr>
      <w:r w:rsidRPr="00667EDF">
        <w:rPr>
          <w:rFonts w:ascii="Times New Roman" w:hAnsi="Times New Roman"/>
          <w:sz w:val="24"/>
          <w:szCs w:val="24"/>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компетенций…………………15</w:t>
      </w:r>
    </w:p>
    <w:p w:rsidR="00112D0C" w:rsidRPr="00667EDF" w:rsidRDefault="00112D0C" w:rsidP="00667EDF">
      <w:pPr>
        <w:spacing w:after="0" w:line="240" w:lineRule="auto"/>
        <w:rPr>
          <w:rFonts w:ascii="Times New Roman" w:hAnsi="Times New Roman"/>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spacing w:after="0" w:line="240" w:lineRule="auto"/>
        <w:rPr>
          <w:rFonts w:ascii="Times New Roman" w:hAnsi="Times New Roman"/>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Default="00112D0C" w:rsidP="00667EDF">
      <w:pPr>
        <w:widowControl w:val="0"/>
        <w:spacing w:after="360" w:line="240" w:lineRule="auto"/>
        <w:rPr>
          <w:rFonts w:ascii="Times New Roman" w:hAnsi="Times New Roman"/>
          <w:bCs/>
          <w:sz w:val="24"/>
          <w:szCs w:val="24"/>
          <w:lang w:val="ru-RU"/>
        </w:rPr>
      </w:pPr>
    </w:p>
    <w:p w:rsidR="00211D15" w:rsidRPr="00667EDF" w:rsidRDefault="00211D15" w:rsidP="00667EDF">
      <w:pPr>
        <w:widowControl w:val="0"/>
        <w:spacing w:after="360" w:line="240" w:lineRule="auto"/>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widowControl w:val="0"/>
        <w:spacing w:after="360" w:line="240" w:lineRule="auto"/>
        <w:ind w:left="283"/>
        <w:jc w:val="center"/>
        <w:rPr>
          <w:rFonts w:ascii="Times New Roman" w:hAnsi="Times New Roman"/>
          <w:bCs/>
          <w:sz w:val="24"/>
          <w:szCs w:val="24"/>
          <w:lang w:val="ru-RU"/>
        </w:rPr>
      </w:pPr>
    </w:p>
    <w:p w:rsidR="00112D0C" w:rsidRPr="00667EDF" w:rsidRDefault="00112D0C" w:rsidP="00667EDF">
      <w:pPr>
        <w:keepNext/>
        <w:keepLines/>
        <w:spacing w:before="480" w:after="0" w:line="240" w:lineRule="auto"/>
        <w:outlineLvl w:val="0"/>
        <w:rPr>
          <w:rFonts w:ascii="Cambria" w:hAnsi="Cambria"/>
          <w:b/>
          <w:bCs/>
          <w:color w:val="365F91"/>
          <w:sz w:val="28"/>
          <w:szCs w:val="28"/>
          <w:lang w:val="ru-RU"/>
        </w:rPr>
      </w:pPr>
      <w:r w:rsidRPr="00667EDF">
        <w:rPr>
          <w:rFonts w:ascii="Cambria" w:hAnsi="Cambria"/>
          <w:b/>
          <w:bCs/>
          <w:color w:val="365F91"/>
          <w:sz w:val="28"/>
          <w:szCs w:val="28"/>
          <w:lang w:val="ru-RU"/>
        </w:rPr>
        <w:lastRenderedPageBreak/>
        <w:t>1 Перечень компетенций с указанием этапов их формирования в процессе освоения образовательной программы</w:t>
      </w:r>
    </w:p>
    <w:p w:rsidR="00112D0C" w:rsidRPr="00667EDF" w:rsidRDefault="00112D0C" w:rsidP="00667EDF">
      <w:pPr>
        <w:tabs>
          <w:tab w:val="left" w:pos="2295"/>
        </w:tabs>
        <w:spacing w:after="0" w:line="240" w:lineRule="auto"/>
        <w:jc w:val="center"/>
        <w:rPr>
          <w:rFonts w:ascii="Times New Roman" w:hAnsi="Times New Roman"/>
          <w:b/>
          <w:sz w:val="28"/>
          <w:szCs w:val="28"/>
          <w:lang w:val="ru-RU"/>
        </w:rPr>
      </w:pPr>
    </w:p>
    <w:p w:rsidR="00112D0C" w:rsidRPr="00667EDF" w:rsidRDefault="00112D0C" w:rsidP="00667EDF">
      <w:pPr>
        <w:tabs>
          <w:tab w:val="left" w:pos="360"/>
        </w:tabs>
        <w:spacing w:line="240" w:lineRule="auto"/>
        <w:ind w:firstLine="709"/>
        <w:jc w:val="both"/>
        <w:rPr>
          <w:rFonts w:ascii="Times New Roman" w:hAnsi="Times New Roman"/>
          <w:sz w:val="28"/>
          <w:szCs w:val="28"/>
          <w:lang w:val="ru-RU"/>
        </w:rPr>
      </w:pPr>
      <w:r w:rsidRPr="00667EDF">
        <w:rPr>
          <w:rFonts w:ascii="Times New Roman" w:hAnsi="Times New Roman"/>
          <w:sz w:val="28"/>
          <w:szCs w:val="28"/>
          <w:lang w:val="ru-RU"/>
        </w:rPr>
        <w:t xml:space="preserve">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112D0C" w:rsidRPr="00667EDF" w:rsidRDefault="00112D0C" w:rsidP="00667EDF">
      <w:pPr>
        <w:keepNext/>
        <w:keepLines/>
        <w:spacing w:before="480" w:after="0" w:line="240" w:lineRule="auto"/>
        <w:outlineLvl w:val="0"/>
        <w:rPr>
          <w:rFonts w:ascii="Cambria" w:hAnsi="Cambria"/>
          <w:b/>
          <w:bCs/>
          <w:sz w:val="28"/>
          <w:szCs w:val="28"/>
          <w:lang w:val="ru-RU"/>
        </w:rPr>
      </w:pPr>
      <w:r w:rsidRPr="00667EDF">
        <w:rPr>
          <w:rFonts w:ascii="Cambria" w:hAnsi="Cambria"/>
          <w:b/>
          <w:bCs/>
          <w:sz w:val="28"/>
          <w:szCs w:val="28"/>
          <w:lang w:val="ru-RU"/>
        </w:rPr>
        <w:t xml:space="preserve">2 Описание показателей и критериев оценивания компетенций на различных этапах их формирования, описание шкал оценивания  </w:t>
      </w:r>
    </w:p>
    <w:p w:rsidR="00112D0C" w:rsidRPr="00667EDF" w:rsidRDefault="00112D0C" w:rsidP="00667EDF">
      <w:pPr>
        <w:spacing w:after="0" w:line="240" w:lineRule="auto"/>
        <w:ind w:firstLine="708"/>
        <w:rPr>
          <w:rFonts w:ascii="Times New Roman" w:hAnsi="Times New Roman"/>
          <w:sz w:val="28"/>
          <w:szCs w:val="28"/>
          <w:lang w:val="ru-RU"/>
        </w:rPr>
      </w:pPr>
    </w:p>
    <w:p w:rsidR="00112D0C" w:rsidRPr="00667EDF" w:rsidRDefault="00112D0C" w:rsidP="00667EDF">
      <w:pPr>
        <w:spacing w:after="0" w:line="240" w:lineRule="auto"/>
        <w:ind w:firstLine="708"/>
        <w:rPr>
          <w:rFonts w:ascii="Times New Roman" w:hAnsi="Times New Roman"/>
          <w:sz w:val="28"/>
          <w:szCs w:val="28"/>
          <w:lang w:val="ru-RU"/>
        </w:rPr>
      </w:pPr>
      <w:r w:rsidRPr="00667EDF">
        <w:rPr>
          <w:rFonts w:ascii="Times New Roman" w:hAnsi="Times New Roman"/>
          <w:sz w:val="28"/>
          <w:szCs w:val="28"/>
          <w:lang w:val="ru-RU"/>
        </w:rPr>
        <w:t xml:space="preserve">2.1 Показатели и критерии оценивания компетенций:  </w:t>
      </w:r>
    </w:p>
    <w:p w:rsidR="00112D0C" w:rsidRPr="00667EDF" w:rsidRDefault="00112D0C" w:rsidP="00667EDF">
      <w:pPr>
        <w:keepNext/>
        <w:keepLines/>
        <w:suppressLineNumbers/>
        <w:suppressAutoHyphens/>
        <w:spacing w:after="0" w:line="240" w:lineRule="auto"/>
        <w:jc w:val="center"/>
        <w:rPr>
          <w:rFonts w:ascii="Times New Roman" w:hAnsi="Times New Roman"/>
          <w:lang w:val="ru-RU"/>
        </w:rPr>
      </w:pPr>
    </w:p>
    <w:p w:rsidR="00112D0C" w:rsidRPr="00667EDF" w:rsidRDefault="00112D0C" w:rsidP="00667EDF">
      <w:pPr>
        <w:spacing w:after="0" w:line="240" w:lineRule="auto"/>
        <w:rPr>
          <w:rFonts w:ascii="Times New Roman" w:hAnsi="Times New Roman"/>
          <w:spacing w:val="-11"/>
          <w:lang w:val="ru-RU"/>
        </w:rPr>
      </w:pPr>
    </w:p>
    <w:tbl>
      <w:tblPr>
        <w:tblW w:w="9053" w:type="dxa"/>
        <w:tblCellMar>
          <w:left w:w="0" w:type="dxa"/>
          <w:right w:w="0" w:type="dxa"/>
        </w:tblCellMar>
        <w:tblLook w:val="01E0" w:firstRow="1" w:lastRow="1" w:firstColumn="1" w:lastColumn="1" w:noHBand="0" w:noVBand="0"/>
      </w:tblPr>
      <w:tblGrid>
        <w:gridCol w:w="2239"/>
        <w:gridCol w:w="2232"/>
        <w:gridCol w:w="2587"/>
        <w:gridCol w:w="1995"/>
      </w:tblGrid>
      <w:tr w:rsidR="00112D0C" w:rsidRPr="003F386A" w:rsidTr="002B45E1">
        <w:trPr>
          <w:trHeight w:val="752"/>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3243C0" w:rsidRDefault="00112D0C" w:rsidP="002B45E1">
            <w:pPr>
              <w:spacing w:after="0" w:line="240" w:lineRule="auto"/>
              <w:jc w:val="center"/>
              <w:rPr>
                <w:rFonts w:ascii="Times New Roman" w:hAnsi="Times New Roman"/>
                <w:sz w:val="28"/>
                <w:szCs w:val="28"/>
              </w:rPr>
            </w:pPr>
            <w:r w:rsidRPr="003243C0">
              <w:rPr>
                <w:rFonts w:ascii="Times New Roman" w:hAnsi="Times New Roman"/>
                <w:color w:val="000000"/>
                <w:sz w:val="28"/>
                <w:szCs w:val="28"/>
              </w:rPr>
              <w:t xml:space="preserve">ЗУН, </w:t>
            </w:r>
            <w:proofErr w:type="spellStart"/>
            <w:r w:rsidRPr="003243C0">
              <w:rPr>
                <w:rFonts w:ascii="Times New Roman" w:hAnsi="Times New Roman"/>
                <w:color w:val="000000"/>
                <w:sz w:val="28"/>
                <w:szCs w:val="28"/>
              </w:rPr>
              <w:t>составляющие</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компетенцию</w:t>
            </w:r>
            <w:proofErr w:type="spellEnd"/>
            <w:r w:rsidRPr="003243C0">
              <w:rPr>
                <w:rFonts w:ascii="Times New Roman" w:hAnsi="Times New Roman"/>
                <w:color w:val="000000"/>
                <w:sz w:val="28"/>
                <w:szCs w:val="28"/>
              </w:rPr>
              <w:t xml:space="preserve">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3243C0" w:rsidRDefault="00112D0C" w:rsidP="002B45E1">
            <w:pPr>
              <w:spacing w:after="0" w:line="240" w:lineRule="auto"/>
              <w:jc w:val="center"/>
              <w:rPr>
                <w:rFonts w:ascii="Times New Roman" w:hAnsi="Times New Roman"/>
                <w:sz w:val="28"/>
                <w:szCs w:val="28"/>
              </w:rPr>
            </w:pPr>
            <w:proofErr w:type="spellStart"/>
            <w:r w:rsidRPr="003243C0">
              <w:rPr>
                <w:rFonts w:ascii="Times New Roman" w:hAnsi="Times New Roman"/>
                <w:color w:val="000000"/>
                <w:sz w:val="28"/>
                <w:szCs w:val="28"/>
              </w:rPr>
              <w:t>Показатели</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оценивания</w:t>
            </w:r>
            <w:proofErr w:type="spellEnd"/>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3243C0" w:rsidRDefault="00112D0C" w:rsidP="002B45E1">
            <w:pPr>
              <w:spacing w:after="0" w:line="240" w:lineRule="auto"/>
              <w:jc w:val="center"/>
              <w:rPr>
                <w:rFonts w:ascii="Times New Roman" w:hAnsi="Times New Roman"/>
                <w:sz w:val="28"/>
                <w:szCs w:val="28"/>
              </w:rPr>
            </w:pPr>
            <w:proofErr w:type="spellStart"/>
            <w:r w:rsidRPr="003243C0">
              <w:rPr>
                <w:rFonts w:ascii="Times New Roman" w:hAnsi="Times New Roman"/>
                <w:color w:val="000000"/>
                <w:sz w:val="28"/>
                <w:szCs w:val="28"/>
              </w:rPr>
              <w:t>Критерии</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оценивания</w:t>
            </w:r>
            <w:proofErr w:type="spellEnd"/>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3243C0" w:rsidRDefault="00112D0C" w:rsidP="002B45E1">
            <w:pPr>
              <w:spacing w:after="0" w:line="240" w:lineRule="auto"/>
              <w:jc w:val="center"/>
              <w:rPr>
                <w:rFonts w:ascii="Times New Roman" w:hAnsi="Times New Roman"/>
                <w:sz w:val="28"/>
                <w:szCs w:val="28"/>
              </w:rPr>
            </w:pPr>
            <w:proofErr w:type="spellStart"/>
            <w:r w:rsidRPr="003243C0">
              <w:rPr>
                <w:rFonts w:ascii="Times New Roman" w:hAnsi="Times New Roman"/>
                <w:color w:val="000000"/>
                <w:sz w:val="28"/>
                <w:szCs w:val="28"/>
              </w:rPr>
              <w:t>Средства</w:t>
            </w:r>
            <w:proofErr w:type="spellEnd"/>
            <w:r w:rsidRPr="003243C0">
              <w:rPr>
                <w:rFonts w:ascii="Times New Roman" w:hAnsi="Times New Roman"/>
                <w:color w:val="000000"/>
                <w:sz w:val="28"/>
                <w:szCs w:val="28"/>
              </w:rPr>
              <w:t xml:space="preserve"> </w:t>
            </w:r>
            <w:proofErr w:type="spellStart"/>
            <w:r w:rsidRPr="003243C0">
              <w:rPr>
                <w:rFonts w:ascii="Times New Roman" w:hAnsi="Times New Roman"/>
                <w:color w:val="000000"/>
                <w:sz w:val="28"/>
                <w:szCs w:val="28"/>
              </w:rPr>
              <w:t>оценивания</w:t>
            </w:r>
            <w:proofErr w:type="spellEnd"/>
          </w:p>
        </w:tc>
      </w:tr>
      <w:tr w:rsidR="00112D0C" w:rsidRPr="00211D15" w:rsidTr="002B45E1">
        <w:trPr>
          <w:trHeight w:val="430"/>
        </w:trPr>
        <w:tc>
          <w:tcPr>
            <w:tcW w:w="905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widowControl w:val="0"/>
              <w:autoSpaceDE w:val="0"/>
              <w:autoSpaceDN w:val="0"/>
              <w:adjustRightInd w:val="0"/>
              <w:spacing w:after="0" w:line="240" w:lineRule="auto"/>
              <w:jc w:val="both"/>
              <w:rPr>
                <w:rFonts w:ascii="Times New Roman" w:hAnsi="Times New Roman"/>
                <w:color w:val="000000"/>
                <w:sz w:val="28"/>
                <w:szCs w:val="28"/>
                <w:lang w:val="ru-RU"/>
              </w:rPr>
            </w:pPr>
            <w:r w:rsidRPr="00667EDF">
              <w:rPr>
                <w:rFonts w:ascii="Times New Roman" w:hAnsi="Times New Roman"/>
                <w:sz w:val="24"/>
                <w:szCs w:val="24"/>
                <w:lang w:val="ru-RU"/>
              </w:rPr>
              <w:t>ОК-6 способность использовать основы правовых знаний в различных сферах деятельности</w:t>
            </w:r>
          </w:p>
        </w:tc>
      </w:tr>
      <w:tr w:rsidR="00112D0C" w:rsidRPr="00211D15" w:rsidTr="002B45E1">
        <w:trPr>
          <w:trHeight w:val="2005"/>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З</w:t>
            </w:r>
            <w:proofErr w:type="gramEnd"/>
            <w:r w:rsidRPr="00667EDF">
              <w:rPr>
                <w:rFonts w:ascii="Times New Roman" w:hAnsi="Times New Roman"/>
                <w:sz w:val="24"/>
                <w:szCs w:val="24"/>
                <w:lang w:val="ru-RU"/>
              </w:rPr>
              <w:t xml:space="preserve"> основные нормативные акты, регламентирующие функционирование службы внутреннего контроля и внутреннего аудита на основе стандартов и внутренних регламентов;</w:t>
            </w:r>
          </w:p>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У найти</w:t>
            </w:r>
            <w:proofErr w:type="gramEnd"/>
            <w:r w:rsidRPr="00667EDF">
              <w:rPr>
                <w:rFonts w:ascii="Times New Roman" w:hAnsi="Times New Roman"/>
                <w:sz w:val="24"/>
                <w:szCs w:val="24"/>
                <w:lang w:val="ru-RU"/>
              </w:rPr>
              <w:t xml:space="preserve"> источники экономической информации в поисково-справочных системах</w:t>
            </w:r>
          </w:p>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В основами правовых знаний в области внутреннего контроля</w:t>
            </w:r>
            <w:proofErr w:type="gramEnd"/>
          </w:p>
          <w:p w:rsidR="00112D0C" w:rsidRPr="00667EDF" w:rsidRDefault="00112D0C" w:rsidP="002B45E1">
            <w:pPr>
              <w:widowControl w:val="0"/>
              <w:autoSpaceDE w:val="0"/>
              <w:autoSpaceDN w:val="0"/>
              <w:adjustRightInd w:val="0"/>
              <w:spacing w:after="0" w:line="240" w:lineRule="auto"/>
              <w:jc w:val="both"/>
              <w:rPr>
                <w:rFonts w:ascii="Times New Roman" w:hAnsi="Times New Roman"/>
                <w:i/>
                <w:sz w:val="24"/>
                <w:szCs w:val="24"/>
                <w:lang w:val="ru-RU"/>
              </w:rPr>
            </w:pP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-поиск информации с использованием программных средств;</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-использование различных баз данных; </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-использование современных информационн</w:t>
            </w:r>
            <w:proofErr w:type="gramStart"/>
            <w:r w:rsidRPr="00667EDF">
              <w:rPr>
                <w:rFonts w:ascii="Times New Roman" w:hAnsi="Times New Roman"/>
                <w:sz w:val="24"/>
                <w:szCs w:val="24"/>
                <w:lang w:val="ru-RU"/>
              </w:rPr>
              <w:t>о-</w:t>
            </w:r>
            <w:proofErr w:type="gramEnd"/>
            <w:r w:rsidRPr="00667EDF">
              <w:rPr>
                <w:rFonts w:ascii="Times New Roman" w:hAnsi="Times New Roman"/>
                <w:sz w:val="24"/>
                <w:szCs w:val="24"/>
                <w:lang w:val="ru-RU"/>
              </w:rPr>
              <w:t xml:space="preserve"> коммуникационных технологий и глобальных информационных ресурсов;</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-проведение анализа хозяйственной деятельности; </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-проведение контрольных процедур и процедур по существу. </w:t>
            </w:r>
          </w:p>
          <w:p w:rsidR="00112D0C" w:rsidRPr="00667EDF" w:rsidRDefault="00112D0C" w:rsidP="002B45E1">
            <w:pPr>
              <w:spacing w:after="0" w:line="240" w:lineRule="auto"/>
              <w:rPr>
                <w:rFonts w:ascii="Times New Roman" w:hAnsi="Times New Roman"/>
                <w:sz w:val="24"/>
                <w:szCs w:val="24"/>
                <w:lang w:val="ru-RU"/>
              </w:rPr>
            </w:pPr>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ind w:left="32"/>
              <w:rPr>
                <w:rFonts w:ascii="Times New Roman" w:hAnsi="Times New Roman"/>
                <w:sz w:val="24"/>
                <w:szCs w:val="24"/>
                <w:lang w:val="ru-RU"/>
              </w:rPr>
            </w:pPr>
            <w:r w:rsidRPr="00667EDF">
              <w:rPr>
                <w:rFonts w:ascii="Times New Roman" w:hAnsi="Times New Roman"/>
                <w:sz w:val="24"/>
                <w:szCs w:val="24"/>
                <w:lang w:val="ru-RU"/>
              </w:rPr>
              <w:t xml:space="preserve">-полнота и содержательность ответа; </w:t>
            </w:r>
          </w:p>
          <w:p w:rsidR="00112D0C" w:rsidRPr="00667EDF" w:rsidRDefault="00112D0C" w:rsidP="002B45E1">
            <w:pPr>
              <w:spacing w:after="0" w:line="240" w:lineRule="auto"/>
              <w:ind w:left="32"/>
              <w:rPr>
                <w:rFonts w:ascii="Times New Roman" w:hAnsi="Times New Roman"/>
                <w:sz w:val="24"/>
                <w:szCs w:val="24"/>
                <w:lang w:val="ru-RU"/>
              </w:rPr>
            </w:pPr>
            <w:r w:rsidRPr="00667EDF">
              <w:rPr>
                <w:rFonts w:ascii="Times New Roman" w:hAnsi="Times New Roman"/>
                <w:sz w:val="24"/>
                <w:szCs w:val="24"/>
                <w:lang w:val="ru-RU"/>
              </w:rPr>
              <w:t xml:space="preserve">умение приводить примеры;  </w:t>
            </w:r>
          </w:p>
          <w:p w:rsidR="00112D0C" w:rsidRPr="00667EDF" w:rsidRDefault="00112D0C" w:rsidP="002B45E1">
            <w:pPr>
              <w:spacing w:after="0" w:line="240" w:lineRule="auto"/>
              <w:ind w:left="32"/>
              <w:rPr>
                <w:rFonts w:ascii="Times New Roman" w:hAnsi="Times New Roman"/>
                <w:sz w:val="24"/>
                <w:szCs w:val="24"/>
                <w:lang w:val="ru-RU"/>
              </w:rPr>
            </w:pPr>
            <w:r w:rsidRPr="00667EDF">
              <w:rPr>
                <w:rFonts w:ascii="Times New Roman" w:hAnsi="Times New Roman"/>
                <w:sz w:val="24"/>
                <w:szCs w:val="24"/>
                <w:lang w:val="ru-RU"/>
              </w:rPr>
              <w:t xml:space="preserve">-умение отстаивать свою позицию; </w:t>
            </w:r>
          </w:p>
          <w:p w:rsidR="00112D0C" w:rsidRPr="00667EDF" w:rsidRDefault="00112D0C" w:rsidP="002B45E1">
            <w:pPr>
              <w:spacing w:after="0" w:line="240" w:lineRule="auto"/>
              <w:ind w:left="32"/>
              <w:rPr>
                <w:rFonts w:ascii="Times New Roman" w:hAnsi="Times New Roman"/>
                <w:sz w:val="24"/>
                <w:szCs w:val="24"/>
                <w:lang w:val="ru-RU"/>
              </w:rPr>
            </w:pPr>
            <w:r w:rsidRPr="00667EDF">
              <w:rPr>
                <w:rFonts w:ascii="Times New Roman" w:hAnsi="Times New Roman"/>
                <w:sz w:val="24"/>
                <w:szCs w:val="24"/>
                <w:lang w:val="ru-RU"/>
              </w:rPr>
              <w:t xml:space="preserve">умение пользоваться дополнительной литературой при подготовке к занятиям; </w:t>
            </w:r>
          </w:p>
          <w:p w:rsidR="00112D0C" w:rsidRPr="00667EDF" w:rsidRDefault="00112D0C" w:rsidP="002B45E1">
            <w:pPr>
              <w:spacing w:after="0" w:line="240" w:lineRule="auto"/>
              <w:ind w:left="32"/>
              <w:rPr>
                <w:rFonts w:ascii="Times New Roman" w:hAnsi="Times New Roman"/>
                <w:sz w:val="24"/>
                <w:szCs w:val="24"/>
                <w:lang w:val="ru-RU"/>
              </w:rPr>
            </w:pPr>
            <w:r w:rsidRPr="00667EDF">
              <w:rPr>
                <w:rFonts w:ascii="Times New Roman" w:hAnsi="Times New Roman"/>
                <w:sz w:val="24"/>
                <w:szCs w:val="24"/>
                <w:lang w:val="ru-RU"/>
              </w:rPr>
              <w:t xml:space="preserve">-соответствие представленной в ответах информации материалам лекции и учебной литературы, </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-сведениям из информационных ресурсов Интернет; </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-обоснованность обращения к базам данных; </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-целенаправленность поиска и отбора; </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-объем выполненной работы;</w:t>
            </w:r>
          </w:p>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-соответствие полученных результатов поставленному заданию.</w:t>
            </w:r>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iCs/>
                <w:sz w:val="24"/>
                <w:szCs w:val="24"/>
                <w:lang w:val="ru-RU"/>
              </w:rPr>
              <w:t xml:space="preserve">Т – тест, </w:t>
            </w:r>
            <w:proofErr w:type="gramStart"/>
            <w:r w:rsidRPr="00667EDF">
              <w:rPr>
                <w:rFonts w:ascii="Times New Roman" w:hAnsi="Times New Roman"/>
                <w:iCs/>
                <w:sz w:val="24"/>
                <w:szCs w:val="24"/>
                <w:lang w:val="ru-RU"/>
              </w:rPr>
              <w:t>КЗ</w:t>
            </w:r>
            <w:proofErr w:type="gramEnd"/>
            <w:r w:rsidRPr="00667EDF">
              <w:rPr>
                <w:rFonts w:ascii="Times New Roman" w:hAnsi="Times New Roman"/>
                <w:iCs/>
                <w:sz w:val="24"/>
                <w:szCs w:val="24"/>
                <w:lang w:val="ru-RU"/>
              </w:rPr>
              <w:t xml:space="preserve"> – кейс-задачи, О – опрос, КС – круглый стол, РЗ – расчетное задание, Р – реферат</w:t>
            </w:r>
          </w:p>
        </w:tc>
      </w:tr>
      <w:tr w:rsidR="00112D0C" w:rsidRPr="00211D15" w:rsidTr="002B45E1">
        <w:trPr>
          <w:trHeight w:val="612"/>
        </w:trPr>
        <w:tc>
          <w:tcPr>
            <w:tcW w:w="905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widowControl w:val="0"/>
              <w:autoSpaceDE w:val="0"/>
              <w:autoSpaceDN w:val="0"/>
              <w:adjustRightInd w:val="0"/>
              <w:spacing w:after="0" w:line="240" w:lineRule="auto"/>
              <w:rPr>
                <w:rFonts w:ascii="Times New Roman" w:hAnsi="Times New Roman"/>
                <w:i/>
                <w:iCs/>
                <w:sz w:val="24"/>
                <w:szCs w:val="24"/>
                <w:lang w:val="ru-RU"/>
              </w:rPr>
            </w:pPr>
            <w:r w:rsidRPr="00667EDF">
              <w:rPr>
                <w:rFonts w:ascii="Times New Roman" w:hAnsi="Times New Roman"/>
                <w:sz w:val="24"/>
                <w:szCs w:val="24"/>
                <w:lang w:val="ru-RU"/>
              </w:rPr>
              <w:t>ОПК-2 способность осуществлять сбор, анализ и обработку данных, необходимых для решения профессиональных задач</w:t>
            </w:r>
          </w:p>
        </w:tc>
      </w:tr>
      <w:tr w:rsidR="00112D0C" w:rsidRPr="00211D15" w:rsidTr="002B45E1">
        <w:trPr>
          <w:trHeight w:val="815"/>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lastRenderedPageBreak/>
              <w:t>З</w:t>
            </w:r>
            <w:proofErr w:type="gramStart"/>
            <w:r w:rsidRPr="00667EDF">
              <w:rPr>
                <w:rFonts w:ascii="Times New Roman" w:hAnsi="Times New Roman"/>
                <w:sz w:val="24"/>
                <w:szCs w:val="24"/>
                <w:lang w:val="ru-RU"/>
              </w:rPr>
              <w:t xml:space="preserve"> З</w:t>
            </w:r>
            <w:proofErr w:type="gramEnd"/>
            <w:r w:rsidRPr="00667EDF">
              <w:rPr>
                <w:rFonts w:ascii="Times New Roman" w:hAnsi="Times New Roman"/>
                <w:sz w:val="24"/>
                <w:szCs w:val="24"/>
                <w:lang w:val="ru-RU"/>
              </w:rPr>
              <w:t>нать принципы</w:t>
            </w:r>
            <w:r w:rsidRPr="00667EDF">
              <w:rPr>
                <w:rFonts w:ascii="Times New Roman" w:hAnsi="Times New Roman"/>
                <w:bCs/>
                <w:sz w:val="24"/>
                <w:szCs w:val="24"/>
                <w:lang w:val="ru-RU"/>
              </w:rPr>
              <w:t xml:space="preserve"> </w:t>
            </w:r>
            <w:r w:rsidRPr="00667EDF">
              <w:rPr>
                <w:rFonts w:ascii="Times New Roman" w:hAnsi="Times New Roman"/>
                <w:sz w:val="24"/>
                <w:szCs w:val="24"/>
                <w:lang w:val="ru-RU"/>
              </w:rPr>
              <w:t xml:space="preserve">систематизации и обобщения информации об объектах внутреннего контроля и аудита; </w:t>
            </w:r>
          </w:p>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У</w:t>
            </w:r>
            <w:proofErr w:type="gramEnd"/>
            <w:r w:rsidRPr="00667EDF">
              <w:rPr>
                <w:rFonts w:ascii="Times New Roman" w:hAnsi="Times New Roman"/>
                <w:sz w:val="24"/>
                <w:szCs w:val="24"/>
                <w:lang w:val="ru-RU"/>
              </w:rPr>
              <w:t xml:space="preserve"> осуществлять </w:t>
            </w:r>
            <w:proofErr w:type="gramStart"/>
            <w:r w:rsidRPr="00667EDF">
              <w:rPr>
                <w:rFonts w:ascii="Times New Roman" w:hAnsi="Times New Roman"/>
                <w:sz w:val="24"/>
                <w:szCs w:val="24"/>
                <w:lang w:val="ru-RU"/>
              </w:rPr>
              <w:t>сбор</w:t>
            </w:r>
            <w:proofErr w:type="gramEnd"/>
            <w:r w:rsidRPr="00667EDF">
              <w:rPr>
                <w:rFonts w:ascii="Times New Roman" w:hAnsi="Times New Roman"/>
                <w:sz w:val="24"/>
                <w:szCs w:val="24"/>
                <w:lang w:val="ru-RU"/>
              </w:rPr>
              <w:t xml:space="preserve"> аудиторских доказательств и других данных, необходимых для решения задач внутреннего контроля и аудита</w:t>
            </w:r>
          </w:p>
          <w:p w:rsidR="00112D0C" w:rsidRPr="00667EDF" w:rsidRDefault="00112D0C" w:rsidP="002B45E1">
            <w:pPr>
              <w:widowControl w:val="0"/>
              <w:autoSpaceDE w:val="0"/>
              <w:autoSpaceDN w:val="0"/>
              <w:adjustRightInd w:val="0"/>
              <w:spacing w:after="0" w:line="240" w:lineRule="auto"/>
              <w:jc w:val="both"/>
              <w:rPr>
                <w:rFonts w:ascii="Times New Roman" w:hAnsi="Times New Roman"/>
                <w:i/>
                <w:sz w:val="24"/>
                <w:szCs w:val="24"/>
                <w:lang w:val="ru-RU"/>
              </w:rPr>
            </w:pPr>
            <w:r w:rsidRPr="00667EDF">
              <w:rPr>
                <w:rFonts w:ascii="Times New Roman" w:hAnsi="Times New Roman"/>
                <w:sz w:val="24"/>
                <w:szCs w:val="24"/>
                <w:lang w:val="ru-RU"/>
              </w:rPr>
              <w:t xml:space="preserve">В основами </w:t>
            </w:r>
            <w:proofErr w:type="gramStart"/>
            <w:r w:rsidRPr="00667EDF">
              <w:rPr>
                <w:rFonts w:ascii="Times New Roman" w:hAnsi="Times New Roman"/>
                <w:sz w:val="24"/>
                <w:szCs w:val="24"/>
                <w:lang w:val="ru-RU"/>
              </w:rPr>
              <w:t>технологии проведения оценки системы внутреннего контроля</w:t>
            </w:r>
            <w:proofErr w:type="gramEnd"/>
            <w:r w:rsidRPr="00667EDF">
              <w:rPr>
                <w:rFonts w:ascii="Times New Roman" w:hAnsi="Times New Roman"/>
                <w:sz w:val="24"/>
                <w:szCs w:val="24"/>
                <w:lang w:val="ru-RU"/>
              </w:rPr>
              <w:t xml:space="preserve">;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color w:val="000000"/>
                <w:sz w:val="24"/>
                <w:szCs w:val="24"/>
                <w:lang w:val="ru-RU"/>
              </w:rPr>
            </w:pPr>
            <w:r w:rsidRPr="00667EDF">
              <w:rPr>
                <w:rFonts w:ascii="Times New Roman" w:hAnsi="Times New Roman"/>
                <w:color w:val="000000"/>
                <w:sz w:val="24"/>
                <w:szCs w:val="24"/>
                <w:lang w:val="ru-RU"/>
              </w:rPr>
              <w:t>Изучение лекций и учебной литературы; подготовка к практическим занятиям.</w:t>
            </w:r>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iCs/>
                <w:color w:val="000000"/>
                <w:sz w:val="24"/>
                <w:szCs w:val="24"/>
                <w:lang w:val="ru-RU"/>
              </w:rPr>
            </w:pPr>
            <w:r w:rsidRPr="00667EDF">
              <w:rPr>
                <w:rFonts w:ascii="Times New Roman" w:hAnsi="Times New Roman"/>
                <w:iCs/>
                <w:color w:val="000000"/>
                <w:sz w:val="24"/>
                <w:szCs w:val="24"/>
                <w:lang w:val="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i/>
                <w:iCs/>
                <w:sz w:val="24"/>
                <w:szCs w:val="24"/>
                <w:lang w:val="ru-RU"/>
              </w:rPr>
            </w:pPr>
            <w:r w:rsidRPr="00667EDF">
              <w:rPr>
                <w:rFonts w:ascii="Times New Roman" w:hAnsi="Times New Roman"/>
                <w:iCs/>
                <w:sz w:val="24"/>
                <w:szCs w:val="24"/>
                <w:lang w:val="ru-RU"/>
              </w:rPr>
              <w:t xml:space="preserve">Т – тест, </w:t>
            </w:r>
            <w:proofErr w:type="gramStart"/>
            <w:r w:rsidRPr="00667EDF">
              <w:rPr>
                <w:rFonts w:ascii="Times New Roman" w:hAnsi="Times New Roman"/>
                <w:iCs/>
                <w:sz w:val="24"/>
                <w:szCs w:val="24"/>
                <w:lang w:val="ru-RU"/>
              </w:rPr>
              <w:t>КЗ</w:t>
            </w:r>
            <w:proofErr w:type="gramEnd"/>
            <w:r w:rsidRPr="00667EDF">
              <w:rPr>
                <w:rFonts w:ascii="Times New Roman" w:hAnsi="Times New Roman"/>
                <w:iCs/>
                <w:sz w:val="24"/>
                <w:szCs w:val="24"/>
                <w:lang w:val="ru-RU"/>
              </w:rPr>
              <w:t xml:space="preserve"> – кейс-задачи, О – опрос, КС – круглый стол, РЗ – расчетное задание, Р – реферат</w:t>
            </w:r>
          </w:p>
        </w:tc>
      </w:tr>
      <w:tr w:rsidR="00112D0C" w:rsidRPr="00211D15" w:rsidTr="002B45E1">
        <w:trPr>
          <w:trHeight w:val="599"/>
        </w:trPr>
        <w:tc>
          <w:tcPr>
            <w:tcW w:w="905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widowControl w:val="0"/>
              <w:autoSpaceDE w:val="0"/>
              <w:autoSpaceDN w:val="0"/>
              <w:adjustRightInd w:val="0"/>
              <w:spacing w:after="0" w:line="240" w:lineRule="auto"/>
              <w:jc w:val="both"/>
              <w:rPr>
                <w:rFonts w:ascii="Times New Roman" w:hAnsi="Times New Roman"/>
                <w:i/>
                <w:iCs/>
                <w:sz w:val="24"/>
                <w:szCs w:val="24"/>
                <w:lang w:val="ru-RU"/>
              </w:rPr>
            </w:pPr>
            <w:r w:rsidRPr="00667EDF">
              <w:rPr>
                <w:rFonts w:ascii="Times New Roman" w:hAnsi="Times New Roman"/>
                <w:sz w:val="24"/>
                <w:szCs w:val="24"/>
                <w:lang w:val="ru-RU"/>
              </w:rPr>
              <w:t>ПК-7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r>
      <w:tr w:rsidR="00112D0C" w:rsidRPr="00211D15" w:rsidTr="002B45E1">
        <w:trPr>
          <w:trHeight w:val="2005"/>
        </w:trPr>
        <w:tc>
          <w:tcPr>
            <w:tcW w:w="22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З</w:t>
            </w:r>
            <w:proofErr w:type="gramEnd"/>
            <w:r w:rsidRPr="00667EDF">
              <w:rPr>
                <w:rFonts w:ascii="Times New Roman" w:hAnsi="Times New Roman"/>
                <w:sz w:val="24"/>
                <w:szCs w:val="24"/>
                <w:lang w:val="ru-RU"/>
              </w:rPr>
              <w:t xml:space="preserve"> принципы систематизации и обобщения информации о внутреннем контроле и аудите в отечественных и зарубежных источниках </w:t>
            </w:r>
          </w:p>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У</w:t>
            </w:r>
            <w:proofErr w:type="gramEnd"/>
            <w:r w:rsidRPr="00667EDF">
              <w:rPr>
                <w:rFonts w:ascii="Times New Roman" w:hAnsi="Times New Roman"/>
                <w:sz w:val="24"/>
                <w:szCs w:val="24"/>
                <w:lang w:val="ru-RU"/>
              </w:rPr>
              <w:t xml:space="preserve"> использовать </w:t>
            </w:r>
            <w:proofErr w:type="gramStart"/>
            <w:r w:rsidRPr="00667EDF">
              <w:rPr>
                <w:rFonts w:ascii="Times New Roman" w:hAnsi="Times New Roman"/>
                <w:sz w:val="24"/>
                <w:szCs w:val="24"/>
                <w:lang w:val="ru-RU"/>
              </w:rPr>
              <w:t>отечественные</w:t>
            </w:r>
            <w:proofErr w:type="gramEnd"/>
            <w:r w:rsidRPr="00667EDF">
              <w:rPr>
                <w:rFonts w:ascii="Times New Roman" w:hAnsi="Times New Roman"/>
                <w:sz w:val="24"/>
                <w:szCs w:val="24"/>
                <w:lang w:val="ru-RU"/>
              </w:rPr>
              <w:t xml:space="preserve"> и зарубежные источники экономической и управленческой информации; </w:t>
            </w:r>
          </w:p>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roofErr w:type="gramStart"/>
            <w:r w:rsidRPr="00667EDF">
              <w:rPr>
                <w:rFonts w:ascii="Times New Roman" w:hAnsi="Times New Roman"/>
                <w:sz w:val="24"/>
                <w:szCs w:val="24"/>
                <w:lang w:val="ru-RU"/>
              </w:rPr>
              <w:t>В понятийным аппаратом из отечественных и зарубежных источников в отношении базовых терминов внутреннего аудита</w:t>
            </w:r>
            <w:proofErr w:type="gramEnd"/>
          </w:p>
          <w:p w:rsidR="00112D0C" w:rsidRPr="00667EDF" w:rsidRDefault="00112D0C" w:rsidP="002B45E1">
            <w:pPr>
              <w:widowControl w:val="0"/>
              <w:autoSpaceDE w:val="0"/>
              <w:autoSpaceDN w:val="0"/>
              <w:adjustRightInd w:val="0"/>
              <w:spacing w:after="0" w:line="240" w:lineRule="auto"/>
              <w:jc w:val="both"/>
              <w:rPr>
                <w:rFonts w:ascii="Times New Roman" w:hAnsi="Times New Roman"/>
                <w:i/>
                <w:sz w:val="24"/>
                <w:szCs w:val="24"/>
                <w:lang w:val="ru-RU"/>
              </w:rPr>
            </w:pP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Написание реферата, составленный обзор, аннотация, поиск и сбор необходимой литературы, использование различных баз данных, использование современных информационно-коммуникационных технологий и глобальных информационных ресурсов</w:t>
            </w:r>
          </w:p>
        </w:tc>
        <w:tc>
          <w:tcPr>
            <w:tcW w:w="258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sz w:val="24"/>
                <w:szCs w:val="24"/>
                <w:lang w:val="ru-RU"/>
              </w:rPr>
            </w:pPr>
            <w:r w:rsidRPr="00667EDF">
              <w:rPr>
                <w:rFonts w:ascii="Times New Roman" w:hAnsi="Times New Roman"/>
                <w:sz w:val="24"/>
                <w:szCs w:val="24"/>
                <w:lang w:val="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обоснованность обращения к базам</w:t>
            </w:r>
          </w:p>
        </w:tc>
        <w:tc>
          <w:tcPr>
            <w:tcW w:w="199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112D0C" w:rsidRPr="00667EDF" w:rsidRDefault="00112D0C" w:rsidP="002B45E1">
            <w:pPr>
              <w:spacing w:after="0" w:line="240" w:lineRule="auto"/>
              <w:rPr>
                <w:rFonts w:ascii="Times New Roman" w:hAnsi="Times New Roman"/>
                <w:i/>
                <w:iCs/>
                <w:sz w:val="24"/>
                <w:szCs w:val="24"/>
                <w:lang w:val="ru-RU"/>
              </w:rPr>
            </w:pPr>
            <w:r w:rsidRPr="00667EDF">
              <w:rPr>
                <w:rFonts w:ascii="Times New Roman" w:hAnsi="Times New Roman"/>
                <w:iCs/>
                <w:sz w:val="24"/>
                <w:szCs w:val="24"/>
                <w:lang w:val="ru-RU"/>
              </w:rPr>
              <w:t xml:space="preserve">Т – тест, </w:t>
            </w:r>
            <w:proofErr w:type="gramStart"/>
            <w:r w:rsidRPr="00667EDF">
              <w:rPr>
                <w:rFonts w:ascii="Times New Roman" w:hAnsi="Times New Roman"/>
                <w:iCs/>
                <w:sz w:val="24"/>
                <w:szCs w:val="24"/>
                <w:lang w:val="ru-RU"/>
              </w:rPr>
              <w:t>КЗ</w:t>
            </w:r>
            <w:proofErr w:type="gramEnd"/>
            <w:r w:rsidRPr="00667EDF">
              <w:rPr>
                <w:rFonts w:ascii="Times New Roman" w:hAnsi="Times New Roman"/>
                <w:iCs/>
                <w:sz w:val="24"/>
                <w:szCs w:val="24"/>
                <w:lang w:val="ru-RU"/>
              </w:rPr>
              <w:t xml:space="preserve"> – кейс-задачи, О – опрос, КС – круглый стол, РЗ – расчетное задание, Р – реферат</w:t>
            </w:r>
          </w:p>
        </w:tc>
      </w:tr>
    </w:tbl>
    <w:p w:rsidR="00112D0C" w:rsidRPr="00667EDF" w:rsidRDefault="00112D0C" w:rsidP="00667EDF">
      <w:pPr>
        <w:spacing w:after="0" w:line="240" w:lineRule="auto"/>
        <w:rPr>
          <w:rFonts w:ascii="Times New Roman" w:hAnsi="Times New Roman"/>
          <w:sz w:val="28"/>
          <w:szCs w:val="28"/>
          <w:lang w:val="ru-RU"/>
        </w:rPr>
      </w:pPr>
    </w:p>
    <w:p w:rsidR="00112D0C" w:rsidRPr="00667EDF" w:rsidRDefault="00112D0C" w:rsidP="00667EDF">
      <w:pPr>
        <w:spacing w:after="0" w:line="240" w:lineRule="auto"/>
        <w:ind w:firstLine="708"/>
        <w:rPr>
          <w:rFonts w:ascii="Times New Roman" w:hAnsi="Times New Roman"/>
          <w:sz w:val="26"/>
          <w:szCs w:val="26"/>
          <w:lang w:val="ru-RU"/>
        </w:rPr>
      </w:pPr>
      <w:r w:rsidRPr="00667EDF">
        <w:rPr>
          <w:rFonts w:ascii="Times New Roman" w:hAnsi="Times New Roman"/>
          <w:sz w:val="26"/>
          <w:szCs w:val="26"/>
          <w:lang w:val="ru-RU"/>
        </w:rPr>
        <w:t xml:space="preserve">2.2 Шкалы оценивания:   </w:t>
      </w:r>
    </w:p>
    <w:p w:rsidR="00112D0C" w:rsidRPr="00667EDF" w:rsidRDefault="00112D0C" w:rsidP="00667EDF">
      <w:pPr>
        <w:spacing w:after="0" w:line="240" w:lineRule="auto"/>
        <w:ind w:firstLine="708"/>
        <w:jc w:val="both"/>
        <w:rPr>
          <w:rFonts w:ascii="Times New Roman" w:hAnsi="Times New Roman"/>
          <w:sz w:val="26"/>
          <w:szCs w:val="26"/>
          <w:lang w:val="ru-RU"/>
        </w:rPr>
      </w:pPr>
      <w:r w:rsidRPr="00667EDF">
        <w:rPr>
          <w:rFonts w:ascii="Times New Roman" w:hAnsi="Times New Roman"/>
          <w:sz w:val="26"/>
          <w:szCs w:val="26"/>
          <w:lang w:val="ru-RU"/>
        </w:rPr>
        <w:t xml:space="preserve">Текущий контроль успеваемости и промежуточная аттестация осуществляется в рамках накопительной </w:t>
      </w:r>
      <w:proofErr w:type="spellStart"/>
      <w:r w:rsidRPr="00667EDF">
        <w:rPr>
          <w:rFonts w:ascii="Times New Roman" w:hAnsi="Times New Roman"/>
          <w:sz w:val="26"/>
          <w:szCs w:val="26"/>
          <w:lang w:val="ru-RU"/>
        </w:rPr>
        <w:t>балльно</w:t>
      </w:r>
      <w:proofErr w:type="spellEnd"/>
      <w:r w:rsidRPr="00667EDF">
        <w:rPr>
          <w:rFonts w:ascii="Times New Roman" w:hAnsi="Times New Roman"/>
          <w:sz w:val="26"/>
          <w:szCs w:val="26"/>
          <w:lang w:val="ru-RU"/>
        </w:rPr>
        <w:t>-рейтинговой системы в 100-балльной шкале:</w:t>
      </w:r>
    </w:p>
    <w:p w:rsidR="00112D0C" w:rsidRPr="00667EDF" w:rsidRDefault="00112D0C" w:rsidP="00667EDF">
      <w:pPr>
        <w:spacing w:after="0" w:line="240" w:lineRule="auto"/>
        <w:ind w:firstLine="708"/>
        <w:jc w:val="both"/>
        <w:rPr>
          <w:rFonts w:ascii="Times New Roman" w:hAnsi="Times New Roman"/>
          <w:sz w:val="26"/>
          <w:szCs w:val="26"/>
          <w:lang w:val="ru-RU"/>
        </w:rPr>
      </w:pPr>
      <w:proofErr w:type="gramStart"/>
      <w:r w:rsidRPr="00667EDF">
        <w:rPr>
          <w:rFonts w:ascii="Times New Roman" w:hAnsi="Times New Roman"/>
          <w:sz w:val="26"/>
          <w:szCs w:val="26"/>
          <w:lang w:val="ru-RU"/>
        </w:rPr>
        <w:t>84-100 баллов оценка «отлично»</w:t>
      </w:r>
      <w:r w:rsidRPr="00B927F9">
        <w:rPr>
          <w:rFonts w:ascii="Times New Roman" w:hAnsi="Times New Roman"/>
          <w:sz w:val="26"/>
          <w:szCs w:val="26"/>
        </w:rPr>
        <w:t> </w:t>
      </w:r>
      <w:r w:rsidRPr="00667EDF">
        <w:rPr>
          <w:rFonts w:ascii="Times New Roman" w:hAnsi="Times New Roman"/>
          <w:sz w:val="26"/>
          <w:szCs w:val="26"/>
          <w:lang w:val="ru-RU"/>
        </w:rPr>
        <w:t xml:space="preserve">выставляется, если - </w:t>
      </w:r>
      <w:r w:rsidRPr="00667EDF">
        <w:rPr>
          <w:rFonts w:ascii="Times New Roman" w:hAnsi="Times New Roman"/>
          <w:iCs/>
          <w:sz w:val="26"/>
          <w:szCs w:val="26"/>
          <w:lang w:val="ru-RU"/>
        </w:rPr>
        <w:t>изложенный</w:t>
      </w:r>
      <w:r w:rsidRPr="00667EDF">
        <w:rPr>
          <w:rFonts w:ascii="Times New Roman" w:hAnsi="Times New Roman"/>
          <w:i/>
          <w:iCs/>
          <w:sz w:val="26"/>
          <w:szCs w:val="26"/>
          <w:lang w:val="ru-RU"/>
        </w:rPr>
        <w:t xml:space="preserve"> </w:t>
      </w:r>
      <w:r w:rsidRPr="00667EDF">
        <w:rPr>
          <w:rFonts w:ascii="Times New Roman" w:hAnsi="Times New Roman"/>
          <w:iCs/>
          <w:sz w:val="26"/>
          <w:szCs w:val="26"/>
          <w:lang w:val="ru-RU"/>
        </w:rPr>
        <w:t xml:space="preserve">материал при ответе на вопросы фактически верен, </w:t>
      </w:r>
      <w:r w:rsidRPr="00667EDF">
        <w:rPr>
          <w:rFonts w:ascii="Times New Roman" w:hAnsi="Times New Roman"/>
          <w:sz w:val="26"/>
          <w:szCs w:val="26"/>
          <w:lang w:val="ru-RU"/>
        </w:rPr>
        <w:t xml:space="preserve">наличие  у обучающегося  глубоких исчерпывающих </w:t>
      </w:r>
      <w:r w:rsidRPr="00667EDF">
        <w:rPr>
          <w:rFonts w:ascii="Times New Roman" w:hAnsi="Times New Roman"/>
          <w:sz w:val="26"/>
          <w:szCs w:val="26"/>
          <w:lang w:val="ru-RU"/>
        </w:rPr>
        <w:lastRenderedPageBreak/>
        <w:t>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112D0C" w:rsidRPr="00667EDF" w:rsidRDefault="00112D0C" w:rsidP="00667EDF">
      <w:pPr>
        <w:spacing w:after="0" w:line="240" w:lineRule="auto"/>
        <w:ind w:firstLine="708"/>
        <w:jc w:val="both"/>
        <w:rPr>
          <w:rFonts w:ascii="Times New Roman" w:hAnsi="Times New Roman"/>
          <w:sz w:val="26"/>
          <w:szCs w:val="26"/>
          <w:lang w:val="ru-RU"/>
        </w:rPr>
      </w:pPr>
      <w:r w:rsidRPr="00667EDF">
        <w:rPr>
          <w:rFonts w:ascii="Times New Roman" w:hAnsi="Times New Roman"/>
          <w:sz w:val="26"/>
          <w:szCs w:val="26"/>
          <w:lang w:val="ru-RU"/>
        </w:rPr>
        <w:t xml:space="preserve"> 67-83 баллов оценка «хорошо»</w:t>
      </w:r>
      <w:r w:rsidRPr="00B927F9">
        <w:rPr>
          <w:rFonts w:ascii="Times New Roman" w:hAnsi="Times New Roman"/>
          <w:sz w:val="26"/>
          <w:szCs w:val="26"/>
        </w:rPr>
        <w:t> </w:t>
      </w:r>
      <w:r w:rsidRPr="00667EDF">
        <w:rPr>
          <w:rFonts w:ascii="Times New Roman" w:hAnsi="Times New Roman"/>
          <w:sz w:val="26"/>
          <w:szCs w:val="26"/>
          <w:lang w:val="ru-RU"/>
        </w:rPr>
        <w:t xml:space="preserve">выставляется, если </w:t>
      </w:r>
      <w:r w:rsidRPr="00667EDF">
        <w:rPr>
          <w:rFonts w:ascii="Times New Roman" w:hAnsi="Times New Roman"/>
          <w:i/>
          <w:iCs/>
          <w:sz w:val="26"/>
          <w:szCs w:val="26"/>
          <w:lang w:val="ru-RU"/>
        </w:rPr>
        <w:t xml:space="preserve">- </w:t>
      </w:r>
      <w:r w:rsidRPr="00667EDF">
        <w:rPr>
          <w:rFonts w:ascii="Times New Roman" w:hAnsi="Times New Roman"/>
          <w:sz w:val="26"/>
          <w:szCs w:val="26"/>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112D0C" w:rsidRPr="00667EDF" w:rsidRDefault="00112D0C" w:rsidP="00667EDF">
      <w:pPr>
        <w:spacing w:after="0" w:line="240" w:lineRule="auto"/>
        <w:ind w:firstLine="708"/>
        <w:jc w:val="both"/>
        <w:rPr>
          <w:rFonts w:ascii="Times New Roman" w:hAnsi="Times New Roman"/>
          <w:sz w:val="26"/>
          <w:szCs w:val="26"/>
          <w:lang w:val="ru-RU"/>
        </w:rPr>
      </w:pPr>
      <w:r w:rsidRPr="00667EDF">
        <w:rPr>
          <w:rFonts w:ascii="Times New Roman" w:hAnsi="Times New Roman"/>
          <w:sz w:val="26"/>
          <w:szCs w:val="26"/>
          <w:lang w:val="ru-RU"/>
        </w:rPr>
        <w:t>50-66 баллов оценка «удовлетворительно»</w:t>
      </w:r>
      <w:r w:rsidRPr="00B927F9">
        <w:rPr>
          <w:rFonts w:ascii="Times New Roman" w:hAnsi="Times New Roman"/>
          <w:sz w:val="26"/>
          <w:szCs w:val="26"/>
        </w:rPr>
        <w:t> </w:t>
      </w:r>
      <w:r w:rsidRPr="00667EDF">
        <w:rPr>
          <w:rFonts w:ascii="Times New Roman" w:hAnsi="Times New Roman"/>
          <w:sz w:val="26"/>
          <w:szCs w:val="26"/>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112D0C" w:rsidRPr="00667EDF" w:rsidRDefault="00112D0C" w:rsidP="00667EDF">
      <w:pPr>
        <w:spacing w:after="0" w:line="240" w:lineRule="auto"/>
        <w:ind w:firstLine="708"/>
        <w:jc w:val="both"/>
        <w:rPr>
          <w:rFonts w:ascii="Times New Roman" w:hAnsi="Times New Roman"/>
          <w:sz w:val="26"/>
          <w:szCs w:val="26"/>
          <w:lang w:val="ru-RU"/>
        </w:rPr>
      </w:pPr>
      <w:r w:rsidRPr="00667EDF">
        <w:rPr>
          <w:rFonts w:ascii="Times New Roman" w:hAnsi="Times New Roman"/>
          <w:sz w:val="26"/>
          <w:szCs w:val="26"/>
          <w:lang w:val="ru-RU"/>
        </w:rPr>
        <w:t>0-49 баллов оценка «неудовлетворительно»</w:t>
      </w:r>
      <w:r w:rsidRPr="00B927F9">
        <w:rPr>
          <w:rFonts w:ascii="Times New Roman" w:hAnsi="Times New Roman"/>
          <w:sz w:val="26"/>
          <w:szCs w:val="26"/>
        </w:rPr>
        <w:t> </w:t>
      </w:r>
      <w:r w:rsidRPr="00667EDF">
        <w:rPr>
          <w:rFonts w:ascii="Times New Roman" w:hAnsi="Times New Roman"/>
          <w:sz w:val="26"/>
          <w:szCs w:val="26"/>
          <w:lang w:val="ru-RU"/>
        </w:rPr>
        <w:t xml:space="preserve">выставляется, если - </w:t>
      </w:r>
      <w:r w:rsidRPr="00667EDF">
        <w:rPr>
          <w:rFonts w:ascii="Times New Roman" w:hAnsi="Times New Roman"/>
          <w:iCs/>
          <w:sz w:val="26"/>
          <w:szCs w:val="26"/>
          <w:lang w:val="ru-RU"/>
        </w:rPr>
        <w:t>ответы не связаны с вопросами</w:t>
      </w:r>
      <w:r w:rsidRPr="00667EDF">
        <w:rPr>
          <w:rFonts w:ascii="Times New Roman" w:hAnsi="Times New Roman"/>
          <w:i/>
          <w:iCs/>
          <w:sz w:val="26"/>
          <w:szCs w:val="26"/>
          <w:lang w:val="ru-RU"/>
        </w:rPr>
        <w:t xml:space="preserve">, </w:t>
      </w:r>
      <w:r w:rsidRPr="00667EDF">
        <w:rPr>
          <w:rFonts w:ascii="Times New Roman" w:hAnsi="Times New Roman"/>
          <w:sz w:val="26"/>
          <w:szCs w:val="26"/>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2D0C" w:rsidRPr="00667EDF" w:rsidRDefault="00112D0C" w:rsidP="00667EDF">
      <w:pPr>
        <w:keepNext/>
        <w:keepLines/>
        <w:spacing w:before="480" w:after="0" w:line="240" w:lineRule="auto"/>
        <w:jc w:val="both"/>
        <w:outlineLvl w:val="0"/>
        <w:rPr>
          <w:rFonts w:ascii="Cambria" w:hAnsi="Cambria"/>
          <w:b/>
          <w:bCs/>
          <w:color w:val="365F91"/>
          <w:sz w:val="28"/>
          <w:szCs w:val="28"/>
          <w:lang w:val="ru-RU"/>
        </w:rPr>
      </w:pPr>
      <w:r w:rsidRPr="00667EDF">
        <w:rPr>
          <w:rFonts w:ascii="Cambria" w:hAnsi="Cambria"/>
          <w:b/>
          <w:bCs/>
          <w:color w:val="365F91"/>
          <w:sz w:val="28"/>
          <w:szCs w:val="28"/>
          <w:lang w:val="ru-RU"/>
        </w:rPr>
        <w:t xml:space="preserve">   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12D0C" w:rsidRPr="00667EDF" w:rsidRDefault="00112D0C" w:rsidP="00667EDF">
      <w:pPr>
        <w:shd w:val="clear" w:color="auto" w:fill="FFFFFF"/>
        <w:spacing w:after="0" w:line="240" w:lineRule="auto"/>
        <w:jc w:val="center"/>
        <w:rPr>
          <w:rFonts w:ascii="Times New Roman" w:hAnsi="Times New Roman"/>
          <w:sz w:val="26"/>
          <w:szCs w:val="26"/>
          <w:lang w:val="ru-RU"/>
        </w:rPr>
      </w:pPr>
      <w:r w:rsidRPr="00667EDF">
        <w:rPr>
          <w:rFonts w:ascii="Times New Roman" w:hAnsi="Times New Roman"/>
          <w:sz w:val="26"/>
          <w:szCs w:val="26"/>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6"/>
          <w:szCs w:val="26"/>
          <w:lang w:val="ru-RU"/>
        </w:rPr>
      </w:pPr>
      <w:r w:rsidRPr="00667EDF">
        <w:rPr>
          <w:rFonts w:ascii="Times New Roman" w:hAnsi="Times New Roman"/>
          <w:sz w:val="26"/>
          <w:szCs w:val="26"/>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6"/>
          <w:szCs w:val="26"/>
          <w:lang w:val="ru-RU"/>
        </w:rPr>
      </w:pPr>
      <w:r w:rsidRPr="00667EDF">
        <w:rPr>
          <w:rFonts w:ascii="Times New Roman" w:hAnsi="Times New Roman"/>
          <w:sz w:val="26"/>
          <w:szCs w:val="26"/>
          <w:lang w:val="ru-RU"/>
        </w:rPr>
        <w:t>«Ростовский государственный экономический университет (РИНХ)»</w:t>
      </w:r>
    </w:p>
    <w:p w:rsidR="00112D0C" w:rsidRPr="00667EDF" w:rsidRDefault="00112D0C" w:rsidP="00667EDF">
      <w:pPr>
        <w:spacing w:after="0" w:line="240" w:lineRule="auto"/>
        <w:jc w:val="center"/>
        <w:textAlignment w:val="baseline"/>
        <w:rPr>
          <w:sz w:val="26"/>
          <w:szCs w:val="26"/>
          <w:lang w:val="ru-RU"/>
        </w:rPr>
      </w:pPr>
      <w:r w:rsidRPr="00667EDF">
        <w:rPr>
          <w:rFonts w:ascii="Times New Roman" w:hAnsi="Times New Roman"/>
          <w:sz w:val="26"/>
          <w:szCs w:val="26"/>
          <w:lang w:val="ru-RU"/>
        </w:rPr>
        <w:t>Кафедра Аудита</w:t>
      </w:r>
    </w:p>
    <w:p w:rsidR="00112D0C" w:rsidRPr="00667EDF" w:rsidRDefault="00112D0C" w:rsidP="00667EDF">
      <w:pPr>
        <w:spacing w:after="0" w:line="240" w:lineRule="auto"/>
        <w:jc w:val="center"/>
        <w:rPr>
          <w:rFonts w:ascii="Times New Roman" w:hAnsi="Times New Roman"/>
          <w:b/>
          <w:sz w:val="24"/>
          <w:szCs w:val="24"/>
          <w:lang w:val="ru-RU"/>
        </w:rPr>
      </w:pPr>
      <w:r w:rsidRPr="00667EDF">
        <w:rPr>
          <w:rFonts w:ascii="Times New Roman" w:hAnsi="Times New Roman"/>
          <w:b/>
          <w:sz w:val="24"/>
          <w:szCs w:val="24"/>
          <w:lang w:val="ru-RU"/>
        </w:rPr>
        <w:t>Вопросы к экзамену</w:t>
      </w:r>
    </w:p>
    <w:p w:rsidR="00112D0C" w:rsidRPr="00667EDF" w:rsidRDefault="00112D0C" w:rsidP="00667EDF">
      <w:pPr>
        <w:tabs>
          <w:tab w:val="center" w:pos="4677"/>
          <w:tab w:val="left" w:pos="6585"/>
        </w:tabs>
        <w:suppressAutoHyphens/>
        <w:spacing w:after="0" w:line="240" w:lineRule="auto"/>
        <w:jc w:val="center"/>
        <w:rPr>
          <w:rFonts w:ascii="Times New Roman" w:hAnsi="Times New Roman"/>
          <w:b/>
          <w:sz w:val="24"/>
          <w:szCs w:val="24"/>
          <w:lang w:val="ru-RU"/>
        </w:rPr>
      </w:pPr>
      <w:r w:rsidRPr="00667EDF">
        <w:rPr>
          <w:rFonts w:ascii="Times New Roman" w:hAnsi="Times New Roman"/>
          <w:b/>
          <w:bCs/>
          <w:sz w:val="24"/>
          <w:szCs w:val="24"/>
          <w:lang w:val="ru-RU"/>
        </w:rPr>
        <w:t>по дисциплине «Внутренний контроль и аудит</w:t>
      </w:r>
      <w:r w:rsidRPr="00667EDF">
        <w:rPr>
          <w:rFonts w:ascii="Times New Roman" w:hAnsi="Times New Roman"/>
          <w:b/>
          <w:sz w:val="24"/>
          <w:szCs w:val="24"/>
          <w:lang w:val="ru-RU"/>
        </w:rPr>
        <w:t>»</w:t>
      </w:r>
    </w:p>
    <w:p w:rsidR="00112D0C" w:rsidRPr="00667EDF" w:rsidRDefault="00112D0C" w:rsidP="00667EDF">
      <w:pPr>
        <w:tabs>
          <w:tab w:val="center" w:pos="4677"/>
          <w:tab w:val="left" w:pos="6585"/>
        </w:tabs>
        <w:suppressAutoHyphens/>
        <w:spacing w:after="0" w:line="240" w:lineRule="auto"/>
        <w:jc w:val="center"/>
        <w:rPr>
          <w:rFonts w:ascii="Times New Roman" w:hAnsi="Times New Roman"/>
          <w:b/>
          <w:color w:val="0070C0"/>
          <w:sz w:val="24"/>
          <w:szCs w:val="24"/>
          <w:lang w:val="ru-RU"/>
        </w:rPr>
      </w:pP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Понятие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Характеристика форм и методов внутреннего контроля в организациях. </w:t>
      </w:r>
    </w:p>
    <w:p w:rsidR="00112D0C" w:rsidRPr="00667EDF" w:rsidRDefault="00112D0C" w:rsidP="00667EDF">
      <w:pPr>
        <w:numPr>
          <w:ilvl w:val="0"/>
          <w:numId w:val="1"/>
        </w:numPr>
        <w:spacing w:after="0" w:line="240" w:lineRule="auto"/>
        <w:jc w:val="both"/>
        <w:rPr>
          <w:rFonts w:ascii="Times New Roman" w:hAnsi="Times New Roman"/>
          <w:b/>
          <w:sz w:val="24"/>
          <w:szCs w:val="24"/>
          <w:lang w:val="ru-RU"/>
        </w:rPr>
      </w:pPr>
      <w:r w:rsidRPr="00667EDF">
        <w:rPr>
          <w:rFonts w:ascii="Times New Roman" w:hAnsi="Times New Roman"/>
          <w:sz w:val="24"/>
          <w:szCs w:val="24"/>
          <w:lang w:val="ru-RU"/>
        </w:rPr>
        <w:t xml:space="preserve">Внутренний контроль по концепции </w:t>
      </w:r>
      <w:r w:rsidRPr="003243C0">
        <w:rPr>
          <w:rFonts w:ascii="Times New Roman" w:hAnsi="Times New Roman"/>
          <w:sz w:val="24"/>
          <w:szCs w:val="24"/>
        </w:rPr>
        <w:t>COSO</w:t>
      </w:r>
      <w:r w:rsidRPr="00667EDF">
        <w:rPr>
          <w:rFonts w:ascii="Times New Roman" w:hAnsi="Times New Roman"/>
          <w:sz w:val="24"/>
          <w:szCs w:val="24"/>
          <w:lang w:val="ru-RU"/>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Понятие и структура системы внутреннего контроля.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Характеристика контрольной среды как элемента системы внутреннего контроля.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Характеристика оценки рисков как элемента системы внутреннего контроля.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Характеристика контрольных действий как элемента системы внутреннего контроля.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Характеристика информации и коммуникации как элемента системы внутреннего контроля.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Характеристика мониторинга как элемента системы внутреннего контроля. </w:t>
      </w:r>
    </w:p>
    <w:p w:rsidR="00112D0C" w:rsidRPr="00667EDF" w:rsidRDefault="00112D0C" w:rsidP="00667EDF">
      <w:pPr>
        <w:numPr>
          <w:ilvl w:val="0"/>
          <w:numId w:val="1"/>
        </w:numPr>
        <w:spacing w:after="0" w:line="240" w:lineRule="auto"/>
        <w:jc w:val="both"/>
        <w:rPr>
          <w:rFonts w:ascii="Times New Roman" w:hAnsi="Times New Roman"/>
          <w:b/>
          <w:sz w:val="24"/>
          <w:szCs w:val="24"/>
          <w:lang w:val="ru-RU"/>
        </w:rPr>
      </w:pPr>
      <w:r w:rsidRPr="00667EDF">
        <w:rPr>
          <w:rFonts w:ascii="Times New Roman" w:hAnsi="Times New Roman"/>
          <w:sz w:val="24"/>
          <w:szCs w:val="24"/>
          <w:lang w:val="ru-RU"/>
        </w:rPr>
        <w:t xml:space="preserve">Взаимосвязь между эффективностью системы внутреннего контроля и рисками.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Документирование структуры внутреннего контроля. Разделение обязанностей.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Система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подтверждения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полномочий</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Документальный и фактический способы контроля.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Система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независимых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проверок</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Документальное оформление процедур внутреннего контроля.</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контрольной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среды</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Стиль</w:t>
      </w:r>
      <w:proofErr w:type="spellEnd"/>
      <w:r w:rsidRPr="003243C0">
        <w:rPr>
          <w:rFonts w:ascii="Times New Roman" w:hAnsi="Times New Roman"/>
          <w:sz w:val="24"/>
          <w:szCs w:val="24"/>
        </w:rPr>
        <w:t xml:space="preserve"> и </w:t>
      </w:r>
      <w:proofErr w:type="spellStart"/>
      <w:r w:rsidRPr="003243C0">
        <w:rPr>
          <w:rFonts w:ascii="Times New Roman" w:hAnsi="Times New Roman"/>
          <w:sz w:val="24"/>
          <w:szCs w:val="24"/>
        </w:rPr>
        <w:t>методы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руководства</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r w:rsidRPr="00667EDF">
        <w:rPr>
          <w:rFonts w:ascii="Times New Roman" w:hAnsi="Times New Roman"/>
          <w:sz w:val="24"/>
          <w:szCs w:val="24"/>
          <w:lang w:val="ru-RU"/>
        </w:rPr>
        <w:t xml:space="preserve">Оценка эффективности мероприятий по управлению рисками. </w:t>
      </w: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Оценка организации системы бухгалтерского и управленческого учета.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Оценка эффективности информационных систем, коммуникаций и общего компьютерного контроля.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мониторинга</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b/>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достаточности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документирования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Понятие внутреннего аудита </w:t>
      </w:r>
      <w:r w:rsidRPr="00667EDF">
        <w:rPr>
          <w:rFonts w:ascii="Times New Roman" w:hAnsi="Times New Roman"/>
          <w:bCs/>
          <w:sz w:val="24"/>
          <w:szCs w:val="24"/>
          <w:lang w:val="ru-RU"/>
        </w:rPr>
        <w:t>как одного из видов внутреннего контроля</w:t>
      </w:r>
      <w:r w:rsidRPr="00667EDF">
        <w:rPr>
          <w:rFonts w:ascii="Times New Roman" w:hAnsi="Times New Roman"/>
          <w:sz w:val="24"/>
          <w:szCs w:val="24"/>
          <w:lang w:val="ru-RU"/>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lastRenderedPageBreak/>
        <w:t xml:space="preserve">Цели и задачи внутреннего аудита.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Независимость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аудиторов</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Сравнительный анализ внутреннего аудита, внешнего аудита  ревизии.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Международные профессиональные стандарты внутреннего аудита.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Кодекс</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этики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аудиторов</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Требования закона </w:t>
      </w:r>
      <w:proofErr w:type="spellStart"/>
      <w:r w:rsidRPr="00667EDF">
        <w:rPr>
          <w:rFonts w:ascii="Times New Roman" w:hAnsi="Times New Roman"/>
          <w:sz w:val="24"/>
          <w:szCs w:val="24"/>
          <w:lang w:val="ru-RU"/>
        </w:rPr>
        <w:t>Сарбейнса-Оксли</w:t>
      </w:r>
      <w:proofErr w:type="spellEnd"/>
      <w:r w:rsidRPr="00667EDF">
        <w:rPr>
          <w:rFonts w:ascii="Times New Roman" w:hAnsi="Times New Roman"/>
          <w:sz w:val="24"/>
          <w:szCs w:val="24"/>
          <w:lang w:val="ru-RU"/>
        </w:rPr>
        <w:t xml:space="preserve"> (</w:t>
      </w:r>
      <w:r w:rsidRPr="003243C0">
        <w:rPr>
          <w:rFonts w:ascii="Times New Roman" w:hAnsi="Times New Roman"/>
          <w:sz w:val="24"/>
          <w:szCs w:val="24"/>
        </w:rPr>
        <w:t>SOX</w:t>
      </w:r>
      <w:r w:rsidRPr="00667EDF">
        <w:rPr>
          <w:rFonts w:ascii="Times New Roman" w:hAnsi="Times New Roman"/>
          <w:sz w:val="24"/>
          <w:szCs w:val="24"/>
          <w:lang w:val="ru-RU"/>
        </w:rPr>
        <w:t xml:space="preserve">) в отношении систем внутреннего контроля. </w:t>
      </w:r>
    </w:p>
    <w:p w:rsidR="00112D0C" w:rsidRPr="00667EDF" w:rsidRDefault="00112D0C" w:rsidP="00667EDF">
      <w:pPr>
        <w:numPr>
          <w:ilvl w:val="0"/>
          <w:numId w:val="1"/>
        </w:numPr>
        <w:spacing w:after="0" w:line="240" w:lineRule="auto"/>
        <w:jc w:val="both"/>
        <w:rPr>
          <w:rFonts w:ascii="Times New Roman" w:hAnsi="Times New Roman"/>
          <w:b/>
          <w:sz w:val="24"/>
          <w:szCs w:val="24"/>
          <w:lang w:val="ru-RU"/>
        </w:rPr>
      </w:pPr>
      <w:r w:rsidRPr="00667EDF">
        <w:rPr>
          <w:rFonts w:ascii="Times New Roman" w:hAnsi="Times New Roman"/>
          <w:sz w:val="24"/>
          <w:szCs w:val="24"/>
          <w:lang w:val="ru-RU"/>
        </w:rPr>
        <w:t xml:space="preserve">Регламентация внутреннего аудита в РФ.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Необходимость и возможность создания службы внутреннего аудита.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Задачи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службы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r w:rsidRPr="00667EDF">
        <w:rPr>
          <w:rFonts w:ascii="Times New Roman" w:hAnsi="Times New Roman"/>
          <w:sz w:val="24"/>
          <w:szCs w:val="24"/>
          <w:lang w:val="ru-RU"/>
        </w:rPr>
        <w:t xml:space="preserve">Функции и принципы деятельности внутренних аудиторов. </w:t>
      </w:r>
      <w:proofErr w:type="spellStart"/>
      <w:r w:rsidRPr="003243C0">
        <w:rPr>
          <w:rFonts w:ascii="Times New Roman" w:hAnsi="Times New Roman"/>
          <w:sz w:val="24"/>
          <w:szCs w:val="24"/>
        </w:rPr>
        <w:t>Независимость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аудиторов</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Профессиональный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стандарт</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Внутренний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w:t>
      </w:r>
      <w:proofErr w:type="spellEnd"/>
      <w:r w:rsidRPr="003243C0">
        <w:rPr>
          <w:rFonts w:ascii="Times New Roman" w:hAnsi="Times New Roman"/>
          <w:sz w:val="24"/>
          <w:szCs w:val="24"/>
        </w:rPr>
        <w:t>».</w:t>
      </w:r>
    </w:p>
    <w:p w:rsidR="00112D0C" w:rsidRPr="003243C0" w:rsidRDefault="00112D0C" w:rsidP="00667EDF">
      <w:pPr>
        <w:numPr>
          <w:ilvl w:val="0"/>
          <w:numId w:val="1"/>
        </w:numPr>
        <w:spacing w:after="0" w:line="240" w:lineRule="auto"/>
        <w:jc w:val="both"/>
        <w:rPr>
          <w:rFonts w:ascii="Times New Roman" w:hAnsi="Times New Roman"/>
          <w:sz w:val="24"/>
          <w:szCs w:val="24"/>
        </w:rPr>
      </w:pPr>
      <w:r w:rsidRPr="00667EDF">
        <w:rPr>
          <w:rFonts w:ascii="Times New Roman" w:hAnsi="Times New Roman"/>
          <w:sz w:val="24"/>
          <w:szCs w:val="24"/>
          <w:lang w:val="ru-RU"/>
        </w:rPr>
        <w:t xml:space="preserve">Права и обязанности работников службы внутреннего аудита Основные направления работы службы внутреннего аудита. </w:t>
      </w:r>
      <w:proofErr w:type="spellStart"/>
      <w:r w:rsidRPr="003243C0">
        <w:rPr>
          <w:rFonts w:ascii="Times New Roman" w:hAnsi="Times New Roman"/>
          <w:sz w:val="24"/>
          <w:szCs w:val="24"/>
        </w:rPr>
        <w:t>Структура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службы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Взаимодействие внутренних аудиторов с Советом директоров, исполнительными органами и внешними аудиторами организации.</w:t>
      </w:r>
    </w:p>
    <w:p w:rsidR="00112D0C" w:rsidRPr="00667EDF" w:rsidRDefault="00112D0C" w:rsidP="00667EDF">
      <w:pPr>
        <w:numPr>
          <w:ilvl w:val="0"/>
          <w:numId w:val="1"/>
        </w:numPr>
        <w:spacing w:after="0" w:line="240" w:lineRule="auto"/>
        <w:jc w:val="both"/>
        <w:rPr>
          <w:rFonts w:ascii="Times New Roman" w:hAnsi="Times New Roman"/>
          <w:b/>
          <w:sz w:val="24"/>
          <w:szCs w:val="24"/>
          <w:lang w:val="ru-RU"/>
        </w:rPr>
      </w:pPr>
      <w:r w:rsidRPr="00667EDF">
        <w:rPr>
          <w:rFonts w:ascii="Times New Roman" w:hAnsi="Times New Roman"/>
          <w:sz w:val="24"/>
          <w:szCs w:val="24"/>
          <w:lang w:val="ru-RU"/>
        </w:rPr>
        <w:t xml:space="preserve">Взаимодействие служб внутреннего аудита и бухгалтерского учета.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Стратегическое и годовое </w:t>
      </w:r>
      <w:proofErr w:type="gramStart"/>
      <w:r w:rsidRPr="00667EDF">
        <w:rPr>
          <w:rFonts w:ascii="Times New Roman" w:hAnsi="Times New Roman"/>
          <w:sz w:val="24"/>
          <w:szCs w:val="24"/>
          <w:lang w:val="ru-RU"/>
        </w:rPr>
        <w:t>риск-ориентированное</w:t>
      </w:r>
      <w:proofErr w:type="gramEnd"/>
      <w:r w:rsidRPr="00667EDF">
        <w:rPr>
          <w:rFonts w:ascii="Times New Roman" w:hAnsi="Times New Roman"/>
          <w:sz w:val="24"/>
          <w:szCs w:val="24"/>
          <w:lang w:val="ru-RU"/>
        </w:rPr>
        <w:t xml:space="preserve"> планирование внутреннего аудита.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Документирование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Основные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этапы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Планирование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выполнения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аудиторского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задания</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rPr>
          <w:rFonts w:ascii="Times New Roman" w:hAnsi="Times New Roman"/>
          <w:sz w:val="24"/>
          <w:szCs w:val="24"/>
        </w:rPr>
      </w:pPr>
      <w:proofErr w:type="spellStart"/>
      <w:r w:rsidRPr="003243C0">
        <w:rPr>
          <w:rFonts w:ascii="Times New Roman" w:hAnsi="Times New Roman"/>
          <w:sz w:val="24"/>
          <w:szCs w:val="24"/>
        </w:rPr>
        <w:t>Методы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получения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доказательств</w:t>
      </w:r>
      <w:proofErr w:type="spellEnd"/>
      <w:r w:rsidRPr="003243C0">
        <w:rPr>
          <w:rFonts w:ascii="Times New Roman" w:hAnsi="Times New Roman"/>
          <w:sz w:val="24"/>
          <w:szCs w:val="24"/>
        </w:rPr>
        <w:t xml:space="preserve">. </w:t>
      </w:r>
    </w:p>
    <w:p w:rsidR="00112D0C" w:rsidRPr="003243C0" w:rsidRDefault="00112D0C" w:rsidP="00667EDF">
      <w:pPr>
        <w:numPr>
          <w:ilvl w:val="0"/>
          <w:numId w:val="1"/>
        </w:numPr>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Процедуры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аудита</w:t>
      </w:r>
      <w:proofErr w:type="spellEnd"/>
      <w:r w:rsidRPr="003243C0">
        <w:rPr>
          <w:rFonts w:ascii="Times New Roman" w:hAnsi="Times New Roman"/>
          <w:sz w:val="24"/>
          <w:szCs w:val="24"/>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bCs/>
          <w:sz w:val="24"/>
          <w:szCs w:val="24"/>
          <w:lang w:val="ru-RU"/>
        </w:rPr>
        <w:t>Оценка внутренним аудитором рисков при осуществлении деятельности организации.</w:t>
      </w:r>
      <w:r w:rsidRPr="00667EDF">
        <w:rPr>
          <w:rFonts w:ascii="Times New Roman" w:hAnsi="Times New Roman"/>
          <w:sz w:val="24"/>
          <w:szCs w:val="24"/>
          <w:lang w:val="ru-RU"/>
        </w:rPr>
        <w:t xml:space="preserve">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Подготовка и выпуск аудиторского отчета. </w:t>
      </w:r>
    </w:p>
    <w:p w:rsidR="00112D0C" w:rsidRPr="00667EDF" w:rsidRDefault="00112D0C" w:rsidP="00667EDF">
      <w:pPr>
        <w:numPr>
          <w:ilvl w:val="0"/>
          <w:numId w:val="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Оценка выполнения плана действий по результатам аудита.</w:t>
      </w:r>
    </w:p>
    <w:p w:rsidR="00112D0C" w:rsidRPr="00667EDF" w:rsidRDefault="00112D0C" w:rsidP="00667EDF">
      <w:pPr>
        <w:numPr>
          <w:ilvl w:val="0"/>
          <w:numId w:val="1"/>
        </w:numPr>
        <w:spacing w:after="0" w:line="240" w:lineRule="auto"/>
        <w:jc w:val="both"/>
        <w:rPr>
          <w:rFonts w:ascii="Times New Roman" w:hAnsi="Times New Roman"/>
          <w:bCs/>
          <w:sz w:val="24"/>
          <w:szCs w:val="24"/>
          <w:lang w:val="ru-RU"/>
        </w:rPr>
      </w:pPr>
      <w:r w:rsidRPr="00667EDF">
        <w:rPr>
          <w:rFonts w:ascii="Times New Roman" w:hAnsi="Times New Roman"/>
          <w:bCs/>
          <w:sz w:val="24"/>
          <w:szCs w:val="24"/>
          <w:lang w:val="ru-RU"/>
        </w:rPr>
        <w:t xml:space="preserve">Особенности методики внутреннего аудита основных бизнес-процессов. </w:t>
      </w:r>
    </w:p>
    <w:p w:rsidR="00112D0C" w:rsidRPr="00667EDF" w:rsidRDefault="00112D0C" w:rsidP="00667EDF">
      <w:pPr>
        <w:numPr>
          <w:ilvl w:val="0"/>
          <w:numId w:val="1"/>
        </w:numPr>
        <w:spacing w:after="0" w:line="240" w:lineRule="auto"/>
        <w:jc w:val="both"/>
        <w:rPr>
          <w:rFonts w:ascii="Times New Roman" w:hAnsi="Times New Roman"/>
          <w:b/>
          <w:sz w:val="24"/>
          <w:szCs w:val="24"/>
          <w:lang w:val="ru-RU"/>
        </w:rPr>
      </w:pPr>
      <w:r w:rsidRPr="00667EDF">
        <w:rPr>
          <w:rFonts w:ascii="Times New Roman" w:hAnsi="Times New Roman"/>
          <w:sz w:val="24"/>
          <w:szCs w:val="24"/>
          <w:lang w:val="ru-RU"/>
        </w:rPr>
        <w:t xml:space="preserve">Особенности методики внутреннего аудита разделов бухгалтерского учета и статей </w:t>
      </w:r>
      <w:r w:rsidRPr="00667EDF">
        <w:rPr>
          <w:rFonts w:ascii="Times New Roman" w:hAnsi="Times New Roman"/>
          <w:bCs/>
          <w:sz w:val="24"/>
          <w:szCs w:val="24"/>
          <w:lang w:val="ru-RU"/>
        </w:rPr>
        <w:t>бухгалтерской (финансовой) отчетности.</w:t>
      </w:r>
      <w:r w:rsidRPr="00667EDF">
        <w:rPr>
          <w:rFonts w:ascii="Times New Roman" w:hAnsi="Times New Roman"/>
          <w:b/>
          <w:sz w:val="24"/>
          <w:szCs w:val="24"/>
          <w:lang w:val="ru-RU"/>
        </w:rPr>
        <w:t xml:space="preserve"> </w:t>
      </w:r>
    </w:p>
    <w:p w:rsidR="00112D0C" w:rsidRPr="00667EDF" w:rsidRDefault="00112D0C" w:rsidP="00667EDF">
      <w:pPr>
        <w:spacing w:after="0" w:line="240" w:lineRule="auto"/>
        <w:textAlignment w:val="baseline"/>
        <w:rPr>
          <w:sz w:val="24"/>
          <w:szCs w:val="24"/>
          <w:lang w:val="ru-RU"/>
        </w:rPr>
      </w:pP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sz w:val="12"/>
          <w:szCs w:val="12"/>
          <w:lang w:val="ru-RU"/>
        </w:rPr>
      </w:pPr>
      <w:r w:rsidRPr="00667EDF">
        <w:rPr>
          <w:rFonts w:ascii="Times New Roman" w:hAnsi="Times New Roman"/>
          <w:sz w:val="24"/>
          <w:szCs w:val="24"/>
          <w:vertAlign w:val="superscript"/>
          <w:lang w:val="ru-RU"/>
        </w:rPr>
        <w:t xml:space="preserve">                                                                              (подпись)</w:t>
      </w:r>
    </w:p>
    <w:p w:rsidR="00112D0C" w:rsidRPr="003243C0" w:rsidRDefault="00112D0C" w:rsidP="00667EDF">
      <w:pPr>
        <w:spacing w:after="0" w:line="240" w:lineRule="auto"/>
        <w:textAlignment w:val="baseline"/>
        <w:rPr>
          <w:sz w:val="20"/>
          <w:szCs w:val="20"/>
        </w:rPr>
      </w:pPr>
      <w:proofErr w:type="gramStart"/>
      <w:r w:rsidRPr="003243C0">
        <w:rPr>
          <w:rFonts w:ascii="Times New Roman" w:hAnsi="Times New Roman"/>
          <w:sz w:val="20"/>
          <w:szCs w:val="20"/>
        </w:rPr>
        <w:t>«____»__________________2018 г.</w:t>
      </w:r>
      <w:proofErr w:type="gramEnd"/>
      <w:r w:rsidRPr="003243C0">
        <w:rPr>
          <w:rFonts w:ascii="Times New Roman" w:hAnsi="Times New Roman"/>
          <w:sz w:val="20"/>
          <w:szCs w:val="20"/>
        </w:rPr>
        <w:t> </w:t>
      </w:r>
    </w:p>
    <w:p w:rsidR="00112D0C" w:rsidRPr="003243C0" w:rsidRDefault="00112D0C" w:rsidP="00667EDF">
      <w:pPr>
        <w:spacing w:after="0" w:line="240" w:lineRule="auto"/>
        <w:textAlignment w:val="baseline"/>
        <w:rPr>
          <w:sz w:val="20"/>
          <w:szCs w:val="20"/>
        </w:rPr>
      </w:pPr>
      <w:r w:rsidRPr="003243C0">
        <w:rPr>
          <w:sz w:val="20"/>
          <w:szCs w:val="20"/>
        </w:rPr>
        <w:t> </w:t>
      </w:r>
    </w:p>
    <w:tbl>
      <w:tblPr>
        <w:tblW w:w="9675" w:type="dxa"/>
        <w:tblInd w:w="-72" w:type="dxa"/>
        <w:tblLayout w:type="fixed"/>
        <w:tblLook w:val="01E0" w:firstRow="1" w:lastRow="1" w:firstColumn="1" w:lastColumn="1" w:noHBand="0" w:noVBand="0"/>
      </w:tblPr>
      <w:tblGrid>
        <w:gridCol w:w="9675"/>
      </w:tblGrid>
      <w:tr w:rsidR="00112D0C" w:rsidRPr="003F386A" w:rsidTr="002B45E1">
        <w:tc>
          <w:tcPr>
            <w:tcW w:w="9678" w:type="dxa"/>
          </w:tcPr>
          <w:p w:rsidR="00112D0C" w:rsidRPr="003243C0" w:rsidRDefault="00112D0C" w:rsidP="002B45E1">
            <w:pPr>
              <w:shd w:val="clear" w:color="auto" w:fill="FFFFFF"/>
              <w:spacing w:after="0" w:line="240" w:lineRule="auto"/>
              <w:ind w:firstLine="715"/>
              <w:jc w:val="center"/>
              <w:rPr>
                <w:rFonts w:ascii="Times New Roman" w:hAnsi="Times New Roman"/>
                <w:b/>
                <w:sz w:val="24"/>
                <w:szCs w:val="24"/>
              </w:rPr>
            </w:pPr>
            <w:proofErr w:type="spellStart"/>
            <w:r w:rsidRPr="003243C0">
              <w:rPr>
                <w:rFonts w:ascii="Times New Roman" w:hAnsi="Times New Roman"/>
                <w:b/>
                <w:bCs/>
                <w:spacing w:val="-2"/>
                <w:sz w:val="24"/>
                <w:szCs w:val="24"/>
              </w:rPr>
              <w:t>Критерии</w:t>
            </w:r>
            <w:proofErr w:type="spellEnd"/>
            <w:r w:rsidRPr="003243C0">
              <w:rPr>
                <w:rFonts w:ascii="Times New Roman" w:hAnsi="Times New Roman"/>
                <w:b/>
                <w:bCs/>
                <w:spacing w:val="-2"/>
                <w:sz w:val="24"/>
                <w:szCs w:val="24"/>
              </w:rPr>
              <w:t xml:space="preserve"> </w:t>
            </w:r>
            <w:proofErr w:type="spellStart"/>
            <w:r w:rsidRPr="003243C0">
              <w:rPr>
                <w:rFonts w:ascii="Times New Roman" w:hAnsi="Times New Roman"/>
                <w:b/>
                <w:bCs/>
                <w:spacing w:val="-2"/>
                <w:sz w:val="24"/>
                <w:szCs w:val="24"/>
              </w:rPr>
              <w:t>оценивания</w:t>
            </w:r>
            <w:proofErr w:type="spellEnd"/>
          </w:p>
        </w:tc>
      </w:tr>
    </w:tbl>
    <w:p w:rsidR="00112D0C" w:rsidRPr="00667EDF" w:rsidRDefault="00112D0C" w:rsidP="00667EDF">
      <w:pPr>
        <w:widowControl w:val="0"/>
        <w:tabs>
          <w:tab w:val="num" w:pos="1069"/>
          <w:tab w:val="num" w:pos="1440"/>
        </w:tabs>
        <w:spacing w:after="0" w:line="240" w:lineRule="auto"/>
        <w:ind w:firstLine="708"/>
        <w:jc w:val="both"/>
        <w:rPr>
          <w:rFonts w:ascii="Times New Roman" w:hAnsi="Times New Roman"/>
          <w:color w:val="000000"/>
          <w:lang w:val="ru-RU"/>
        </w:rPr>
      </w:pPr>
      <w:proofErr w:type="gramStart"/>
      <w:r w:rsidRPr="00667EDF">
        <w:rPr>
          <w:rFonts w:ascii="Times New Roman" w:hAnsi="Times New Roman"/>
          <w:color w:val="000000"/>
          <w:lang w:val="ru-RU"/>
        </w:rPr>
        <w:t xml:space="preserve">84-100 баллов </w:t>
      </w:r>
      <w:r w:rsidRPr="00667EDF">
        <w:rPr>
          <w:rFonts w:ascii="Times New Roman" w:hAnsi="Times New Roman"/>
          <w:sz w:val="24"/>
          <w:szCs w:val="24"/>
          <w:lang w:val="ru-RU"/>
        </w:rPr>
        <w:t>оценка «отлично»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color w:val="000000"/>
          <w:lang w:val="ru-RU"/>
        </w:rPr>
        <w:t xml:space="preserve">- </w:t>
      </w:r>
      <w:r w:rsidRPr="00667EDF">
        <w:rPr>
          <w:rFonts w:ascii="Times New Roman" w:hAnsi="Times New Roman"/>
          <w:iCs/>
          <w:color w:val="000000"/>
          <w:spacing w:val="-1"/>
          <w:lang w:val="ru-RU"/>
        </w:rPr>
        <w:t>изложенный</w:t>
      </w:r>
      <w:r w:rsidRPr="00667EDF">
        <w:rPr>
          <w:rFonts w:ascii="Times New Roman" w:hAnsi="Times New Roman"/>
          <w:i/>
          <w:iCs/>
          <w:color w:val="000000"/>
          <w:spacing w:val="-1"/>
          <w:lang w:val="ru-RU"/>
        </w:rPr>
        <w:t xml:space="preserve"> </w:t>
      </w:r>
      <w:r w:rsidRPr="00667EDF">
        <w:rPr>
          <w:rFonts w:ascii="Times New Roman" w:hAnsi="Times New Roman"/>
          <w:iCs/>
          <w:color w:val="000000"/>
          <w:spacing w:val="-1"/>
          <w:lang w:val="ru-RU"/>
        </w:rPr>
        <w:t xml:space="preserve">материал при ответе на вопросы фактически верен, </w:t>
      </w:r>
      <w:r w:rsidRPr="00667EDF">
        <w:rPr>
          <w:rFonts w:ascii="Times New Roman" w:hAnsi="Times New Roman"/>
          <w:color w:val="000000"/>
          <w:spacing w:val="-1"/>
          <w:lang w:val="ru-RU"/>
        </w:rPr>
        <w:t>наличие  у обучающегося  глубоких исчерпывающих знаний в области изучаемой дисциплины,</w:t>
      </w:r>
      <w:r w:rsidRPr="00667EDF">
        <w:rPr>
          <w:rFonts w:ascii="Times New Roman" w:hAnsi="Times New Roman"/>
          <w:color w:val="000000"/>
          <w:lang w:val="ru-RU"/>
        </w:rPr>
        <w:t xml:space="preserve"> правильные, уверенные действия по применению получен</w:t>
      </w:r>
      <w:r w:rsidRPr="00667EDF">
        <w:rPr>
          <w:rFonts w:ascii="Times New Roman" w:hAnsi="Times New Roman"/>
          <w:color w:val="000000"/>
          <w:spacing w:val="-1"/>
          <w:lang w:val="ru-RU"/>
        </w:rPr>
        <w:t xml:space="preserve">ных знаний при решении  практического  задания, грамотное и логически стройное изложение материала </w:t>
      </w:r>
      <w:r w:rsidRPr="00667EDF">
        <w:rPr>
          <w:rFonts w:ascii="Times New Roman" w:hAnsi="Times New Roman"/>
          <w:color w:val="000000"/>
          <w:lang w:val="ru-RU"/>
        </w:rPr>
        <w:t>при ответе;</w:t>
      </w:r>
      <w:proofErr w:type="gramEnd"/>
    </w:p>
    <w:p w:rsidR="00112D0C" w:rsidRPr="00667EDF" w:rsidRDefault="00112D0C" w:rsidP="00667EDF">
      <w:pPr>
        <w:widowControl w:val="0"/>
        <w:spacing w:after="0" w:line="240" w:lineRule="auto"/>
        <w:jc w:val="both"/>
        <w:rPr>
          <w:rFonts w:ascii="Times New Roman" w:hAnsi="Times New Roman"/>
          <w:lang w:val="ru-RU"/>
        </w:rPr>
      </w:pPr>
      <w:r w:rsidRPr="00667EDF">
        <w:rPr>
          <w:rFonts w:ascii="Times New Roman" w:hAnsi="Times New Roman"/>
          <w:color w:val="000000"/>
          <w:lang w:val="ru-RU"/>
        </w:rPr>
        <w:t xml:space="preserve">       67-83 баллов </w:t>
      </w:r>
      <w:r w:rsidRPr="00667EDF">
        <w:rPr>
          <w:rFonts w:ascii="Times New Roman" w:hAnsi="Times New Roman"/>
          <w:sz w:val="24"/>
          <w:szCs w:val="24"/>
          <w:lang w:val="ru-RU"/>
        </w:rPr>
        <w:t>оценка «хорошо»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i/>
          <w:iCs/>
          <w:spacing w:val="-1"/>
          <w:lang w:val="ru-RU"/>
        </w:rPr>
        <w:t xml:space="preserve">- </w:t>
      </w:r>
      <w:r w:rsidRPr="00667EDF">
        <w:rPr>
          <w:rFonts w:ascii="Times New Roman" w:hAnsi="Times New Roman"/>
          <w:spacing w:val="-1"/>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w:t>
      </w:r>
      <w:r w:rsidRPr="00667EDF">
        <w:rPr>
          <w:rFonts w:ascii="Times New Roman" w:hAnsi="Times New Roman"/>
          <w:lang w:val="ru-RU"/>
        </w:rPr>
        <w:t xml:space="preserve"> материала, допускаются отдельные логические и методические  погрешности;</w:t>
      </w:r>
    </w:p>
    <w:p w:rsidR="00112D0C" w:rsidRPr="00667EDF" w:rsidRDefault="00112D0C" w:rsidP="00667EDF">
      <w:pPr>
        <w:widowControl w:val="0"/>
        <w:spacing w:after="0" w:line="240" w:lineRule="auto"/>
        <w:ind w:firstLine="708"/>
        <w:jc w:val="both"/>
        <w:rPr>
          <w:rFonts w:ascii="Times New Roman" w:hAnsi="Times New Roman"/>
          <w:color w:val="000000"/>
          <w:lang w:val="ru-RU"/>
        </w:rPr>
      </w:pPr>
      <w:r w:rsidRPr="00667EDF">
        <w:rPr>
          <w:rFonts w:ascii="Times New Roman" w:hAnsi="Times New Roman"/>
          <w:color w:val="000000"/>
          <w:lang w:val="ru-RU"/>
        </w:rPr>
        <w:t xml:space="preserve">50-66 баллов </w:t>
      </w:r>
      <w:r w:rsidRPr="00667EDF">
        <w:rPr>
          <w:rFonts w:ascii="Times New Roman" w:hAnsi="Times New Roman"/>
          <w:sz w:val="24"/>
          <w:szCs w:val="24"/>
          <w:lang w:val="ru-RU"/>
        </w:rPr>
        <w:t>оценка «удовлетворительно»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color w:val="000000"/>
          <w:lang w:val="ru-RU"/>
        </w:rPr>
        <w:t xml:space="preserve">- наличие твердых знаний в </w:t>
      </w:r>
      <w:r w:rsidRPr="00667EDF">
        <w:rPr>
          <w:rFonts w:ascii="Times New Roman" w:hAnsi="Times New Roman"/>
          <w:color w:val="000000"/>
          <w:spacing w:val="-1"/>
          <w:lang w:val="ru-RU"/>
        </w:rPr>
        <w:t xml:space="preserve"> области изучаемой дисциплины, изложение ответов с отдельными ошибками, уверенно исправленными после дополнительных вопросов; правильные в целом </w:t>
      </w:r>
      <w:r w:rsidRPr="00667EDF">
        <w:rPr>
          <w:rFonts w:ascii="Times New Roman" w:hAnsi="Times New Roman"/>
          <w:color w:val="000000"/>
          <w:lang w:val="ru-RU"/>
        </w:rPr>
        <w:t xml:space="preserve">действия по применению знаний  </w:t>
      </w:r>
      <w:r w:rsidRPr="00667EDF">
        <w:rPr>
          <w:rFonts w:ascii="Times New Roman" w:hAnsi="Times New Roman"/>
          <w:color w:val="000000"/>
          <w:spacing w:val="-1"/>
          <w:lang w:val="ru-RU"/>
        </w:rPr>
        <w:t>при выполнении практического  задания</w:t>
      </w:r>
      <w:r w:rsidRPr="00667EDF">
        <w:rPr>
          <w:rFonts w:ascii="Times New Roman" w:hAnsi="Times New Roman"/>
          <w:color w:val="000000"/>
          <w:lang w:val="ru-RU"/>
        </w:rPr>
        <w:t>;</w:t>
      </w:r>
    </w:p>
    <w:p w:rsidR="00112D0C" w:rsidRPr="00667EDF" w:rsidRDefault="00112D0C" w:rsidP="00667EDF">
      <w:pPr>
        <w:widowControl w:val="0"/>
        <w:spacing w:after="0" w:line="240" w:lineRule="auto"/>
        <w:jc w:val="both"/>
        <w:rPr>
          <w:rFonts w:ascii="Times New Roman" w:hAnsi="Times New Roman"/>
          <w:lang w:val="ru-RU"/>
        </w:rPr>
      </w:pPr>
      <w:r w:rsidRPr="00667EDF">
        <w:rPr>
          <w:rFonts w:ascii="Times New Roman" w:hAnsi="Times New Roman"/>
          <w:color w:val="000000"/>
          <w:lang w:val="ru-RU"/>
        </w:rPr>
        <w:t xml:space="preserve">        0-49 баллов </w:t>
      </w:r>
      <w:r w:rsidRPr="00667EDF">
        <w:rPr>
          <w:rFonts w:ascii="Times New Roman" w:hAnsi="Times New Roman"/>
          <w:sz w:val="24"/>
          <w:szCs w:val="24"/>
          <w:lang w:val="ru-RU"/>
        </w:rPr>
        <w:t>оценка «неудовлетворительно»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color w:val="000000"/>
          <w:lang w:val="ru-RU"/>
        </w:rPr>
        <w:t xml:space="preserve">- </w:t>
      </w:r>
      <w:r w:rsidRPr="00667EDF">
        <w:rPr>
          <w:rFonts w:ascii="Times New Roman" w:hAnsi="Times New Roman"/>
          <w:iCs/>
          <w:lang w:val="ru-RU"/>
        </w:rPr>
        <w:t>ответы не связаны с вопросами</w:t>
      </w:r>
      <w:r w:rsidRPr="00667EDF">
        <w:rPr>
          <w:rFonts w:ascii="Times New Roman" w:hAnsi="Times New Roman"/>
          <w:i/>
          <w:iCs/>
          <w:lang w:val="ru-RU"/>
        </w:rPr>
        <w:t xml:space="preserve">, </w:t>
      </w:r>
      <w:r w:rsidRPr="00667EDF">
        <w:rPr>
          <w:rFonts w:ascii="Times New Roman" w:hAnsi="Times New Roman"/>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4"/>
          <w:szCs w:val="24"/>
          <w:lang w:val="ru-RU"/>
        </w:rPr>
      </w:pPr>
      <w:r w:rsidRPr="00667EDF">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«Ростовский государственный экономический университет (РИНХ)»</w:t>
      </w: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sz w:val="24"/>
          <w:szCs w:val="24"/>
          <w:lang w:val="ru-RU"/>
        </w:rPr>
        <w:t>Кафедра Аудита</w:t>
      </w:r>
    </w:p>
    <w:p w:rsidR="00112D0C" w:rsidRPr="00667EDF" w:rsidRDefault="00112D0C" w:rsidP="00667EDF">
      <w:pPr>
        <w:autoSpaceDE w:val="0"/>
        <w:autoSpaceDN w:val="0"/>
        <w:adjustRightInd w:val="0"/>
        <w:spacing w:after="0" w:line="240" w:lineRule="auto"/>
        <w:jc w:val="center"/>
        <w:rPr>
          <w:rFonts w:ascii="Times New Roman" w:hAnsi="Times New Roman"/>
          <w:color w:val="000000"/>
          <w:sz w:val="24"/>
          <w:szCs w:val="24"/>
          <w:lang w:val="ru-RU"/>
        </w:rPr>
      </w:pPr>
      <w:r w:rsidRPr="00667EDF">
        <w:rPr>
          <w:rFonts w:ascii="Times New Roman" w:hAnsi="Times New Roman"/>
          <w:color w:val="000000"/>
          <w:sz w:val="24"/>
          <w:szCs w:val="24"/>
          <w:lang w:val="ru-RU"/>
        </w:rPr>
        <w:t xml:space="preserve">Тесты </w:t>
      </w:r>
    </w:p>
    <w:p w:rsidR="00112D0C" w:rsidRPr="00667EDF" w:rsidRDefault="00112D0C" w:rsidP="00667EDF">
      <w:pPr>
        <w:autoSpaceDE w:val="0"/>
        <w:autoSpaceDN w:val="0"/>
        <w:adjustRightInd w:val="0"/>
        <w:spacing w:after="0" w:line="240" w:lineRule="auto"/>
        <w:jc w:val="center"/>
        <w:rPr>
          <w:rFonts w:ascii="Times New Roman" w:hAnsi="Times New Roman"/>
          <w:i/>
          <w:color w:val="000000"/>
          <w:sz w:val="24"/>
          <w:szCs w:val="24"/>
          <w:lang w:val="ru-RU"/>
        </w:rPr>
      </w:pPr>
      <w:r w:rsidRPr="00667EDF">
        <w:rPr>
          <w:rFonts w:ascii="Times New Roman" w:hAnsi="Times New Roman"/>
          <w:color w:val="000000"/>
          <w:sz w:val="24"/>
          <w:szCs w:val="24"/>
          <w:lang w:val="ru-RU"/>
        </w:rPr>
        <w:t>по дисциплине</w:t>
      </w:r>
      <w:r w:rsidRPr="00667EDF">
        <w:rPr>
          <w:rFonts w:ascii="Times New Roman" w:hAnsi="Times New Roman"/>
          <w:i/>
          <w:color w:val="000000"/>
          <w:sz w:val="24"/>
          <w:szCs w:val="24"/>
          <w:lang w:val="ru-RU"/>
        </w:rPr>
        <w:t xml:space="preserve"> </w:t>
      </w:r>
      <w:r w:rsidRPr="00667EDF">
        <w:rPr>
          <w:rFonts w:ascii="Times New Roman" w:hAnsi="Times New Roman"/>
          <w:color w:val="000000"/>
          <w:sz w:val="24"/>
          <w:szCs w:val="24"/>
          <w:vertAlign w:val="superscript"/>
          <w:lang w:val="ru-RU"/>
        </w:rPr>
        <w:t xml:space="preserve">  </w:t>
      </w:r>
      <w:r w:rsidRPr="00667EDF">
        <w:rPr>
          <w:rFonts w:ascii="Times New Roman" w:hAnsi="Times New Roman"/>
          <w:bCs/>
          <w:color w:val="000000"/>
          <w:sz w:val="24"/>
          <w:szCs w:val="24"/>
          <w:lang w:val="ru-RU"/>
        </w:rPr>
        <w:t>Внутренний контроль и аудит</w:t>
      </w:r>
    </w:p>
    <w:p w:rsidR="00112D0C" w:rsidRPr="00667EDF" w:rsidRDefault="00112D0C" w:rsidP="00667EDF">
      <w:pPr>
        <w:autoSpaceDE w:val="0"/>
        <w:autoSpaceDN w:val="0"/>
        <w:adjustRightInd w:val="0"/>
        <w:spacing w:after="0" w:line="240" w:lineRule="auto"/>
        <w:rPr>
          <w:rFonts w:ascii="Times New Roman" w:hAnsi="Times New Roman"/>
          <w:color w:val="000000"/>
          <w:sz w:val="24"/>
          <w:szCs w:val="24"/>
          <w:lang w:val="ru-RU"/>
        </w:rPr>
      </w:pPr>
      <w:r w:rsidRPr="00667EDF">
        <w:rPr>
          <w:rFonts w:ascii="Times New Roman" w:hAnsi="Times New Roman"/>
          <w:b/>
          <w:color w:val="000000"/>
          <w:sz w:val="24"/>
          <w:szCs w:val="24"/>
          <w:lang w:val="ru-RU"/>
        </w:rPr>
        <w:t>1. Банк тестов по модулям:</w:t>
      </w:r>
    </w:p>
    <w:p w:rsidR="00112D0C" w:rsidRPr="00667EDF" w:rsidRDefault="00112D0C" w:rsidP="00667EDF">
      <w:pPr>
        <w:spacing w:after="0" w:line="240" w:lineRule="auto"/>
        <w:jc w:val="both"/>
        <w:rPr>
          <w:rFonts w:ascii="Times New Roman" w:hAnsi="Times New Roman"/>
          <w:b/>
          <w:bCs/>
          <w:sz w:val="24"/>
          <w:szCs w:val="24"/>
          <w:lang w:val="ru-RU"/>
        </w:rPr>
      </w:pPr>
      <w:r w:rsidRPr="00667EDF">
        <w:rPr>
          <w:rFonts w:ascii="Times New Roman" w:hAnsi="Times New Roman"/>
          <w:b/>
          <w:iCs/>
          <w:sz w:val="24"/>
          <w:szCs w:val="24"/>
          <w:lang w:val="ru-RU"/>
        </w:rPr>
        <w:t>Модуль 1.</w:t>
      </w:r>
      <w:r w:rsidRPr="00667EDF">
        <w:rPr>
          <w:rFonts w:ascii="Times New Roman" w:hAnsi="Times New Roman"/>
          <w:b/>
          <w:sz w:val="24"/>
          <w:szCs w:val="24"/>
          <w:lang w:val="ru-RU"/>
        </w:rPr>
        <w:t xml:space="preserve"> «Основы функционирования и оценки системы внутреннего контроля»</w:t>
      </w:r>
    </w:p>
    <w:p w:rsidR="00112D0C" w:rsidRPr="00667EDF" w:rsidRDefault="00112D0C" w:rsidP="00667EDF">
      <w:pPr>
        <w:shd w:val="clear" w:color="auto" w:fill="FFFFFF"/>
        <w:autoSpaceDE w:val="0"/>
        <w:autoSpaceDN w:val="0"/>
        <w:adjustRightInd w:val="0"/>
        <w:spacing w:after="0" w:line="240" w:lineRule="auto"/>
        <w:rPr>
          <w:rFonts w:ascii="Times New Roman" w:hAnsi="Times New Roman"/>
          <w:sz w:val="24"/>
          <w:szCs w:val="24"/>
          <w:lang w:val="ru-RU"/>
        </w:rPr>
      </w:pPr>
      <w:r w:rsidRPr="00667EDF">
        <w:rPr>
          <w:rFonts w:ascii="Times New Roman" w:hAnsi="Times New Roman"/>
          <w:sz w:val="24"/>
          <w:szCs w:val="24"/>
          <w:lang w:val="ru-RU"/>
        </w:rPr>
        <w:lastRenderedPageBreak/>
        <w:t>1) В систему внутреннего контроля экономического субъекта входят:</w:t>
      </w:r>
    </w:p>
    <w:p w:rsidR="00112D0C" w:rsidRPr="003243C0" w:rsidRDefault="00112D0C" w:rsidP="00667EDF">
      <w:pPr>
        <w:numPr>
          <w:ilvl w:val="0"/>
          <w:numId w:val="2"/>
        </w:numPr>
        <w:shd w:val="clear" w:color="auto" w:fill="FFFFFF"/>
        <w:autoSpaceDE w:val="0"/>
        <w:autoSpaceDN w:val="0"/>
        <w:adjustRightInd w:val="0"/>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контрольная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информационная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система</w:t>
      </w:r>
      <w:proofErr w:type="spellEnd"/>
      <w:r w:rsidRPr="003243C0">
        <w:rPr>
          <w:rFonts w:ascii="Times New Roman" w:hAnsi="Times New Roman"/>
          <w:sz w:val="24"/>
          <w:szCs w:val="24"/>
        </w:rPr>
        <w:t>;</w:t>
      </w:r>
    </w:p>
    <w:p w:rsidR="00112D0C" w:rsidRPr="00667EDF" w:rsidRDefault="00112D0C" w:rsidP="00667EDF">
      <w:pPr>
        <w:numPr>
          <w:ilvl w:val="0"/>
          <w:numId w:val="2"/>
        </w:numPr>
        <w:shd w:val="clear" w:color="auto" w:fill="FFFFFF"/>
        <w:autoSpaceDE w:val="0"/>
        <w:autoSpaceDN w:val="0"/>
        <w:adjustRightInd w:val="0"/>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распределение ответственности и полномочий, кадровая политика; </w:t>
      </w:r>
    </w:p>
    <w:p w:rsidR="00112D0C" w:rsidRPr="00667EDF" w:rsidRDefault="00112D0C" w:rsidP="00667EDF">
      <w:pPr>
        <w:numPr>
          <w:ilvl w:val="0"/>
          <w:numId w:val="2"/>
        </w:numPr>
        <w:shd w:val="clear" w:color="auto" w:fill="FFFFFF"/>
        <w:autoSpaceDE w:val="0"/>
        <w:autoSpaceDN w:val="0"/>
        <w:adjustRightInd w:val="0"/>
        <w:spacing w:after="0" w:line="240" w:lineRule="auto"/>
        <w:rPr>
          <w:rFonts w:ascii="Times New Roman" w:hAnsi="Times New Roman"/>
          <w:sz w:val="24"/>
          <w:szCs w:val="24"/>
          <w:lang w:val="ru-RU"/>
        </w:rPr>
      </w:pPr>
      <w:r w:rsidRPr="00667EDF">
        <w:rPr>
          <w:rFonts w:ascii="Times New Roman" w:hAnsi="Times New Roman"/>
          <w:sz w:val="24"/>
          <w:szCs w:val="24"/>
          <w:lang w:val="ru-RU"/>
        </w:rPr>
        <w:t>система бухгалтерского учета, контрольная среда, отдельные средства контроля.</w:t>
      </w:r>
    </w:p>
    <w:p w:rsidR="00112D0C" w:rsidRPr="00667EDF" w:rsidRDefault="00112D0C" w:rsidP="00667EDF">
      <w:pPr>
        <w:shd w:val="clear" w:color="auto" w:fill="FFFFFF"/>
        <w:autoSpaceDE w:val="0"/>
        <w:autoSpaceDN w:val="0"/>
        <w:adjustRightInd w:val="0"/>
        <w:spacing w:after="0" w:line="240" w:lineRule="auto"/>
        <w:rPr>
          <w:rFonts w:ascii="Times New Roman" w:hAnsi="Times New Roman"/>
          <w:sz w:val="24"/>
          <w:szCs w:val="24"/>
          <w:lang w:val="ru-RU"/>
        </w:rPr>
      </w:pPr>
    </w:p>
    <w:p w:rsidR="00112D0C" w:rsidRPr="003243C0" w:rsidRDefault="00112D0C" w:rsidP="00667EDF">
      <w:pPr>
        <w:shd w:val="clear" w:color="auto" w:fill="FFFFFF"/>
        <w:autoSpaceDE w:val="0"/>
        <w:autoSpaceDN w:val="0"/>
        <w:adjustRightInd w:val="0"/>
        <w:spacing w:after="0" w:line="240" w:lineRule="auto"/>
        <w:rPr>
          <w:rFonts w:ascii="Times New Roman" w:hAnsi="Times New Roman"/>
          <w:sz w:val="24"/>
          <w:szCs w:val="24"/>
        </w:rPr>
      </w:pPr>
      <w:r w:rsidRPr="003243C0">
        <w:rPr>
          <w:rFonts w:ascii="Times New Roman" w:hAnsi="Times New Roman"/>
          <w:sz w:val="24"/>
          <w:szCs w:val="24"/>
        </w:rPr>
        <w:t xml:space="preserve">2) </w:t>
      </w:r>
      <w:proofErr w:type="spellStart"/>
      <w:r w:rsidRPr="003243C0">
        <w:rPr>
          <w:rFonts w:ascii="Times New Roman" w:hAnsi="Times New Roman"/>
          <w:sz w:val="24"/>
          <w:szCs w:val="24"/>
        </w:rPr>
        <w:t>Требования</w:t>
      </w:r>
      <w:proofErr w:type="spellEnd"/>
      <w:r w:rsidRPr="003243C0">
        <w:rPr>
          <w:rFonts w:ascii="Times New Roman" w:hAnsi="Times New Roman"/>
          <w:sz w:val="24"/>
          <w:szCs w:val="24"/>
        </w:rPr>
        <w:t xml:space="preserve"> к </w:t>
      </w:r>
      <w:proofErr w:type="spellStart"/>
      <w:r w:rsidRPr="003243C0">
        <w:rPr>
          <w:rFonts w:ascii="Times New Roman" w:hAnsi="Times New Roman"/>
          <w:sz w:val="24"/>
          <w:szCs w:val="24"/>
        </w:rPr>
        <w:t>внутреннему</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контролю</w:t>
      </w:r>
      <w:proofErr w:type="spellEnd"/>
      <w:r w:rsidRPr="003243C0">
        <w:rPr>
          <w:rFonts w:ascii="Times New Roman" w:hAnsi="Times New Roman"/>
          <w:sz w:val="24"/>
          <w:szCs w:val="24"/>
        </w:rPr>
        <w:t>:</w:t>
      </w:r>
    </w:p>
    <w:p w:rsidR="00112D0C" w:rsidRPr="00667EDF" w:rsidRDefault="00112D0C" w:rsidP="00667EDF">
      <w:pPr>
        <w:numPr>
          <w:ilvl w:val="0"/>
          <w:numId w:val="3"/>
        </w:numPr>
        <w:shd w:val="clear" w:color="auto" w:fill="FFFFFF"/>
        <w:autoSpaceDE w:val="0"/>
        <w:autoSpaceDN w:val="0"/>
        <w:adjustRightInd w:val="0"/>
        <w:spacing w:after="0" w:line="240" w:lineRule="auto"/>
        <w:rPr>
          <w:rFonts w:ascii="Times New Roman" w:hAnsi="Times New Roman"/>
          <w:sz w:val="24"/>
          <w:szCs w:val="24"/>
          <w:lang w:val="ru-RU"/>
        </w:rPr>
      </w:pPr>
      <w:proofErr w:type="gramStart"/>
      <w:r w:rsidRPr="00667EDF">
        <w:rPr>
          <w:rFonts w:ascii="Times New Roman" w:hAnsi="Times New Roman"/>
          <w:sz w:val="24"/>
          <w:szCs w:val="24"/>
          <w:lang w:val="ru-RU"/>
        </w:rPr>
        <w:t>регламентированы</w:t>
      </w:r>
      <w:proofErr w:type="gramEnd"/>
      <w:r w:rsidRPr="00667EDF">
        <w:rPr>
          <w:rFonts w:ascii="Times New Roman" w:hAnsi="Times New Roman"/>
          <w:sz w:val="24"/>
          <w:szCs w:val="24"/>
          <w:lang w:val="ru-RU"/>
        </w:rPr>
        <w:t xml:space="preserve"> нормативно-методическими документами по бухгалтерскому учету;</w:t>
      </w:r>
    </w:p>
    <w:p w:rsidR="00112D0C" w:rsidRPr="003243C0" w:rsidRDefault="00112D0C" w:rsidP="00667EDF">
      <w:pPr>
        <w:numPr>
          <w:ilvl w:val="0"/>
          <w:numId w:val="3"/>
        </w:numPr>
        <w:shd w:val="clear" w:color="auto" w:fill="FFFFFF"/>
        <w:autoSpaceDE w:val="0"/>
        <w:autoSpaceDN w:val="0"/>
        <w:adjustRightInd w:val="0"/>
        <w:spacing w:after="0" w:line="240" w:lineRule="auto"/>
        <w:rPr>
          <w:rFonts w:ascii="Times New Roman" w:hAnsi="Times New Roman"/>
          <w:sz w:val="24"/>
          <w:szCs w:val="24"/>
        </w:rPr>
      </w:pPr>
      <w:proofErr w:type="spellStart"/>
      <w:r w:rsidRPr="003243C0">
        <w:rPr>
          <w:rFonts w:ascii="Times New Roman" w:hAnsi="Times New Roman"/>
          <w:sz w:val="24"/>
          <w:szCs w:val="24"/>
        </w:rPr>
        <w:t>регламентированы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действующим</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Законодательством</w:t>
      </w:r>
      <w:proofErr w:type="spellEnd"/>
      <w:r w:rsidRPr="003243C0">
        <w:rPr>
          <w:rFonts w:ascii="Times New Roman" w:hAnsi="Times New Roman"/>
          <w:sz w:val="24"/>
          <w:szCs w:val="24"/>
        </w:rPr>
        <w:t>;</w:t>
      </w:r>
    </w:p>
    <w:p w:rsidR="00112D0C" w:rsidRPr="003243C0" w:rsidRDefault="00112D0C" w:rsidP="00667EDF">
      <w:pPr>
        <w:numPr>
          <w:ilvl w:val="0"/>
          <w:numId w:val="3"/>
        </w:numPr>
        <w:shd w:val="clear" w:color="auto" w:fill="FFFFFF"/>
        <w:autoSpaceDE w:val="0"/>
        <w:autoSpaceDN w:val="0"/>
        <w:adjustRightInd w:val="0"/>
        <w:spacing w:after="0" w:line="240" w:lineRule="auto"/>
        <w:rPr>
          <w:rFonts w:ascii="Times New Roman" w:hAnsi="Times New Roman"/>
          <w:sz w:val="24"/>
          <w:szCs w:val="24"/>
        </w:rPr>
      </w:pPr>
      <w:proofErr w:type="spellStart"/>
      <w:proofErr w:type="gramStart"/>
      <w:r w:rsidRPr="003243C0">
        <w:rPr>
          <w:rFonts w:ascii="Times New Roman" w:hAnsi="Times New Roman"/>
          <w:sz w:val="24"/>
          <w:szCs w:val="24"/>
        </w:rPr>
        <w:t>разрабатываются</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организациями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самостоятельно</w:t>
      </w:r>
      <w:proofErr w:type="spellEnd"/>
      <w:r w:rsidRPr="003243C0">
        <w:rPr>
          <w:rFonts w:ascii="Times New Roman" w:hAnsi="Times New Roman"/>
          <w:sz w:val="24"/>
          <w:szCs w:val="24"/>
        </w:rPr>
        <w:t>.</w:t>
      </w:r>
    </w:p>
    <w:p w:rsidR="00112D0C" w:rsidRPr="003243C0" w:rsidRDefault="00112D0C" w:rsidP="00667EDF">
      <w:pPr>
        <w:spacing w:after="0" w:line="240" w:lineRule="auto"/>
        <w:rPr>
          <w:rFonts w:ascii="Times New Roman" w:hAnsi="Times New Roman"/>
          <w:sz w:val="24"/>
          <w:szCs w:val="24"/>
        </w:rPr>
      </w:pP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3) Под применением средств контроля подразумевается, что:</w:t>
      </w:r>
    </w:p>
    <w:p w:rsidR="00112D0C" w:rsidRPr="003243C0" w:rsidRDefault="00112D0C" w:rsidP="00667EDF">
      <w:pPr>
        <w:numPr>
          <w:ilvl w:val="0"/>
          <w:numId w:val="4"/>
        </w:numPr>
        <w:tabs>
          <w:tab w:val="clear" w:pos="720"/>
          <w:tab w:val="num" w:pos="516"/>
          <w:tab w:val="center" w:pos="4677"/>
          <w:tab w:val="left" w:pos="5625"/>
        </w:tabs>
        <w:spacing w:after="0" w:line="240" w:lineRule="auto"/>
        <w:ind w:left="0" w:firstLine="0"/>
        <w:jc w:val="both"/>
        <w:rPr>
          <w:rFonts w:ascii="Times New Roman" w:hAnsi="Times New Roman"/>
          <w:sz w:val="24"/>
          <w:szCs w:val="24"/>
        </w:rPr>
      </w:pPr>
      <w:proofErr w:type="spellStart"/>
      <w:r w:rsidRPr="003243C0">
        <w:rPr>
          <w:rFonts w:ascii="Times New Roman" w:hAnsi="Times New Roman"/>
          <w:sz w:val="24"/>
          <w:szCs w:val="24"/>
        </w:rPr>
        <w:t>средство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существует</w:t>
      </w:r>
      <w:proofErr w:type="spellEnd"/>
      <w:r w:rsidRPr="003243C0">
        <w:rPr>
          <w:rFonts w:ascii="Times New Roman" w:hAnsi="Times New Roman"/>
          <w:sz w:val="24"/>
          <w:szCs w:val="24"/>
        </w:rPr>
        <w:t>;</w:t>
      </w:r>
    </w:p>
    <w:p w:rsidR="00112D0C" w:rsidRPr="00667EDF" w:rsidRDefault="00112D0C" w:rsidP="00667EDF">
      <w:pPr>
        <w:numPr>
          <w:ilvl w:val="0"/>
          <w:numId w:val="4"/>
        </w:numPr>
        <w:tabs>
          <w:tab w:val="clear" w:pos="720"/>
          <w:tab w:val="num" w:pos="516"/>
          <w:tab w:val="center" w:pos="4677"/>
          <w:tab w:val="left" w:pos="5625"/>
        </w:tabs>
        <w:spacing w:after="0" w:line="240" w:lineRule="auto"/>
        <w:ind w:left="0" w:firstLine="0"/>
        <w:jc w:val="both"/>
        <w:rPr>
          <w:rFonts w:ascii="Times New Roman" w:hAnsi="Times New Roman"/>
          <w:sz w:val="24"/>
          <w:szCs w:val="24"/>
          <w:lang w:val="ru-RU"/>
        </w:rPr>
      </w:pPr>
      <w:r w:rsidRPr="00667EDF">
        <w:rPr>
          <w:rFonts w:ascii="Times New Roman" w:hAnsi="Times New Roman"/>
          <w:sz w:val="24"/>
          <w:szCs w:val="24"/>
          <w:lang w:val="ru-RU"/>
        </w:rPr>
        <w:t>средство контроля предусмотрено внутренним регламентом;</w:t>
      </w:r>
    </w:p>
    <w:p w:rsidR="00112D0C" w:rsidRPr="00667EDF" w:rsidRDefault="00112D0C" w:rsidP="00667EDF">
      <w:pPr>
        <w:numPr>
          <w:ilvl w:val="0"/>
          <w:numId w:val="4"/>
        </w:numPr>
        <w:shd w:val="clear" w:color="auto" w:fill="FFFFFF"/>
        <w:tabs>
          <w:tab w:val="num" w:pos="567"/>
        </w:tabs>
        <w:autoSpaceDE w:val="0"/>
        <w:autoSpaceDN w:val="0"/>
        <w:adjustRightInd w:val="0"/>
        <w:spacing w:after="0" w:line="240" w:lineRule="auto"/>
        <w:ind w:hanging="720"/>
        <w:rPr>
          <w:rFonts w:ascii="Times New Roman" w:hAnsi="Times New Roman"/>
          <w:sz w:val="24"/>
          <w:szCs w:val="24"/>
          <w:lang w:val="ru-RU"/>
        </w:rPr>
      </w:pPr>
      <w:r w:rsidRPr="00667EDF">
        <w:rPr>
          <w:rFonts w:ascii="Times New Roman" w:hAnsi="Times New Roman"/>
          <w:sz w:val="24"/>
          <w:szCs w:val="24"/>
          <w:lang w:val="ru-RU"/>
        </w:rPr>
        <w:t xml:space="preserve">средство контроля </w:t>
      </w:r>
      <w:proofErr w:type="gramStart"/>
      <w:r w:rsidRPr="00667EDF">
        <w:rPr>
          <w:rFonts w:ascii="Times New Roman" w:hAnsi="Times New Roman"/>
          <w:sz w:val="24"/>
          <w:szCs w:val="24"/>
          <w:lang w:val="ru-RU"/>
        </w:rPr>
        <w:t>существует</w:t>
      </w:r>
      <w:proofErr w:type="gramEnd"/>
      <w:r w:rsidRPr="00667EDF">
        <w:rPr>
          <w:rFonts w:ascii="Times New Roman" w:hAnsi="Times New Roman"/>
          <w:sz w:val="24"/>
          <w:szCs w:val="24"/>
          <w:lang w:val="ru-RU"/>
        </w:rPr>
        <w:t xml:space="preserve"> и организация его использует.</w:t>
      </w:r>
    </w:p>
    <w:p w:rsidR="00112D0C" w:rsidRPr="00667EDF" w:rsidRDefault="00112D0C" w:rsidP="00667EDF">
      <w:pPr>
        <w:shd w:val="clear" w:color="auto" w:fill="FFFFFF"/>
        <w:autoSpaceDE w:val="0"/>
        <w:autoSpaceDN w:val="0"/>
        <w:adjustRightInd w:val="0"/>
        <w:spacing w:after="0" w:line="240" w:lineRule="auto"/>
        <w:rPr>
          <w:rFonts w:ascii="Times New Roman" w:hAnsi="Times New Roman"/>
          <w:sz w:val="24"/>
          <w:szCs w:val="24"/>
          <w:lang w:val="ru-RU"/>
        </w:rPr>
      </w:pPr>
    </w:p>
    <w:p w:rsidR="00112D0C" w:rsidRPr="00667EDF" w:rsidRDefault="00112D0C" w:rsidP="00667EDF">
      <w:pPr>
        <w:tabs>
          <w:tab w:val="left" w:pos="357"/>
          <w:tab w:val="center" w:pos="4677"/>
          <w:tab w:val="left" w:pos="5625"/>
        </w:tabs>
        <w:spacing w:after="0" w:line="240" w:lineRule="auto"/>
        <w:ind w:left="-69"/>
        <w:jc w:val="both"/>
        <w:rPr>
          <w:rFonts w:ascii="Times New Roman" w:hAnsi="Times New Roman"/>
          <w:sz w:val="24"/>
          <w:szCs w:val="24"/>
          <w:lang w:val="ru-RU"/>
        </w:rPr>
      </w:pPr>
      <w:r w:rsidRPr="00667EDF">
        <w:rPr>
          <w:rFonts w:ascii="Times New Roman" w:hAnsi="Times New Roman"/>
          <w:sz w:val="24"/>
          <w:szCs w:val="24"/>
          <w:lang w:val="ru-RU"/>
        </w:rPr>
        <w:t xml:space="preserve">4) К средствам внутреннего </w:t>
      </w:r>
      <w:proofErr w:type="gramStart"/>
      <w:r w:rsidRPr="00667EDF">
        <w:rPr>
          <w:rFonts w:ascii="Times New Roman" w:hAnsi="Times New Roman"/>
          <w:sz w:val="24"/>
          <w:szCs w:val="24"/>
          <w:lang w:val="ru-RU"/>
        </w:rPr>
        <w:t>контроля</w:t>
      </w:r>
      <w:proofErr w:type="gramEnd"/>
      <w:r w:rsidRPr="00667EDF">
        <w:rPr>
          <w:rFonts w:ascii="Times New Roman" w:hAnsi="Times New Roman"/>
          <w:sz w:val="24"/>
          <w:szCs w:val="24"/>
          <w:lang w:val="ru-RU"/>
        </w:rPr>
        <w:t xml:space="preserve"> каких показателей относится контроль объема продаж?</w:t>
      </w:r>
    </w:p>
    <w:p w:rsidR="00112D0C" w:rsidRPr="003243C0" w:rsidRDefault="00112D0C" w:rsidP="00667EDF">
      <w:pPr>
        <w:numPr>
          <w:ilvl w:val="0"/>
          <w:numId w:val="5"/>
        </w:numPr>
        <w:tabs>
          <w:tab w:val="left" w:pos="357"/>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финансовых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показателей</w:t>
      </w:r>
      <w:proofErr w:type="spellEnd"/>
      <w:r w:rsidRPr="003243C0">
        <w:rPr>
          <w:rFonts w:ascii="Times New Roman" w:hAnsi="Times New Roman"/>
          <w:sz w:val="24"/>
          <w:szCs w:val="24"/>
        </w:rPr>
        <w:t>;</w:t>
      </w:r>
    </w:p>
    <w:p w:rsidR="00112D0C" w:rsidRPr="003243C0" w:rsidRDefault="00112D0C" w:rsidP="00667EDF">
      <w:pPr>
        <w:numPr>
          <w:ilvl w:val="0"/>
          <w:numId w:val="5"/>
        </w:numPr>
        <w:tabs>
          <w:tab w:val="left" w:pos="357"/>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нефинансовых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показателей</w:t>
      </w:r>
      <w:proofErr w:type="spellEnd"/>
      <w:r w:rsidRPr="003243C0">
        <w:rPr>
          <w:rFonts w:ascii="Times New Roman" w:hAnsi="Times New Roman"/>
          <w:sz w:val="24"/>
          <w:szCs w:val="24"/>
        </w:rPr>
        <w:t>;</w:t>
      </w:r>
    </w:p>
    <w:p w:rsidR="00112D0C" w:rsidRPr="00667EDF" w:rsidRDefault="00112D0C" w:rsidP="00667EDF">
      <w:pPr>
        <w:numPr>
          <w:ilvl w:val="0"/>
          <w:numId w:val="5"/>
        </w:numPr>
        <w:tabs>
          <w:tab w:val="left" w:pos="357"/>
          <w:tab w:val="center" w:pos="4677"/>
          <w:tab w:val="left" w:pos="5625"/>
        </w:tabs>
        <w:spacing w:after="0" w:line="240" w:lineRule="auto"/>
        <w:ind w:left="-69" w:firstLine="0"/>
        <w:jc w:val="both"/>
        <w:rPr>
          <w:rFonts w:ascii="Times New Roman" w:hAnsi="Times New Roman"/>
          <w:sz w:val="24"/>
          <w:szCs w:val="24"/>
          <w:lang w:val="ru-RU"/>
        </w:rPr>
      </w:pPr>
      <w:r w:rsidRPr="00667EDF">
        <w:rPr>
          <w:rFonts w:ascii="Times New Roman" w:hAnsi="Times New Roman"/>
          <w:sz w:val="24"/>
          <w:szCs w:val="24"/>
          <w:lang w:val="ru-RU"/>
        </w:rPr>
        <w:t>к средствам внутреннего контроля  не относится.</w:t>
      </w:r>
    </w:p>
    <w:p w:rsidR="00112D0C" w:rsidRPr="00667EDF" w:rsidRDefault="00112D0C" w:rsidP="00667EDF">
      <w:pPr>
        <w:tabs>
          <w:tab w:val="left" w:pos="357"/>
          <w:tab w:val="center" w:pos="4677"/>
          <w:tab w:val="left" w:pos="5625"/>
        </w:tabs>
        <w:spacing w:after="0" w:line="240" w:lineRule="auto"/>
        <w:ind w:left="-69"/>
        <w:jc w:val="both"/>
        <w:rPr>
          <w:rFonts w:ascii="Times New Roman" w:hAnsi="Times New Roman"/>
          <w:sz w:val="24"/>
          <w:szCs w:val="24"/>
          <w:lang w:val="ru-RU"/>
        </w:rPr>
      </w:pPr>
    </w:p>
    <w:p w:rsidR="00112D0C" w:rsidRPr="00667EDF" w:rsidRDefault="00112D0C" w:rsidP="00667EDF">
      <w:pPr>
        <w:tabs>
          <w:tab w:val="left" w:pos="357"/>
          <w:tab w:val="center" w:pos="4677"/>
          <w:tab w:val="left" w:pos="5625"/>
        </w:tabs>
        <w:spacing w:after="0" w:line="240" w:lineRule="auto"/>
        <w:ind w:left="-69"/>
        <w:jc w:val="both"/>
        <w:rPr>
          <w:rFonts w:ascii="Times New Roman" w:hAnsi="Times New Roman"/>
          <w:sz w:val="24"/>
          <w:szCs w:val="24"/>
          <w:lang w:val="ru-RU"/>
        </w:rPr>
      </w:pPr>
      <w:r w:rsidRPr="00667EDF">
        <w:rPr>
          <w:rFonts w:ascii="Times New Roman" w:hAnsi="Times New Roman"/>
          <w:sz w:val="24"/>
          <w:szCs w:val="24"/>
          <w:lang w:val="ru-RU"/>
        </w:rPr>
        <w:t xml:space="preserve">5) Организация использует автоматизированную систему учета. Какие средства </w:t>
      </w:r>
      <w:proofErr w:type="gramStart"/>
      <w:r w:rsidRPr="00667EDF">
        <w:rPr>
          <w:rFonts w:ascii="Times New Roman" w:hAnsi="Times New Roman"/>
          <w:sz w:val="24"/>
          <w:szCs w:val="24"/>
          <w:lang w:val="ru-RU"/>
        </w:rPr>
        <w:t>контроля за</w:t>
      </w:r>
      <w:proofErr w:type="gramEnd"/>
      <w:r w:rsidRPr="00667EDF">
        <w:rPr>
          <w:rFonts w:ascii="Times New Roman" w:hAnsi="Times New Roman"/>
          <w:sz w:val="24"/>
          <w:szCs w:val="24"/>
          <w:lang w:val="ru-RU"/>
        </w:rPr>
        <w:t xml:space="preserve"> информационными системами могут быть при этом использованы? </w:t>
      </w:r>
    </w:p>
    <w:p w:rsidR="00112D0C" w:rsidRPr="003243C0" w:rsidRDefault="00112D0C" w:rsidP="00667EDF">
      <w:pPr>
        <w:numPr>
          <w:ilvl w:val="0"/>
          <w:numId w:val="6"/>
        </w:numPr>
        <w:tabs>
          <w:tab w:val="num" w:pos="516"/>
          <w:tab w:val="center" w:pos="4677"/>
          <w:tab w:val="left" w:pos="5625"/>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осуществляемые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вручную</w:t>
      </w:r>
      <w:proofErr w:type="spellEnd"/>
      <w:r w:rsidRPr="003243C0">
        <w:rPr>
          <w:rFonts w:ascii="Times New Roman" w:hAnsi="Times New Roman"/>
          <w:sz w:val="24"/>
          <w:szCs w:val="24"/>
        </w:rPr>
        <w:t>;</w:t>
      </w:r>
    </w:p>
    <w:p w:rsidR="00112D0C" w:rsidRPr="00667EDF" w:rsidRDefault="00112D0C" w:rsidP="00667EDF">
      <w:pPr>
        <w:numPr>
          <w:ilvl w:val="0"/>
          <w:numId w:val="6"/>
        </w:numPr>
        <w:tabs>
          <w:tab w:val="num" w:pos="516"/>
          <w:tab w:val="center" w:pos="4677"/>
          <w:tab w:val="left" w:pos="5625"/>
        </w:tabs>
        <w:spacing w:after="0" w:line="240" w:lineRule="auto"/>
        <w:ind w:left="72" w:hanging="72"/>
        <w:jc w:val="both"/>
        <w:rPr>
          <w:rFonts w:ascii="Times New Roman" w:hAnsi="Times New Roman"/>
          <w:sz w:val="24"/>
          <w:szCs w:val="24"/>
          <w:lang w:val="ru-RU"/>
        </w:rPr>
      </w:pPr>
      <w:r w:rsidRPr="00667EDF">
        <w:rPr>
          <w:rFonts w:ascii="Times New Roman" w:hAnsi="Times New Roman"/>
          <w:sz w:val="24"/>
          <w:szCs w:val="24"/>
          <w:lang w:val="ru-RU"/>
        </w:rPr>
        <w:t xml:space="preserve">состоят из сочетания </w:t>
      </w:r>
      <w:proofErr w:type="gramStart"/>
      <w:r w:rsidRPr="00667EDF">
        <w:rPr>
          <w:rFonts w:ascii="Times New Roman" w:hAnsi="Times New Roman"/>
          <w:sz w:val="24"/>
          <w:szCs w:val="24"/>
          <w:lang w:val="ru-RU"/>
        </w:rPr>
        <w:t>автоматизированных</w:t>
      </w:r>
      <w:proofErr w:type="gramEnd"/>
      <w:r w:rsidRPr="00667EDF">
        <w:rPr>
          <w:rFonts w:ascii="Times New Roman" w:hAnsi="Times New Roman"/>
          <w:sz w:val="24"/>
          <w:szCs w:val="24"/>
          <w:lang w:val="ru-RU"/>
        </w:rPr>
        <w:t xml:space="preserve"> и осуществляемых вручную;</w:t>
      </w:r>
    </w:p>
    <w:p w:rsidR="00112D0C" w:rsidRPr="003243C0" w:rsidRDefault="00112D0C" w:rsidP="00667EDF">
      <w:pPr>
        <w:numPr>
          <w:ilvl w:val="0"/>
          <w:numId w:val="6"/>
        </w:numPr>
        <w:tabs>
          <w:tab w:val="num" w:pos="516"/>
          <w:tab w:val="center" w:pos="4677"/>
          <w:tab w:val="left" w:pos="5625"/>
        </w:tabs>
        <w:spacing w:after="0" w:line="240" w:lineRule="auto"/>
        <w:ind w:left="72" w:hanging="72"/>
        <w:jc w:val="both"/>
        <w:rPr>
          <w:rFonts w:ascii="Times New Roman" w:hAnsi="Times New Roman"/>
          <w:sz w:val="24"/>
          <w:szCs w:val="24"/>
        </w:rPr>
      </w:pPr>
      <w:proofErr w:type="spellStart"/>
      <w:proofErr w:type="gramStart"/>
      <w:r w:rsidRPr="003243C0">
        <w:rPr>
          <w:rFonts w:ascii="Times New Roman" w:hAnsi="Times New Roman"/>
          <w:sz w:val="24"/>
          <w:szCs w:val="24"/>
        </w:rPr>
        <w:t>автоматизированные</w:t>
      </w:r>
      <w:proofErr w:type="spellEnd"/>
      <w:proofErr w:type="gramEnd"/>
      <w:r w:rsidRPr="003243C0">
        <w:rPr>
          <w:rFonts w:ascii="Times New Roman" w:hAnsi="Times New Roman"/>
          <w:sz w:val="24"/>
          <w:szCs w:val="24"/>
        </w:rPr>
        <w:t>.</w:t>
      </w:r>
    </w:p>
    <w:p w:rsidR="00112D0C" w:rsidRPr="003243C0" w:rsidRDefault="00112D0C" w:rsidP="00667EDF">
      <w:pPr>
        <w:tabs>
          <w:tab w:val="center" w:pos="4677"/>
          <w:tab w:val="left" w:pos="5625"/>
        </w:tabs>
        <w:spacing w:after="0" w:line="240" w:lineRule="auto"/>
        <w:ind w:left="72" w:hanging="72"/>
        <w:jc w:val="both"/>
        <w:rPr>
          <w:rFonts w:ascii="Times New Roman" w:hAnsi="Times New Roman"/>
          <w:sz w:val="24"/>
          <w:szCs w:val="24"/>
        </w:rPr>
      </w:pP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6) В каком случае внутренний контролер будет наиболее независим:</w:t>
      </w:r>
    </w:p>
    <w:p w:rsidR="00112D0C" w:rsidRPr="00667EDF" w:rsidRDefault="00112D0C" w:rsidP="00667EDF">
      <w:pPr>
        <w:tabs>
          <w:tab w:val="left" w:pos="516"/>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1.     если он подчиняется собственнику;</w:t>
      </w:r>
    </w:p>
    <w:p w:rsidR="00112D0C" w:rsidRPr="00667EDF" w:rsidRDefault="00112D0C" w:rsidP="00667EDF">
      <w:pPr>
        <w:tabs>
          <w:tab w:val="left" w:pos="516"/>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2.     если он подчиняется главному бухгалтеру;</w:t>
      </w: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3.     если он подчиняется руководству.</w:t>
      </w: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7) Является ли сговор двух или более лиц для обхода средств контроля ограничением внутреннего аудита?</w:t>
      </w:r>
    </w:p>
    <w:p w:rsidR="00112D0C" w:rsidRPr="003243C0" w:rsidRDefault="00112D0C" w:rsidP="00667EDF">
      <w:pPr>
        <w:numPr>
          <w:ilvl w:val="0"/>
          <w:numId w:val="7"/>
        </w:numPr>
        <w:tabs>
          <w:tab w:val="center" w:pos="142"/>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нет</w:t>
      </w:r>
      <w:proofErr w:type="spellEnd"/>
      <w:r w:rsidRPr="003243C0">
        <w:rPr>
          <w:rFonts w:ascii="Times New Roman" w:hAnsi="Times New Roman"/>
          <w:sz w:val="24"/>
          <w:szCs w:val="24"/>
        </w:rPr>
        <w:t>;</w:t>
      </w:r>
    </w:p>
    <w:p w:rsidR="00112D0C" w:rsidRPr="003243C0" w:rsidRDefault="00112D0C" w:rsidP="00667EDF">
      <w:pPr>
        <w:numPr>
          <w:ilvl w:val="0"/>
          <w:numId w:val="7"/>
        </w:numPr>
        <w:tabs>
          <w:tab w:val="center" w:pos="51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да</w:t>
      </w:r>
      <w:proofErr w:type="spellEnd"/>
      <w:r w:rsidRPr="003243C0">
        <w:rPr>
          <w:rFonts w:ascii="Times New Roman" w:hAnsi="Times New Roman"/>
          <w:sz w:val="24"/>
          <w:szCs w:val="24"/>
        </w:rPr>
        <w:t>;</w:t>
      </w: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      3. только в отношении финансовой отчетности.</w:t>
      </w: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p>
    <w:p w:rsidR="00112D0C" w:rsidRPr="00667EDF" w:rsidRDefault="00112D0C" w:rsidP="00667EDF">
      <w:pPr>
        <w:tabs>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8) Подходы руководства к обработке информации, учетным функциям и кадровой политике является элементом:</w:t>
      </w:r>
    </w:p>
    <w:p w:rsidR="00112D0C" w:rsidRPr="003243C0" w:rsidRDefault="00112D0C" w:rsidP="00667EDF">
      <w:pPr>
        <w:numPr>
          <w:ilvl w:val="0"/>
          <w:numId w:val="8"/>
        </w:numPr>
        <w:tabs>
          <w:tab w:val="num" w:pos="516"/>
          <w:tab w:val="center" w:pos="4677"/>
          <w:tab w:val="left" w:pos="562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мониторинга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112D0C" w:rsidRPr="003243C0" w:rsidRDefault="00112D0C" w:rsidP="00667EDF">
      <w:pPr>
        <w:numPr>
          <w:ilvl w:val="0"/>
          <w:numId w:val="8"/>
        </w:numPr>
        <w:tabs>
          <w:tab w:val="num" w:pos="516"/>
          <w:tab w:val="center" w:pos="4677"/>
          <w:tab w:val="left" w:pos="562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рисков</w:t>
      </w:r>
      <w:proofErr w:type="spellEnd"/>
      <w:r w:rsidRPr="003243C0">
        <w:rPr>
          <w:rFonts w:ascii="Times New Roman" w:hAnsi="Times New Roman"/>
          <w:sz w:val="24"/>
          <w:szCs w:val="24"/>
        </w:rPr>
        <w:t>;</w:t>
      </w:r>
    </w:p>
    <w:p w:rsidR="00112D0C" w:rsidRPr="003243C0" w:rsidRDefault="00112D0C" w:rsidP="00667EDF">
      <w:pPr>
        <w:numPr>
          <w:ilvl w:val="0"/>
          <w:numId w:val="8"/>
        </w:numPr>
        <w:tabs>
          <w:tab w:val="center" w:pos="4677"/>
          <w:tab w:val="left" w:pos="5625"/>
        </w:tabs>
        <w:spacing w:after="0" w:line="240" w:lineRule="auto"/>
        <w:jc w:val="both"/>
        <w:rPr>
          <w:rFonts w:ascii="Times New Roman" w:hAnsi="Times New Roman"/>
          <w:sz w:val="24"/>
          <w:szCs w:val="24"/>
        </w:rPr>
      </w:pPr>
      <w:proofErr w:type="spellStart"/>
      <w:proofErr w:type="gramStart"/>
      <w:r w:rsidRPr="003243C0">
        <w:rPr>
          <w:rFonts w:ascii="Times New Roman" w:hAnsi="Times New Roman"/>
          <w:sz w:val="24"/>
          <w:szCs w:val="24"/>
        </w:rPr>
        <w:t>контрольной</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среды</w:t>
      </w:r>
      <w:proofErr w:type="spellEnd"/>
      <w:r w:rsidRPr="003243C0">
        <w:rPr>
          <w:rFonts w:ascii="Times New Roman" w:hAnsi="Times New Roman"/>
          <w:sz w:val="24"/>
          <w:szCs w:val="24"/>
        </w:rPr>
        <w:t>.</w:t>
      </w:r>
    </w:p>
    <w:p w:rsidR="00112D0C" w:rsidRPr="003243C0" w:rsidRDefault="00112D0C" w:rsidP="00667EDF">
      <w:pPr>
        <w:tabs>
          <w:tab w:val="center" w:pos="4677"/>
          <w:tab w:val="left" w:pos="5625"/>
        </w:tabs>
        <w:spacing w:after="0" w:line="240" w:lineRule="auto"/>
        <w:jc w:val="both"/>
        <w:rPr>
          <w:rFonts w:ascii="Times New Roman" w:hAnsi="Times New Roman"/>
          <w:sz w:val="24"/>
          <w:szCs w:val="24"/>
        </w:rPr>
      </w:pPr>
    </w:p>
    <w:p w:rsidR="00112D0C" w:rsidRPr="00667EDF" w:rsidRDefault="00112D0C" w:rsidP="00667EDF">
      <w:pPr>
        <w:tabs>
          <w:tab w:val="left" w:pos="357"/>
          <w:tab w:val="center" w:pos="4677"/>
          <w:tab w:val="left" w:pos="5625"/>
        </w:tabs>
        <w:spacing w:after="0" w:line="240" w:lineRule="auto"/>
        <w:ind w:left="-69"/>
        <w:jc w:val="both"/>
        <w:rPr>
          <w:rFonts w:ascii="Times New Roman" w:hAnsi="Times New Roman"/>
          <w:sz w:val="24"/>
          <w:szCs w:val="24"/>
          <w:lang w:val="ru-RU"/>
        </w:rPr>
      </w:pPr>
      <w:r w:rsidRPr="00667EDF">
        <w:rPr>
          <w:rFonts w:ascii="Times New Roman" w:hAnsi="Times New Roman"/>
          <w:sz w:val="24"/>
          <w:szCs w:val="24"/>
          <w:lang w:val="ru-RU"/>
        </w:rPr>
        <w:t>9) В организации появился новый персонал. Может ли это привести к возникновению или изменению рисков?</w:t>
      </w:r>
    </w:p>
    <w:p w:rsidR="00112D0C" w:rsidRPr="003243C0" w:rsidRDefault="00112D0C" w:rsidP="00667EDF">
      <w:pPr>
        <w:numPr>
          <w:ilvl w:val="0"/>
          <w:numId w:val="9"/>
        </w:numPr>
        <w:tabs>
          <w:tab w:val="left" w:pos="357"/>
          <w:tab w:val="num" w:pos="432"/>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нет</w:t>
      </w:r>
      <w:proofErr w:type="spellEnd"/>
      <w:r w:rsidRPr="003243C0">
        <w:rPr>
          <w:rFonts w:ascii="Times New Roman" w:hAnsi="Times New Roman"/>
          <w:sz w:val="24"/>
          <w:szCs w:val="24"/>
        </w:rPr>
        <w:t>;</w:t>
      </w:r>
    </w:p>
    <w:p w:rsidR="00112D0C" w:rsidRPr="003243C0" w:rsidRDefault="00112D0C" w:rsidP="00667EDF">
      <w:pPr>
        <w:numPr>
          <w:ilvl w:val="0"/>
          <w:numId w:val="9"/>
        </w:numPr>
        <w:tabs>
          <w:tab w:val="left" w:pos="357"/>
          <w:tab w:val="num" w:pos="432"/>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несущественный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фактор</w:t>
      </w:r>
      <w:proofErr w:type="spellEnd"/>
      <w:r w:rsidRPr="003243C0">
        <w:rPr>
          <w:rFonts w:ascii="Times New Roman" w:hAnsi="Times New Roman"/>
          <w:sz w:val="24"/>
          <w:szCs w:val="24"/>
        </w:rPr>
        <w:t>;</w:t>
      </w:r>
    </w:p>
    <w:p w:rsidR="00112D0C" w:rsidRPr="003243C0" w:rsidRDefault="00112D0C" w:rsidP="00667EDF">
      <w:pPr>
        <w:numPr>
          <w:ilvl w:val="0"/>
          <w:numId w:val="9"/>
        </w:numPr>
        <w:tabs>
          <w:tab w:val="left" w:pos="357"/>
          <w:tab w:val="num" w:pos="432"/>
          <w:tab w:val="center" w:pos="4677"/>
          <w:tab w:val="left" w:pos="5625"/>
        </w:tabs>
        <w:spacing w:after="0" w:line="240" w:lineRule="auto"/>
        <w:ind w:left="-69" w:firstLine="0"/>
        <w:jc w:val="both"/>
        <w:rPr>
          <w:rFonts w:ascii="Times New Roman" w:hAnsi="Times New Roman"/>
          <w:sz w:val="24"/>
          <w:szCs w:val="24"/>
        </w:rPr>
      </w:pPr>
      <w:proofErr w:type="spellStart"/>
      <w:proofErr w:type="gramStart"/>
      <w:r w:rsidRPr="003243C0">
        <w:rPr>
          <w:rFonts w:ascii="Times New Roman" w:hAnsi="Times New Roman"/>
          <w:sz w:val="24"/>
          <w:szCs w:val="24"/>
        </w:rPr>
        <w:t>да</w:t>
      </w:r>
      <w:proofErr w:type="spellEnd"/>
      <w:proofErr w:type="gramEnd"/>
      <w:r w:rsidRPr="003243C0">
        <w:rPr>
          <w:rFonts w:ascii="Times New Roman" w:hAnsi="Times New Roman"/>
          <w:sz w:val="24"/>
          <w:szCs w:val="24"/>
        </w:rPr>
        <w:t>.</w:t>
      </w:r>
    </w:p>
    <w:p w:rsidR="00112D0C" w:rsidRPr="003243C0" w:rsidRDefault="00112D0C" w:rsidP="00667EDF">
      <w:pPr>
        <w:tabs>
          <w:tab w:val="left" w:pos="357"/>
          <w:tab w:val="center" w:pos="4677"/>
          <w:tab w:val="left" w:pos="5625"/>
        </w:tabs>
        <w:spacing w:after="0" w:line="240" w:lineRule="auto"/>
        <w:ind w:left="-69"/>
        <w:jc w:val="both"/>
        <w:rPr>
          <w:rFonts w:ascii="Times New Roman" w:hAnsi="Times New Roman"/>
          <w:sz w:val="24"/>
          <w:szCs w:val="24"/>
        </w:rPr>
      </w:pPr>
    </w:p>
    <w:p w:rsidR="00112D0C" w:rsidRPr="003243C0" w:rsidRDefault="00112D0C" w:rsidP="00667EDF">
      <w:pPr>
        <w:tabs>
          <w:tab w:val="left" w:pos="357"/>
          <w:tab w:val="left" w:pos="448"/>
          <w:tab w:val="center" w:pos="4677"/>
          <w:tab w:val="left" w:pos="5625"/>
        </w:tabs>
        <w:spacing w:after="0" w:line="240" w:lineRule="auto"/>
        <w:ind w:left="-69"/>
        <w:jc w:val="both"/>
        <w:rPr>
          <w:rFonts w:ascii="Times New Roman" w:hAnsi="Times New Roman"/>
          <w:sz w:val="24"/>
          <w:szCs w:val="24"/>
        </w:rPr>
      </w:pPr>
      <w:r w:rsidRPr="003243C0">
        <w:rPr>
          <w:rFonts w:ascii="Times New Roman" w:hAnsi="Times New Roman"/>
          <w:sz w:val="24"/>
          <w:szCs w:val="24"/>
        </w:rPr>
        <w:t xml:space="preserve">10) </w:t>
      </w:r>
      <w:proofErr w:type="spellStart"/>
      <w:r w:rsidRPr="003243C0">
        <w:rPr>
          <w:rFonts w:ascii="Times New Roman" w:hAnsi="Times New Roman"/>
          <w:sz w:val="24"/>
          <w:szCs w:val="24"/>
        </w:rPr>
        <w:t>Мониторинг</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 xml:space="preserve"> – </w:t>
      </w:r>
      <w:proofErr w:type="spellStart"/>
      <w:r w:rsidRPr="003243C0">
        <w:rPr>
          <w:rFonts w:ascii="Times New Roman" w:hAnsi="Times New Roman"/>
          <w:sz w:val="24"/>
          <w:szCs w:val="24"/>
        </w:rPr>
        <w:t>это</w:t>
      </w:r>
      <w:proofErr w:type="spellEnd"/>
      <w:r w:rsidRPr="003243C0">
        <w:rPr>
          <w:rFonts w:ascii="Times New Roman" w:hAnsi="Times New Roman"/>
          <w:sz w:val="24"/>
          <w:szCs w:val="24"/>
        </w:rPr>
        <w:t>:</w:t>
      </w:r>
    </w:p>
    <w:p w:rsidR="00112D0C" w:rsidRPr="00667EDF" w:rsidRDefault="00112D0C" w:rsidP="00667EDF">
      <w:pPr>
        <w:numPr>
          <w:ilvl w:val="0"/>
          <w:numId w:val="10"/>
        </w:numPr>
        <w:tabs>
          <w:tab w:val="left" w:pos="357"/>
          <w:tab w:val="left" w:pos="448"/>
          <w:tab w:val="center" w:pos="4677"/>
          <w:tab w:val="left" w:pos="5625"/>
        </w:tabs>
        <w:spacing w:after="0" w:line="240" w:lineRule="auto"/>
        <w:ind w:left="-69" w:firstLine="0"/>
        <w:jc w:val="both"/>
        <w:rPr>
          <w:rFonts w:ascii="Times New Roman" w:hAnsi="Times New Roman"/>
          <w:sz w:val="24"/>
          <w:szCs w:val="24"/>
          <w:lang w:val="ru-RU"/>
        </w:rPr>
      </w:pPr>
      <w:r w:rsidRPr="00667EDF">
        <w:rPr>
          <w:rFonts w:ascii="Times New Roman" w:hAnsi="Times New Roman"/>
          <w:sz w:val="24"/>
          <w:szCs w:val="24"/>
          <w:lang w:val="ru-RU"/>
        </w:rPr>
        <w:t>процесс оценки эффективного функционирования системы внутреннего контроля во времени:</w:t>
      </w:r>
    </w:p>
    <w:p w:rsidR="00112D0C" w:rsidRPr="003243C0" w:rsidRDefault="00112D0C" w:rsidP="00667EDF">
      <w:pPr>
        <w:numPr>
          <w:ilvl w:val="0"/>
          <w:numId w:val="10"/>
        </w:numPr>
        <w:tabs>
          <w:tab w:val="left" w:pos="357"/>
          <w:tab w:val="left" w:pos="448"/>
          <w:tab w:val="center" w:pos="4677"/>
          <w:tab w:val="left" w:pos="5625"/>
        </w:tabs>
        <w:spacing w:after="0" w:line="240" w:lineRule="auto"/>
        <w:ind w:left="-69" w:firstLine="0"/>
        <w:jc w:val="both"/>
        <w:rPr>
          <w:rFonts w:ascii="Times New Roman" w:hAnsi="Times New Roman"/>
          <w:sz w:val="24"/>
          <w:szCs w:val="24"/>
        </w:rPr>
      </w:pPr>
      <w:proofErr w:type="spellStart"/>
      <w:r w:rsidRPr="003243C0">
        <w:rPr>
          <w:rFonts w:ascii="Times New Roman" w:hAnsi="Times New Roman"/>
          <w:sz w:val="24"/>
          <w:szCs w:val="24"/>
        </w:rPr>
        <w:t>создание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112D0C" w:rsidRPr="00667EDF" w:rsidRDefault="00112D0C" w:rsidP="00667EDF">
      <w:pPr>
        <w:numPr>
          <w:ilvl w:val="0"/>
          <w:numId w:val="10"/>
        </w:numPr>
        <w:tabs>
          <w:tab w:val="left" w:pos="357"/>
          <w:tab w:val="left" w:pos="448"/>
          <w:tab w:val="center" w:pos="4677"/>
          <w:tab w:val="left" w:pos="5625"/>
        </w:tabs>
        <w:spacing w:after="0" w:line="240" w:lineRule="auto"/>
        <w:ind w:left="-69" w:firstLine="0"/>
        <w:jc w:val="both"/>
        <w:rPr>
          <w:rFonts w:ascii="Times New Roman" w:hAnsi="Times New Roman"/>
          <w:sz w:val="24"/>
          <w:szCs w:val="24"/>
          <w:lang w:val="ru-RU"/>
        </w:rPr>
      </w:pPr>
      <w:r w:rsidRPr="00667EDF">
        <w:rPr>
          <w:rFonts w:ascii="Times New Roman" w:hAnsi="Times New Roman"/>
          <w:sz w:val="24"/>
          <w:szCs w:val="24"/>
          <w:lang w:val="ru-RU"/>
        </w:rPr>
        <w:t>определение и применение дисциплинарных воздействий в случае обнаружения нарушений требований стандартов.</w:t>
      </w:r>
    </w:p>
    <w:p w:rsidR="00112D0C" w:rsidRPr="00667EDF" w:rsidRDefault="00112D0C" w:rsidP="00667EDF">
      <w:pPr>
        <w:tabs>
          <w:tab w:val="left" w:pos="357"/>
          <w:tab w:val="left" w:pos="448"/>
          <w:tab w:val="center" w:pos="4677"/>
          <w:tab w:val="left" w:pos="5625"/>
        </w:tabs>
        <w:spacing w:after="0" w:line="240" w:lineRule="auto"/>
        <w:ind w:left="-69"/>
        <w:jc w:val="both"/>
        <w:rPr>
          <w:rFonts w:ascii="Times New Roman" w:hAnsi="Times New Roman"/>
          <w:sz w:val="24"/>
          <w:szCs w:val="24"/>
          <w:lang w:val="ru-RU"/>
        </w:rPr>
      </w:pPr>
    </w:p>
    <w:p w:rsidR="00112D0C" w:rsidRPr="00667EDF" w:rsidRDefault="00112D0C" w:rsidP="00667EDF">
      <w:pPr>
        <w:spacing w:after="0" w:line="240" w:lineRule="auto"/>
        <w:jc w:val="both"/>
        <w:rPr>
          <w:rFonts w:ascii="Times New Roman" w:hAnsi="Times New Roman"/>
          <w:b/>
          <w:sz w:val="24"/>
          <w:szCs w:val="24"/>
          <w:lang w:val="ru-RU"/>
        </w:rPr>
      </w:pPr>
      <w:r w:rsidRPr="00667EDF">
        <w:rPr>
          <w:rFonts w:ascii="Times New Roman" w:hAnsi="Times New Roman"/>
          <w:b/>
          <w:bCs/>
          <w:sz w:val="24"/>
          <w:szCs w:val="24"/>
          <w:lang w:val="ru-RU"/>
        </w:rPr>
        <w:t xml:space="preserve">Модуль 2 </w:t>
      </w:r>
      <w:r w:rsidRPr="00667EDF">
        <w:rPr>
          <w:rFonts w:ascii="Times New Roman" w:hAnsi="Times New Roman"/>
          <w:b/>
          <w:sz w:val="24"/>
          <w:szCs w:val="24"/>
          <w:lang w:val="ru-RU"/>
        </w:rPr>
        <w:t xml:space="preserve">«Основы организации и методики проведения внутреннего аудита»  </w:t>
      </w:r>
    </w:p>
    <w:p w:rsidR="00112D0C" w:rsidRPr="00667EDF" w:rsidRDefault="00112D0C" w:rsidP="00667EDF">
      <w:pPr>
        <w:spacing w:after="0" w:line="240" w:lineRule="auto"/>
        <w:jc w:val="both"/>
        <w:rPr>
          <w:rFonts w:ascii="Times New Roman" w:hAnsi="Times New Roman"/>
          <w:b/>
          <w:bCs/>
          <w:sz w:val="24"/>
          <w:szCs w:val="24"/>
          <w:lang w:val="ru-RU"/>
        </w:rPr>
      </w:pPr>
    </w:p>
    <w:p w:rsidR="00112D0C" w:rsidRPr="00667EDF" w:rsidRDefault="00112D0C" w:rsidP="00667EDF">
      <w:pPr>
        <w:spacing w:after="0" w:line="240" w:lineRule="auto"/>
        <w:rPr>
          <w:rFonts w:ascii="Times New Roman" w:hAnsi="Times New Roman"/>
          <w:sz w:val="24"/>
          <w:szCs w:val="24"/>
          <w:lang w:val="ru-RU"/>
        </w:rPr>
      </w:pPr>
      <w:r w:rsidRPr="00667EDF">
        <w:rPr>
          <w:rFonts w:ascii="Times New Roman" w:hAnsi="Times New Roman"/>
          <w:sz w:val="24"/>
          <w:szCs w:val="24"/>
          <w:lang w:val="ru-RU"/>
        </w:rPr>
        <w:lastRenderedPageBreak/>
        <w:t>1) Какое из данных утверждений наиболее точно отражает различие между внешним и внутренним аудитом?</w:t>
      </w:r>
    </w:p>
    <w:p w:rsidR="00112D0C" w:rsidRPr="00667EDF" w:rsidRDefault="00112D0C" w:rsidP="00667EDF">
      <w:pPr>
        <w:numPr>
          <w:ilvl w:val="0"/>
          <w:numId w:val="11"/>
        </w:numPr>
        <w:spacing w:after="0" w:line="240" w:lineRule="auto"/>
        <w:rPr>
          <w:rFonts w:ascii="Times New Roman" w:hAnsi="Times New Roman"/>
          <w:sz w:val="24"/>
          <w:szCs w:val="24"/>
          <w:lang w:val="ru-RU"/>
        </w:rPr>
      </w:pPr>
      <w:r w:rsidRPr="00667EDF">
        <w:rPr>
          <w:rFonts w:ascii="Times New Roman" w:hAnsi="Times New Roman"/>
          <w:sz w:val="24"/>
          <w:szCs w:val="24"/>
          <w:lang w:val="ru-RU"/>
        </w:rPr>
        <w:t>внешний аудитор должен быть полностью независим от организации, в то время как внутренний аудитор работает в организации и составляет отчет для руководства;</w:t>
      </w:r>
    </w:p>
    <w:p w:rsidR="00112D0C" w:rsidRPr="00667EDF" w:rsidRDefault="00112D0C" w:rsidP="00667EDF">
      <w:pPr>
        <w:numPr>
          <w:ilvl w:val="0"/>
          <w:numId w:val="11"/>
        </w:numPr>
        <w:spacing w:after="0" w:line="240" w:lineRule="auto"/>
        <w:rPr>
          <w:rFonts w:ascii="Times New Roman" w:hAnsi="Times New Roman"/>
          <w:sz w:val="24"/>
          <w:szCs w:val="24"/>
          <w:lang w:val="ru-RU"/>
        </w:rPr>
      </w:pPr>
      <w:r w:rsidRPr="00667EDF">
        <w:rPr>
          <w:rFonts w:ascii="Times New Roman" w:hAnsi="Times New Roman"/>
          <w:sz w:val="24"/>
          <w:szCs w:val="24"/>
          <w:lang w:val="ru-RU"/>
        </w:rPr>
        <w:t>внутренняя аудиторская служба создается по решению руководства организации, внешняя – в законодательно установленном порядке;</w:t>
      </w:r>
    </w:p>
    <w:p w:rsidR="00112D0C" w:rsidRPr="00667EDF" w:rsidRDefault="00112D0C" w:rsidP="00667EDF">
      <w:pPr>
        <w:numPr>
          <w:ilvl w:val="0"/>
          <w:numId w:val="11"/>
        </w:numPr>
        <w:spacing w:after="0" w:line="240" w:lineRule="auto"/>
        <w:rPr>
          <w:rFonts w:ascii="Times New Roman" w:hAnsi="Times New Roman"/>
          <w:sz w:val="24"/>
          <w:szCs w:val="24"/>
          <w:lang w:val="ru-RU"/>
        </w:rPr>
      </w:pPr>
      <w:r w:rsidRPr="00667EDF">
        <w:rPr>
          <w:rFonts w:ascii="Times New Roman" w:hAnsi="Times New Roman"/>
          <w:sz w:val="24"/>
          <w:szCs w:val="24"/>
          <w:lang w:val="ru-RU"/>
        </w:rPr>
        <w:t>внешний аудитор должен быть в обязательном порядке аттестован, а внутренний – нет.</w:t>
      </w:r>
    </w:p>
    <w:p w:rsidR="00112D0C" w:rsidRPr="00667EDF" w:rsidRDefault="00112D0C" w:rsidP="00667EDF">
      <w:pPr>
        <w:spacing w:after="0" w:line="240" w:lineRule="auto"/>
        <w:rPr>
          <w:rFonts w:ascii="Times New Roman" w:hAnsi="Times New Roman"/>
          <w:sz w:val="24"/>
          <w:szCs w:val="24"/>
          <w:lang w:val="ru-RU"/>
        </w:rPr>
      </w:pPr>
    </w:p>
    <w:p w:rsidR="00112D0C" w:rsidRPr="00667EDF" w:rsidRDefault="00112D0C" w:rsidP="00667EDF">
      <w:pPr>
        <w:spacing w:after="0" w:line="240" w:lineRule="auto"/>
        <w:rPr>
          <w:rFonts w:ascii="Times New Roman" w:hAnsi="Times New Roman"/>
          <w:sz w:val="24"/>
          <w:szCs w:val="24"/>
          <w:lang w:val="ru-RU"/>
        </w:rPr>
      </w:pPr>
      <w:r w:rsidRPr="00667EDF">
        <w:rPr>
          <w:rFonts w:ascii="Times New Roman" w:hAnsi="Times New Roman"/>
          <w:sz w:val="24"/>
          <w:szCs w:val="24"/>
          <w:lang w:val="ru-RU"/>
        </w:rPr>
        <w:t>2) Внутренний аудит может осуществляться:</w:t>
      </w:r>
    </w:p>
    <w:p w:rsidR="00112D0C" w:rsidRPr="00667EDF" w:rsidRDefault="00112D0C" w:rsidP="00667EDF">
      <w:pPr>
        <w:spacing w:after="0" w:line="240" w:lineRule="auto"/>
        <w:rPr>
          <w:rFonts w:ascii="Times New Roman" w:hAnsi="Times New Roman"/>
          <w:sz w:val="24"/>
          <w:szCs w:val="24"/>
          <w:lang w:val="ru-RU"/>
        </w:rPr>
      </w:pPr>
      <w:r w:rsidRPr="00667EDF">
        <w:rPr>
          <w:rFonts w:ascii="Times New Roman" w:hAnsi="Times New Roman"/>
          <w:sz w:val="24"/>
          <w:szCs w:val="24"/>
          <w:lang w:val="ru-RU"/>
        </w:rPr>
        <w:t>специалистами, состоящими в штате экономического субъекта.</w:t>
      </w:r>
    </w:p>
    <w:p w:rsidR="00112D0C" w:rsidRPr="00667EDF" w:rsidRDefault="00112D0C" w:rsidP="00667EDF">
      <w:pPr>
        <w:numPr>
          <w:ilvl w:val="0"/>
          <w:numId w:val="12"/>
        </w:numPr>
        <w:spacing w:after="0" w:line="240" w:lineRule="auto"/>
        <w:rPr>
          <w:rFonts w:ascii="Times New Roman" w:hAnsi="Times New Roman"/>
          <w:sz w:val="24"/>
          <w:szCs w:val="24"/>
          <w:lang w:val="ru-RU"/>
        </w:rPr>
      </w:pPr>
      <w:r w:rsidRPr="00667EDF">
        <w:rPr>
          <w:rFonts w:ascii="Times New Roman" w:hAnsi="Times New Roman"/>
          <w:sz w:val="24"/>
          <w:szCs w:val="24"/>
          <w:lang w:val="ru-RU"/>
        </w:rPr>
        <w:t>ревизионной комиссией экономического субъекта, силами специалистов, состоящими в штате экономического субъекта;</w:t>
      </w:r>
    </w:p>
    <w:p w:rsidR="00112D0C" w:rsidRPr="00667EDF" w:rsidRDefault="00112D0C" w:rsidP="00667EDF">
      <w:pPr>
        <w:numPr>
          <w:ilvl w:val="0"/>
          <w:numId w:val="12"/>
        </w:numPr>
        <w:spacing w:after="0" w:line="240" w:lineRule="auto"/>
        <w:rPr>
          <w:rFonts w:ascii="Times New Roman" w:hAnsi="Times New Roman"/>
          <w:sz w:val="24"/>
          <w:szCs w:val="24"/>
          <w:lang w:val="ru-RU"/>
        </w:rPr>
      </w:pPr>
      <w:r w:rsidRPr="00667EDF">
        <w:rPr>
          <w:rFonts w:ascii="Times New Roman" w:hAnsi="Times New Roman"/>
          <w:sz w:val="24"/>
          <w:szCs w:val="24"/>
          <w:lang w:val="ru-RU"/>
        </w:rPr>
        <w:t>аудиторами (специальными службами), состоящими в штате экономического субъекта;</w:t>
      </w:r>
    </w:p>
    <w:p w:rsidR="00112D0C" w:rsidRPr="00667EDF" w:rsidRDefault="00112D0C" w:rsidP="00667EDF">
      <w:pPr>
        <w:numPr>
          <w:ilvl w:val="0"/>
          <w:numId w:val="12"/>
        </w:numPr>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 ревизионной комиссией (ревизорами), а также привлекаемыми для целей внутреннего аудита сторонними организациями и (или) внешними аудиторами.</w:t>
      </w:r>
    </w:p>
    <w:p w:rsidR="00112D0C" w:rsidRPr="00667EDF" w:rsidRDefault="00112D0C" w:rsidP="00667EDF">
      <w:pPr>
        <w:spacing w:after="0" w:line="240" w:lineRule="auto"/>
        <w:rPr>
          <w:rFonts w:ascii="Times New Roman" w:hAnsi="Times New Roman"/>
          <w:sz w:val="24"/>
          <w:szCs w:val="24"/>
          <w:lang w:val="ru-RU"/>
        </w:rPr>
      </w:pPr>
    </w:p>
    <w:p w:rsidR="00112D0C" w:rsidRPr="003243C0" w:rsidRDefault="00112D0C" w:rsidP="00667EDF">
      <w:pPr>
        <w:tabs>
          <w:tab w:val="center" w:pos="4677"/>
          <w:tab w:val="left" w:pos="5625"/>
        </w:tabs>
        <w:spacing w:after="0" w:line="240" w:lineRule="auto"/>
        <w:jc w:val="both"/>
        <w:rPr>
          <w:rFonts w:ascii="Times New Roman" w:hAnsi="Times New Roman"/>
          <w:sz w:val="24"/>
          <w:szCs w:val="24"/>
        </w:rPr>
      </w:pPr>
      <w:r w:rsidRPr="00667EDF">
        <w:rPr>
          <w:rFonts w:ascii="Times New Roman" w:hAnsi="Times New Roman"/>
          <w:sz w:val="24"/>
          <w:szCs w:val="24"/>
          <w:lang w:val="ru-RU"/>
        </w:rPr>
        <w:t xml:space="preserve">3) Внутреннему аудитору стал известен имевший место случай несоблюдения организацией требований нормативных правовых актов. </w:t>
      </w:r>
      <w:proofErr w:type="spellStart"/>
      <w:r w:rsidRPr="003243C0">
        <w:rPr>
          <w:rFonts w:ascii="Times New Roman" w:hAnsi="Times New Roman"/>
          <w:sz w:val="24"/>
          <w:szCs w:val="24"/>
        </w:rPr>
        <w:t>Внутренний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аудитор</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должен</w:t>
      </w:r>
      <w:proofErr w:type="spellEnd"/>
      <w:r w:rsidRPr="003243C0">
        <w:rPr>
          <w:rFonts w:ascii="Times New Roman" w:hAnsi="Times New Roman"/>
          <w:sz w:val="24"/>
          <w:szCs w:val="24"/>
        </w:rPr>
        <w:t>:</w:t>
      </w:r>
    </w:p>
    <w:p w:rsidR="00112D0C" w:rsidRPr="003243C0" w:rsidRDefault="00112D0C" w:rsidP="00667EDF">
      <w:pPr>
        <w:numPr>
          <w:ilvl w:val="0"/>
          <w:numId w:val="13"/>
        </w:numPr>
        <w:tabs>
          <w:tab w:val="num" w:pos="516"/>
          <w:tab w:val="center" w:pos="4677"/>
          <w:tab w:val="left" w:pos="5625"/>
        </w:tabs>
        <w:spacing w:after="0" w:line="240" w:lineRule="auto"/>
        <w:jc w:val="both"/>
        <w:rPr>
          <w:rFonts w:ascii="Times New Roman" w:hAnsi="Times New Roman"/>
          <w:sz w:val="24"/>
          <w:szCs w:val="24"/>
        </w:rPr>
      </w:pPr>
      <w:proofErr w:type="spellStart"/>
      <w:r w:rsidRPr="003243C0">
        <w:rPr>
          <w:rFonts w:ascii="Times New Roman" w:hAnsi="Times New Roman"/>
          <w:sz w:val="24"/>
          <w:szCs w:val="24"/>
        </w:rPr>
        <w:t>сообщить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регулятору</w:t>
      </w:r>
      <w:proofErr w:type="spellEnd"/>
      <w:r w:rsidRPr="003243C0">
        <w:rPr>
          <w:rFonts w:ascii="Times New Roman" w:hAnsi="Times New Roman"/>
          <w:sz w:val="24"/>
          <w:szCs w:val="24"/>
        </w:rPr>
        <w:t>;</w:t>
      </w:r>
    </w:p>
    <w:p w:rsidR="00112D0C" w:rsidRPr="00667EDF" w:rsidRDefault="00112D0C" w:rsidP="00667EDF">
      <w:pPr>
        <w:numPr>
          <w:ilvl w:val="0"/>
          <w:numId w:val="13"/>
        </w:numPr>
        <w:tabs>
          <w:tab w:val="num" w:pos="516"/>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получить дополнительную информацию, необходимую для оценки возможного влияния несоблюдения  на бухгалтерскую отчетность; </w:t>
      </w:r>
    </w:p>
    <w:p w:rsidR="00112D0C" w:rsidRPr="00667EDF" w:rsidRDefault="00112D0C" w:rsidP="00667EDF">
      <w:pPr>
        <w:numPr>
          <w:ilvl w:val="0"/>
          <w:numId w:val="13"/>
        </w:numPr>
        <w:tabs>
          <w:tab w:val="num" w:pos="516"/>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сделать вывод о недобросовестных действиях руководства.</w:t>
      </w:r>
    </w:p>
    <w:p w:rsidR="00112D0C" w:rsidRPr="00667EDF" w:rsidRDefault="00112D0C" w:rsidP="00667EDF">
      <w:pPr>
        <w:shd w:val="clear" w:color="auto" w:fill="FFFFFF"/>
        <w:spacing w:after="0" w:line="240" w:lineRule="auto"/>
        <w:rPr>
          <w:rFonts w:ascii="Times New Roman" w:hAnsi="Times New Roman"/>
          <w:sz w:val="24"/>
          <w:szCs w:val="24"/>
          <w:lang w:val="ru-RU"/>
        </w:rPr>
      </w:pPr>
    </w:p>
    <w:p w:rsidR="00112D0C" w:rsidRPr="00667EDF" w:rsidRDefault="00112D0C" w:rsidP="00667EDF">
      <w:pPr>
        <w:tabs>
          <w:tab w:val="left" w:pos="448"/>
          <w:tab w:val="center" w:pos="4677"/>
          <w:tab w:val="left" w:pos="5625"/>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4) К функциям внутреннего аудита организации относится:</w:t>
      </w:r>
    </w:p>
    <w:p w:rsidR="00112D0C" w:rsidRPr="003243C0" w:rsidRDefault="00112D0C" w:rsidP="00667EDF">
      <w:pPr>
        <w:numPr>
          <w:ilvl w:val="0"/>
          <w:numId w:val="14"/>
        </w:numPr>
        <w:tabs>
          <w:tab w:val="left" w:pos="448"/>
          <w:tab w:val="center" w:pos="4677"/>
          <w:tab w:val="left" w:pos="5625"/>
        </w:tabs>
        <w:spacing w:after="0" w:line="240" w:lineRule="auto"/>
        <w:ind w:left="0" w:firstLine="0"/>
        <w:jc w:val="both"/>
        <w:rPr>
          <w:rFonts w:ascii="Times New Roman" w:hAnsi="Times New Roman"/>
          <w:sz w:val="24"/>
          <w:szCs w:val="24"/>
        </w:rPr>
      </w:pPr>
      <w:proofErr w:type="spellStart"/>
      <w:r w:rsidRPr="003243C0">
        <w:rPr>
          <w:rFonts w:ascii="Times New Roman" w:hAnsi="Times New Roman"/>
          <w:sz w:val="24"/>
          <w:szCs w:val="24"/>
        </w:rPr>
        <w:t>постановка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внутреннего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r w:rsidRPr="003243C0">
        <w:rPr>
          <w:rFonts w:ascii="Times New Roman" w:hAnsi="Times New Roman"/>
          <w:sz w:val="24"/>
          <w:szCs w:val="24"/>
        </w:rPr>
        <w:t>;</w:t>
      </w:r>
    </w:p>
    <w:p w:rsidR="00112D0C" w:rsidRPr="00667EDF" w:rsidRDefault="00112D0C" w:rsidP="00667EDF">
      <w:pPr>
        <w:numPr>
          <w:ilvl w:val="0"/>
          <w:numId w:val="14"/>
        </w:numPr>
        <w:shd w:val="clear" w:color="auto" w:fill="FFFFFF"/>
        <w:tabs>
          <w:tab w:val="left" w:pos="448"/>
          <w:tab w:val="center" w:pos="4677"/>
          <w:tab w:val="left" w:pos="5625"/>
        </w:tabs>
        <w:spacing w:after="0" w:line="240" w:lineRule="auto"/>
        <w:ind w:left="0" w:firstLine="0"/>
        <w:jc w:val="both"/>
        <w:rPr>
          <w:rFonts w:ascii="Times New Roman" w:hAnsi="Times New Roman"/>
          <w:sz w:val="24"/>
          <w:szCs w:val="24"/>
          <w:lang w:val="ru-RU"/>
        </w:rPr>
      </w:pPr>
      <w:r w:rsidRPr="00667EDF">
        <w:rPr>
          <w:rFonts w:ascii="Times New Roman" w:hAnsi="Times New Roman"/>
          <w:sz w:val="24"/>
          <w:szCs w:val="24"/>
          <w:lang w:val="ru-RU"/>
        </w:rPr>
        <w:t xml:space="preserve">мониторинг эффективности функционирования системы бухгалтерского учета; </w:t>
      </w:r>
    </w:p>
    <w:p w:rsidR="00112D0C" w:rsidRPr="003243C0" w:rsidRDefault="00112D0C" w:rsidP="00667EDF">
      <w:pPr>
        <w:numPr>
          <w:ilvl w:val="0"/>
          <w:numId w:val="14"/>
        </w:numPr>
        <w:shd w:val="clear" w:color="auto" w:fill="FFFFFF"/>
        <w:tabs>
          <w:tab w:val="left" w:pos="448"/>
          <w:tab w:val="center" w:pos="4677"/>
          <w:tab w:val="left" w:pos="5625"/>
        </w:tabs>
        <w:spacing w:after="0" w:line="240" w:lineRule="auto"/>
        <w:ind w:left="0" w:firstLine="0"/>
        <w:jc w:val="both"/>
        <w:rPr>
          <w:rFonts w:ascii="Times New Roman" w:hAnsi="Times New Roman"/>
          <w:sz w:val="24"/>
          <w:szCs w:val="24"/>
        </w:rPr>
      </w:pPr>
      <w:proofErr w:type="spellStart"/>
      <w:proofErr w:type="gramStart"/>
      <w:r w:rsidRPr="003243C0">
        <w:rPr>
          <w:rFonts w:ascii="Times New Roman" w:hAnsi="Times New Roman"/>
          <w:sz w:val="24"/>
          <w:szCs w:val="24"/>
        </w:rPr>
        <w:t>постановка</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бухгалтерского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учета</w:t>
      </w:r>
      <w:proofErr w:type="spellEnd"/>
      <w:r w:rsidRPr="003243C0">
        <w:rPr>
          <w:rFonts w:ascii="Times New Roman" w:hAnsi="Times New Roman"/>
          <w:sz w:val="24"/>
          <w:szCs w:val="24"/>
        </w:rPr>
        <w:t>.</w:t>
      </w:r>
    </w:p>
    <w:p w:rsidR="00112D0C" w:rsidRPr="003243C0" w:rsidRDefault="00112D0C" w:rsidP="00667EDF">
      <w:pPr>
        <w:shd w:val="clear" w:color="auto" w:fill="FFFFFF"/>
        <w:tabs>
          <w:tab w:val="left" w:pos="448"/>
          <w:tab w:val="center" w:pos="4677"/>
          <w:tab w:val="left" w:pos="5625"/>
        </w:tabs>
        <w:spacing w:after="0" w:line="240" w:lineRule="auto"/>
        <w:jc w:val="both"/>
        <w:rPr>
          <w:rFonts w:ascii="Times New Roman" w:hAnsi="Times New Roman"/>
          <w:sz w:val="24"/>
          <w:szCs w:val="24"/>
        </w:rPr>
      </w:pPr>
    </w:p>
    <w:p w:rsidR="00112D0C" w:rsidRPr="003243C0" w:rsidRDefault="00112D0C" w:rsidP="00667EDF">
      <w:pPr>
        <w:tabs>
          <w:tab w:val="center" w:pos="4677"/>
          <w:tab w:val="left" w:pos="5625"/>
        </w:tabs>
        <w:spacing w:after="0" w:line="240" w:lineRule="auto"/>
        <w:ind w:left="72"/>
        <w:jc w:val="both"/>
        <w:rPr>
          <w:rFonts w:ascii="Times New Roman" w:hAnsi="Times New Roman"/>
          <w:sz w:val="24"/>
          <w:szCs w:val="24"/>
        </w:rPr>
      </w:pPr>
      <w:r w:rsidRPr="003243C0">
        <w:rPr>
          <w:rFonts w:ascii="Times New Roman" w:hAnsi="Times New Roman"/>
          <w:sz w:val="24"/>
          <w:szCs w:val="24"/>
        </w:rPr>
        <w:t xml:space="preserve">5) </w:t>
      </w:r>
      <w:proofErr w:type="spellStart"/>
      <w:r w:rsidRPr="003243C0">
        <w:rPr>
          <w:rFonts w:ascii="Times New Roman" w:hAnsi="Times New Roman"/>
          <w:sz w:val="24"/>
          <w:szCs w:val="24"/>
        </w:rPr>
        <w:t>Внутренний</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аудит</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служит</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интересам</w:t>
      </w:r>
      <w:proofErr w:type="spellEnd"/>
      <w:r w:rsidRPr="003243C0">
        <w:rPr>
          <w:rFonts w:ascii="Times New Roman" w:hAnsi="Times New Roman"/>
          <w:sz w:val="24"/>
          <w:szCs w:val="24"/>
        </w:rPr>
        <w:t>:</w:t>
      </w:r>
    </w:p>
    <w:p w:rsidR="00112D0C" w:rsidRPr="00667EDF" w:rsidRDefault="00112D0C" w:rsidP="00667EDF">
      <w:pPr>
        <w:numPr>
          <w:ilvl w:val="0"/>
          <w:numId w:val="15"/>
        </w:numPr>
        <w:tabs>
          <w:tab w:val="center" w:pos="4677"/>
          <w:tab w:val="left" w:pos="5625"/>
        </w:tabs>
        <w:spacing w:after="0" w:line="240" w:lineRule="auto"/>
        <w:ind w:left="0" w:firstLine="0"/>
        <w:jc w:val="both"/>
        <w:rPr>
          <w:rFonts w:ascii="Times New Roman" w:hAnsi="Times New Roman"/>
          <w:sz w:val="24"/>
          <w:szCs w:val="24"/>
          <w:lang w:val="ru-RU"/>
        </w:rPr>
      </w:pPr>
      <w:r w:rsidRPr="00667EDF">
        <w:rPr>
          <w:rFonts w:ascii="Times New Roman" w:hAnsi="Times New Roman"/>
          <w:sz w:val="24"/>
          <w:szCs w:val="24"/>
          <w:lang w:val="ru-RU"/>
        </w:rPr>
        <w:t>совета директоров и менеджеров компании;</w:t>
      </w:r>
    </w:p>
    <w:p w:rsidR="00112D0C" w:rsidRPr="00667EDF" w:rsidRDefault="00112D0C" w:rsidP="00667EDF">
      <w:pPr>
        <w:numPr>
          <w:ilvl w:val="0"/>
          <w:numId w:val="15"/>
        </w:numPr>
        <w:shd w:val="clear" w:color="auto" w:fill="FFFFFF"/>
        <w:tabs>
          <w:tab w:val="clear" w:pos="432"/>
          <w:tab w:val="left" w:pos="448"/>
          <w:tab w:val="center" w:pos="4677"/>
          <w:tab w:val="left" w:pos="5625"/>
        </w:tabs>
        <w:spacing w:after="0" w:line="240" w:lineRule="auto"/>
        <w:ind w:left="426" w:hanging="426"/>
        <w:jc w:val="both"/>
        <w:rPr>
          <w:rFonts w:ascii="Times New Roman" w:hAnsi="Times New Roman"/>
          <w:sz w:val="24"/>
          <w:szCs w:val="24"/>
          <w:lang w:val="ru-RU"/>
        </w:rPr>
      </w:pPr>
      <w:r w:rsidRPr="00667EDF">
        <w:rPr>
          <w:rFonts w:ascii="Times New Roman" w:hAnsi="Times New Roman"/>
          <w:sz w:val="24"/>
          <w:szCs w:val="24"/>
          <w:lang w:val="ru-RU"/>
        </w:rPr>
        <w:t xml:space="preserve">внешних пользователей бухгалтерской (финансовой) отчетности потенциальных инвесторов, кредиторов; </w:t>
      </w:r>
    </w:p>
    <w:p w:rsidR="00112D0C" w:rsidRPr="003243C0" w:rsidRDefault="00112D0C" w:rsidP="00667EDF">
      <w:pPr>
        <w:numPr>
          <w:ilvl w:val="0"/>
          <w:numId w:val="15"/>
        </w:numPr>
        <w:shd w:val="clear" w:color="auto" w:fill="FFFFFF"/>
        <w:tabs>
          <w:tab w:val="clear" w:pos="432"/>
          <w:tab w:val="left" w:pos="448"/>
          <w:tab w:val="center" w:pos="4677"/>
          <w:tab w:val="left" w:pos="5625"/>
        </w:tabs>
        <w:spacing w:after="0" w:line="240" w:lineRule="auto"/>
        <w:ind w:left="0" w:firstLine="0"/>
        <w:jc w:val="both"/>
        <w:rPr>
          <w:rFonts w:ascii="Times New Roman" w:hAnsi="Times New Roman"/>
          <w:sz w:val="24"/>
          <w:szCs w:val="24"/>
        </w:rPr>
      </w:pPr>
      <w:proofErr w:type="spellStart"/>
      <w:proofErr w:type="gramStart"/>
      <w:r w:rsidRPr="003243C0">
        <w:rPr>
          <w:rFonts w:ascii="Times New Roman" w:hAnsi="Times New Roman"/>
          <w:sz w:val="24"/>
          <w:szCs w:val="24"/>
        </w:rPr>
        <w:t>вышестоящих</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органов</w:t>
      </w:r>
      <w:proofErr w:type="spellEnd"/>
      <w:r w:rsidRPr="003243C0">
        <w:rPr>
          <w:rFonts w:ascii="Times New Roman" w:hAnsi="Times New Roman"/>
          <w:sz w:val="24"/>
          <w:szCs w:val="24"/>
        </w:rPr>
        <w:t>.</w:t>
      </w:r>
    </w:p>
    <w:p w:rsidR="00112D0C" w:rsidRPr="003243C0" w:rsidRDefault="00112D0C" w:rsidP="00667EDF">
      <w:pPr>
        <w:shd w:val="clear" w:color="auto" w:fill="FFFFFF"/>
        <w:tabs>
          <w:tab w:val="left" w:pos="448"/>
          <w:tab w:val="center" w:pos="4677"/>
          <w:tab w:val="left" w:pos="5625"/>
        </w:tabs>
        <w:spacing w:after="0" w:line="240" w:lineRule="auto"/>
        <w:jc w:val="both"/>
        <w:rPr>
          <w:rFonts w:ascii="Times New Roman" w:hAnsi="Times New Roman"/>
          <w:sz w:val="24"/>
          <w:szCs w:val="24"/>
        </w:rPr>
      </w:pPr>
    </w:p>
    <w:p w:rsidR="00112D0C" w:rsidRPr="00667EDF" w:rsidRDefault="00112D0C" w:rsidP="00667EDF">
      <w:pPr>
        <w:tabs>
          <w:tab w:val="center" w:pos="4677"/>
          <w:tab w:val="left" w:pos="5625"/>
        </w:tabs>
        <w:spacing w:after="0" w:line="240" w:lineRule="auto"/>
        <w:ind w:left="72"/>
        <w:jc w:val="both"/>
        <w:rPr>
          <w:rFonts w:ascii="Times New Roman" w:hAnsi="Times New Roman"/>
          <w:sz w:val="24"/>
          <w:szCs w:val="24"/>
          <w:lang w:val="ru-RU"/>
        </w:rPr>
      </w:pPr>
      <w:r w:rsidRPr="00667EDF">
        <w:rPr>
          <w:rFonts w:ascii="Times New Roman" w:hAnsi="Times New Roman"/>
          <w:sz w:val="24"/>
          <w:szCs w:val="24"/>
          <w:lang w:val="ru-RU"/>
        </w:rPr>
        <w:t xml:space="preserve">6) Может ли служба внутреннего аудита быть полностью независимой? </w:t>
      </w:r>
    </w:p>
    <w:p w:rsidR="00112D0C" w:rsidRPr="003243C0" w:rsidRDefault="00112D0C" w:rsidP="00667EDF">
      <w:pPr>
        <w:numPr>
          <w:ilvl w:val="6"/>
          <w:numId w:val="16"/>
        </w:numPr>
        <w:tabs>
          <w:tab w:val="num" w:pos="72"/>
          <w:tab w:val="center" w:pos="252"/>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да</w:t>
      </w:r>
      <w:proofErr w:type="spellEnd"/>
      <w:r w:rsidRPr="003243C0">
        <w:rPr>
          <w:rFonts w:ascii="Times New Roman" w:hAnsi="Times New Roman"/>
          <w:sz w:val="24"/>
          <w:szCs w:val="24"/>
        </w:rPr>
        <w:t>;</w:t>
      </w:r>
    </w:p>
    <w:p w:rsidR="00112D0C" w:rsidRPr="003243C0" w:rsidRDefault="00112D0C" w:rsidP="00667EDF">
      <w:pPr>
        <w:numPr>
          <w:ilvl w:val="6"/>
          <w:numId w:val="16"/>
        </w:numPr>
        <w:shd w:val="clear" w:color="auto" w:fill="FFFFFF"/>
        <w:tabs>
          <w:tab w:val="left" w:pos="72"/>
          <w:tab w:val="center" w:pos="252"/>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нет</w:t>
      </w:r>
      <w:proofErr w:type="spellEnd"/>
      <w:r w:rsidRPr="003243C0">
        <w:rPr>
          <w:rFonts w:ascii="Times New Roman" w:hAnsi="Times New Roman"/>
          <w:sz w:val="24"/>
          <w:szCs w:val="24"/>
        </w:rPr>
        <w:t xml:space="preserve">;   </w:t>
      </w:r>
    </w:p>
    <w:p w:rsidR="00112D0C" w:rsidRPr="003243C0" w:rsidRDefault="00112D0C" w:rsidP="00667EDF">
      <w:pPr>
        <w:numPr>
          <w:ilvl w:val="6"/>
          <w:numId w:val="16"/>
        </w:numPr>
        <w:shd w:val="clear" w:color="auto" w:fill="FFFFFF"/>
        <w:tabs>
          <w:tab w:val="left" w:pos="72"/>
          <w:tab w:val="center" w:pos="252"/>
        </w:tabs>
        <w:spacing w:after="0" w:line="240" w:lineRule="auto"/>
        <w:ind w:left="72" w:hanging="72"/>
        <w:jc w:val="both"/>
        <w:rPr>
          <w:rFonts w:ascii="Times New Roman" w:hAnsi="Times New Roman"/>
          <w:sz w:val="24"/>
          <w:szCs w:val="24"/>
        </w:rPr>
      </w:pPr>
      <w:proofErr w:type="spellStart"/>
      <w:r w:rsidRPr="003243C0">
        <w:rPr>
          <w:rFonts w:ascii="Times New Roman" w:hAnsi="Times New Roman"/>
          <w:sz w:val="24"/>
          <w:szCs w:val="24"/>
        </w:rPr>
        <w:t>вопрос</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независимости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службы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рассматривается</w:t>
      </w:r>
      <w:proofErr w:type="spellEnd"/>
    </w:p>
    <w:p w:rsidR="00112D0C" w:rsidRPr="003243C0" w:rsidRDefault="00112D0C" w:rsidP="00667EDF">
      <w:pPr>
        <w:shd w:val="clear" w:color="auto" w:fill="FFFFFF"/>
        <w:tabs>
          <w:tab w:val="left" w:pos="448"/>
          <w:tab w:val="center" w:pos="4677"/>
          <w:tab w:val="left" w:pos="5625"/>
        </w:tabs>
        <w:spacing w:after="0" w:line="240" w:lineRule="auto"/>
        <w:ind w:hanging="72"/>
        <w:jc w:val="both"/>
        <w:rPr>
          <w:rFonts w:ascii="Times New Roman" w:hAnsi="Times New Roman"/>
          <w:sz w:val="24"/>
          <w:szCs w:val="24"/>
        </w:rPr>
      </w:pPr>
    </w:p>
    <w:p w:rsidR="00112D0C" w:rsidRPr="00667EDF" w:rsidRDefault="00112D0C" w:rsidP="00667EDF">
      <w:pPr>
        <w:shd w:val="clear" w:color="auto" w:fill="FFFFFF"/>
        <w:spacing w:after="0" w:line="240" w:lineRule="auto"/>
        <w:rPr>
          <w:rFonts w:ascii="Times New Roman" w:hAnsi="Times New Roman"/>
          <w:sz w:val="24"/>
          <w:szCs w:val="24"/>
          <w:lang w:val="ru-RU"/>
        </w:rPr>
      </w:pPr>
      <w:r w:rsidRPr="00667EDF">
        <w:rPr>
          <w:rFonts w:ascii="Times New Roman" w:hAnsi="Times New Roman"/>
          <w:sz w:val="24"/>
          <w:szCs w:val="24"/>
          <w:lang w:val="ru-RU"/>
        </w:rPr>
        <w:t xml:space="preserve">7) Внутренний аудит создает предпосылки </w:t>
      </w:r>
      <w:proofErr w:type="gramStart"/>
      <w:r w:rsidRPr="00667EDF">
        <w:rPr>
          <w:rFonts w:ascii="Times New Roman" w:hAnsi="Times New Roman"/>
          <w:sz w:val="24"/>
          <w:szCs w:val="24"/>
          <w:lang w:val="ru-RU"/>
        </w:rPr>
        <w:t>для</w:t>
      </w:r>
      <w:proofErr w:type="gramEnd"/>
      <w:r w:rsidRPr="00667EDF">
        <w:rPr>
          <w:rFonts w:ascii="Times New Roman" w:hAnsi="Times New Roman"/>
          <w:sz w:val="24"/>
          <w:szCs w:val="24"/>
          <w:lang w:val="ru-RU"/>
        </w:rPr>
        <w:t xml:space="preserve">: </w:t>
      </w:r>
    </w:p>
    <w:p w:rsidR="00112D0C" w:rsidRPr="00667EDF" w:rsidRDefault="00112D0C" w:rsidP="00667EDF">
      <w:pPr>
        <w:numPr>
          <w:ilvl w:val="1"/>
          <w:numId w:val="17"/>
        </w:numPr>
        <w:shd w:val="clear" w:color="auto" w:fill="FFFFFF"/>
        <w:tabs>
          <w:tab w:val="num" w:pos="0"/>
          <w:tab w:val="left" w:pos="657"/>
        </w:tabs>
        <w:spacing w:after="0" w:line="240" w:lineRule="auto"/>
        <w:ind w:left="284" w:firstLine="142"/>
        <w:rPr>
          <w:rFonts w:ascii="Times New Roman" w:hAnsi="Times New Roman"/>
          <w:sz w:val="24"/>
          <w:szCs w:val="24"/>
          <w:lang w:val="ru-RU"/>
        </w:rPr>
      </w:pPr>
      <w:r w:rsidRPr="00667EDF">
        <w:rPr>
          <w:rFonts w:ascii="Times New Roman" w:hAnsi="Times New Roman"/>
          <w:sz w:val="24"/>
          <w:szCs w:val="24"/>
          <w:lang w:val="ru-RU"/>
        </w:rPr>
        <w:t xml:space="preserve">эффективного контроля собственниками деятельности топ менеджеров по управлению бизнес-процессами; </w:t>
      </w:r>
    </w:p>
    <w:p w:rsidR="00112D0C" w:rsidRPr="00667EDF" w:rsidRDefault="00112D0C" w:rsidP="00667EDF">
      <w:pPr>
        <w:numPr>
          <w:ilvl w:val="1"/>
          <w:numId w:val="17"/>
        </w:numPr>
        <w:shd w:val="clear" w:color="auto" w:fill="FFFFFF"/>
        <w:tabs>
          <w:tab w:val="num" w:pos="0"/>
          <w:tab w:val="left" w:pos="657"/>
        </w:tabs>
        <w:spacing w:after="0" w:line="240" w:lineRule="auto"/>
        <w:ind w:left="284" w:firstLine="142"/>
        <w:rPr>
          <w:rFonts w:ascii="Times New Roman" w:hAnsi="Times New Roman"/>
          <w:sz w:val="24"/>
          <w:szCs w:val="24"/>
          <w:lang w:val="ru-RU"/>
        </w:rPr>
      </w:pPr>
      <w:r w:rsidRPr="00667EDF">
        <w:rPr>
          <w:rFonts w:ascii="Times New Roman" w:hAnsi="Times New Roman"/>
          <w:sz w:val="24"/>
          <w:szCs w:val="24"/>
          <w:lang w:val="ru-RU"/>
        </w:rPr>
        <w:t>получения на выгодных условиях кредитов и займов;</w:t>
      </w:r>
    </w:p>
    <w:p w:rsidR="00112D0C" w:rsidRPr="003243C0" w:rsidRDefault="00112D0C" w:rsidP="00667EDF">
      <w:pPr>
        <w:numPr>
          <w:ilvl w:val="1"/>
          <w:numId w:val="17"/>
        </w:numPr>
        <w:shd w:val="clear" w:color="auto" w:fill="FFFFFF"/>
        <w:tabs>
          <w:tab w:val="num" w:pos="0"/>
          <w:tab w:val="left" w:pos="657"/>
        </w:tabs>
        <w:spacing w:after="0" w:line="240" w:lineRule="auto"/>
        <w:ind w:left="284" w:firstLine="142"/>
        <w:rPr>
          <w:rFonts w:ascii="Times New Roman" w:hAnsi="Times New Roman"/>
          <w:sz w:val="24"/>
          <w:szCs w:val="24"/>
        </w:rPr>
      </w:pPr>
      <w:proofErr w:type="spellStart"/>
      <w:proofErr w:type="gramStart"/>
      <w:r w:rsidRPr="003243C0">
        <w:rPr>
          <w:rFonts w:ascii="Times New Roman" w:hAnsi="Times New Roman"/>
          <w:sz w:val="24"/>
          <w:szCs w:val="24"/>
        </w:rPr>
        <w:t>снижения</w:t>
      </w:r>
      <w:proofErr w:type="spellEnd"/>
      <w:proofErr w:type="gramEnd"/>
      <w:r w:rsidRPr="003243C0">
        <w:rPr>
          <w:rFonts w:ascii="Times New Roman" w:hAnsi="Times New Roman"/>
          <w:sz w:val="24"/>
          <w:szCs w:val="24"/>
        </w:rPr>
        <w:t xml:space="preserve"> </w:t>
      </w:r>
      <w:proofErr w:type="spellStart"/>
      <w:r w:rsidRPr="003243C0">
        <w:rPr>
          <w:rFonts w:ascii="Times New Roman" w:hAnsi="Times New Roman"/>
          <w:sz w:val="24"/>
          <w:szCs w:val="24"/>
        </w:rPr>
        <w:t>потенциальных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штрафных</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санкций</w:t>
      </w:r>
      <w:proofErr w:type="spellEnd"/>
      <w:r w:rsidRPr="003243C0">
        <w:rPr>
          <w:rFonts w:ascii="Times New Roman" w:hAnsi="Times New Roman"/>
          <w:sz w:val="24"/>
          <w:szCs w:val="24"/>
        </w:rPr>
        <w:t>.</w:t>
      </w:r>
    </w:p>
    <w:p w:rsidR="00112D0C" w:rsidRPr="003243C0" w:rsidRDefault="00112D0C" w:rsidP="00667EDF">
      <w:pPr>
        <w:shd w:val="clear" w:color="auto" w:fill="FFFFFF"/>
        <w:tabs>
          <w:tab w:val="left" w:pos="657"/>
          <w:tab w:val="num" w:pos="1443"/>
        </w:tabs>
        <w:spacing w:after="0" w:line="240" w:lineRule="auto"/>
        <w:ind w:left="426"/>
        <w:rPr>
          <w:rFonts w:ascii="Times New Roman" w:hAnsi="Times New Roman"/>
          <w:sz w:val="24"/>
          <w:szCs w:val="24"/>
        </w:rPr>
      </w:pPr>
    </w:p>
    <w:p w:rsidR="00112D0C" w:rsidRPr="00667EDF" w:rsidRDefault="00112D0C" w:rsidP="00667EDF">
      <w:pPr>
        <w:spacing w:after="0" w:line="240" w:lineRule="auto"/>
        <w:rPr>
          <w:rFonts w:ascii="Times New Roman" w:hAnsi="Times New Roman"/>
          <w:sz w:val="24"/>
          <w:szCs w:val="24"/>
          <w:lang w:val="ru-RU"/>
        </w:rPr>
      </w:pPr>
      <w:r w:rsidRPr="00667EDF">
        <w:rPr>
          <w:rFonts w:ascii="Times New Roman" w:hAnsi="Times New Roman"/>
          <w:sz w:val="24"/>
          <w:szCs w:val="24"/>
          <w:lang w:val="ru-RU"/>
        </w:rPr>
        <w:t>8) Из ниже перечисленных функций определите функцию службы внутреннего аудита:</w:t>
      </w:r>
    </w:p>
    <w:p w:rsidR="00112D0C" w:rsidRPr="00667EDF" w:rsidRDefault="00112D0C" w:rsidP="00667EDF">
      <w:pPr>
        <w:numPr>
          <w:ilvl w:val="0"/>
          <w:numId w:val="18"/>
        </w:numPr>
        <w:spacing w:after="0" w:line="240" w:lineRule="auto"/>
        <w:rPr>
          <w:rFonts w:ascii="Times New Roman" w:hAnsi="Times New Roman"/>
          <w:sz w:val="24"/>
          <w:szCs w:val="24"/>
          <w:lang w:val="ru-RU"/>
        </w:rPr>
      </w:pPr>
      <w:r w:rsidRPr="00667EDF">
        <w:rPr>
          <w:rFonts w:ascii="Times New Roman" w:hAnsi="Times New Roman"/>
          <w:sz w:val="24"/>
          <w:szCs w:val="24"/>
          <w:lang w:val="ru-RU"/>
        </w:rPr>
        <w:t>внедрение информационной системы бухгалтерского учета;</w:t>
      </w:r>
    </w:p>
    <w:p w:rsidR="00112D0C" w:rsidRPr="003243C0" w:rsidRDefault="00112D0C" w:rsidP="00667EDF">
      <w:pPr>
        <w:numPr>
          <w:ilvl w:val="0"/>
          <w:numId w:val="18"/>
        </w:numPr>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r w:rsidRPr="003243C0">
        <w:rPr>
          <w:rFonts w:ascii="Times New Roman" w:hAnsi="Times New Roman"/>
          <w:sz w:val="24"/>
          <w:szCs w:val="24"/>
        </w:rPr>
        <w:t xml:space="preserve"> СВК;</w:t>
      </w:r>
    </w:p>
    <w:p w:rsidR="00112D0C" w:rsidRPr="00667EDF" w:rsidRDefault="00112D0C" w:rsidP="00667EDF">
      <w:pPr>
        <w:numPr>
          <w:ilvl w:val="0"/>
          <w:numId w:val="18"/>
        </w:numPr>
        <w:spacing w:after="0" w:line="240" w:lineRule="auto"/>
        <w:rPr>
          <w:rFonts w:ascii="Times New Roman" w:hAnsi="Times New Roman"/>
          <w:sz w:val="24"/>
          <w:szCs w:val="24"/>
          <w:lang w:val="ru-RU"/>
        </w:rPr>
      </w:pPr>
      <w:r w:rsidRPr="00667EDF">
        <w:rPr>
          <w:rFonts w:ascii="Times New Roman" w:hAnsi="Times New Roman"/>
          <w:sz w:val="24"/>
          <w:szCs w:val="24"/>
          <w:lang w:val="ru-RU"/>
        </w:rPr>
        <w:t>формирование профессионального мнения в отношении достоверности бухгалтерской отчетности.</w:t>
      </w:r>
    </w:p>
    <w:p w:rsidR="00112D0C" w:rsidRPr="00667EDF" w:rsidRDefault="00112D0C" w:rsidP="00667EDF">
      <w:pPr>
        <w:spacing w:after="0" w:line="240" w:lineRule="auto"/>
        <w:ind w:left="357"/>
        <w:rPr>
          <w:rFonts w:ascii="Times New Roman" w:hAnsi="Times New Roman"/>
          <w:sz w:val="24"/>
          <w:szCs w:val="24"/>
          <w:lang w:val="ru-RU"/>
        </w:rPr>
      </w:pPr>
    </w:p>
    <w:p w:rsidR="00112D0C" w:rsidRPr="00667EDF" w:rsidRDefault="00112D0C" w:rsidP="00667EDF">
      <w:pPr>
        <w:spacing w:after="0" w:line="240" w:lineRule="auto"/>
        <w:rPr>
          <w:rFonts w:ascii="Times New Roman" w:hAnsi="Times New Roman"/>
          <w:sz w:val="24"/>
          <w:szCs w:val="24"/>
          <w:lang w:val="ru-RU"/>
        </w:rPr>
      </w:pPr>
      <w:r w:rsidRPr="00667EDF">
        <w:rPr>
          <w:rFonts w:ascii="Times New Roman" w:hAnsi="Times New Roman"/>
          <w:sz w:val="24"/>
          <w:szCs w:val="24"/>
          <w:lang w:val="ru-RU"/>
        </w:rPr>
        <w:t>9) Из ниже перечисленных данных определите, что изучается внешними аудиторами в процессе планирования аудиторской проверки для оценки работы службы внутреннего аудита:</w:t>
      </w:r>
    </w:p>
    <w:p w:rsidR="00112D0C" w:rsidRPr="00667EDF" w:rsidRDefault="00112D0C" w:rsidP="00667EDF">
      <w:pPr>
        <w:widowControl w:val="0"/>
        <w:numPr>
          <w:ilvl w:val="0"/>
          <w:numId w:val="19"/>
        </w:numPr>
        <w:spacing w:after="0" w:line="240" w:lineRule="auto"/>
        <w:ind w:right="200"/>
        <w:rPr>
          <w:rFonts w:ascii="Times New Roman" w:hAnsi="Times New Roman"/>
          <w:sz w:val="24"/>
          <w:szCs w:val="24"/>
          <w:lang w:val="ru-RU"/>
        </w:rPr>
      </w:pPr>
      <w:r w:rsidRPr="00667EDF">
        <w:rPr>
          <w:rFonts w:ascii="Times New Roman" w:hAnsi="Times New Roman"/>
          <w:sz w:val="24"/>
          <w:szCs w:val="24"/>
          <w:lang w:val="ru-RU"/>
        </w:rPr>
        <w:t>организационный статус службы внутреннего аудита;</w:t>
      </w:r>
    </w:p>
    <w:p w:rsidR="00112D0C" w:rsidRPr="00667EDF" w:rsidRDefault="00112D0C" w:rsidP="00667EDF">
      <w:pPr>
        <w:widowControl w:val="0"/>
        <w:numPr>
          <w:ilvl w:val="0"/>
          <w:numId w:val="19"/>
        </w:numPr>
        <w:spacing w:after="0" w:line="240" w:lineRule="auto"/>
        <w:ind w:right="200"/>
        <w:rPr>
          <w:rFonts w:ascii="Times New Roman" w:hAnsi="Times New Roman"/>
          <w:sz w:val="24"/>
          <w:szCs w:val="24"/>
          <w:lang w:val="ru-RU"/>
        </w:rPr>
      </w:pPr>
      <w:r w:rsidRPr="00667EDF">
        <w:rPr>
          <w:rFonts w:ascii="Times New Roman" w:hAnsi="Times New Roman"/>
          <w:sz w:val="24"/>
          <w:szCs w:val="24"/>
          <w:lang w:val="ru-RU"/>
        </w:rPr>
        <w:t>состав рабочих документов службы внутреннего аудита;</w:t>
      </w:r>
    </w:p>
    <w:p w:rsidR="00112D0C" w:rsidRPr="00667EDF" w:rsidRDefault="00112D0C" w:rsidP="00667EDF">
      <w:pPr>
        <w:widowControl w:val="0"/>
        <w:numPr>
          <w:ilvl w:val="0"/>
          <w:numId w:val="19"/>
        </w:numPr>
        <w:spacing w:after="0" w:line="240" w:lineRule="auto"/>
        <w:ind w:right="200"/>
        <w:rPr>
          <w:rFonts w:ascii="Times New Roman" w:hAnsi="Times New Roman"/>
          <w:sz w:val="24"/>
          <w:szCs w:val="24"/>
          <w:lang w:val="ru-RU"/>
        </w:rPr>
      </w:pPr>
      <w:r w:rsidRPr="00667EDF">
        <w:rPr>
          <w:rFonts w:ascii="Times New Roman" w:hAnsi="Times New Roman"/>
          <w:sz w:val="24"/>
          <w:szCs w:val="24"/>
          <w:lang w:val="ru-RU"/>
        </w:rPr>
        <w:t>обязанности руководителя службы внутреннего аудита;</w:t>
      </w:r>
    </w:p>
    <w:p w:rsidR="00112D0C" w:rsidRPr="00667EDF" w:rsidRDefault="00112D0C" w:rsidP="00667EDF">
      <w:pPr>
        <w:widowControl w:val="0"/>
        <w:numPr>
          <w:ilvl w:val="0"/>
          <w:numId w:val="19"/>
        </w:numPr>
        <w:spacing w:after="0" w:line="240" w:lineRule="auto"/>
        <w:ind w:right="200"/>
        <w:rPr>
          <w:rFonts w:ascii="Times New Roman" w:hAnsi="Times New Roman"/>
          <w:sz w:val="24"/>
          <w:szCs w:val="24"/>
          <w:lang w:val="ru-RU"/>
        </w:rPr>
      </w:pPr>
      <w:r w:rsidRPr="00667EDF">
        <w:rPr>
          <w:rFonts w:ascii="Times New Roman" w:hAnsi="Times New Roman"/>
          <w:sz w:val="24"/>
          <w:szCs w:val="24"/>
          <w:lang w:val="ru-RU"/>
        </w:rPr>
        <w:t>общий план работы службы внутреннего аудита.</w:t>
      </w:r>
    </w:p>
    <w:p w:rsidR="00112D0C" w:rsidRPr="00667EDF" w:rsidRDefault="00112D0C" w:rsidP="00667EDF">
      <w:pPr>
        <w:widowControl w:val="0"/>
        <w:spacing w:after="0" w:line="240" w:lineRule="auto"/>
        <w:ind w:left="357" w:right="200"/>
        <w:rPr>
          <w:rFonts w:ascii="Times New Roman" w:hAnsi="Times New Roman"/>
          <w:sz w:val="24"/>
          <w:szCs w:val="24"/>
          <w:lang w:val="ru-RU"/>
        </w:rPr>
      </w:pPr>
    </w:p>
    <w:p w:rsidR="00112D0C" w:rsidRPr="00667EDF" w:rsidRDefault="00112D0C" w:rsidP="00667EDF">
      <w:pPr>
        <w:spacing w:after="0" w:line="240" w:lineRule="auto"/>
        <w:rPr>
          <w:rFonts w:ascii="Times New Roman" w:hAnsi="Times New Roman"/>
          <w:sz w:val="24"/>
          <w:szCs w:val="24"/>
          <w:lang w:val="ru-RU"/>
        </w:rPr>
      </w:pPr>
      <w:r w:rsidRPr="00667EDF">
        <w:rPr>
          <w:rFonts w:ascii="Times New Roman" w:hAnsi="Times New Roman"/>
          <w:sz w:val="24"/>
          <w:szCs w:val="24"/>
          <w:lang w:val="ru-RU"/>
        </w:rPr>
        <w:t>10) Под риском средств контроля понимают:</w:t>
      </w:r>
    </w:p>
    <w:p w:rsidR="00112D0C" w:rsidRPr="00667EDF" w:rsidRDefault="00112D0C" w:rsidP="00667EDF">
      <w:pPr>
        <w:numPr>
          <w:ilvl w:val="0"/>
          <w:numId w:val="20"/>
        </w:numPr>
        <w:spacing w:after="0" w:line="240" w:lineRule="auto"/>
        <w:ind w:left="284" w:firstLine="142"/>
        <w:rPr>
          <w:rFonts w:ascii="Times New Roman" w:hAnsi="Times New Roman"/>
          <w:sz w:val="24"/>
          <w:szCs w:val="24"/>
          <w:lang w:val="ru-RU"/>
        </w:rPr>
      </w:pPr>
      <w:r w:rsidRPr="00667EDF">
        <w:rPr>
          <w:rFonts w:ascii="Times New Roman" w:hAnsi="Times New Roman"/>
          <w:sz w:val="24"/>
          <w:szCs w:val="24"/>
          <w:lang w:val="ru-RU"/>
        </w:rPr>
        <w:t>вероятность появления существенных искажений в отчетности экономического субъекта, которые невозможно проверить средствами внутреннего контроля;</w:t>
      </w:r>
    </w:p>
    <w:p w:rsidR="00112D0C" w:rsidRPr="00667EDF" w:rsidRDefault="00112D0C" w:rsidP="00667EDF">
      <w:pPr>
        <w:numPr>
          <w:ilvl w:val="0"/>
          <w:numId w:val="20"/>
        </w:numPr>
        <w:spacing w:after="0" w:line="240" w:lineRule="auto"/>
        <w:ind w:left="284" w:firstLine="142"/>
        <w:rPr>
          <w:rFonts w:ascii="Times New Roman" w:hAnsi="Times New Roman"/>
          <w:sz w:val="24"/>
          <w:szCs w:val="24"/>
          <w:lang w:val="ru-RU"/>
        </w:rPr>
      </w:pPr>
      <w:r w:rsidRPr="00667EDF">
        <w:rPr>
          <w:rFonts w:ascii="Times New Roman" w:hAnsi="Times New Roman"/>
          <w:sz w:val="24"/>
          <w:szCs w:val="24"/>
          <w:lang w:val="ru-RU"/>
        </w:rPr>
        <w:t>субъективно определяемая вероятность того, что применяемые в ходе аудиторской проверки процедуры не позволят выявить существенные ошибки;</w:t>
      </w:r>
    </w:p>
    <w:p w:rsidR="00112D0C" w:rsidRPr="00667EDF" w:rsidRDefault="00112D0C" w:rsidP="00667EDF">
      <w:pPr>
        <w:numPr>
          <w:ilvl w:val="0"/>
          <w:numId w:val="20"/>
        </w:numPr>
        <w:spacing w:after="0" w:line="240" w:lineRule="auto"/>
        <w:ind w:left="284" w:firstLine="142"/>
        <w:rPr>
          <w:rFonts w:ascii="Times New Roman" w:hAnsi="Times New Roman"/>
          <w:sz w:val="24"/>
          <w:szCs w:val="24"/>
          <w:lang w:val="ru-RU"/>
        </w:rPr>
      </w:pPr>
      <w:r w:rsidRPr="00667EDF">
        <w:rPr>
          <w:rFonts w:ascii="Times New Roman" w:hAnsi="Times New Roman"/>
          <w:sz w:val="24"/>
          <w:szCs w:val="24"/>
          <w:lang w:val="ru-RU"/>
        </w:rPr>
        <w:t>вероятность того, что внутренний контроль не предотвратит или не выявит имеющихся ошибок.</w:t>
      </w:r>
    </w:p>
    <w:p w:rsidR="00112D0C" w:rsidRPr="00667EDF" w:rsidRDefault="00112D0C" w:rsidP="00667EDF">
      <w:pPr>
        <w:shd w:val="clear" w:color="auto" w:fill="FFFFFF"/>
        <w:autoSpaceDE w:val="0"/>
        <w:autoSpaceDN w:val="0"/>
        <w:adjustRightInd w:val="0"/>
        <w:spacing w:after="0" w:line="240" w:lineRule="auto"/>
        <w:rPr>
          <w:rFonts w:ascii="Times New Roman" w:hAnsi="Times New Roman"/>
          <w:b/>
          <w:color w:val="0070C0"/>
          <w:sz w:val="24"/>
          <w:szCs w:val="24"/>
          <w:lang w:val="ru-RU"/>
        </w:rPr>
      </w:pPr>
    </w:p>
    <w:tbl>
      <w:tblPr>
        <w:tblW w:w="0" w:type="auto"/>
        <w:tblInd w:w="-72" w:type="dxa"/>
        <w:tblLook w:val="01E0" w:firstRow="1" w:lastRow="1" w:firstColumn="1" w:lastColumn="1" w:noHBand="0" w:noVBand="0"/>
      </w:tblPr>
      <w:tblGrid>
        <w:gridCol w:w="9642"/>
      </w:tblGrid>
      <w:tr w:rsidR="00112D0C" w:rsidRPr="003F386A" w:rsidTr="002B45E1">
        <w:tc>
          <w:tcPr>
            <w:tcW w:w="9642" w:type="dxa"/>
          </w:tcPr>
          <w:p w:rsidR="00112D0C" w:rsidRPr="003243C0" w:rsidRDefault="00112D0C" w:rsidP="002B45E1">
            <w:pPr>
              <w:autoSpaceDE w:val="0"/>
              <w:autoSpaceDN w:val="0"/>
              <w:adjustRightInd w:val="0"/>
              <w:spacing w:after="0" w:line="240" w:lineRule="auto"/>
              <w:ind w:left="502" w:hanging="430"/>
              <w:rPr>
                <w:rFonts w:ascii="Times New Roman" w:hAnsi="Times New Roman"/>
                <w:color w:val="000000"/>
                <w:sz w:val="24"/>
                <w:szCs w:val="24"/>
              </w:rPr>
            </w:pPr>
            <w:r w:rsidRPr="00667EDF">
              <w:rPr>
                <w:rFonts w:ascii="Times New Roman" w:hAnsi="Times New Roman"/>
                <w:b/>
                <w:color w:val="000000"/>
                <w:sz w:val="24"/>
                <w:szCs w:val="24"/>
                <w:lang w:val="ru-RU"/>
              </w:rPr>
              <w:t xml:space="preserve">2.Инструкция по выполнению. </w:t>
            </w:r>
            <w:r w:rsidRPr="00667EDF">
              <w:rPr>
                <w:rFonts w:ascii="Times New Roman" w:hAnsi="Times New Roman"/>
                <w:color w:val="000000"/>
                <w:sz w:val="24"/>
                <w:szCs w:val="24"/>
                <w:lang w:val="ru-RU"/>
              </w:rPr>
              <w:t xml:space="preserve">Укажите номер правильного варианта ответа. </w:t>
            </w:r>
            <w:proofErr w:type="spellStart"/>
            <w:r w:rsidRPr="003243C0">
              <w:rPr>
                <w:rFonts w:ascii="Times New Roman" w:hAnsi="Times New Roman"/>
                <w:color w:val="000000"/>
                <w:sz w:val="24"/>
                <w:szCs w:val="24"/>
              </w:rPr>
              <w:t>Возможен</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только</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один</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правильный</w:t>
            </w:r>
            <w:proofErr w:type="spellEnd"/>
            <w:r w:rsidRPr="003243C0">
              <w:rPr>
                <w:rFonts w:ascii="Times New Roman" w:hAnsi="Times New Roman"/>
                <w:color w:val="000000"/>
                <w:sz w:val="24"/>
                <w:szCs w:val="24"/>
              </w:rPr>
              <w:t xml:space="preserve"> </w:t>
            </w:r>
            <w:proofErr w:type="spellStart"/>
            <w:r w:rsidRPr="003243C0">
              <w:rPr>
                <w:rFonts w:ascii="Times New Roman" w:hAnsi="Times New Roman"/>
                <w:color w:val="000000"/>
                <w:sz w:val="24"/>
                <w:szCs w:val="24"/>
              </w:rPr>
              <w:t>ответ</w:t>
            </w:r>
            <w:proofErr w:type="spellEnd"/>
            <w:r w:rsidRPr="003243C0">
              <w:rPr>
                <w:rFonts w:ascii="Times New Roman" w:hAnsi="Times New Roman"/>
                <w:color w:val="000000"/>
                <w:sz w:val="24"/>
                <w:szCs w:val="24"/>
              </w:rPr>
              <w:t>.</w:t>
            </w:r>
          </w:p>
          <w:p w:rsidR="00112D0C" w:rsidRPr="003243C0" w:rsidRDefault="00112D0C" w:rsidP="002B45E1">
            <w:pPr>
              <w:shd w:val="clear" w:color="auto" w:fill="FFFFFF"/>
              <w:spacing w:after="0" w:line="240" w:lineRule="auto"/>
              <w:jc w:val="center"/>
              <w:rPr>
                <w:rFonts w:ascii="Times New Roman" w:hAnsi="Times New Roman"/>
                <w:b/>
                <w:bCs/>
                <w:spacing w:val="-2"/>
                <w:sz w:val="24"/>
                <w:szCs w:val="24"/>
              </w:rPr>
            </w:pPr>
          </w:p>
        </w:tc>
      </w:tr>
    </w:tbl>
    <w:p w:rsidR="00112D0C" w:rsidRPr="003243C0" w:rsidRDefault="00112D0C" w:rsidP="00667EDF">
      <w:pPr>
        <w:spacing w:after="0" w:line="240" w:lineRule="auto"/>
        <w:textAlignment w:val="baseline"/>
        <w:rPr>
          <w:b/>
          <w:sz w:val="12"/>
          <w:szCs w:val="12"/>
        </w:rPr>
      </w:pPr>
      <w:r w:rsidRPr="003243C0">
        <w:rPr>
          <w:rFonts w:ascii="Times New Roman" w:hAnsi="Times New Roman"/>
          <w:b/>
          <w:sz w:val="24"/>
          <w:szCs w:val="24"/>
        </w:rPr>
        <w:t xml:space="preserve">3. </w:t>
      </w:r>
      <w:proofErr w:type="spellStart"/>
      <w:r w:rsidRPr="003243C0">
        <w:rPr>
          <w:rFonts w:ascii="Times New Roman" w:hAnsi="Times New Roman"/>
          <w:b/>
          <w:sz w:val="24"/>
          <w:szCs w:val="24"/>
        </w:rPr>
        <w:t>Критерии</w:t>
      </w:r>
      <w:proofErr w:type="spellEnd"/>
      <w:r w:rsidRPr="003243C0">
        <w:rPr>
          <w:rFonts w:ascii="Times New Roman" w:hAnsi="Times New Roman"/>
          <w:b/>
          <w:sz w:val="24"/>
          <w:szCs w:val="24"/>
        </w:rPr>
        <w:t xml:space="preserve"> </w:t>
      </w:r>
      <w:proofErr w:type="spellStart"/>
      <w:r w:rsidRPr="003243C0">
        <w:rPr>
          <w:rFonts w:ascii="Times New Roman" w:hAnsi="Times New Roman"/>
          <w:b/>
          <w:sz w:val="24"/>
          <w:szCs w:val="24"/>
        </w:rPr>
        <w:t>оценки</w:t>
      </w:r>
      <w:proofErr w:type="spellEnd"/>
      <w:r w:rsidRPr="003243C0">
        <w:rPr>
          <w:rFonts w:ascii="Times New Roman" w:hAnsi="Times New Roman"/>
          <w:b/>
          <w:sz w:val="24"/>
          <w:szCs w:val="24"/>
        </w:rPr>
        <w:t>: </w:t>
      </w:r>
    </w:p>
    <w:p w:rsidR="00112D0C" w:rsidRPr="00CC11F1" w:rsidRDefault="00112D0C" w:rsidP="00667EDF">
      <w:pPr>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один</w:t>
      </w:r>
      <w:proofErr w:type="spellEnd"/>
      <w:r>
        <w:rPr>
          <w:rFonts w:ascii="Times New Roman" w:hAnsi="Times New Roman"/>
          <w:sz w:val="24"/>
          <w:szCs w:val="24"/>
        </w:rPr>
        <w:t xml:space="preserve"> </w:t>
      </w:r>
      <w:proofErr w:type="spellStart"/>
      <w:r>
        <w:rPr>
          <w:rFonts w:ascii="Times New Roman" w:hAnsi="Times New Roman"/>
          <w:sz w:val="24"/>
          <w:szCs w:val="24"/>
        </w:rPr>
        <w:t>правильный</w:t>
      </w:r>
      <w:proofErr w:type="spellEnd"/>
      <w:r>
        <w:rPr>
          <w:rFonts w:ascii="Times New Roman" w:hAnsi="Times New Roman"/>
          <w:sz w:val="24"/>
          <w:szCs w:val="24"/>
        </w:rPr>
        <w:t xml:space="preserve"> </w:t>
      </w:r>
      <w:proofErr w:type="spellStart"/>
      <w:r>
        <w:rPr>
          <w:rFonts w:ascii="Times New Roman" w:hAnsi="Times New Roman"/>
          <w:sz w:val="24"/>
          <w:szCs w:val="24"/>
        </w:rPr>
        <w:t>ответ</w:t>
      </w:r>
      <w:proofErr w:type="spellEnd"/>
      <w:r>
        <w:rPr>
          <w:rFonts w:ascii="Times New Roman" w:hAnsi="Times New Roman"/>
          <w:sz w:val="24"/>
          <w:szCs w:val="24"/>
        </w:rPr>
        <w:t xml:space="preserve"> 2</w:t>
      </w:r>
      <w:r w:rsidRPr="00CC11F1">
        <w:rPr>
          <w:rFonts w:ascii="Times New Roman" w:hAnsi="Times New Roman"/>
          <w:sz w:val="24"/>
          <w:szCs w:val="24"/>
        </w:rPr>
        <w:t xml:space="preserve"> </w:t>
      </w:r>
      <w:proofErr w:type="spellStart"/>
      <w:r w:rsidRPr="00CC11F1">
        <w:rPr>
          <w:rFonts w:ascii="Times New Roman" w:hAnsi="Times New Roman"/>
          <w:sz w:val="24"/>
          <w:szCs w:val="24"/>
        </w:rPr>
        <w:t>балла</w:t>
      </w:r>
      <w:proofErr w:type="spellEnd"/>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В зависимости от количества набранных балов:</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 xml:space="preserve">4. Критерии оценки: </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w:t>
      </w:r>
      <w:r w:rsidRPr="00667EDF">
        <w:rPr>
          <w:rFonts w:ascii="Times New Roman" w:hAnsi="Times New Roman"/>
          <w:sz w:val="24"/>
          <w:szCs w:val="24"/>
          <w:lang w:val="ru-RU"/>
        </w:rPr>
        <w:tab/>
        <w:t>Оценка «отлично» выставляется при сумме накопленных баллов 36-40.</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w:t>
      </w:r>
      <w:r w:rsidRPr="00667EDF">
        <w:rPr>
          <w:rFonts w:ascii="Times New Roman" w:hAnsi="Times New Roman"/>
          <w:sz w:val="24"/>
          <w:szCs w:val="24"/>
          <w:lang w:val="ru-RU"/>
        </w:rPr>
        <w:tab/>
        <w:t>Оценка «хорошо» выставляется при сумме накопленных баллов 25-35.</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w:t>
      </w:r>
      <w:r w:rsidRPr="00667EDF">
        <w:rPr>
          <w:rFonts w:ascii="Times New Roman" w:hAnsi="Times New Roman"/>
          <w:sz w:val="24"/>
          <w:szCs w:val="24"/>
          <w:lang w:val="ru-RU"/>
        </w:rPr>
        <w:tab/>
        <w:t>Оценка «удовлетворительно» выставляется при сумме накопленных баллов 12-24.</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w:t>
      </w:r>
      <w:r w:rsidRPr="00667EDF">
        <w:rPr>
          <w:rFonts w:ascii="Times New Roman" w:hAnsi="Times New Roman"/>
          <w:sz w:val="24"/>
          <w:szCs w:val="24"/>
          <w:lang w:val="ru-RU"/>
        </w:rPr>
        <w:tab/>
        <w:t>Оценка «неудовлетворительно» выставляется при сумме накопленных баллов 0-11.</w:t>
      </w:r>
    </w:p>
    <w:p w:rsidR="00112D0C" w:rsidRPr="00667EDF" w:rsidRDefault="00112D0C" w:rsidP="00667EDF">
      <w:pPr>
        <w:spacing w:after="0" w:line="240" w:lineRule="auto"/>
        <w:jc w:val="both"/>
        <w:textAlignment w:val="baseline"/>
        <w:rPr>
          <w:rFonts w:ascii="Times New Roman" w:hAnsi="Times New Roman"/>
          <w:sz w:val="24"/>
          <w:szCs w:val="24"/>
          <w:lang w:val="ru-RU"/>
        </w:rPr>
      </w:pP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rFonts w:ascii="Times New Roman" w:hAnsi="Times New Roman"/>
          <w:sz w:val="24"/>
          <w:szCs w:val="24"/>
          <w:vertAlign w:val="superscript"/>
          <w:lang w:val="ru-RU"/>
        </w:rPr>
      </w:pPr>
      <w:r w:rsidRPr="00667EDF">
        <w:rPr>
          <w:rFonts w:ascii="Times New Roman" w:hAnsi="Times New Roman"/>
          <w:sz w:val="24"/>
          <w:szCs w:val="24"/>
          <w:vertAlign w:val="superscript"/>
          <w:lang w:val="ru-RU"/>
        </w:rPr>
        <w:t xml:space="preserve">                                                                              (подпись)</w:t>
      </w:r>
    </w:p>
    <w:p w:rsidR="00112D0C" w:rsidRPr="00667EDF" w:rsidRDefault="00112D0C" w:rsidP="00667EDF">
      <w:pPr>
        <w:spacing w:after="0" w:line="240" w:lineRule="auto"/>
        <w:textAlignment w:val="baseline"/>
        <w:rPr>
          <w:rFonts w:ascii="Times New Roman" w:hAnsi="Times New Roman"/>
          <w:sz w:val="24"/>
          <w:szCs w:val="24"/>
          <w:vertAlign w:val="superscript"/>
          <w:lang w:val="ru-RU"/>
        </w:rPr>
      </w:pPr>
      <w:r w:rsidRPr="00667EDF">
        <w:rPr>
          <w:rFonts w:ascii="Times New Roman" w:hAnsi="Times New Roman"/>
          <w:sz w:val="20"/>
          <w:szCs w:val="24"/>
          <w:lang w:val="ru-RU"/>
        </w:rPr>
        <w:t xml:space="preserve">«____»__________________2018 </w:t>
      </w:r>
      <w:r w:rsidRPr="003243C0">
        <w:rPr>
          <w:rFonts w:ascii="Times New Roman" w:hAnsi="Times New Roman"/>
          <w:sz w:val="20"/>
          <w:szCs w:val="24"/>
        </w:rPr>
        <w:t> </w:t>
      </w:r>
      <w:r w:rsidRPr="00667EDF">
        <w:rPr>
          <w:rFonts w:ascii="Times New Roman" w:hAnsi="Times New Roman"/>
          <w:sz w:val="20"/>
          <w:szCs w:val="24"/>
          <w:lang w:val="ru-RU"/>
        </w:rPr>
        <w:t>г.</w:t>
      </w:r>
      <w:r w:rsidRPr="003243C0">
        <w:rPr>
          <w:rFonts w:ascii="Times New Roman" w:hAnsi="Times New Roman"/>
          <w:sz w:val="20"/>
          <w:szCs w:val="24"/>
        </w:rPr>
        <w:t> </w:t>
      </w:r>
    </w:p>
    <w:p w:rsidR="00112D0C" w:rsidRPr="00667EDF" w:rsidRDefault="00112D0C" w:rsidP="00667EDF">
      <w:pPr>
        <w:shd w:val="clear" w:color="auto" w:fill="FFFFFF"/>
        <w:spacing w:after="0" w:line="240" w:lineRule="auto"/>
        <w:jc w:val="center"/>
        <w:rPr>
          <w:rFonts w:ascii="Times New Roman" w:hAnsi="Times New Roman"/>
          <w:sz w:val="28"/>
          <w:szCs w:val="28"/>
          <w:lang w:val="ru-RU"/>
        </w:rPr>
      </w:pP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4"/>
          <w:szCs w:val="24"/>
          <w:lang w:val="ru-RU"/>
        </w:rPr>
      </w:pPr>
      <w:r w:rsidRPr="00667EDF">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«Ростовский государственный экономический университет (РИНХ)»</w:t>
      </w: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sz w:val="24"/>
          <w:szCs w:val="24"/>
          <w:lang w:val="ru-RU"/>
        </w:rPr>
        <w:t>Кафедра Аудита</w:t>
      </w:r>
    </w:p>
    <w:p w:rsidR="00112D0C" w:rsidRPr="00667EDF" w:rsidRDefault="00112D0C" w:rsidP="00667EDF">
      <w:pPr>
        <w:spacing w:after="0" w:line="240" w:lineRule="auto"/>
        <w:jc w:val="center"/>
        <w:textAlignment w:val="baseline"/>
        <w:rPr>
          <w:rFonts w:ascii="Times New Roman" w:hAnsi="Times New Roman"/>
          <w:b/>
          <w:bCs/>
          <w:sz w:val="24"/>
          <w:szCs w:val="24"/>
          <w:lang w:val="ru-RU"/>
        </w:rPr>
      </w:pPr>
      <w:r w:rsidRPr="00667EDF">
        <w:rPr>
          <w:rFonts w:ascii="Times New Roman" w:hAnsi="Times New Roman"/>
          <w:b/>
          <w:bCs/>
          <w:sz w:val="24"/>
          <w:szCs w:val="24"/>
          <w:lang w:val="ru-RU"/>
        </w:rPr>
        <w:t>Кейс-задача</w:t>
      </w:r>
    </w:p>
    <w:p w:rsidR="00112D0C" w:rsidRPr="00667EDF" w:rsidRDefault="00112D0C" w:rsidP="00667EDF">
      <w:pPr>
        <w:spacing w:after="0" w:line="240" w:lineRule="auto"/>
        <w:jc w:val="center"/>
        <w:textAlignment w:val="baseline"/>
        <w:rPr>
          <w:sz w:val="24"/>
          <w:szCs w:val="24"/>
          <w:lang w:val="ru-RU"/>
        </w:rPr>
      </w:pPr>
    </w:p>
    <w:p w:rsidR="00112D0C" w:rsidRPr="00667EDF" w:rsidRDefault="00112D0C" w:rsidP="00667EDF">
      <w:pPr>
        <w:spacing w:after="0" w:line="240" w:lineRule="auto"/>
        <w:jc w:val="center"/>
        <w:textAlignment w:val="baseline"/>
        <w:rPr>
          <w:rFonts w:ascii="Times New Roman" w:hAnsi="Times New Roman"/>
          <w:sz w:val="24"/>
          <w:szCs w:val="24"/>
          <w:lang w:val="ru-RU"/>
        </w:rPr>
      </w:pPr>
      <w:r w:rsidRPr="00667EDF">
        <w:rPr>
          <w:rFonts w:ascii="Times New Roman" w:hAnsi="Times New Roman"/>
          <w:sz w:val="24"/>
          <w:szCs w:val="24"/>
          <w:lang w:val="ru-RU"/>
        </w:rPr>
        <w:t xml:space="preserve">по дисциплине </w:t>
      </w:r>
      <w:r w:rsidRPr="00667EDF">
        <w:rPr>
          <w:rFonts w:ascii="Times New Roman" w:hAnsi="Times New Roman"/>
          <w:bCs/>
          <w:sz w:val="24"/>
          <w:szCs w:val="24"/>
          <w:lang w:val="ru-RU"/>
        </w:rPr>
        <w:t>Внутренний контроль и аудит</w:t>
      </w:r>
    </w:p>
    <w:p w:rsidR="00112D0C" w:rsidRPr="00667EDF" w:rsidRDefault="00112D0C" w:rsidP="00667EDF">
      <w:pPr>
        <w:keepNext/>
        <w:widowControl w:val="0"/>
        <w:autoSpaceDE w:val="0"/>
        <w:autoSpaceDN w:val="0"/>
        <w:adjustRightInd w:val="0"/>
        <w:spacing w:after="0" w:line="240" w:lineRule="auto"/>
        <w:ind w:firstLine="540"/>
        <w:rPr>
          <w:rFonts w:ascii="Times New Roman" w:hAnsi="Times New Roman"/>
          <w:b/>
          <w:sz w:val="24"/>
          <w:szCs w:val="24"/>
          <w:lang w:val="ru-RU"/>
        </w:rPr>
      </w:pPr>
      <w:r w:rsidRPr="00667EDF">
        <w:rPr>
          <w:rFonts w:ascii="Times New Roman" w:hAnsi="Times New Roman"/>
          <w:b/>
          <w:bCs/>
          <w:spacing w:val="-6"/>
          <w:sz w:val="24"/>
          <w:szCs w:val="24"/>
          <w:lang w:val="ru-RU"/>
        </w:rPr>
        <w:t>Задание.</w:t>
      </w:r>
      <w:r w:rsidRPr="00667EDF">
        <w:rPr>
          <w:rFonts w:ascii="Times New Roman" w:hAnsi="Times New Roman"/>
          <w:b/>
          <w:sz w:val="24"/>
          <w:szCs w:val="24"/>
          <w:lang w:val="ru-RU"/>
        </w:rPr>
        <w:t xml:space="preserve"> </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sz w:val="24"/>
          <w:szCs w:val="24"/>
          <w:lang w:val="ru-RU"/>
        </w:rPr>
        <w:t>В ходе исследования средств контроля ООО «</w:t>
      </w:r>
      <w:r w:rsidRPr="003243C0">
        <w:rPr>
          <w:rFonts w:ascii="Times New Roman" w:hAnsi="Times New Roman"/>
          <w:sz w:val="24"/>
          <w:szCs w:val="24"/>
        </w:rPr>
        <w:t>XYZ</w:t>
      </w:r>
      <w:r w:rsidRPr="00667EDF">
        <w:rPr>
          <w:rFonts w:ascii="Times New Roman" w:hAnsi="Times New Roman"/>
          <w:sz w:val="24"/>
          <w:szCs w:val="24"/>
          <w:lang w:val="ru-RU"/>
        </w:rPr>
        <w:t>» аудитором установлено следующее. В организации не определен перечень должностных лиц, которым предоставлено право подписывать документы на получение и отпуск со складов запасов, а также выдавать разрешения (пропуска) на вывоз запасов со складов и иных мест хранения организации;</w:t>
      </w:r>
      <w:r w:rsidRPr="00667EDF">
        <w:rPr>
          <w:rFonts w:ascii="Times New Roman" w:hAnsi="Times New Roman"/>
          <w:bCs/>
          <w:sz w:val="24"/>
          <w:szCs w:val="24"/>
          <w:lang w:val="ru-RU"/>
        </w:rPr>
        <w:t xml:space="preserve"> а также не разработаны образцы подписей этих лиц.</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В структуре предприятия отсутствует отдельное подразделение – складское хозяйство. Фактически сырье и материалы хранятся в контейнерах на территории предприятия. Хранение материалов в контейнерах осуществляется бессистемно, не организованы подходы к материалам. Осуществляется совместное пакетирование, складирование и хранение сырья различных видов.</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При оценке весового хозяйств</w:t>
      </w:r>
      <w:proofErr w:type="gramStart"/>
      <w:r w:rsidRPr="00667EDF">
        <w:rPr>
          <w:rFonts w:ascii="Times New Roman" w:hAnsi="Times New Roman"/>
          <w:bCs/>
          <w:sz w:val="24"/>
          <w:szCs w:val="24"/>
          <w:lang w:val="ru-RU"/>
        </w:rPr>
        <w:t xml:space="preserve">а </w:t>
      </w:r>
      <w:r w:rsidRPr="00667EDF">
        <w:rPr>
          <w:rFonts w:ascii="Times New Roman" w:hAnsi="Times New Roman"/>
          <w:sz w:val="24"/>
          <w:szCs w:val="24"/>
          <w:lang w:val="ru-RU"/>
        </w:rPr>
        <w:t>ООО</w:t>
      </w:r>
      <w:proofErr w:type="gramEnd"/>
      <w:r w:rsidRPr="00667EDF">
        <w:rPr>
          <w:rFonts w:ascii="Times New Roman" w:hAnsi="Times New Roman"/>
          <w:sz w:val="24"/>
          <w:szCs w:val="24"/>
          <w:lang w:val="ru-RU"/>
        </w:rPr>
        <w:t xml:space="preserve"> «</w:t>
      </w:r>
      <w:r w:rsidRPr="003243C0">
        <w:rPr>
          <w:rFonts w:ascii="Times New Roman" w:hAnsi="Times New Roman"/>
          <w:sz w:val="24"/>
          <w:szCs w:val="24"/>
        </w:rPr>
        <w:t>XYZ</w:t>
      </w:r>
      <w:r w:rsidRPr="00667EDF">
        <w:rPr>
          <w:rFonts w:ascii="Times New Roman" w:hAnsi="Times New Roman"/>
          <w:sz w:val="24"/>
          <w:szCs w:val="24"/>
          <w:lang w:val="ru-RU"/>
        </w:rPr>
        <w:t xml:space="preserve">» </w:t>
      </w:r>
      <w:r w:rsidRPr="00667EDF">
        <w:rPr>
          <w:rFonts w:ascii="Times New Roman" w:hAnsi="Times New Roman"/>
          <w:bCs/>
          <w:sz w:val="24"/>
          <w:szCs w:val="24"/>
          <w:lang w:val="ru-RU"/>
        </w:rPr>
        <w:t>установлено, что не на всех участках движения материальных ценностей используются весовые приборы, заверенные метрологической службой.</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 xml:space="preserve">Так, на баке по приему масла установлена шкала, изготовленная самостоятельно, с нанесением от руки меток для измерения объема поданного в цех масла. Шкала не градуирована и не заверена метрологической службой. </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 xml:space="preserve">Исследование показало, что в  </w:t>
      </w:r>
      <w:r w:rsidRPr="00667EDF">
        <w:rPr>
          <w:rFonts w:ascii="Times New Roman" w:hAnsi="Times New Roman"/>
          <w:sz w:val="24"/>
          <w:szCs w:val="24"/>
          <w:lang w:val="ru-RU"/>
        </w:rPr>
        <w:t>ООО «</w:t>
      </w:r>
      <w:r w:rsidRPr="003243C0">
        <w:rPr>
          <w:rFonts w:ascii="Times New Roman" w:hAnsi="Times New Roman"/>
          <w:sz w:val="24"/>
          <w:szCs w:val="24"/>
        </w:rPr>
        <w:t>XYZ</w:t>
      </w:r>
      <w:r w:rsidRPr="00667EDF">
        <w:rPr>
          <w:rFonts w:ascii="Times New Roman" w:hAnsi="Times New Roman"/>
          <w:sz w:val="24"/>
          <w:szCs w:val="24"/>
          <w:lang w:val="ru-RU"/>
        </w:rPr>
        <w:t xml:space="preserve">» </w:t>
      </w:r>
      <w:r w:rsidRPr="00667EDF">
        <w:rPr>
          <w:rFonts w:ascii="Times New Roman" w:hAnsi="Times New Roman"/>
          <w:bCs/>
          <w:sz w:val="24"/>
          <w:szCs w:val="24"/>
          <w:lang w:val="ru-RU"/>
        </w:rPr>
        <w:t xml:space="preserve">не составляются первичные документы при поступлении материалов на склад (приходный ордер), при передаче материалов в производство (требование-накладная, </w:t>
      </w:r>
      <w:proofErr w:type="spellStart"/>
      <w:r w:rsidRPr="00667EDF">
        <w:rPr>
          <w:rFonts w:ascii="Times New Roman" w:hAnsi="Times New Roman"/>
          <w:bCs/>
          <w:sz w:val="24"/>
          <w:szCs w:val="24"/>
          <w:lang w:val="ru-RU"/>
        </w:rPr>
        <w:t>лимитно</w:t>
      </w:r>
      <w:proofErr w:type="spellEnd"/>
      <w:r w:rsidRPr="00667EDF">
        <w:rPr>
          <w:rFonts w:ascii="Times New Roman" w:hAnsi="Times New Roman"/>
          <w:bCs/>
          <w:sz w:val="24"/>
          <w:szCs w:val="24"/>
          <w:lang w:val="ru-RU"/>
        </w:rPr>
        <w:t xml:space="preserve">-заборная карта). </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 xml:space="preserve">Оприходование готовой продукции на склад </w:t>
      </w:r>
      <w:proofErr w:type="gramStart"/>
      <w:r w:rsidRPr="00667EDF">
        <w:rPr>
          <w:rFonts w:ascii="Times New Roman" w:hAnsi="Times New Roman"/>
          <w:bCs/>
          <w:sz w:val="24"/>
          <w:szCs w:val="24"/>
          <w:lang w:val="ru-RU"/>
        </w:rPr>
        <w:t>производится</w:t>
      </w:r>
      <w:proofErr w:type="gramEnd"/>
      <w:r w:rsidRPr="00667EDF">
        <w:rPr>
          <w:rFonts w:ascii="Times New Roman" w:hAnsi="Times New Roman"/>
          <w:bCs/>
          <w:sz w:val="24"/>
          <w:szCs w:val="24"/>
          <w:lang w:val="ru-RU"/>
        </w:rPr>
        <w:t xml:space="preserve"> на основании приемо-сдаточной накладной, по которой невозможно идентифицировать материально ответственных лиц, т.к. в документе не указаны должности и расшифровки подписи сдавшего и принявшего готовую продукцию.</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lastRenderedPageBreak/>
        <w:t xml:space="preserve">Фактический расход сырья и материалов в цехе не подтверждается также и регистрами аналитического и синтетического учета: в цехе не составлялась </w:t>
      </w:r>
      <w:proofErr w:type="spellStart"/>
      <w:r w:rsidRPr="00667EDF">
        <w:rPr>
          <w:rFonts w:ascii="Times New Roman" w:hAnsi="Times New Roman"/>
          <w:bCs/>
          <w:sz w:val="24"/>
          <w:szCs w:val="24"/>
          <w:lang w:val="ru-RU"/>
        </w:rPr>
        <w:t>оборотно</w:t>
      </w:r>
      <w:proofErr w:type="spellEnd"/>
      <w:r w:rsidRPr="00667EDF">
        <w:rPr>
          <w:rFonts w:ascii="Times New Roman" w:hAnsi="Times New Roman"/>
          <w:bCs/>
          <w:sz w:val="24"/>
          <w:szCs w:val="24"/>
          <w:lang w:val="ru-RU"/>
        </w:rPr>
        <w:t xml:space="preserve">-сальдовая ведомость по движению сырья. В производственном отчете по выпуску готовой продукции указываются только плановые показатели закладки сырья, фактические данные отсутствуют. </w:t>
      </w:r>
    </w:p>
    <w:p w:rsidR="00112D0C" w:rsidRPr="00667EDF" w:rsidRDefault="00112D0C" w:rsidP="00667EDF">
      <w:pPr>
        <w:autoSpaceDE w:val="0"/>
        <w:autoSpaceDN w:val="0"/>
        <w:adjustRightInd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Первичные документы, подтверждающие факт поступления, внутреннего перемещения объектов основных средств (</w:t>
      </w:r>
      <w:r w:rsidRPr="00667EDF">
        <w:rPr>
          <w:rFonts w:ascii="Times New Roman" w:hAnsi="Times New Roman"/>
          <w:sz w:val="24"/>
          <w:szCs w:val="24"/>
          <w:lang w:val="ru-RU"/>
        </w:rPr>
        <w:t xml:space="preserve">Акт о приеме-передаче объекта основных средств (кроме зданий, сооружений) (форма № ОС-1), Акт о приеме (поступлении) оборудования (форма № ОС-14), Инвентарная карточка учета объекта основных средств (форма № ОС-6)) на предприятии отсутствуют. На некоторые объекты основных средств отсутствует техническая документация. Со слов представителя бухгалтерской службы данные документы находятся в другом подразделении холдинга. </w:t>
      </w:r>
    </w:p>
    <w:p w:rsidR="00112D0C" w:rsidRPr="00667EDF" w:rsidRDefault="00112D0C" w:rsidP="00667EDF">
      <w:pPr>
        <w:shd w:val="clear" w:color="auto" w:fill="FFFFFF"/>
        <w:spacing w:after="0" w:line="240" w:lineRule="auto"/>
        <w:ind w:firstLine="709"/>
        <w:jc w:val="both"/>
        <w:rPr>
          <w:rFonts w:ascii="Times New Roman" w:hAnsi="Times New Roman"/>
          <w:snapToGrid w:val="0"/>
          <w:sz w:val="24"/>
          <w:szCs w:val="24"/>
          <w:lang w:val="ru-RU"/>
        </w:rPr>
      </w:pPr>
    </w:p>
    <w:p w:rsidR="00112D0C" w:rsidRPr="00667EDF" w:rsidRDefault="00112D0C" w:rsidP="00667EDF">
      <w:pPr>
        <w:widowControl w:val="0"/>
        <w:autoSpaceDE w:val="0"/>
        <w:autoSpaceDN w:val="0"/>
        <w:adjustRightInd w:val="0"/>
        <w:spacing w:after="0" w:line="240" w:lineRule="auto"/>
        <w:ind w:firstLine="540"/>
        <w:jc w:val="both"/>
        <w:rPr>
          <w:rFonts w:ascii="Times New Roman" w:hAnsi="Times New Roman"/>
          <w:color w:val="0070C0"/>
          <w:sz w:val="24"/>
          <w:szCs w:val="24"/>
          <w:lang w:val="ru-RU"/>
        </w:rPr>
      </w:pPr>
      <w:r w:rsidRPr="00667EDF">
        <w:rPr>
          <w:rFonts w:ascii="Times New Roman" w:hAnsi="Times New Roman"/>
          <w:b/>
          <w:sz w:val="24"/>
          <w:szCs w:val="24"/>
          <w:lang w:val="ru-RU"/>
        </w:rPr>
        <w:t>Инструкция и/или методические рекомендации по выполнению.</w:t>
      </w:r>
      <w:r w:rsidRPr="00667EDF">
        <w:rPr>
          <w:rFonts w:ascii="Times New Roman" w:hAnsi="Times New Roman"/>
          <w:color w:val="0070C0"/>
          <w:sz w:val="24"/>
          <w:szCs w:val="24"/>
          <w:lang w:val="ru-RU"/>
        </w:rPr>
        <w:t xml:space="preserve"> </w:t>
      </w:r>
    </w:p>
    <w:p w:rsidR="00112D0C" w:rsidRPr="00667EDF" w:rsidRDefault="00112D0C" w:rsidP="00667EDF">
      <w:pPr>
        <w:shd w:val="clear" w:color="auto" w:fill="FFFFFF"/>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Определить, какие подходы необходимо осуществить для по</w:t>
      </w:r>
      <w:r w:rsidRPr="00667EDF">
        <w:rPr>
          <w:rFonts w:ascii="Times New Roman" w:hAnsi="Times New Roman"/>
          <w:sz w:val="24"/>
          <w:szCs w:val="24"/>
          <w:lang w:val="ru-RU"/>
        </w:rPr>
        <w:softHyphen/>
        <w:t>вышения эффективности системы внутреннего контроля экономического субъекта (по элементам системы внутреннего контроля).</w:t>
      </w:r>
    </w:p>
    <w:p w:rsidR="00112D0C" w:rsidRPr="00667EDF" w:rsidRDefault="00112D0C" w:rsidP="00667EDF">
      <w:pPr>
        <w:spacing w:after="0" w:line="240" w:lineRule="auto"/>
        <w:ind w:firstLine="340"/>
        <w:jc w:val="center"/>
        <w:rPr>
          <w:rFonts w:ascii="Times New Roman" w:hAnsi="Times New Roman"/>
          <w:sz w:val="24"/>
          <w:szCs w:val="24"/>
          <w:lang w:val="ru-RU"/>
        </w:rPr>
      </w:pPr>
      <w:r w:rsidRPr="00667EDF">
        <w:rPr>
          <w:rFonts w:ascii="Times New Roman" w:hAnsi="Times New Roman"/>
          <w:sz w:val="24"/>
          <w:szCs w:val="24"/>
          <w:lang w:val="ru-RU"/>
        </w:rPr>
        <w:t>Ответ оформить в таблице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112D0C" w:rsidRPr="003F386A" w:rsidTr="002B45E1">
        <w:tc>
          <w:tcPr>
            <w:tcW w:w="3227" w:type="dxa"/>
          </w:tcPr>
          <w:p w:rsidR="00112D0C" w:rsidRPr="003243C0" w:rsidRDefault="00112D0C" w:rsidP="002B45E1">
            <w:pPr>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Элементы</w:t>
            </w:r>
            <w:proofErr w:type="spellEnd"/>
            <w:r w:rsidRPr="003243C0">
              <w:rPr>
                <w:rFonts w:ascii="Times New Roman" w:hAnsi="Times New Roman"/>
                <w:sz w:val="24"/>
                <w:szCs w:val="24"/>
              </w:rPr>
              <w:t xml:space="preserve"> СВК</w:t>
            </w:r>
          </w:p>
        </w:tc>
        <w:tc>
          <w:tcPr>
            <w:tcW w:w="6343" w:type="dxa"/>
          </w:tcPr>
          <w:p w:rsidR="00112D0C" w:rsidRPr="003243C0" w:rsidRDefault="00112D0C" w:rsidP="002B45E1">
            <w:pPr>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Подходы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повышению</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эффективности</w:t>
            </w:r>
            <w:proofErr w:type="spellEnd"/>
          </w:p>
        </w:tc>
      </w:tr>
      <w:tr w:rsidR="00112D0C" w:rsidRPr="003F386A" w:rsidTr="002B45E1">
        <w:tc>
          <w:tcPr>
            <w:tcW w:w="3227" w:type="dxa"/>
          </w:tcPr>
          <w:p w:rsidR="00112D0C" w:rsidRPr="003243C0" w:rsidRDefault="00112D0C"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Контрольная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среда</w:t>
            </w:r>
            <w:proofErr w:type="spellEnd"/>
          </w:p>
        </w:tc>
        <w:tc>
          <w:tcPr>
            <w:tcW w:w="6343" w:type="dxa"/>
          </w:tcPr>
          <w:p w:rsidR="00112D0C" w:rsidRPr="003243C0" w:rsidRDefault="00112D0C" w:rsidP="002B45E1">
            <w:pPr>
              <w:spacing w:after="0" w:line="240" w:lineRule="auto"/>
              <w:jc w:val="center"/>
              <w:rPr>
                <w:rFonts w:ascii="Times New Roman" w:hAnsi="Times New Roman"/>
                <w:sz w:val="24"/>
                <w:szCs w:val="24"/>
              </w:rPr>
            </w:pPr>
          </w:p>
        </w:tc>
      </w:tr>
      <w:tr w:rsidR="00112D0C" w:rsidRPr="003F386A" w:rsidTr="002B45E1">
        <w:tc>
          <w:tcPr>
            <w:tcW w:w="3227" w:type="dxa"/>
          </w:tcPr>
          <w:p w:rsidR="00112D0C" w:rsidRPr="003243C0" w:rsidRDefault="00112D0C"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Оценка</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рисков</w:t>
            </w:r>
            <w:proofErr w:type="spellEnd"/>
          </w:p>
        </w:tc>
        <w:tc>
          <w:tcPr>
            <w:tcW w:w="6343" w:type="dxa"/>
          </w:tcPr>
          <w:p w:rsidR="00112D0C" w:rsidRPr="003243C0" w:rsidRDefault="00112D0C" w:rsidP="002B45E1">
            <w:pPr>
              <w:spacing w:after="0" w:line="240" w:lineRule="auto"/>
              <w:jc w:val="center"/>
              <w:rPr>
                <w:rFonts w:ascii="Times New Roman" w:hAnsi="Times New Roman"/>
                <w:sz w:val="24"/>
                <w:szCs w:val="24"/>
              </w:rPr>
            </w:pPr>
          </w:p>
        </w:tc>
      </w:tr>
      <w:tr w:rsidR="00112D0C" w:rsidRPr="003F386A" w:rsidTr="002B45E1">
        <w:tc>
          <w:tcPr>
            <w:tcW w:w="3227" w:type="dxa"/>
          </w:tcPr>
          <w:p w:rsidR="00112D0C" w:rsidRPr="003243C0" w:rsidRDefault="00112D0C"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Информационные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системы</w:t>
            </w:r>
            <w:proofErr w:type="spellEnd"/>
          </w:p>
        </w:tc>
        <w:tc>
          <w:tcPr>
            <w:tcW w:w="6343" w:type="dxa"/>
          </w:tcPr>
          <w:p w:rsidR="00112D0C" w:rsidRPr="003243C0" w:rsidRDefault="00112D0C" w:rsidP="002B45E1">
            <w:pPr>
              <w:spacing w:after="0" w:line="240" w:lineRule="auto"/>
              <w:jc w:val="center"/>
              <w:rPr>
                <w:rFonts w:ascii="Times New Roman" w:hAnsi="Times New Roman"/>
                <w:sz w:val="24"/>
                <w:szCs w:val="24"/>
              </w:rPr>
            </w:pPr>
          </w:p>
        </w:tc>
      </w:tr>
      <w:tr w:rsidR="00112D0C" w:rsidRPr="003F386A" w:rsidTr="002B45E1">
        <w:tc>
          <w:tcPr>
            <w:tcW w:w="3227" w:type="dxa"/>
          </w:tcPr>
          <w:p w:rsidR="00112D0C" w:rsidRPr="003243C0" w:rsidRDefault="00112D0C"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Контрольные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процедуры</w:t>
            </w:r>
            <w:proofErr w:type="spellEnd"/>
          </w:p>
        </w:tc>
        <w:tc>
          <w:tcPr>
            <w:tcW w:w="6343" w:type="dxa"/>
          </w:tcPr>
          <w:p w:rsidR="00112D0C" w:rsidRPr="003243C0" w:rsidRDefault="00112D0C" w:rsidP="002B45E1">
            <w:pPr>
              <w:spacing w:after="0" w:line="240" w:lineRule="auto"/>
              <w:jc w:val="center"/>
              <w:rPr>
                <w:rFonts w:ascii="Times New Roman" w:hAnsi="Times New Roman"/>
                <w:sz w:val="24"/>
                <w:szCs w:val="24"/>
              </w:rPr>
            </w:pPr>
          </w:p>
        </w:tc>
      </w:tr>
      <w:tr w:rsidR="00112D0C" w:rsidRPr="003F386A" w:rsidTr="002B45E1">
        <w:tc>
          <w:tcPr>
            <w:tcW w:w="3227" w:type="dxa"/>
          </w:tcPr>
          <w:p w:rsidR="00112D0C" w:rsidRPr="003243C0" w:rsidRDefault="00112D0C" w:rsidP="002B45E1">
            <w:pPr>
              <w:spacing w:after="0" w:line="240" w:lineRule="auto"/>
              <w:rPr>
                <w:rFonts w:ascii="Times New Roman" w:hAnsi="Times New Roman"/>
                <w:sz w:val="24"/>
                <w:szCs w:val="24"/>
              </w:rPr>
            </w:pPr>
            <w:proofErr w:type="spellStart"/>
            <w:r w:rsidRPr="003243C0">
              <w:rPr>
                <w:rFonts w:ascii="Times New Roman" w:hAnsi="Times New Roman"/>
                <w:sz w:val="24"/>
                <w:szCs w:val="24"/>
              </w:rPr>
              <w:t>Мониторинг</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средств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контроля</w:t>
            </w:r>
            <w:proofErr w:type="spellEnd"/>
          </w:p>
        </w:tc>
        <w:tc>
          <w:tcPr>
            <w:tcW w:w="6343" w:type="dxa"/>
          </w:tcPr>
          <w:p w:rsidR="00112D0C" w:rsidRPr="003243C0" w:rsidRDefault="00112D0C" w:rsidP="002B45E1">
            <w:pPr>
              <w:spacing w:after="0" w:line="240" w:lineRule="auto"/>
              <w:jc w:val="center"/>
              <w:rPr>
                <w:rFonts w:ascii="Times New Roman" w:hAnsi="Times New Roman"/>
                <w:sz w:val="24"/>
                <w:szCs w:val="24"/>
              </w:rPr>
            </w:pPr>
          </w:p>
        </w:tc>
      </w:tr>
    </w:tbl>
    <w:p w:rsidR="00112D0C" w:rsidRPr="003243C0" w:rsidRDefault="00112D0C" w:rsidP="00667EDF">
      <w:pPr>
        <w:spacing w:after="0" w:line="240" w:lineRule="auto"/>
        <w:rPr>
          <w:rFonts w:ascii="Times New Roman" w:hAnsi="Times New Roman"/>
          <w:sz w:val="24"/>
          <w:szCs w:val="24"/>
        </w:rPr>
      </w:pPr>
    </w:p>
    <w:tbl>
      <w:tblPr>
        <w:tblW w:w="0" w:type="auto"/>
        <w:tblInd w:w="-72" w:type="dxa"/>
        <w:tblLook w:val="01E0" w:firstRow="1" w:lastRow="1" w:firstColumn="1" w:lastColumn="1" w:noHBand="0" w:noVBand="0"/>
      </w:tblPr>
      <w:tblGrid>
        <w:gridCol w:w="900"/>
        <w:gridCol w:w="7379"/>
        <w:gridCol w:w="1363"/>
      </w:tblGrid>
      <w:tr w:rsidR="00112D0C" w:rsidRPr="003F386A" w:rsidTr="002B45E1">
        <w:tc>
          <w:tcPr>
            <w:tcW w:w="9642" w:type="dxa"/>
            <w:gridSpan w:val="3"/>
          </w:tcPr>
          <w:p w:rsidR="00112D0C" w:rsidRPr="003243C0" w:rsidRDefault="00112D0C" w:rsidP="002B45E1">
            <w:pPr>
              <w:shd w:val="clear" w:color="auto" w:fill="FFFFFF"/>
              <w:spacing w:after="0" w:line="240" w:lineRule="auto"/>
              <w:rPr>
                <w:rFonts w:ascii="Times New Roman" w:hAnsi="Times New Roman"/>
                <w:b/>
                <w:bCs/>
                <w:spacing w:val="-2"/>
                <w:sz w:val="24"/>
                <w:szCs w:val="24"/>
              </w:rPr>
            </w:pPr>
          </w:p>
          <w:p w:rsidR="00112D0C" w:rsidRPr="003243C0" w:rsidRDefault="00112D0C" w:rsidP="002B45E1">
            <w:pPr>
              <w:shd w:val="clear" w:color="auto" w:fill="FFFFFF"/>
              <w:spacing w:after="0" w:line="240" w:lineRule="auto"/>
              <w:jc w:val="center"/>
              <w:rPr>
                <w:rFonts w:ascii="Times New Roman" w:hAnsi="Times New Roman"/>
                <w:b/>
                <w:bCs/>
                <w:spacing w:val="-2"/>
                <w:sz w:val="24"/>
                <w:szCs w:val="24"/>
              </w:rPr>
            </w:pPr>
            <w:proofErr w:type="spellStart"/>
            <w:r w:rsidRPr="003243C0">
              <w:rPr>
                <w:rFonts w:ascii="Times New Roman" w:hAnsi="Times New Roman"/>
                <w:b/>
                <w:bCs/>
                <w:spacing w:val="-2"/>
                <w:sz w:val="24"/>
                <w:szCs w:val="24"/>
              </w:rPr>
              <w:t>Регламент</w:t>
            </w:r>
            <w:proofErr w:type="spellEnd"/>
            <w:r w:rsidRPr="003243C0">
              <w:rPr>
                <w:rFonts w:ascii="Times New Roman" w:hAnsi="Times New Roman"/>
                <w:b/>
                <w:bCs/>
                <w:spacing w:val="-2"/>
                <w:sz w:val="24"/>
                <w:szCs w:val="24"/>
              </w:rPr>
              <w:t xml:space="preserve"> </w:t>
            </w:r>
            <w:proofErr w:type="spellStart"/>
            <w:r w:rsidRPr="003243C0">
              <w:rPr>
                <w:rFonts w:ascii="Times New Roman" w:hAnsi="Times New Roman"/>
                <w:b/>
                <w:bCs/>
                <w:spacing w:val="-2"/>
                <w:sz w:val="24"/>
                <w:szCs w:val="24"/>
              </w:rPr>
              <w:t>решения</w:t>
            </w:r>
            <w:proofErr w:type="spellEnd"/>
          </w:p>
        </w:tc>
      </w:tr>
      <w:tr w:rsidR="00112D0C" w:rsidRPr="003F386A" w:rsidTr="002B45E1">
        <w:tc>
          <w:tcPr>
            <w:tcW w:w="900" w:type="dxa"/>
          </w:tcPr>
          <w:p w:rsidR="00112D0C" w:rsidRPr="003243C0" w:rsidRDefault="00112D0C" w:rsidP="002B45E1">
            <w:pPr>
              <w:spacing w:after="0" w:line="240" w:lineRule="auto"/>
              <w:jc w:val="center"/>
              <w:rPr>
                <w:rFonts w:ascii="Times New Roman" w:hAnsi="Times New Roman"/>
                <w:bCs/>
                <w:spacing w:val="-2"/>
                <w:sz w:val="24"/>
                <w:szCs w:val="24"/>
              </w:rPr>
            </w:pPr>
            <w:r w:rsidRPr="003243C0">
              <w:rPr>
                <w:rFonts w:ascii="Times New Roman" w:hAnsi="Times New Roman"/>
                <w:bCs/>
                <w:spacing w:val="-2"/>
                <w:sz w:val="24"/>
                <w:szCs w:val="24"/>
              </w:rPr>
              <w:t>1.</w:t>
            </w:r>
          </w:p>
        </w:tc>
        <w:tc>
          <w:tcPr>
            <w:tcW w:w="7379" w:type="dxa"/>
          </w:tcPr>
          <w:p w:rsidR="00112D0C" w:rsidRPr="003243C0" w:rsidRDefault="00112D0C" w:rsidP="002B45E1">
            <w:pPr>
              <w:spacing w:after="0" w:line="240" w:lineRule="auto"/>
              <w:rPr>
                <w:rFonts w:ascii="Times New Roman" w:hAnsi="Times New Roman"/>
                <w:bCs/>
                <w:spacing w:val="-2"/>
                <w:sz w:val="24"/>
                <w:szCs w:val="24"/>
              </w:rPr>
            </w:pPr>
            <w:proofErr w:type="spellStart"/>
            <w:r w:rsidRPr="003243C0">
              <w:rPr>
                <w:rFonts w:ascii="Times New Roman" w:hAnsi="Times New Roman"/>
                <w:sz w:val="24"/>
                <w:szCs w:val="24"/>
              </w:rPr>
              <w:t>Предел</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длительности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выполнения</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задания</w:t>
            </w:r>
            <w:proofErr w:type="spellEnd"/>
          </w:p>
        </w:tc>
        <w:tc>
          <w:tcPr>
            <w:tcW w:w="1363" w:type="dxa"/>
          </w:tcPr>
          <w:p w:rsidR="00112D0C" w:rsidRPr="003243C0" w:rsidRDefault="00112D0C" w:rsidP="002B45E1">
            <w:pPr>
              <w:spacing w:after="0" w:line="240" w:lineRule="auto"/>
              <w:rPr>
                <w:rFonts w:ascii="Times New Roman" w:hAnsi="Times New Roman"/>
                <w:bCs/>
                <w:spacing w:val="-2"/>
                <w:sz w:val="24"/>
                <w:szCs w:val="24"/>
              </w:rPr>
            </w:pPr>
            <w:proofErr w:type="spellStart"/>
            <w:proofErr w:type="gramStart"/>
            <w:r w:rsidRPr="003243C0">
              <w:rPr>
                <w:rFonts w:ascii="Times New Roman" w:hAnsi="Times New Roman"/>
                <w:bCs/>
                <w:spacing w:val="-2"/>
                <w:sz w:val="24"/>
                <w:szCs w:val="24"/>
              </w:rPr>
              <w:t>до</w:t>
            </w:r>
            <w:proofErr w:type="spellEnd"/>
            <w:proofErr w:type="gramEnd"/>
            <w:r w:rsidRPr="003243C0">
              <w:rPr>
                <w:rFonts w:ascii="Times New Roman" w:hAnsi="Times New Roman"/>
                <w:bCs/>
                <w:spacing w:val="-2"/>
                <w:sz w:val="24"/>
                <w:szCs w:val="24"/>
              </w:rPr>
              <w:t xml:space="preserve"> 30 </w:t>
            </w:r>
            <w:proofErr w:type="spellStart"/>
            <w:r w:rsidRPr="003243C0">
              <w:rPr>
                <w:rFonts w:ascii="Times New Roman" w:hAnsi="Times New Roman"/>
                <w:bCs/>
                <w:spacing w:val="-2"/>
                <w:sz w:val="24"/>
                <w:szCs w:val="24"/>
              </w:rPr>
              <w:t>мин</w:t>
            </w:r>
            <w:proofErr w:type="spellEnd"/>
            <w:r w:rsidRPr="003243C0">
              <w:rPr>
                <w:rFonts w:ascii="Times New Roman" w:hAnsi="Times New Roman"/>
                <w:bCs/>
                <w:spacing w:val="-2"/>
                <w:sz w:val="24"/>
                <w:szCs w:val="24"/>
              </w:rPr>
              <w:t>.</w:t>
            </w:r>
          </w:p>
        </w:tc>
      </w:tr>
      <w:tr w:rsidR="00112D0C" w:rsidRPr="003F386A" w:rsidTr="002B45E1">
        <w:tc>
          <w:tcPr>
            <w:tcW w:w="900" w:type="dxa"/>
          </w:tcPr>
          <w:p w:rsidR="00112D0C" w:rsidRPr="003243C0" w:rsidRDefault="00112D0C" w:rsidP="002B45E1">
            <w:pPr>
              <w:spacing w:after="0" w:line="240" w:lineRule="auto"/>
              <w:jc w:val="center"/>
              <w:rPr>
                <w:rFonts w:ascii="Times New Roman" w:hAnsi="Times New Roman"/>
                <w:bCs/>
                <w:spacing w:val="-2"/>
                <w:sz w:val="24"/>
                <w:szCs w:val="24"/>
              </w:rPr>
            </w:pPr>
            <w:r w:rsidRPr="003243C0">
              <w:rPr>
                <w:rFonts w:ascii="Times New Roman" w:hAnsi="Times New Roman"/>
                <w:bCs/>
                <w:spacing w:val="-2"/>
                <w:sz w:val="24"/>
                <w:szCs w:val="24"/>
              </w:rPr>
              <w:t>2.</w:t>
            </w:r>
          </w:p>
        </w:tc>
        <w:tc>
          <w:tcPr>
            <w:tcW w:w="7379" w:type="dxa"/>
          </w:tcPr>
          <w:p w:rsidR="00112D0C" w:rsidRPr="00667EDF" w:rsidRDefault="00112D0C" w:rsidP="002B45E1">
            <w:pPr>
              <w:spacing w:after="0" w:line="240" w:lineRule="auto"/>
              <w:rPr>
                <w:rFonts w:ascii="Times New Roman" w:hAnsi="Times New Roman"/>
                <w:bCs/>
                <w:spacing w:val="-2"/>
                <w:sz w:val="24"/>
                <w:szCs w:val="24"/>
                <w:lang w:val="ru-RU"/>
              </w:rPr>
            </w:pPr>
            <w:r w:rsidRPr="00667EDF">
              <w:rPr>
                <w:rFonts w:ascii="Times New Roman" w:hAnsi="Times New Roman"/>
                <w:bCs/>
                <w:spacing w:val="-2"/>
                <w:sz w:val="24"/>
                <w:szCs w:val="24"/>
                <w:lang w:val="ru-RU"/>
              </w:rPr>
              <w:t xml:space="preserve">Внесение студентами уточнений и дополнений </w:t>
            </w:r>
          </w:p>
        </w:tc>
        <w:tc>
          <w:tcPr>
            <w:tcW w:w="1363" w:type="dxa"/>
          </w:tcPr>
          <w:p w:rsidR="00112D0C" w:rsidRPr="003243C0" w:rsidRDefault="00112D0C" w:rsidP="002B45E1">
            <w:pPr>
              <w:spacing w:after="0" w:line="240" w:lineRule="auto"/>
              <w:rPr>
                <w:rFonts w:ascii="Times New Roman" w:hAnsi="Times New Roman"/>
                <w:bCs/>
                <w:spacing w:val="-2"/>
                <w:sz w:val="24"/>
                <w:szCs w:val="24"/>
              </w:rPr>
            </w:pPr>
            <w:proofErr w:type="spellStart"/>
            <w:proofErr w:type="gramStart"/>
            <w:r w:rsidRPr="003243C0">
              <w:rPr>
                <w:rFonts w:ascii="Times New Roman" w:hAnsi="Times New Roman"/>
                <w:bCs/>
                <w:spacing w:val="-2"/>
                <w:sz w:val="24"/>
                <w:szCs w:val="24"/>
              </w:rPr>
              <w:t>до</w:t>
            </w:r>
            <w:proofErr w:type="spellEnd"/>
            <w:proofErr w:type="gramEnd"/>
            <w:r w:rsidRPr="003243C0">
              <w:rPr>
                <w:rFonts w:ascii="Times New Roman" w:hAnsi="Times New Roman"/>
                <w:bCs/>
                <w:spacing w:val="-2"/>
                <w:sz w:val="24"/>
                <w:szCs w:val="24"/>
              </w:rPr>
              <w:t xml:space="preserve"> 5 </w:t>
            </w:r>
            <w:proofErr w:type="spellStart"/>
            <w:r w:rsidRPr="003243C0">
              <w:rPr>
                <w:rFonts w:ascii="Times New Roman" w:hAnsi="Times New Roman"/>
                <w:bCs/>
                <w:spacing w:val="-2"/>
                <w:sz w:val="24"/>
                <w:szCs w:val="24"/>
              </w:rPr>
              <w:t>мин</w:t>
            </w:r>
            <w:proofErr w:type="spellEnd"/>
            <w:r w:rsidRPr="003243C0">
              <w:rPr>
                <w:rFonts w:ascii="Times New Roman" w:hAnsi="Times New Roman"/>
                <w:bCs/>
                <w:spacing w:val="-2"/>
                <w:sz w:val="24"/>
                <w:szCs w:val="24"/>
              </w:rPr>
              <w:t>.</w:t>
            </w:r>
          </w:p>
        </w:tc>
      </w:tr>
      <w:tr w:rsidR="00112D0C" w:rsidRPr="003F386A" w:rsidTr="002B45E1">
        <w:tc>
          <w:tcPr>
            <w:tcW w:w="900" w:type="dxa"/>
          </w:tcPr>
          <w:p w:rsidR="00112D0C" w:rsidRPr="003243C0" w:rsidRDefault="00112D0C" w:rsidP="002B45E1">
            <w:pPr>
              <w:spacing w:after="0" w:line="240" w:lineRule="auto"/>
              <w:jc w:val="center"/>
              <w:rPr>
                <w:rFonts w:ascii="Times New Roman" w:hAnsi="Times New Roman"/>
                <w:bCs/>
                <w:spacing w:val="-2"/>
                <w:sz w:val="24"/>
                <w:szCs w:val="24"/>
              </w:rPr>
            </w:pPr>
            <w:r w:rsidRPr="003243C0">
              <w:rPr>
                <w:rFonts w:ascii="Times New Roman" w:hAnsi="Times New Roman"/>
                <w:bCs/>
                <w:spacing w:val="-2"/>
                <w:sz w:val="24"/>
                <w:szCs w:val="24"/>
              </w:rPr>
              <w:t>3.</w:t>
            </w:r>
          </w:p>
        </w:tc>
        <w:tc>
          <w:tcPr>
            <w:tcW w:w="7379" w:type="dxa"/>
          </w:tcPr>
          <w:p w:rsidR="00112D0C" w:rsidRPr="003243C0" w:rsidRDefault="00112D0C" w:rsidP="002B45E1">
            <w:pPr>
              <w:spacing w:after="0" w:line="240" w:lineRule="auto"/>
              <w:rPr>
                <w:rFonts w:ascii="Times New Roman" w:hAnsi="Times New Roman"/>
                <w:bCs/>
                <w:spacing w:val="-2"/>
                <w:sz w:val="24"/>
                <w:szCs w:val="24"/>
              </w:rPr>
            </w:pPr>
            <w:proofErr w:type="spellStart"/>
            <w:r w:rsidRPr="003243C0">
              <w:rPr>
                <w:rFonts w:ascii="Times New Roman" w:hAnsi="Times New Roman"/>
                <w:bCs/>
                <w:spacing w:val="-2"/>
                <w:sz w:val="24"/>
                <w:szCs w:val="24"/>
              </w:rPr>
              <w:t>Комментарии</w:t>
            </w:r>
            <w:proofErr w:type="spellEnd"/>
            <w:r w:rsidRPr="003243C0">
              <w:rPr>
                <w:rFonts w:ascii="Times New Roman" w:hAnsi="Times New Roman"/>
                <w:bCs/>
                <w:spacing w:val="-2"/>
                <w:sz w:val="24"/>
                <w:szCs w:val="24"/>
              </w:rPr>
              <w:t xml:space="preserve"> </w:t>
            </w:r>
            <w:proofErr w:type="spellStart"/>
            <w:r w:rsidRPr="003243C0">
              <w:rPr>
                <w:rFonts w:ascii="Times New Roman" w:hAnsi="Times New Roman"/>
                <w:bCs/>
                <w:spacing w:val="-2"/>
                <w:sz w:val="24"/>
                <w:szCs w:val="24"/>
              </w:rPr>
              <w:t>преподавателя</w:t>
            </w:r>
            <w:proofErr w:type="spellEnd"/>
          </w:p>
        </w:tc>
        <w:tc>
          <w:tcPr>
            <w:tcW w:w="1363" w:type="dxa"/>
          </w:tcPr>
          <w:p w:rsidR="00112D0C" w:rsidRPr="003243C0" w:rsidRDefault="00112D0C" w:rsidP="002B45E1">
            <w:pPr>
              <w:spacing w:after="0" w:line="240" w:lineRule="auto"/>
              <w:rPr>
                <w:rFonts w:ascii="Times New Roman" w:hAnsi="Times New Roman"/>
                <w:bCs/>
                <w:spacing w:val="-2"/>
                <w:sz w:val="24"/>
                <w:szCs w:val="24"/>
              </w:rPr>
            </w:pPr>
            <w:proofErr w:type="spellStart"/>
            <w:proofErr w:type="gramStart"/>
            <w:r w:rsidRPr="003243C0">
              <w:rPr>
                <w:rFonts w:ascii="Times New Roman" w:hAnsi="Times New Roman"/>
                <w:bCs/>
                <w:spacing w:val="-2"/>
                <w:sz w:val="24"/>
                <w:szCs w:val="24"/>
              </w:rPr>
              <w:t>до</w:t>
            </w:r>
            <w:proofErr w:type="spellEnd"/>
            <w:proofErr w:type="gramEnd"/>
            <w:r w:rsidRPr="003243C0">
              <w:rPr>
                <w:rFonts w:ascii="Times New Roman" w:hAnsi="Times New Roman"/>
                <w:bCs/>
                <w:spacing w:val="-2"/>
                <w:sz w:val="24"/>
                <w:szCs w:val="24"/>
              </w:rPr>
              <w:t xml:space="preserve"> 5  </w:t>
            </w:r>
            <w:proofErr w:type="spellStart"/>
            <w:r w:rsidRPr="003243C0">
              <w:rPr>
                <w:rFonts w:ascii="Times New Roman" w:hAnsi="Times New Roman"/>
                <w:bCs/>
                <w:spacing w:val="-2"/>
                <w:sz w:val="24"/>
                <w:szCs w:val="24"/>
              </w:rPr>
              <w:t>мин</w:t>
            </w:r>
            <w:proofErr w:type="spellEnd"/>
            <w:r w:rsidRPr="003243C0">
              <w:rPr>
                <w:rFonts w:ascii="Times New Roman" w:hAnsi="Times New Roman"/>
                <w:bCs/>
                <w:spacing w:val="-2"/>
                <w:sz w:val="24"/>
                <w:szCs w:val="24"/>
              </w:rPr>
              <w:t>.</w:t>
            </w:r>
          </w:p>
        </w:tc>
      </w:tr>
    </w:tbl>
    <w:p w:rsidR="00112D0C" w:rsidRPr="003243C0" w:rsidRDefault="00112D0C" w:rsidP="00667EDF">
      <w:pPr>
        <w:shd w:val="clear" w:color="auto" w:fill="FFFFFF"/>
        <w:autoSpaceDE w:val="0"/>
        <w:autoSpaceDN w:val="0"/>
        <w:adjustRightInd w:val="0"/>
        <w:spacing w:after="0" w:line="240" w:lineRule="auto"/>
        <w:jc w:val="both"/>
        <w:rPr>
          <w:rFonts w:ascii="Times New Roman" w:hAnsi="Times New Roman"/>
        </w:rPr>
      </w:pPr>
    </w:p>
    <w:tbl>
      <w:tblPr>
        <w:tblW w:w="0" w:type="auto"/>
        <w:tblLook w:val="01E0" w:firstRow="1" w:lastRow="1" w:firstColumn="1" w:lastColumn="1" w:noHBand="0" w:noVBand="0"/>
      </w:tblPr>
      <w:tblGrid>
        <w:gridCol w:w="9570"/>
      </w:tblGrid>
      <w:tr w:rsidR="00112D0C" w:rsidRPr="003F386A" w:rsidTr="002B45E1">
        <w:tc>
          <w:tcPr>
            <w:tcW w:w="9570" w:type="dxa"/>
          </w:tcPr>
          <w:p w:rsidR="00112D0C" w:rsidRPr="003243C0" w:rsidRDefault="00112D0C" w:rsidP="002B45E1">
            <w:pPr>
              <w:spacing w:after="0" w:line="240" w:lineRule="auto"/>
              <w:rPr>
                <w:rFonts w:ascii="Times New Roman" w:hAnsi="Times New Roman"/>
                <w:bCs/>
                <w:spacing w:val="-2"/>
                <w:sz w:val="24"/>
                <w:szCs w:val="24"/>
              </w:rPr>
            </w:pPr>
          </w:p>
        </w:tc>
      </w:tr>
      <w:tr w:rsidR="00112D0C" w:rsidRPr="003F386A" w:rsidTr="002B45E1">
        <w:tc>
          <w:tcPr>
            <w:tcW w:w="9570" w:type="dxa"/>
          </w:tcPr>
          <w:p w:rsidR="00112D0C" w:rsidRPr="00A34376" w:rsidRDefault="00112D0C" w:rsidP="002B45E1">
            <w:pPr>
              <w:shd w:val="clear" w:color="auto" w:fill="FFFFFF"/>
              <w:spacing w:after="0" w:line="240" w:lineRule="auto"/>
              <w:ind w:firstLine="708"/>
              <w:jc w:val="center"/>
              <w:rPr>
                <w:rFonts w:ascii="Times New Roman" w:hAnsi="Times New Roman"/>
                <w:b/>
                <w:sz w:val="24"/>
                <w:szCs w:val="24"/>
              </w:rPr>
            </w:pPr>
            <w:proofErr w:type="spellStart"/>
            <w:r w:rsidRPr="00A34376">
              <w:rPr>
                <w:rFonts w:ascii="Times New Roman" w:hAnsi="Times New Roman"/>
                <w:b/>
                <w:bCs/>
                <w:spacing w:val="-2"/>
                <w:sz w:val="24"/>
                <w:szCs w:val="24"/>
              </w:rPr>
              <w:t>Критерии</w:t>
            </w:r>
            <w:proofErr w:type="spellEnd"/>
            <w:r w:rsidRPr="00A34376">
              <w:rPr>
                <w:rFonts w:ascii="Times New Roman" w:hAnsi="Times New Roman"/>
                <w:b/>
                <w:bCs/>
                <w:spacing w:val="-2"/>
                <w:sz w:val="24"/>
                <w:szCs w:val="24"/>
              </w:rPr>
              <w:t xml:space="preserve"> </w:t>
            </w:r>
            <w:proofErr w:type="spellStart"/>
            <w:r w:rsidRPr="00A34376">
              <w:rPr>
                <w:rFonts w:ascii="Times New Roman" w:hAnsi="Times New Roman"/>
                <w:b/>
                <w:bCs/>
                <w:spacing w:val="-2"/>
                <w:sz w:val="24"/>
                <w:szCs w:val="24"/>
              </w:rPr>
              <w:t>оценивания</w:t>
            </w:r>
            <w:proofErr w:type="spellEnd"/>
            <w:r w:rsidRPr="00A34376">
              <w:rPr>
                <w:rFonts w:ascii="Times New Roman" w:hAnsi="Times New Roman"/>
                <w:b/>
                <w:bCs/>
                <w:spacing w:val="-2"/>
                <w:sz w:val="24"/>
                <w:szCs w:val="24"/>
              </w:rPr>
              <w:t>:</w:t>
            </w:r>
          </w:p>
        </w:tc>
      </w:tr>
      <w:tr w:rsidR="00112D0C" w:rsidRPr="00211D15" w:rsidTr="002B45E1">
        <w:tc>
          <w:tcPr>
            <w:tcW w:w="9570" w:type="dxa"/>
          </w:tcPr>
          <w:p w:rsidR="00112D0C" w:rsidRPr="00667EDF" w:rsidRDefault="00112D0C" w:rsidP="002B45E1">
            <w:pPr>
              <w:spacing w:after="0" w:line="240" w:lineRule="auto"/>
              <w:rPr>
                <w:rFonts w:ascii="Times New Roman" w:hAnsi="Times New Roman"/>
                <w:bCs/>
                <w:spacing w:val="-2"/>
                <w:sz w:val="24"/>
                <w:szCs w:val="24"/>
                <w:lang w:val="ru-RU"/>
              </w:rPr>
            </w:pPr>
            <w:r w:rsidRPr="00667EDF">
              <w:rPr>
                <w:rFonts w:ascii="Times New Roman" w:hAnsi="Times New Roman"/>
                <w:bCs/>
                <w:spacing w:val="-2"/>
                <w:sz w:val="24"/>
                <w:szCs w:val="24"/>
                <w:lang w:val="ru-RU"/>
              </w:rPr>
              <w:t xml:space="preserve">Оценка «отлично» выставляется, если  расчёты </w:t>
            </w:r>
            <w:proofErr w:type="gramStart"/>
            <w:r w:rsidRPr="00667EDF">
              <w:rPr>
                <w:rFonts w:ascii="Times New Roman" w:hAnsi="Times New Roman"/>
                <w:bCs/>
                <w:spacing w:val="-2"/>
                <w:sz w:val="24"/>
                <w:szCs w:val="24"/>
                <w:lang w:val="ru-RU"/>
              </w:rPr>
              <w:t>сделаны</w:t>
            </w:r>
            <w:proofErr w:type="gramEnd"/>
            <w:r w:rsidRPr="00667EDF">
              <w:rPr>
                <w:rFonts w:ascii="Times New Roman" w:hAnsi="Times New Roman"/>
                <w:bCs/>
                <w:spacing w:val="-2"/>
                <w:sz w:val="24"/>
                <w:szCs w:val="24"/>
                <w:lang w:val="ru-RU"/>
              </w:rPr>
              <w:t xml:space="preserve"> верно, процент ошибок менее 10, сделаны выводы.</w:t>
            </w:r>
          </w:p>
          <w:p w:rsidR="00112D0C" w:rsidRPr="00667EDF" w:rsidRDefault="00112D0C" w:rsidP="002B45E1">
            <w:pPr>
              <w:spacing w:after="0" w:line="240" w:lineRule="auto"/>
              <w:rPr>
                <w:rFonts w:ascii="Times New Roman" w:hAnsi="Times New Roman"/>
                <w:bCs/>
                <w:spacing w:val="-2"/>
                <w:sz w:val="24"/>
                <w:szCs w:val="24"/>
                <w:lang w:val="ru-RU"/>
              </w:rPr>
            </w:pPr>
            <w:r w:rsidRPr="00667EDF">
              <w:rPr>
                <w:rFonts w:ascii="Times New Roman" w:hAnsi="Times New Roman"/>
                <w:bCs/>
                <w:spacing w:val="-2"/>
                <w:sz w:val="24"/>
                <w:szCs w:val="24"/>
                <w:lang w:val="ru-RU"/>
              </w:rPr>
              <w:t xml:space="preserve">Оценка «хорошо» выставляется, если  расчёты </w:t>
            </w:r>
            <w:proofErr w:type="gramStart"/>
            <w:r w:rsidRPr="00667EDF">
              <w:rPr>
                <w:rFonts w:ascii="Times New Roman" w:hAnsi="Times New Roman"/>
                <w:bCs/>
                <w:spacing w:val="-2"/>
                <w:sz w:val="24"/>
                <w:szCs w:val="24"/>
                <w:lang w:val="ru-RU"/>
              </w:rPr>
              <w:t>сделаны</w:t>
            </w:r>
            <w:proofErr w:type="gramEnd"/>
            <w:r w:rsidRPr="00667EDF">
              <w:rPr>
                <w:rFonts w:ascii="Times New Roman" w:hAnsi="Times New Roman"/>
                <w:bCs/>
                <w:spacing w:val="-2"/>
                <w:sz w:val="24"/>
                <w:szCs w:val="24"/>
                <w:lang w:val="ru-RU"/>
              </w:rPr>
              <w:t xml:space="preserve"> верно, процент ошибок менее 30, сделаны выводы.</w:t>
            </w:r>
          </w:p>
          <w:p w:rsidR="00112D0C" w:rsidRPr="00667EDF" w:rsidRDefault="00112D0C" w:rsidP="002B45E1">
            <w:pPr>
              <w:spacing w:after="0" w:line="240" w:lineRule="auto"/>
              <w:rPr>
                <w:rFonts w:ascii="Times New Roman" w:hAnsi="Times New Roman"/>
                <w:bCs/>
                <w:spacing w:val="-2"/>
                <w:sz w:val="24"/>
                <w:szCs w:val="24"/>
                <w:lang w:val="ru-RU"/>
              </w:rPr>
            </w:pPr>
            <w:r w:rsidRPr="00667EDF">
              <w:rPr>
                <w:rFonts w:ascii="Times New Roman" w:hAnsi="Times New Roman"/>
                <w:bCs/>
                <w:spacing w:val="-2"/>
                <w:sz w:val="24"/>
                <w:szCs w:val="24"/>
                <w:lang w:val="ru-RU"/>
              </w:rPr>
              <w:t xml:space="preserve">Оценка «удовлетворительно» выставляется, если  расчёты </w:t>
            </w:r>
            <w:proofErr w:type="gramStart"/>
            <w:r w:rsidRPr="00667EDF">
              <w:rPr>
                <w:rFonts w:ascii="Times New Roman" w:hAnsi="Times New Roman"/>
                <w:bCs/>
                <w:spacing w:val="-2"/>
                <w:sz w:val="24"/>
                <w:szCs w:val="24"/>
                <w:lang w:val="ru-RU"/>
              </w:rPr>
              <w:t>сделаны</w:t>
            </w:r>
            <w:proofErr w:type="gramEnd"/>
            <w:r w:rsidRPr="00667EDF">
              <w:rPr>
                <w:rFonts w:ascii="Times New Roman" w:hAnsi="Times New Roman"/>
                <w:bCs/>
                <w:spacing w:val="-2"/>
                <w:sz w:val="24"/>
                <w:szCs w:val="24"/>
                <w:lang w:val="ru-RU"/>
              </w:rPr>
              <w:t xml:space="preserve"> верно, процент ошибок менее 60, сделаны выводы.</w:t>
            </w:r>
          </w:p>
          <w:p w:rsidR="00112D0C" w:rsidRPr="00667EDF" w:rsidRDefault="00112D0C" w:rsidP="002B45E1">
            <w:pPr>
              <w:spacing w:after="0" w:line="240" w:lineRule="auto"/>
              <w:rPr>
                <w:rFonts w:ascii="Times New Roman" w:hAnsi="Times New Roman"/>
                <w:bCs/>
                <w:spacing w:val="-2"/>
                <w:sz w:val="24"/>
                <w:szCs w:val="24"/>
                <w:lang w:val="ru-RU"/>
              </w:rPr>
            </w:pPr>
            <w:r w:rsidRPr="00667EDF">
              <w:rPr>
                <w:rFonts w:ascii="Times New Roman" w:hAnsi="Times New Roman"/>
                <w:bCs/>
                <w:spacing w:val="-2"/>
                <w:sz w:val="24"/>
                <w:szCs w:val="24"/>
                <w:lang w:val="ru-RU"/>
              </w:rPr>
              <w:t>Оценка «неудовлетворительно» выставляется, если  расчёты сделаны неверно, процент ошибок более 60, отсутствуют выводы.</w:t>
            </w:r>
          </w:p>
        </w:tc>
      </w:tr>
    </w:tbl>
    <w:p w:rsidR="00112D0C" w:rsidRPr="00667EDF" w:rsidRDefault="00112D0C" w:rsidP="00667EDF">
      <w:pPr>
        <w:spacing w:after="0" w:line="240" w:lineRule="auto"/>
        <w:textAlignment w:val="baseline"/>
        <w:rPr>
          <w:rFonts w:ascii="Times New Roman" w:hAnsi="Times New Roman"/>
          <w:sz w:val="24"/>
          <w:szCs w:val="24"/>
          <w:lang w:val="ru-RU"/>
        </w:rPr>
      </w:pPr>
    </w:p>
    <w:p w:rsidR="00112D0C" w:rsidRPr="00667EDF" w:rsidRDefault="00112D0C" w:rsidP="00667EDF">
      <w:pPr>
        <w:spacing w:after="0" w:line="240" w:lineRule="auto"/>
        <w:textAlignment w:val="baseline"/>
        <w:rPr>
          <w:sz w:val="24"/>
          <w:szCs w:val="24"/>
          <w:lang w:val="ru-RU"/>
        </w:rPr>
      </w:pPr>
      <w:r w:rsidRPr="003243C0">
        <w:rPr>
          <w:rFonts w:ascii="Times New Roman" w:hAnsi="Times New Roman"/>
          <w:sz w:val="28"/>
          <w:szCs w:val="24"/>
        </w:rPr>
        <w:t> </w:t>
      </w: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sz w:val="12"/>
          <w:szCs w:val="12"/>
          <w:lang w:val="ru-RU"/>
        </w:rPr>
      </w:pPr>
      <w:r w:rsidRPr="00667EDF">
        <w:rPr>
          <w:sz w:val="12"/>
          <w:szCs w:val="12"/>
          <w:lang w:val="ru-RU"/>
        </w:rPr>
        <w:t xml:space="preserve">                                                                                                                </w:t>
      </w:r>
      <w:r w:rsidRPr="00667EDF">
        <w:rPr>
          <w:rFonts w:ascii="Times New Roman" w:hAnsi="Times New Roman"/>
          <w:sz w:val="24"/>
          <w:szCs w:val="24"/>
          <w:vertAlign w:val="superscript"/>
          <w:lang w:val="ru-RU"/>
        </w:rPr>
        <w:t>(подпись)</w:t>
      </w:r>
    </w:p>
    <w:p w:rsidR="00112D0C" w:rsidRPr="00667EDF" w:rsidRDefault="00112D0C" w:rsidP="00667EDF">
      <w:pPr>
        <w:spacing w:after="0" w:line="240" w:lineRule="auto"/>
        <w:textAlignment w:val="baseline"/>
        <w:rPr>
          <w:sz w:val="12"/>
          <w:szCs w:val="12"/>
          <w:lang w:val="ru-RU"/>
        </w:rPr>
      </w:pPr>
      <w:r w:rsidRPr="00667EDF">
        <w:rPr>
          <w:rFonts w:ascii="Times New Roman" w:hAnsi="Times New Roman"/>
          <w:sz w:val="20"/>
          <w:szCs w:val="24"/>
          <w:lang w:val="ru-RU"/>
        </w:rPr>
        <w:t>«____»__________________2018</w:t>
      </w:r>
      <w:r w:rsidRPr="003243C0">
        <w:rPr>
          <w:rFonts w:ascii="Times New Roman" w:hAnsi="Times New Roman"/>
          <w:sz w:val="20"/>
          <w:szCs w:val="24"/>
        </w:rPr>
        <w:t> </w:t>
      </w:r>
      <w:r w:rsidRPr="00667EDF">
        <w:rPr>
          <w:rFonts w:ascii="Times New Roman" w:hAnsi="Times New Roman"/>
          <w:sz w:val="20"/>
          <w:szCs w:val="24"/>
          <w:lang w:val="ru-RU"/>
        </w:rPr>
        <w:t>г.</w:t>
      </w:r>
      <w:r w:rsidRPr="003243C0">
        <w:rPr>
          <w:rFonts w:ascii="Times New Roman" w:hAnsi="Times New Roman"/>
          <w:sz w:val="20"/>
          <w:szCs w:val="24"/>
        </w:rPr>
        <w:t> </w:t>
      </w:r>
    </w:p>
    <w:p w:rsidR="00112D0C" w:rsidRPr="00667EDF" w:rsidRDefault="00112D0C" w:rsidP="00667EDF">
      <w:pPr>
        <w:spacing w:after="0" w:line="240" w:lineRule="auto"/>
        <w:textAlignment w:val="baseline"/>
        <w:rPr>
          <w:sz w:val="12"/>
          <w:szCs w:val="12"/>
          <w:lang w:val="ru-RU"/>
        </w:rPr>
      </w:pPr>
    </w:p>
    <w:p w:rsidR="00112D0C" w:rsidRPr="00667EDF" w:rsidRDefault="00112D0C" w:rsidP="00667EDF">
      <w:pPr>
        <w:spacing w:after="0" w:line="240" w:lineRule="auto"/>
        <w:textAlignment w:val="baseline"/>
        <w:rPr>
          <w:sz w:val="12"/>
          <w:szCs w:val="12"/>
          <w:lang w:val="ru-RU"/>
        </w:rPr>
      </w:pP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4"/>
          <w:szCs w:val="24"/>
          <w:lang w:val="ru-RU"/>
        </w:rPr>
      </w:pPr>
      <w:r w:rsidRPr="00667EDF">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«Ростовский государственный экономический университет (РИНХ)»</w:t>
      </w:r>
    </w:p>
    <w:p w:rsidR="00112D0C" w:rsidRPr="00667EDF" w:rsidRDefault="00112D0C" w:rsidP="00667EDF">
      <w:pPr>
        <w:widowControl w:val="0"/>
        <w:spacing w:after="0" w:line="240" w:lineRule="auto"/>
        <w:jc w:val="center"/>
        <w:rPr>
          <w:rFonts w:ascii="Times New Roman" w:hAnsi="Times New Roman"/>
          <w:sz w:val="24"/>
          <w:szCs w:val="24"/>
          <w:lang w:val="ru-RU"/>
        </w:rPr>
      </w:pP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sz w:val="24"/>
          <w:szCs w:val="24"/>
          <w:lang w:val="ru-RU"/>
        </w:rPr>
        <w:t>Кафедра Аудита</w:t>
      </w: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b/>
          <w:bCs/>
          <w:sz w:val="24"/>
          <w:szCs w:val="24"/>
          <w:lang w:val="ru-RU"/>
        </w:rPr>
        <w:t>Вопросы для опроса</w:t>
      </w:r>
    </w:p>
    <w:p w:rsidR="00112D0C" w:rsidRPr="00667EDF" w:rsidRDefault="00112D0C" w:rsidP="00667EDF">
      <w:pPr>
        <w:spacing w:after="0" w:line="240" w:lineRule="auto"/>
        <w:jc w:val="center"/>
        <w:textAlignment w:val="baseline"/>
        <w:rPr>
          <w:rFonts w:ascii="Times New Roman" w:hAnsi="Times New Roman"/>
          <w:sz w:val="24"/>
          <w:szCs w:val="24"/>
          <w:lang w:val="ru-RU"/>
        </w:rPr>
      </w:pPr>
      <w:r w:rsidRPr="00667EDF">
        <w:rPr>
          <w:rFonts w:ascii="Times New Roman" w:hAnsi="Times New Roman"/>
          <w:sz w:val="24"/>
          <w:szCs w:val="24"/>
          <w:lang w:val="ru-RU"/>
        </w:rPr>
        <w:t xml:space="preserve">по дисциплине </w:t>
      </w:r>
      <w:r w:rsidRPr="00667EDF">
        <w:rPr>
          <w:rFonts w:ascii="Times New Roman" w:hAnsi="Times New Roman"/>
          <w:bCs/>
          <w:sz w:val="24"/>
          <w:szCs w:val="24"/>
          <w:lang w:val="ru-RU"/>
        </w:rPr>
        <w:t>Внутренний контроль и аудит</w:t>
      </w:r>
    </w:p>
    <w:p w:rsidR="00112D0C" w:rsidRPr="00667EDF" w:rsidRDefault="00112D0C" w:rsidP="00667EDF">
      <w:pPr>
        <w:spacing w:after="0" w:line="240" w:lineRule="auto"/>
        <w:jc w:val="center"/>
        <w:textAlignment w:val="baseline"/>
        <w:rPr>
          <w:rFonts w:ascii="Times New Roman" w:hAnsi="Times New Roman"/>
          <w:b/>
          <w:sz w:val="24"/>
          <w:szCs w:val="24"/>
          <w:lang w:val="ru-RU"/>
        </w:rPr>
      </w:pPr>
    </w:p>
    <w:p w:rsidR="00112D0C" w:rsidRPr="00667EDF" w:rsidRDefault="00112D0C" w:rsidP="00667EDF">
      <w:pPr>
        <w:spacing w:after="0" w:line="240" w:lineRule="auto"/>
        <w:textAlignment w:val="baseline"/>
        <w:rPr>
          <w:rFonts w:ascii="Times New Roman" w:hAnsi="Times New Roman"/>
          <w:b/>
          <w:bCs/>
          <w:sz w:val="24"/>
          <w:szCs w:val="24"/>
          <w:lang w:val="ru-RU"/>
        </w:rPr>
      </w:pPr>
      <w:r w:rsidRPr="00667EDF">
        <w:rPr>
          <w:rFonts w:ascii="Times New Roman" w:hAnsi="Times New Roman"/>
          <w:b/>
          <w:bCs/>
          <w:sz w:val="24"/>
          <w:szCs w:val="24"/>
          <w:lang w:val="ru-RU"/>
        </w:rPr>
        <w:t>Модуль 1.</w:t>
      </w:r>
      <w:r w:rsidRPr="00667EDF">
        <w:rPr>
          <w:rFonts w:ascii="Times New Roman" w:hAnsi="Times New Roman"/>
          <w:i/>
          <w:iCs/>
          <w:sz w:val="24"/>
          <w:szCs w:val="24"/>
          <w:lang w:val="ru-RU"/>
        </w:rPr>
        <w:t>.</w:t>
      </w:r>
      <w:r w:rsidRPr="00667EDF">
        <w:rPr>
          <w:rFonts w:ascii="Tahoma" w:hAnsi="Tahoma" w:cs="Tahoma"/>
          <w:b/>
          <w:sz w:val="24"/>
          <w:szCs w:val="24"/>
          <w:lang w:val="ru-RU"/>
        </w:rPr>
        <w:t xml:space="preserve"> </w:t>
      </w:r>
      <w:r w:rsidRPr="00667EDF">
        <w:rPr>
          <w:rFonts w:ascii="Times New Roman" w:hAnsi="Times New Roman"/>
          <w:b/>
          <w:sz w:val="24"/>
          <w:szCs w:val="24"/>
          <w:lang w:val="ru-RU"/>
        </w:rPr>
        <w:t xml:space="preserve">«Основы функционирования и оценки системы внутреннего контроля» </w:t>
      </w:r>
    </w:p>
    <w:p w:rsidR="00112D0C" w:rsidRPr="003243C0" w:rsidRDefault="00112D0C" w:rsidP="00667EDF">
      <w:pPr>
        <w:keepNext/>
        <w:keepLines/>
        <w:suppressLineNumbers/>
        <w:suppressAutoHyphens/>
        <w:spacing w:after="0" w:line="240" w:lineRule="auto"/>
        <w:ind w:firstLine="709"/>
        <w:rPr>
          <w:rFonts w:ascii="Times New Roman" w:hAnsi="Times New Roman"/>
          <w:sz w:val="24"/>
          <w:szCs w:val="24"/>
        </w:rPr>
      </w:pPr>
      <w:proofErr w:type="spellStart"/>
      <w:proofErr w:type="gramStart"/>
      <w:r w:rsidRPr="003243C0">
        <w:rPr>
          <w:rFonts w:ascii="Times New Roman" w:hAnsi="Times New Roman"/>
          <w:b/>
          <w:spacing w:val="-2"/>
          <w:sz w:val="24"/>
          <w:szCs w:val="24"/>
        </w:rPr>
        <w:lastRenderedPageBreak/>
        <w:t>Вопросы</w:t>
      </w:r>
      <w:proofErr w:type="spell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для</w:t>
      </w:r>
      <w:proofErr w:type="spellEnd"/>
      <w:proofErr w:type="gram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опроса</w:t>
      </w:r>
      <w:proofErr w:type="spellEnd"/>
      <w:r w:rsidRPr="003243C0">
        <w:rPr>
          <w:rFonts w:ascii="Times New Roman" w:hAnsi="Times New Roman"/>
          <w:sz w:val="24"/>
          <w:szCs w:val="24"/>
        </w:rPr>
        <w:t>:</w:t>
      </w:r>
    </w:p>
    <w:p w:rsidR="00112D0C" w:rsidRPr="00667EDF" w:rsidRDefault="00112D0C" w:rsidP="00667EDF">
      <w:pPr>
        <w:numPr>
          <w:ilvl w:val="0"/>
          <w:numId w:val="2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Исследовать функции внутреннего контроля на основании данных российских и международных стандартов аудита.</w:t>
      </w:r>
    </w:p>
    <w:p w:rsidR="00112D0C" w:rsidRPr="00667EDF" w:rsidRDefault="00112D0C" w:rsidP="00667EDF">
      <w:pPr>
        <w:widowControl w:val="0"/>
        <w:numPr>
          <w:ilvl w:val="0"/>
          <w:numId w:val="21"/>
        </w:numPr>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Ознакомиться с историческим экскурсом и этапами развития внутреннего контроля.</w:t>
      </w:r>
    </w:p>
    <w:p w:rsidR="00112D0C" w:rsidRPr="00667EDF" w:rsidRDefault="00112D0C" w:rsidP="00667EDF">
      <w:pPr>
        <w:numPr>
          <w:ilvl w:val="0"/>
          <w:numId w:val="2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Рассмотреть основные задачи ревизионной комиссии и</w:t>
      </w:r>
      <w:r w:rsidRPr="00667EDF">
        <w:rPr>
          <w:rFonts w:ascii="Times New Roman" w:hAnsi="Times New Roman"/>
          <w:b/>
          <w:sz w:val="24"/>
          <w:szCs w:val="24"/>
          <w:lang w:val="ru-RU"/>
        </w:rPr>
        <w:t xml:space="preserve"> </w:t>
      </w:r>
      <w:r w:rsidRPr="00667EDF">
        <w:rPr>
          <w:rFonts w:ascii="Times New Roman" w:hAnsi="Times New Roman"/>
          <w:sz w:val="24"/>
          <w:szCs w:val="24"/>
          <w:lang w:val="ru-RU"/>
        </w:rPr>
        <w:t>внутреннего</w:t>
      </w:r>
      <w:r w:rsidRPr="00667EDF">
        <w:rPr>
          <w:rFonts w:ascii="Times New Roman" w:hAnsi="Times New Roman"/>
          <w:b/>
          <w:sz w:val="24"/>
          <w:szCs w:val="24"/>
          <w:lang w:val="ru-RU"/>
        </w:rPr>
        <w:t xml:space="preserve"> </w:t>
      </w:r>
      <w:r w:rsidRPr="00667EDF">
        <w:rPr>
          <w:rFonts w:ascii="Times New Roman" w:hAnsi="Times New Roman"/>
          <w:sz w:val="24"/>
          <w:szCs w:val="24"/>
          <w:lang w:val="ru-RU"/>
        </w:rPr>
        <w:t xml:space="preserve"> контроля.</w:t>
      </w:r>
    </w:p>
    <w:p w:rsidR="00112D0C" w:rsidRPr="00667EDF" w:rsidRDefault="00112D0C" w:rsidP="00667EDF">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Определить сущность внутреннего  контроля, исследовав нормативные акты по </w:t>
      </w:r>
      <w:proofErr w:type="gramStart"/>
      <w:r w:rsidRPr="00667EDF">
        <w:rPr>
          <w:rFonts w:ascii="Times New Roman" w:hAnsi="Times New Roman"/>
          <w:sz w:val="24"/>
          <w:szCs w:val="24"/>
          <w:lang w:val="ru-RU"/>
        </w:rPr>
        <w:t>внутреннему</w:t>
      </w:r>
      <w:proofErr w:type="gramEnd"/>
      <w:r w:rsidRPr="00667EDF">
        <w:rPr>
          <w:rFonts w:ascii="Times New Roman" w:hAnsi="Times New Roman"/>
          <w:sz w:val="24"/>
          <w:szCs w:val="24"/>
          <w:lang w:val="ru-RU"/>
        </w:rPr>
        <w:t xml:space="preserve">   контроля.</w:t>
      </w:r>
    </w:p>
    <w:p w:rsidR="00112D0C" w:rsidRPr="00667EDF" w:rsidRDefault="00112D0C" w:rsidP="00667EDF">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Исследовать</w:t>
      </w:r>
      <w:r w:rsidRPr="00667EDF">
        <w:rPr>
          <w:rFonts w:ascii="Times New Roman" w:hAnsi="Times New Roman"/>
          <w:b/>
          <w:sz w:val="24"/>
          <w:szCs w:val="24"/>
          <w:lang w:val="ru-RU"/>
        </w:rPr>
        <w:t xml:space="preserve"> </w:t>
      </w:r>
      <w:r w:rsidRPr="00667EDF">
        <w:rPr>
          <w:rFonts w:ascii="Times New Roman" w:hAnsi="Times New Roman"/>
          <w:sz w:val="24"/>
          <w:szCs w:val="24"/>
          <w:lang w:val="ru-RU"/>
        </w:rPr>
        <w:t>цели, задачи и функции внутреннего  контроля.</w:t>
      </w:r>
    </w:p>
    <w:p w:rsidR="00112D0C" w:rsidRPr="00667EDF" w:rsidRDefault="00112D0C" w:rsidP="00667EDF">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Дать классификацию видов внутреннего  контроля.</w:t>
      </w:r>
    </w:p>
    <w:p w:rsidR="00112D0C" w:rsidRPr="00667EDF" w:rsidRDefault="00112D0C" w:rsidP="00667EDF">
      <w:pPr>
        <w:keepNext/>
        <w:keepLines/>
        <w:numPr>
          <w:ilvl w:val="0"/>
          <w:numId w:val="21"/>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Проанализировать современное состояние профессии внутреннего контролера.</w:t>
      </w:r>
    </w:p>
    <w:p w:rsidR="00112D0C" w:rsidRPr="00667EDF" w:rsidRDefault="00112D0C" w:rsidP="00667EDF">
      <w:pPr>
        <w:numPr>
          <w:ilvl w:val="0"/>
          <w:numId w:val="2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Изучить нормативно-правовые акты, применяемые в деятельности внутреннего контролера</w:t>
      </w:r>
    </w:p>
    <w:p w:rsidR="00112D0C" w:rsidRPr="00667EDF" w:rsidRDefault="00112D0C" w:rsidP="00667EDF">
      <w:pPr>
        <w:numPr>
          <w:ilvl w:val="0"/>
          <w:numId w:val="21"/>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Ознакомиться с определением различных подходов к определению внутреннего контроля. </w:t>
      </w:r>
    </w:p>
    <w:p w:rsidR="00112D0C" w:rsidRPr="00667EDF" w:rsidRDefault="00112D0C" w:rsidP="00667EDF">
      <w:pPr>
        <w:keepNext/>
        <w:keepLines/>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10.Охарактеризовать основные виды ответственности внутреннего контроля.</w:t>
      </w:r>
    </w:p>
    <w:p w:rsidR="00112D0C" w:rsidRPr="00667EDF" w:rsidRDefault="00112D0C" w:rsidP="00667EDF">
      <w:pPr>
        <w:spacing w:after="0" w:line="240" w:lineRule="auto"/>
        <w:textAlignment w:val="baseline"/>
        <w:rPr>
          <w:rFonts w:ascii="Times New Roman" w:hAnsi="Times New Roman"/>
          <w:b/>
          <w:sz w:val="24"/>
          <w:szCs w:val="24"/>
          <w:lang w:val="ru-RU"/>
        </w:rPr>
      </w:pPr>
      <w:r w:rsidRPr="00667EDF">
        <w:rPr>
          <w:rFonts w:ascii="Times New Roman" w:hAnsi="Times New Roman"/>
          <w:b/>
          <w:bCs/>
          <w:sz w:val="24"/>
          <w:szCs w:val="24"/>
          <w:lang w:val="ru-RU"/>
        </w:rPr>
        <w:t>Модуль 2.</w:t>
      </w:r>
      <w:r w:rsidRPr="00667EDF">
        <w:rPr>
          <w:rFonts w:ascii="Times New Roman" w:hAnsi="Times New Roman"/>
          <w:b/>
          <w:sz w:val="24"/>
          <w:szCs w:val="24"/>
          <w:lang w:val="ru-RU"/>
        </w:rPr>
        <w:t xml:space="preserve"> «Основы организации и методики проведения внутреннего аудита»  </w:t>
      </w:r>
    </w:p>
    <w:p w:rsidR="00112D0C" w:rsidRPr="003243C0" w:rsidRDefault="00112D0C" w:rsidP="00667EDF">
      <w:pPr>
        <w:keepNext/>
        <w:keepLines/>
        <w:suppressLineNumbers/>
        <w:suppressAutoHyphens/>
        <w:spacing w:after="0" w:line="240" w:lineRule="auto"/>
        <w:ind w:firstLine="709"/>
        <w:rPr>
          <w:rFonts w:ascii="Times New Roman" w:hAnsi="Times New Roman"/>
          <w:sz w:val="24"/>
          <w:szCs w:val="24"/>
        </w:rPr>
      </w:pPr>
      <w:proofErr w:type="spellStart"/>
      <w:proofErr w:type="gramStart"/>
      <w:r w:rsidRPr="003243C0">
        <w:rPr>
          <w:rFonts w:ascii="Times New Roman" w:hAnsi="Times New Roman"/>
          <w:b/>
          <w:spacing w:val="-2"/>
          <w:sz w:val="24"/>
          <w:szCs w:val="24"/>
        </w:rPr>
        <w:t>Вопросы</w:t>
      </w:r>
      <w:proofErr w:type="spell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для</w:t>
      </w:r>
      <w:proofErr w:type="spellEnd"/>
      <w:proofErr w:type="gramEnd"/>
      <w:r w:rsidRPr="003243C0">
        <w:rPr>
          <w:rFonts w:ascii="Times New Roman" w:hAnsi="Times New Roman"/>
          <w:b/>
          <w:spacing w:val="-2"/>
          <w:sz w:val="24"/>
          <w:szCs w:val="24"/>
        </w:rPr>
        <w:t xml:space="preserve"> </w:t>
      </w:r>
      <w:proofErr w:type="spellStart"/>
      <w:r w:rsidRPr="003243C0">
        <w:rPr>
          <w:rFonts w:ascii="Times New Roman" w:hAnsi="Times New Roman"/>
          <w:b/>
          <w:spacing w:val="-2"/>
          <w:sz w:val="24"/>
          <w:szCs w:val="24"/>
        </w:rPr>
        <w:t>опроса</w:t>
      </w:r>
      <w:proofErr w:type="spellEnd"/>
      <w:r w:rsidRPr="003243C0">
        <w:rPr>
          <w:rFonts w:ascii="Times New Roman" w:hAnsi="Times New Roman"/>
          <w:sz w:val="24"/>
          <w:szCs w:val="24"/>
        </w:rPr>
        <w:t>:</w:t>
      </w:r>
    </w:p>
    <w:p w:rsidR="00112D0C" w:rsidRPr="00667EDF" w:rsidRDefault="00112D0C" w:rsidP="00667EDF">
      <w:pPr>
        <w:widowControl w:val="0"/>
        <w:numPr>
          <w:ilvl w:val="0"/>
          <w:numId w:val="22"/>
        </w:numPr>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Ознакомиться с историческим экскурсом и этапами развития внутреннего аудита.</w:t>
      </w:r>
    </w:p>
    <w:p w:rsidR="00112D0C" w:rsidRPr="00667EDF" w:rsidRDefault="00112D0C" w:rsidP="00667EDF">
      <w:pPr>
        <w:numPr>
          <w:ilvl w:val="0"/>
          <w:numId w:val="22"/>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Рассмотреть основные задачи ревизионной комиссии и</w:t>
      </w:r>
      <w:r w:rsidRPr="00667EDF">
        <w:rPr>
          <w:rFonts w:ascii="Times New Roman" w:hAnsi="Times New Roman"/>
          <w:b/>
          <w:sz w:val="24"/>
          <w:szCs w:val="24"/>
          <w:lang w:val="ru-RU"/>
        </w:rPr>
        <w:t xml:space="preserve"> </w:t>
      </w:r>
      <w:r w:rsidRPr="00667EDF">
        <w:rPr>
          <w:rFonts w:ascii="Times New Roman" w:hAnsi="Times New Roman"/>
          <w:sz w:val="24"/>
          <w:szCs w:val="24"/>
          <w:lang w:val="ru-RU"/>
        </w:rPr>
        <w:t>внутреннего аудита.</w:t>
      </w:r>
    </w:p>
    <w:p w:rsidR="00112D0C" w:rsidRPr="00667EDF" w:rsidRDefault="00112D0C" w:rsidP="00667EDF">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Определить сущность внутреннего аудита, исследовав нормативные акты по внутреннему  аудиту.</w:t>
      </w:r>
    </w:p>
    <w:p w:rsidR="00112D0C" w:rsidRPr="00667EDF" w:rsidRDefault="00112D0C" w:rsidP="00667EDF">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Исследовать</w:t>
      </w:r>
      <w:r w:rsidRPr="00667EDF">
        <w:rPr>
          <w:rFonts w:ascii="Times New Roman" w:hAnsi="Times New Roman"/>
          <w:b/>
          <w:sz w:val="24"/>
          <w:szCs w:val="24"/>
          <w:lang w:val="ru-RU"/>
        </w:rPr>
        <w:t xml:space="preserve"> </w:t>
      </w:r>
      <w:r w:rsidRPr="00667EDF">
        <w:rPr>
          <w:rFonts w:ascii="Times New Roman" w:hAnsi="Times New Roman"/>
          <w:sz w:val="24"/>
          <w:szCs w:val="24"/>
          <w:lang w:val="ru-RU"/>
        </w:rPr>
        <w:t>цели, задачи и функции внутреннего аудита.</w:t>
      </w:r>
    </w:p>
    <w:p w:rsidR="00112D0C" w:rsidRPr="00667EDF" w:rsidRDefault="00112D0C" w:rsidP="00667EDF">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Дать классификацию видов внутреннего аудита.</w:t>
      </w:r>
    </w:p>
    <w:p w:rsidR="00112D0C" w:rsidRPr="00667EDF" w:rsidRDefault="00112D0C" w:rsidP="00667EDF">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Проанализировать современное состояние профессии внутреннего аудитора.</w:t>
      </w:r>
    </w:p>
    <w:p w:rsidR="00112D0C" w:rsidRPr="00667EDF" w:rsidRDefault="00112D0C" w:rsidP="00667EDF">
      <w:pPr>
        <w:numPr>
          <w:ilvl w:val="0"/>
          <w:numId w:val="22"/>
        </w:numPr>
        <w:tabs>
          <w:tab w:val="num" w:pos="644"/>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Изучить нормативно-правовые акты, применяемые в деятельности внутреннего аудитора</w:t>
      </w:r>
    </w:p>
    <w:p w:rsidR="00112D0C" w:rsidRPr="00667EDF" w:rsidRDefault="00112D0C" w:rsidP="00667EDF">
      <w:pPr>
        <w:numPr>
          <w:ilvl w:val="0"/>
          <w:numId w:val="22"/>
        </w:numPr>
        <w:tabs>
          <w:tab w:val="num" w:pos="644"/>
        </w:tab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Ознакомиться с определением различных подходов к определению внутреннего аудита. </w:t>
      </w:r>
    </w:p>
    <w:p w:rsidR="00112D0C" w:rsidRPr="00667EDF" w:rsidRDefault="00112D0C" w:rsidP="00667EDF">
      <w:pPr>
        <w:keepNext/>
        <w:keepLines/>
        <w:numPr>
          <w:ilvl w:val="0"/>
          <w:numId w:val="22"/>
        </w:numPr>
        <w:suppressLineNumbers/>
        <w:suppressAutoHyphens/>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.Охарактеризовать основные виды ответственности внутреннего аудитора.</w:t>
      </w:r>
    </w:p>
    <w:p w:rsidR="00112D0C" w:rsidRPr="00667EDF" w:rsidRDefault="00112D0C" w:rsidP="00667EDF">
      <w:pPr>
        <w:numPr>
          <w:ilvl w:val="0"/>
          <w:numId w:val="22"/>
        </w:num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Изучить порядок взаимодействия внутреннего аудитора и руководства экономического субъекта в процессе сбора доказательств.</w:t>
      </w:r>
    </w:p>
    <w:p w:rsidR="00112D0C" w:rsidRPr="00667EDF" w:rsidRDefault="00112D0C" w:rsidP="00667EDF">
      <w:pPr>
        <w:spacing w:after="0" w:line="240" w:lineRule="auto"/>
        <w:ind w:left="1069"/>
        <w:contextualSpacing/>
        <w:jc w:val="both"/>
        <w:rPr>
          <w:rFonts w:ascii="Times New Roman" w:hAnsi="Times New Roman"/>
          <w:sz w:val="24"/>
          <w:szCs w:val="24"/>
          <w:lang w:val="ru-RU"/>
        </w:rPr>
      </w:pPr>
    </w:p>
    <w:tbl>
      <w:tblPr>
        <w:tblW w:w="0" w:type="auto"/>
        <w:tblLook w:val="01E0" w:firstRow="1" w:lastRow="1" w:firstColumn="1" w:lastColumn="1" w:noHBand="0" w:noVBand="0"/>
      </w:tblPr>
      <w:tblGrid>
        <w:gridCol w:w="5507"/>
        <w:gridCol w:w="4063"/>
      </w:tblGrid>
      <w:tr w:rsidR="00112D0C" w:rsidRPr="00211D15" w:rsidTr="002B45E1">
        <w:tc>
          <w:tcPr>
            <w:tcW w:w="9570" w:type="dxa"/>
            <w:gridSpan w:val="2"/>
          </w:tcPr>
          <w:p w:rsidR="00112D0C" w:rsidRPr="00667EDF" w:rsidRDefault="00112D0C" w:rsidP="002B45E1">
            <w:pPr>
              <w:shd w:val="clear" w:color="auto" w:fill="FFFFFF"/>
              <w:spacing w:after="0" w:line="240" w:lineRule="auto"/>
              <w:ind w:firstLine="708"/>
              <w:jc w:val="center"/>
              <w:rPr>
                <w:rFonts w:ascii="Times New Roman" w:hAnsi="Times New Roman"/>
                <w:b/>
                <w:bCs/>
                <w:spacing w:val="-2"/>
                <w:sz w:val="24"/>
                <w:szCs w:val="24"/>
                <w:lang w:val="ru-RU"/>
              </w:rPr>
            </w:pPr>
            <w:r w:rsidRPr="00667EDF">
              <w:rPr>
                <w:rFonts w:ascii="Times New Roman" w:hAnsi="Times New Roman"/>
                <w:b/>
                <w:bCs/>
                <w:spacing w:val="-2"/>
                <w:sz w:val="24"/>
                <w:szCs w:val="24"/>
                <w:lang w:val="ru-RU"/>
              </w:rPr>
              <w:t>Критерии оценивания:</w:t>
            </w:r>
          </w:p>
          <w:p w:rsidR="00112D0C" w:rsidRPr="00667EDF" w:rsidRDefault="00112D0C" w:rsidP="002B45E1">
            <w:pPr>
              <w:spacing w:after="0" w:line="240" w:lineRule="auto"/>
              <w:ind w:firstLine="708"/>
              <w:jc w:val="both"/>
              <w:rPr>
                <w:rFonts w:ascii="Times New Roman" w:hAnsi="Times New Roman"/>
                <w:sz w:val="24"/>
                <w:szCs w:val="24"/>
                <w:lang w:val="ru-RU"/>
              </w:rPr>
            </w:pPr>
            <w:proofErr w:type="gramStart"/>
            <w:r w:rsidRPr="00667EDF">
              <w:rPr>
                <w:rFonts w:ascii="Times New Roman" w:hAnsi="Times New Roman"/>
                <w:sz w:val="24"/>
                <w:szCs w:val="24"/>
                <w:lang w:val="ru-RU"/>
              </w:rPr>
              <w:t>84-100 баллов оценка «отлично»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 </w:t>
            </w:r>
            <w:r w:rsidRPr="00667EDF">
              <w:rPr>
                <w:rFonts w:ascii="Times New Roman" w:hAnsi="Times New Roman"/>
                <w:iCs/>
                <w:sz w:val="24"/>
                <w:szCs w:val="24"/>
                <w:lang w:val="ru-RU"/>
              </w:rPr>
              <w:t>изложенный</w:t>
            </w:r>
            <w:r w:rsidRPr="00667EDF">
              <w:rPr>
                <w:rFonts w:ascii="Times New Roman" w:hAnsi="Times New Roman"/>
                <w:i/>
                <w:iCs/>
                <w:sz w:val="24"/>
                <w:szCs w:val="24"/>
                <w:lang w:val="ru-RU"/>
              </w:rPr>
              <w:t xml:space="preserve"> </w:t>
            </w:r>
            <w:r w:rsidRPr="00667EDF">
              <w:rPr>
                <w:rFonts w:ascii="Times New Roman" w:hAnsi="Times New Roman"/>
                <w:iCs/>
                <w:sz w:val="24"/>
                <w:szCs w:val="24"/>
                <w:lang w:val="ru-RU"/>
              </w:rPr>
              <w:t xml:space="preserve">материал при ответе на вопросы фактически верен, </w:t>
            </w:r>
            <w:r w:rsidRPr="00667EDF">
              <w:rPr>
                <w:rFonts w:ascii="Times New Roman" w:hAnsi="Times New Roman"/>
                <w:sz w:val="24"/>
                <w:szCs w:val="24"/>
                <w:lang w:val="ru-RU"/>
              </w:rPr>
              <w:t>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112D0C" w:rsidRPr="00667EDF" w:rsidRDefault="00112D0C" w:rsidP="002B45E1">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 xml:space="preserve"> 67-83 баллов оценка «хорошо»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i/>
                <w:iCs/>
                <w:sz w:val="24"/>
                <w:szCs w:val="24"/>
                <w:lang w:val="ru-RU"/>
              </w:rPr>
              <w:t xml:space="preserve">- </w:t>
            </w:r>
            <w:r w:rsidRPr="00667EDF">
              <w:rPr>
                <w:rFonts w:ascii="Times New Roman" w:hAnsi="Times New Roman"/>
                <w:sz w:val="24"/>
                <w:szCs w:val="24"/>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112D0C" w:rsidRPr="00667EDF" w:rsidRDefault="00112D0C" w:rsidP="002B45E1">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50-66 баллов оценка «удовлетворительно»</w:t>
            </w:r>
            <w:r w:rsidRPr="003243C0">
              <w:rPr>
                <w:rFonts w:ascii="Times New Roman" w:hAnsi="Times New Roman"/>
                <w:sz w:val="24"/>
                <w:szCs w:val="24"/>
              </w:rPr>
              <w:t> </w:t>
            </w:r>
            <w:r w:rsidRPr="00667EDF">
              <w:rPr>
                <w:rFonts w:ascii="Times New Roman" w:hAnsi="Times New Roman"/>
                <w:sz w:val="24"/>
                <w:szCs w:val="24"/>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112D0C" w:rsidRPr="00667EDF" w:rsidRDefault="00112D0C" w:rsidP="002B45E1">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0-49 баллов оценка «неудовлетворительно»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 </w:t>
            </w:r>
            <w:r w:rsidRPr="00667EDF">
              <w:rPr>
                <w:rFonts w:ascii="Times New Roman" w:hAnsi="Times New Roman"/>
                <w:iCs/>
                <w:sz w:val="24"/>
                <w:szCs w:val="24"/>
                <w:lang w:val="ru-RU"/>
              </w:rPr>
              <w:t>ответы не связаны с вопросами</w:t>
            </w:r>
            <w:r w:rsidRPr="00667EDF">
              <w:rPr>
                <w:rFonts w:ascii="Times New Roman" w:hAnsi="Times New Roman"/>
                <w:i/>
                <w:iCs/>
                <w:sz w:val="24"/>
                <w:szCs w:val="24"/>
                <w:lang w:val="ru-RU"/>
              </w:rPr>
              <w:t xml:space="preserve">, </w:t>
            </w:r>
            <w:r w:rsidRPr="00667EDF">
              <w:rPr>
                <w:rFonts w:ascii="Times New Roman" w:hAnsi="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2D0C" w:rsidRPr="00667EDF" w:rsidRDefault="00112D0C" w:rsidP="002B45E1">
            <w:pPr>
              <w:shd w:val="clear" w:color="auto" w:fill="FFFFFF"/>
              <w:spacing w:after="0" w:line="240" w:lineRule="auto"/>
              <w:ind w:firstLine="708"/>
              <w:jc w:val="center"/>
              <w:rPr>
                <w:rFonts w:ascii="Times New Roman" w:hAnsi="Times New Roman"/>
                <w:b/>
                <w:sz w:val="24"/>
                <w:szCs w:val="24"/>
                <w:lang w:val="ru-RU"/>
              </w:rPr>
            </w:pPr>
          </w:p>
        </w:tc>
      </w:tr>
      <w:tr w:rsidR="00112D0C" w:rsidRPr="00211D15" w:rsidTr="002B45E1">
        <w:tc>
          <w:tcPr>
            <w:tcW w:w="5507" w:type="dxa"/>
          </w:tcPr>
          <w:p w:rsidR="00112D0C" w:rsidRPr="00667EDF" w:rsidRDefault="00112D0C" w:rsidP="002B45E1">
            <w:pPr>
              <w:spacing w:after="0" w:line="240" w:lineRule="auto"/>
              <w:rPr>
                <w:rFonts w:ascii="Times New Roman" w:hAnsi="Times New Roman"/>
                <w:bCs/>
                <w:spacing w:val="-2"/>
                <w:sz w:val="24"/>
                <w:szCs w:val="24"/>
                <w:lang w:val="ru-RU"/>
              </w:rPr>
            </w:pPr>
          </w:p>
        </w:tc>
        <w:tc>
          <w:tcPr>
            <w:tcW w:w="4063" w:type="dxa"/>
          </w:tcPr>
          <w:p w:rsidR="00112D0C" w:rsidRPr="00667EDF" w:rsidRDefault="00112D0C" w:rsidP="002B45E1">
            <w:pPr>
              <w:spacing w:after="0" w:line="240" w:lineRule="auto"/>
              <w:rPr>
                <w:rFonts w:ascii="Times New Roman" w:hAnsi="Times New Roman"/>
                <w:bCs/>
                <w:spacing w:val="-2"/>
                <w:sz w:val="24"/>
                <w:szCs w:val="24"/>
                <w:lang w:val="ru-RU"/>
              </w:rPr>
            </w:pPr>
          </w:p>
        </w:tc>
      </w:tr>
      <w:tr w:rsidR="00112D0C" w:rsidRPr="00211D15" w:rsidTr="002B45E1">
        <w:tc>
          <w:tcPr>
            <w:tcW w:w="5507" w:type="dxa"/>
          </w:tcPr>
          <w:p w:rsidR="00112D0C" w:rsidRPr="00667EDF" w:rsidRDefault="00112D0C" w:rsidP="002B45E1">
            <w:pPr>
              <w:spacing w:after="0" w:line="240" w:lineRule="auto"/>
              <w:rPr>
                <w:rFonts w:ascii="Times New Roman" w:hAnsi="Times New Roman"/>
                <w:bCs/>
                <w:spacing w:val="-2"/>
                <w:sz w:val="24"/>
                <w:szCs w:val="24"/>
                <w:lang w:val="ru-RU"/>
              </w:rPr>
            </w:pPr>
          </w:p>
        </w:tc>
        <w:tc>
          <w:tcPr>
            <w:tcW w:w="4063" w:type="dxa"/>
          </w:tcPr>
          <w:p w:rsidR="00112D0C" w:rsidRPr="00667EDF" w:rsidRDefault="00112D0C" w:rsidP="002B45E1">
            <w:pPr>
              <w:spacing w:after="0" w:line="240" w:lineRule="auto"/>
              <w:rPr>
                <w:rFonts w:ascii="Times New Roman" w:hAnsi="Times New Roman"/>
                <w:bCs/>
                <w:spacing w:val="-2"/>
                <w:sz w:val="24"/>
                <w:szCs w:val="24"/>
                <w:lang w:val="ru-RU"/>
              </w:rPr>
            </w:pPr>
          </w:p>
        </w:tc>
      </w:tr>
    </w:tbl>
    <w:p w:rsidR="00112D0C" w:rsidRPr="00667EDF" w:rsidRDefault="00112D0C" w:rsidP="00667EDF">
      <w:pPr>
        <w:spacing w:after="0" w:line="240" w:lineRule="auto"/>
        <w:textAlignment w:val="baseline"/>
        <w:rPr>
          <w:rFonts w:ascii="Times New Roman" w:hAnsi="Times New Roman"/>
          <w:sz w:val="24"/>
          <w:szCs w:val="24"/>
          <w:lang w:val="ru-RU"/>
        </w:rPr>
      </w:pPr>
      <w:r w:rsidRPr="003243C0">
        <w:rPr>
          <w:rFonts w:ascii="Times New Roman" w:hAnsi="Times New Roman"/>
          <w:sz w:val="28"/>
          <w:szCs w:val="24"/>
        </w:rPr>
        <w:t> </w:t>
      </w: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sz w:val="12"/>
          <w:szCs w:val="12"/>
          <w:lang w:val="ru-RU"/>
        </w:rPr>
      </w:pPr>
      <w:r w:rsidRPr="00667EDF">
        <w:rPr>
          <w:rFonts w:ascii="Times New Roman" w:hAnsi="Times New Roman"/>
          <w:sz w:val="20"/>
          <w:szCs w:val="24"/>
          <w:lang w:val="ru-RU"/>
        </w:rPr>
        <w:t xml:space="preserve"> «____»__________________2018</w:t>
      </w:r>
      <w:r w:rsidRPr="003243C0">
        <w:rPr>
          <w:rFonts w:ascii="Times New Roman" w:hAnsi="Times New Roman"/>
          <w:sz w:val="20"/>
          <w:szCs w:val="24"/>
        </w:rPr>
        <w:t> </w:t>
      </w:r>
      <w:r w:rsidRPr="00667EDF">
        <w:rPr>
          <w:rFonts w:ascii="Times New Roman" w:hAnsi="Times New Roman"/>
          <w:sz w:val="20"/>
          <w:szCs w:val="24"/>
          <w:lang w:val="ru-RU"/>
        </w:rPr>
        <w:t>г.</w:t>
      </w:r>
      <w:r w:rsidRPr="003243C0">
        <w:rPr>
          <w:rFonts w:ascii="Times New Roman" w:hAnsi="Times New Roman"/>
          <w:sz w:val="20"/>
          <w:szCs w:val="24"/>
        </w:rPr>
        <w:t> </w:t>
      </w:r>
    </w:p>
    <w:p w:rsidR="00112D0C" w:rsidRPr="00667EDF" w:rsidRDefault="00112D0C" w:rsidP="00667EDF">
      <w:pPr>
        <w:shd w:val="clear" w:color="auto" w:fill="FFFFFF"/>
        <w:spacing w:after="0" w:line="240" w:lineRule="auto"/>
        <w:rPr>
          <w:rFonts w:ascii="Times New Roman" w:hAnsi="Times New Roman"/>
          <w:color w:val="00B050"/>
          <w:sz w:val="28"/>
          <w:szCs w:val="28"/>
          <w:lang w:val="ru-RU"/>
        </w:rPr>
      </w:pP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4"/>
          <w:szCs w:val="24"/>
          <w:lang w:val="ru-RU"/>
        </w:rPr>
      </w:pPr>
      <w:r w:rsidRPr="00667EDF">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«Ростовский государственный экономический университет (РИНХ)»</w:t>
      </w:r>
    </w:p>
    <w:p w:rsidR="00112D0C" w:rsidRPr="00667EDF" w:rsidRDefault="00112D0C" w:rsidP="00667EDF">
      <w:pPr>
        <w:spacing w:after="0" w:line="240" w:lineRule="auto"/>
        <w:jc w:val="center"/>
        <w:textAlignment w:val="baseline"/>
        <w:rPr>
          <w:rFonts w:ascii="Times New Roman" w:hAnsi="Times New Roman"/>
          <w:sz w:val="24"/>
          <w:szCs w:val="24"/>
          <w:lang w:val="ru-RU"/>
        </w:rPr>
      </w:pPr>
    </w:p>
    <w:p w:rsidR="00112D0C" w:rsidRPr="00667EDF" w:rsidRDefault="00112D0C" w:rsidP="00667EDF">
      <w:pPr>
        <w:spacing w:after="0" w:line="240" w:lineRule="auto"/>
        <w:jc w:val="center"/>
        <w:textAlignment w:val="baseline"/>
        <w:rPr>
          <w:rFonts w:ascii="Times New Roman" w:hAnsi="Times New Roman"/>
          <w:sz w:val="24"/>
          <w:szCs w:val="24"/>
          <w:lang w:val="ru-RU"/>
        </w:rPr>
      </w:pPr>
      <w:r w:rsidRPr="00667EDF">
        <w:rPr>
          <w:rFonts w:ascii="Times New Roman" w:hAnsi="Times New Roman"/>
          <w:sz w:val="24"/>
          <w:szCs w:val="24"/>
          <w:lang w:val="ru-RU"/>
        </w:rPr>
        <w:t>Кафедра</w:t>
      </w:r>
      <w:r w:rsidRPr="003243C0">
        <w:rPr>
          <w:rFonts w:ascii="Times New Roman" w:hAnsi="Times New Roman"/>
          <w:sz w:val="24"/>
          <w:szCs w:val="24"/>
        </w:rPr>
        <w:t> </w:t>
      </w:r>
      <w:r w:rsidRPr="00667EDF">
        <w:rPr>
          <w:rFonts w:ascii="Times New Roman" w:hAnsi="Times New Roman"/>
          <w:sz w:val="24"/>
          <w:szCs w:val="24"/>
          <w:lang w:val="ru-RU"/>
        </w:rPr>
        <w:t>аудита</w:t>
      </w:r>
    </w:p>
    <w:p w:rsidR="00112D0C" w:rsidRPr="00667EDF" w:rsidRDefault="00112D0C" w:rsidP="00667EDF">
      <w:pPr>
        <w:spacing w:after="0" w:line="240" w:lineRule="auto"/>
        <w:jc w:val="center"/>
        <w:textAlignment w:val="baseline"/>
        <w:rPr>
          <w:rFonts w:ascii="Times New Roman" w:hAnsi="Times New Roman"/>
          <w:sz w:val="24"/>
          <w:szCs w:val="24"/>
          <w:lang w:val="ru-RU"/>
        </w:rPr>
      </w:pPr>
      <w:r w:rsidRPr="00667EDF">
        <w:rPr>
          <w:rFonts w:ascii="Times New Roman" w:hAnsi="Times New Roman"/>
          <w:b/>
          <w:bCs/>
          <w:sz w:val="24"/>
          <w:szCs w:val="24"/>
          <w:lang w:val="ru-RU"/>
        </w:rPr>
        <w:t>Перечень дискуссионных тем для круглого стола</w:t>
      </w:r>
    </w:p>
    <w:p w:rsidR="00112D0C" w:rsidRPr="00667EDF" w:rsidRDefault="00112D0C" w:rsidP="00667EDF">
      <w:pPr>
        <w:spacing w:after="0" w:line="240" w:lineRule="auto"/>
        <w:jc w:val="center"/>
        <w:textAlignment w:val="baseline"/>
        <w:rPr>
          <w:rFonts w:ascii="Times New Roman" w:hAnsi="Times New Roman"/>
          <w:sz w:val="24"/>
          <w:szCs w:val="24"/>
          <w:lang w:val="ru-RU"/>
        </w:rPr>
      </w:pPr>
      <w:r w:rsidRPr="00667EDF">
        <w:rPr>
          <w:rFonts w:ascii="Times New Roman" w:hAnsi="Times New Roman"/>
          <w:sz w:val="24"/>
          <w:szCs w:val="24"/>
          <w:lang w:val="ru-RU"/>
        </w:rPr>
        <w:t xml:space="preserve">по дисциплине </w:t>
      </w:r>
      <w:r w:rsidRPr="00667EDF">
        <w:rPr>
          <w:rFonts w:ascii="Times New Roman" w:hAnsi="Times New Roman"/>
          <w:bCs/>
          <w:sz w:val="24"/>
          <w:szCs w:val="24"/>
          <w:lang w:val="ru-RU"/>
        </w:rPr>
        <w:t>Внутренний контроль и аудит</w:t>
      </w:r>
    </w:p>
    <w:p w:rsidR="00112D0C" w:rsidRPr="00667EDF" w:rsidRDefault="00112D0C" w:rsidP="00667EDF">
      <w:pPr>
        <w:numPr>
          <w:ilvl w:val="0"/>
          <w:numId w:val="23"/>
        </w:numPr>
        <w:shd w:val="clear" w:color="auto" w:fill="FFFFFF"/>
        <w:spacing w:after="0" w:line="240" w:lineRule="auto"/>
        <w:rPr>
          <w:rFonts w:ascii="Times New Roman" w:hAnsi="Times New Roman"/>
          <w:sz w:val="24"/>
          <w:szCs w:val="24"/>
          <w:lang w:val="ru-RU"/>
        </w:rPr>
      </w:pPr>
      <w:r w:rsidRPr="00667EDF">
        <w:rPr>
          <w:rFonts w:ascii="Times New Roman" w:hAnsi="Times New Roman"/>
          <w:spacing w:val="-1"/>
          <w:sz w:val="24"/>
          <w:szCs w:val="24"/>
          <w:lang w:val="ru-RU"/>
        </w:rPr>
        <w:t xml:space="preserve">Состояние и развитие </w:t>
      </w:r>
      <w:r w:rsidRPr="00667EDF">
        <w:rPr>
          <w:rFonts w:ascii="Times New Roman" w:hAnsi="Times New Roman"/>
          <w:sz w:val="24"/>
          <w:szCs w:val="24"/>
          <w:lang w:val="ru-RU"/>
        </w:rPr>
        <w:t xml:space="preserve">внутреннего аудита в </w:t>
      </w:r>
      <w:r w:rsidRPr="00667EDF">
        <w:rPr>
          <w:rFonts w:ascii="Times New Roman" w:hAnsi="Times New Roman"/>
          <w:spacing w:val="-1"/>
          <w:sz w:val="24"/>
          <w:szCs w:val="24"/>
          <w:lang w:val="ru-RU"/>
        </w:rPr>
        <w:t>РФ</w:t>
      </w:r>
    </w:p>
    <w:p w:rsidR="00112D0C" w:rsidRPr="00667EDF" w:rsidRDefault="00112D0C" w:rsidP="00667EDF">
      <w:pPr>
        <w:numPr>
          <w:ilvl w:val="0"/>
          <w:numId w:val="23"/>
        </w:numPr>
        <w:spacing w:after="0" w:line="240" w:lineRule="auto"/>
        <w:contextualSpacing/>
        <w:jc w:val="both"/>
        <w:rPr>
          <w:rFonts w:ascii="Times New Roman" w:hAnsi="Times New Roman"/>
          <w:lang w:val="ru-RU"/>
        </w:rPr>
      </w:pPr>
      <w:r w:rsidRPr="00667EDF">
        <w:rPr>
          <w:rFonts w:ascii="Times New Roman" w:hAnsi="Times New Roman"/>
          <w:lang w:val="ru-RU"/>
        </w:rPr>
        <w:t>Независимость как принцип внутреннего аудита.</w:t>
      </w:r>
    </w:p>
    <w:p w:rsidR="00112D0C" w:rsidRPr="003243C0" w:rsidRDefault="00112D0C" w:rsidP="00667EDF">
      <w:pPr>
        <w:numPr>
          <w:ilvl w:val="0"/>
          <w:numId w:val="23"/>
        </w:numPr>
        <w:spacing w:after="0" w:line="240" w:lineRule="auto"/>
        <w:contextualSpacing/>
        <w:jc w:val="both"/>
        <w:rPr>
          <w:rFonts w:ascii="Times New Roman" w:hAnsi="Times New Roman"/>
        </w:rPr>
      </w:pPr>
      <w:proofErr w:type="spellStart"/>
      <w:r w:rsidRPr="003243C0">
        <w:rPr>
          <w:rFonts w:ascii="Times New Roman" w:hAnsi="Times New Roman"/>
        </w:rPr>
        <w:t>Перспективы</w:t>
      </w:r>
      <w:proofErr w:type="spellEnd"/>
      <w:r w:rsidRPr="003243C0">
        <w:rPr>
          <w:rFonts w:ascii="Times New Roman" w:hAnsi="Times New Roman"/>
        </w:rPr>
        <w:t xml:space="preserve"> </w:t>
      </w:r>
      <w:proofErr w:type="spellStart"/>
      <w:r w:rsidRPr="003243C0">
        <w:rPr>
          <w:rFonts w:ascii="Times New Roman" w:hAnsi="Times New Roman"/>
        </w:rPr>
        <w:t>профессии</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rPr>
        <w:t>аудитора</w:t>
      </w:r>
      <w:proofErr w:type="spellEnd"/>
      <w:r w:rsidRPr="003243C0">
        <w:rPr>
          <w:rFonts w:ascii="Times New Roman" w:hAnsi="Times New Roman"/>
        </w:rPr>
        <w:t xml:space="preserve"> </w:t>
      </w:r>
    </w:p>
    <w:p w:rsidR="00112D0C" w:rsidRPr="00667EDF" w:rsidRDefault="00112D0C" w:rsidP="00667EDF">
      <w:pPr>
        <w:widowControl w:val="0"/>
        <w:numPr>
          <w:ilvl w:val="0"/>
          <w:numId w:val="23"/>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Использование работы внутреннего аудита при проведении внешнего аудита.</w:t>
      </w:r>
    </w:p>
    <w:p w:rsidR="00112D0C" w:rsidRPr="00667EDF" w:rsidRDefault="00112D0C" w:rsidP="00667EDF">
      <w:pPr>
        <w:shd w:val="clear" w:color="auto" w:fill="FFFFFF"/>
        <w:spacing w:after="0" w:line="240" w:lineRule="auto"/>
        <w:rPr>
          <w:rFonts w:ascii="Times New Roman" w:hAnsi="Times New Roman"/>
          <w:sz w:val="24"/>
          <w:szCs w:val="24"/>
          <w:lang w:val="ru-RU"/>
        </w:rPr>
      </w:pPr>
    </w:p>
    <w:p w:rsidR="00112D0C" w:rsidRPr="00667EDF" w:rsidRDefault="00112D0C" w:rsidP="00667EDF">
      <w:pPr>
        <w:autoSpaceDE w:val="0"/>
        <w:autoSpaceDN w:val="0"/>
        <w:adjustRightInd w:val="0"/>
        <w:spacing w:after="0" w:line="240" w:lineRule="auto"/>
        <w:rPr>
          <w:rFonts w:ascii="Times New Roman" w:hAnsi="Times New Roman"/>
          <w:b/>
          <w:sz w:val="24"/>
          <w:szCs w:val="24"/>
          <w:lang w:val="ru-RU"/>
        </w:rPr>
      </w:pPr>
    </w:p>
    <w:p w:rsidR="00112D0C" w:rsidRPr="00667EDF" w:rsidRDefault="00112D0C" w:rsidP="00667EDF">
      <w:pPr>
        <w:spacing w:after="0" w:line="240" w:lineRule="auto"/>
        <w:jc w:val="both"/>
        <w:textAlignment w:val="baseline"/>
        <w:rPr>
          <w:rFonts w:ascii="Times New Roman" w:hAnsi="Times New Roman"/>
          <w:b/>
          <w:sz w:val="24"/>
          <w:szCs w:val="24"/>
          <w:lang w:val="ru-RU"/>
        </w:rPr>
      </w:pPr>
      <w:r w:rsidRPr="00667EDF">
        <w:rPr>
          <w:rFonts w:ascii="Times New Roman" w:hAnsi="Times New Roman"/>
          <w:b/>
          <w:sz w:val="24"/>
          <w:szCs w:val="24"/>
          <w:lang w:val="ru-RU"/>
        </w:rPr>
        <w:t>Критерии оценки:</w:t>
      </w:r>
      <w:r w:rsidRPr="003243C0">
        <w:rPr>
          <w:rFonts w:ascii="Times New Roman" w:hAnsi="Times New Roman"/>
          <w:b/>
          <w:sz w:val="24"/>
          <w:szCs w:val="24"/>
        </w:rPr>
        <w:t> </w:t>
      </w:r>
    </w:p>
    <w:p w:rsidR="00112D0C" w:rsidRPr="00667EDF" w:rsidRDefault="00112D0C" w:rsidP="00667EDF">
      <w:pPr>
        <w:spacing w:after="0" w:line="240" w:lineRule="auto"/>
        <w:ind w:firstLine="708"/>
        <w:jc w:val="both"/>
        <w:rPr>
          <w:rFonts w:ascii="Times New Roman" w:hAnsi="Times New Roman"/>
          <w:sz w:val="24"/>
          <w:szCs w:val="24"/>
          <w:lang w:val="ru-RU"/>
        </w:rPr>
      </w:pPr>
      <w:proofErr w:type="gramStart"/>
      <w:r w:rsidRPr="00667EDF">
        <w:rPr>
          <w:rFonts w:ascii="Times New Roman" w:hAnsi="Times New Roman"/>
          <w:sz w:val="24"/>
          <w:szCs w:val="24"/>
          <w:lang w:val="ru-RU"/>
        </w:rPr>
        <w:t>84-100 баллов оценка «отлично»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 </w:t>
      </w:r>
      <w:r w:rsidRPr="00667EDF">
        <w:rPr>
          <w:rFonts w:ascii="Times New Roman" w:hAnsi="Times New Roman"/>
          <w:iCs/>
          <w:sz w:val="24"/>
          <w:szCs w:val="24"/>
          <w:lang w:val="ru-RU"/>
        </w:rPr>
        <w:t>изложенный</w:t>
      </w:r>
      <w:r w:rsidRPr="00667EDF">
        <w:rPr>
          <w:rFonts w:ascii="Times New Roman" w:hAnsi="Times New Roman"/>
          <w:i/>
          <w:iCs/>
          <w:sz w:val="24"/>
          <w:szCs w:val="24"/>
          <w:lang w:val="ru-RU"/>
        </w:rPr>
        <w:t xml:space="preserve"> </w:t>
      </w:r>
      <w:r w:rsidRPr="00667EDF">
        <w:rPr>
          <w:rFonts w:ascii="Times New Roman" w:hAnsi="Times New Roman"/>
          <w:iCs/>
          <w:sz w:val="24"/>
          <w:szCs w:val="24"/>
          <w:lang w:val="ru-RU"/>
        </w:rPr>
        <w:t xml:space="preserve">материал при ответе на вопросы фактически верен, </w:t>
      </w:r>
      <w:r w:rsidRPr="00667EDF">
        <w:rPr>
          <w:rFonts w:ascii="Times New Roman" w:hAnsi="Times New Roman"/>
          <w:sz w:val="24"/>
          <w:szCs w:val="24"/>
          <w:lang w:val="ru-RU"/>
        </w:rPr>
        <w:t>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112D0C" w:rsidRPr="00667EDF" w:rsidRDefault="00112D0C" w:rsidP="00667EDF">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 xml:space="preserve"> 67-83 баллов оценка «хорошо»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i/>
          <w:iCs/>
          <w:sz w:val="24"/>
          <w:szCs w:val="24"/>
          <w:lang w:val="ru-RU"/>
        </w:rPr>
        <w:t xml:space="preserve">- </w:t>
      </w:r>
      <w:r w:rsidRPr="00667EDF">
        <w:rPr>
          <w:rFonts w:ascii="Times New Roman" w:hAnsi="Times New Roman"/>
          <w:sz w:val="24"/>
          <w:szCs w:val="24"/>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112D0C" w:rsidRPr="00667EDF" w:rsidRDefault="00112D0C" w:rsidP="00667EDF">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50-66 баллов оценка «удовлетворительно»</w:t>
      </w:r>
      <w:r w:rsidRPr="003243C0">
        <w:rPr>
          <w:rFonts w:ascii="Times New Roman" w:hAnsi="Times New Roman"/>
          <w:sz w:val="24"/>
          <w:szCs w:val="24"/>
        </w:rPr>
        <w:t> </w:t>
      </w:r>
      <w:r w:rsidRPr="00667EDF">
        <w:rPr>
          <w:rFonts w:ascii="Times New Roman" w:hAnsi="Times New Roman"/>
          <w:sz w:val="24"/>
          <w:szCs w:val="24"/>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112D0C" w:rsidRPr="00667EDF" w:rsidRDefault="00112D0C" w:rsidP="00667EDF">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0-49 баллов оценка «неудовлетворительно»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 </w:t>
      </w:r>
      <w:r w:rsidRPr="00667EDF">
        <w:rPr>
          <w:rFonts w:ascii="Times New Roman" w:hAnsi="Times New Roman"/>
          <w:iCs/>
          <w:sz w:val="24"/>
          <w:szCs w:val="24"/>
          <w:lang w:val="ru-RU"/>
        </w:rPr>
        <w:t>ответы не связаны с вопросами</w:t>
      </w:r>
      <w:r w:rsidRPr="00667EDF">
        <w:rPr>
          <w:rFonts w:ascii="Times New Roman" w:hAnsi="Times New Roman"/>
          <w:i/>
          <w:iCs/>
          <w:sz w:val="24"/>
          <w:szCs w:val="24"/>
          <w:lang w:val="ru-RU"/>
        </w:rPr>
        <w:t xml:space="preserve">, </w:t>
      </w:r>
      <w:r w:rsidRPr="00667EDF">
        <w:rPr>
          <w:rFonts w:ascii="Times New Roman" w:hAnsi="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2D0C" w:rsidRPr="00667EDF" w:rsidRDefault="00112D0C" w:rsidP="00667EDF">
      <w:pPr>
        <w:spacing w:after="0" w:line="240" w:lineRule="auto"/>
        <w:textAlignment w:val="baseline"/>
        <w:rPr>
          <w:rFonts w:ascii="Times New Roman" w:hAnsi="Times New Roman"/>
          <w:sz w:val="24"/>
          <w:szCs w:val="24"/>
          <w:lang w:val="ru-RU"/>
        </w:rPr>
      </w:pP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 xml:space="preserve"> </w:t>
      </w:r>
    </w:p>
    <w:p w:rsidR="00112D0C" w:rsidRPr="00667EDF" w:rsidRDefault="00112D0C" w:rsidP="00667EDF">
      <w:pPr>
        <w:spacing w:after="0" w:line="240" w:lineRule="auto"/>
        <w:textAlignment w:val="baseline"/>
        <w:rPr>
          <w:rFonts w:ascii="Times New Roman" w:hAnsi="Times New Roman"/>
          <w:lang w:val="ru-RU"/>
        </w:rPr>
      </w:pPr>
      <w:r w:rsidRPr="00667EDF">
        <w:rPr>
          <w:rFonts w:ascii="Times New Roman" w:hAnsi="Times New Roman"/>
          <w:lang w:val="ru-RU"/>
        </w:rPr>
        <w:t>«____»__________________20</w:t>
      </w:r>
      <w:r w:rsidRPr="00667EDF">
        <w:rPr>
          <w:rFonts w:ascii="Times New Roman" w:hAnsi="Times New Roman"/>
          <w:lang w:val="ru-RU"/>
        </w:rPr>
        <w:softHyphen/>
        <w:t>18 г.</w:t>
      </w:r>
      <w:r w:rsidRPr="003243C0">
        <w:rPr>
          <w:rFonts w:ascii="Times New Roman" w:hAnsi="Times New Roman"/>
        </w:rPr>
        <w:t> </w:t>
      </w:r>
    </w:p>
    <w:p w:rsidR="00112D0C" w:rsidRPr="00667EDF" w:rsidRDefault="00112D0C" w:rsidP="00667EDF">
      <w:pPr>
        <w:spacing w:after="0" w:line="240" w:lineRule="auto"/>
        <w:textAlignment w:val="baseline"/>
        <w:rPr>
          <w:rFonts w:ascii="Times New Roman" w:hAnsi="Times New Roman"/>
          <w:lang w:val="ru-RU"/>
        </w:rPr>
      </w:pP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4"/>
          <w:szCs w:val="24"/>
          <w:lang w:val="ru-RU"/>
        </w:rPr>
      </w:pPr>
      <w:r w:rsidRPr="00667EDF">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«Ростовский государственный экономический университет (РИНХ)»</w:t>
      </w:r>
    </w:p>
    <w:p w:rsidR="00112D0C" w:rsidRPr="00667EDF" w:rsidRDefault="00112D0C" w:rsidP="00667EDF">
      <w:pPr>
        <w:spacing w:after="0" w:line="240" w:lineRule="auto"/>
        <w:jc w:val="center"/>
        <w:textAlignment w:val="baseline"/>
        <w:rPr>
          <w:rFonts w:ascii="Times New Roman" w:hAnsi="Times New Roman"/>
          <w:sz w:val="24"/>
          <w:szCs w:val="24"/>
          <w:lang w:val="ru-RU"/>
        </w:rPr>
      </w:pP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sz w:val="24"/>
          <w:szCs w:val="24"/>
          <w:lang w:val="ru-RU"/>
        </w:rPr>
        <w:t>Кафедра Аудита</w:t>
      </w: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b/>
          <w:bCs/>
          <w:sz w:val="24"/>
          <w:szCs w:val="24"/>
          <w:lang w:val="ru-RU"/>
        </w:rPr>
        <w:t>Комплект расчетных задач</w:t>
      </w:r>
    </w:p>
    <w:p w:rsidR="00112D0C" w:rsidRPr="00667EDF" w:rsidRDefault="00112D0C" w:rsidP="00667EDF">
      <w:pPr>
        <w:spacing w:after="0" w:line="240" w:lineRule="auto"/>
        <w:jc w:val="center"/>
        <w:textAlignment w:val="baseline"/>
        <w:rPr>
          <w:rFonts w:ascii="Times New Roman" w:hAnsi="Times New Roman"/>
          <w:sz w:val="24"/>
          <w:szCs w:val="24"/>
          <w:lang w:val="ru-RU"/>
        </w:rPr>
      </w:pPr>
      <w:r w:rsidRPr="00667EDF">
        <w:rPr>
          <w:rFonts w:ascii="Times New Roman" w:hAnsi="Times New Roman"/>
          <w:sz w:val="24"/>
          <w:szCs w:val="24"/>
          <w:lang w:val="ru-RU"/>
        </w:rPr>
        <w:t xml:space="preserve">по дисциплине </w:t>
      </w:r>
      <w:r w:rsidRPr="00667EDF">
        <w:rPr>
          <w:rFonts w:ascii="Times New Roman" w:hAnsi="Times New Roman"/>
          <w:bCs/>
          <w:sz w:val="24"/>
          <w:szCs w:val="24"/>
          <w:lang w:val="ru-RU"/>
        </w:rPr>
        <w:t>Внутренний контроль и аудит</w:t>
      </w:r>
    </w:p>
    <w:p w:rsidR="00112D0C" w:rsidRPr="00667EDF" w:rsidRDefault="00112D0C" w:rsidP="00667EDF">
      <w:pPr>
        <w:spacing w:after="0" w:line="240" w:lineRule="auto"/>
        <w:textAlignment w:val="baseline"/>
        <w:rPr>
          <w:sz w:val="12"/>
          <w:szCs w:val="12"/>
          <w:lang w:val="ru-RU"/>
        </w:rPr>
      </w:pPr>
      <w:r w:rsidRPr="003243C0">
        <w:rPr>
          <w:rFonts w:ascii="Times New Roman" w:hAnsi="Times New Roman"/>
          <w:color w:val="0070C0"/>
          <w:sz w:val="28"/>
          <w:szCs w:val="24"/>
        </w:rPr>
        <w:t> </w:t>
      </w:r>
      <w:r w:rsidRPr="00667EDF">
        <w:rPr>
          <w:rFonts w:ascii="Times New Roman" w:hAnsi="Times New Roman"/>
          <w:b/>
          <w:bCs/>
          <w:sz w:val="24"/>
          <w:szCs w:val="24"/>
          <w:lang w:val="ru-RU"/>
        </w:rPr>
        <w:t>1 Задачи репродуктивного уровня</w:t>
      </w:r>
      <w:r w:rsidRPr="003243C0">
        <w:rPr>
          <w:rFonts w:ascii="Times New Roman" w:hAnsi="Times New Roman"/>
          <w:sz w:val="24"/>
          <w:szCs w:val="24"/>
        </w:rPr>
        <w:t>   </w:t>
      </w: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Задание 1</w:t>
      </w:r>
    </w:p>
    <w:p w:rsidR="00112D0C" w:rsidRPr="00667EDF" w:rsidRDefault="00112D0C" w:rsidP="00667EDF">
      <w:pPr>
        <w:widowControl w:val="0"/>
        <w:tabs>
          <w:tab w:val="left" w:pos="750"/>
          <w:tab w:val="left" w:pos="1180"/>
        </w:tabs>
        <w:autoSpaceDE w:val="0"/>
        <w:autoSpaceDN w:val="0"/>
        <w:adjustRightInd w:val="0"/>
        <w:spacing w:after="0" w:line="240" w:lineRule="auto"/>
        <w:ind w:firstLine="540"/>
        <w:jc w:val="both"/>
        <w:rPr>
          <w:rFonts w:ascii="Times New Roman" w:hAnsi="Times New Roman"/>
          <w:sz w:val="24"/>
          <w:szCs w:val="24"/>
          <w:lang w:val="ru-RU"/>
        </w:rPr>
      </w:pPr>
      <w:r w:rsidRPr="00667EDF">
        <w:rPr>
          <w:rFonts w:ascii="Times New Roman" w:hAnsi="Times New Roman"/>
          <w:sz w:val="24"/>
          <w:szCs w:val="24"/>
          <w:lang w:val="ru-RU"/>
        </w:rPr>
        <w:t xml:space="preserve">При планировании внутренним аудитором проверки филиала холдинга возникла необходимость оценить аудиторский риск, характерный для филиала. Неотъемлемый  риск, обусловленный особенностями деятельности </w:t>
      </w:r>
      <w:proofErr w:type="spellStart"/>
      <w:r w:rsidRPr="00667EDF">
        <w:rPr>
          <w:rFonts w:ascii="Times New Roman" w:hAnsi="Times New Roman"/>
          <w:sz w:val="24"/>
          <w:szCs w:val="24"/>
          <w:lang w:val="ru-RU"/>
        </w:rPr>
        <w:t>аудируемого</w:t>
      </w:r>
      <w:proofErr w:type="spellEnd"/>
      <w:r w:rsidRPr="00667EDF">
        <w:rPr>
          <w:rFonts w:ascii="Times New Roman" w:hAnsi="Times New Roman"/>
          <w:sz w:val="24"/>
          <w:szCs w:val="24"/>
          <w:lang w:val="ru-RU"/>
        </w:rPr>
        <w:t xml:space="preserve"> лица, оказался высоким и составил  75 %. Риск средств контроля в связи с низкой надежностью системы внутреннего контроля аудиторы оценили в 80 %. После разработки программы аудита по сегментам деятельности риск </w:t>
      </w:r>
      <w:proofErr w:type="spellStart"/>
      <w:r w:rsidRPr="00667EDF">
        <w:rPr>
          <w:rFonts w:ascii="Times New Roman" w:hAnsi="Times New Roman"/>
          <w:sz w:val="24"/>
          <w:szCs w:val="24"/>
          <w:lang w:val="ru-RU"/>
        </w:rPr>
        <w:t>необнаружения</w:t>
      </w:r>
      <w:proofErr w:type="spellEnd"/>
      <w:r w:rsidRPr="00667EDF">
        <w:rPr>
          <w:rFonts w:ascii="Times New Roman" w:hAnsi="Times New Roman"/>
          <w:sz w:val="24"/>
          <w:szCs w:val="24"/>
          <w:lang w:val="ru-RU"/>
        </w:rPr>
        <w:t xml:space="preserve"> составил 12 %. Рассчитайте величину общего аудиторского риска и риска существенного искажения бухгалтерской отчетности филиала.</w:t>
      </w:r>
    </w:p>
    <w:p w:rsidR="00112D0C" w:rsidRPr="00667EDF" w:rsidRDefault="00112D0C" w:rsidP="00667EDF">
      <w:pPr>
        <w:spacing w:after="0" w:line="240" w:lineRule="auto"/>
        <w:textAlignment w:val="baseline"/>
        <w:rPr>
          <w:sz w:val="12"/>
          <w:szCs w:val="12"/>
          <w:lang w:val="ru-RU"/>
        </w:rPr>
      </w:pPr>
      <w:r w:rsidRPr="00667EDF">
        <w:rPr>
          <w:rFonts w:ascii="Times New Roman" w:hAnsi="Times New Roman"/>
          <w:b/>
          <w:bCs/>
          <w:sz w:val="24"/>
          <w:szCs w:val="24"/>
          <w:lang w:val="ru-RU"/>
        </w:rPr>
        <w:t>2 Задачи реконструктивного уровня</w:t>
      </w:r>
      <w:r w:rsidRPr="003243C0">
        <w:rPr>
          <w:rFonts w:ascii="Times New Roman" w:hAnsi="Times New Roman"/>
          <w:b/>
          <w:bCs/>
          <w:sz w:val="24"/>
          <w:szCs w:val="24"/>
        </w:rPr>
        <w:t> </w:t>
      </w:r>
      <w:r w:rsidRPr="003243C0">
        <w:rPr>
          <w:rFonts w:ascii="Times New Roman" w:hAnsi="Times New Roman"/>
          <w:sz w:val="24"/>
          <w:szCs w:val="24"/>
        </w:rPr>
        <w:t> </w:t>
      </w: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 xml:space="preserve">Задание 1 </w:t>
      </w:r>
    </w:p>
    <w:p w:rsidR="00112D0C" w:rsidRPr="00667EDF" w:rsidRDefault="00112D0C" w:rsidP="00667EDF">
      <w:pPr>
        <w:widowControl w:val="0"/>
        <w:tabs>
          <w:tab w:val="left" w:pos="750"/>
        </w:tabs>
        <w:autoSpaceDE w:val="0"/>
        <w:autoSpaceDN w:val="0"/>
        <w:adjustRightInd w:val="0"/>
        <w:spacing w:after="0" w:line="240" w:lineRule="auto"/>
        <w:ind w:firstLine="540"/>
        <w:jc w:val="both"/>
        <w:rPr>
          <w:rFonts w:ascii="Times New Roman" w:hAnsi="Times New Roman"/>
          <w:sz w:val="24"/>
          <w:szCs w:val="24"/>
          <w:lang w:val="ru-RU"/>
        </w:rPr>
      </w:pPr>
      <w:r w:rsidRPr="00667EDF">
        <w:rPr>
          <w:rFonts w:ascii="Times New Roman" w:hAnsi="Times New Roman"/>
          <w:sz w:val="24"/>
          <w:szCs w:val="24"/>
          <w:lang w:val="ru-RU"/>
        </w:rPr>
        <w:t xml:space="preserve">Рассмотрите следующие варианты сочетаний различных видов доказательств. Расположите их по убыванию степени надежности. </w:t>
      </w:r>
    </w:p>
    <w:p w:rsidR="00112D0C" w:rsidRPr="00667EDF" w:rsidRDefault="00112D0C" w:rsidP="00667EDF">
      <w:pPr>
        <w:widowControl w:val="0"/>
        <w:autoSpaceDE w:val="0"/>
        <w:autoSpaceDN w:val="0"/>
        <w:adjustRightInd w:val="0"/>
        <w:spacing w:after="0" w:line="240" w:lineRule="auto"/>
        <w:ind w:firstLine="540"/>
        <w:jc w:val="both"/>
        <w:rPr>
          <w:rFonts w:ascii="Times New Roman" w:hAnsi="Times New Roman"/>
          <w:sz w:val="24"/>
          <w:szCs w:val="24"/>
          <w:lang w:val="ru-RU"/>
        </w:rPr>
      </w:pPr>
      <w:r w:rsidRPr="00667EDF">
        <w:rPr>
          <w:rFonts w:ascii="Times New Roman" w:hAnsi="Times New Roman"/>
          <w:sz w:val="24"/>
          <w:szCs w:val="24"/>
          <w:lang w:val="ru-RU"/>
        </w:rPr>
        <w:t>1.</w:t>
      </w:r>
      <w:r w:rsidRPr="00667EDF">
        <w:rPr>
          <w:rFonts w:ascii="Times New Roman" w:hAnsi="Times New Roman"/>
          <w:b/>
          <w:bCs/>
          <w:sz w:val="24"/>
          <w:szCs w:val="24"/>
          <w:lang w:val="ru-RU"/>
        </w:rPr>
        <w:t xml:space="preserve"> </w:t>
      </w:r>
      <w:r w:rsidRPr="00667EDF">
        <w:rPr>
          <w:rFonts w:ascii="Times New Roman" w:hAnsi="Times New Roman"/>
          <w:sz w:val="24"/>
          <w:szCs w:val="24"/>
          <w:lang w:val="ru-RU"/>
        </w:rPr>
        <w:t xml:space="preserve">Цель: Подтвердить, что здания являются собственностью </w:t>
      </w:r>
      <w:proofErr w:type="spellStart"/>
      <w:r w:rsidRPr="00667EDF">
        <w:rPr>
          <w:rFonts w:ascii="Times New Roman" w:hAnsi="Times New Roman"/>
          <w:sz w:val="24"/>
          <w:szCs w:val="24"/>
          <w:lang w:val="ru-RU"/>
        </w:rPr>
        <w:t>аудируемого</w:t>
      </w:r>
      <w:proofErr w:type="spellEnd"/>
      <w:r w:rsidRPr="00667EDF">
        <w:rPr>
          <w:rFonts w:ascii="Times New Roman" w:hAnsi="Times New Roman"/>
          <w:sz w:val="24"/>
          <w:szCs w:val="24"/>
          <w:lang w:val="ru-RU"/>
        </w:rPr>
        <w:t xml:space="preserve"> филиала.</w:t>
      </w:r>
    </w:p>
    <w:p w:rsidR="00112D0C" w:rsidRPr="003243C0" w:rsidRDefault="00112D0C" w:rsidP="00667EDF">
      <w:pPr>
        <w:keepNext/>
        <w:widowControl w:val="0"/>
        <w:autoSpaceDE w:val="0"/>
        <w:autoSpaceDN w:val="0"/>
        <w:adjustRightInd w:val="0"/>
        <w:spacing w:after="0" w:line="240" w:lineRule="auto"/>
        <w:ind w:firstLine="540"/>
        <w:jc w:val="right"/>
        <w:rPr>
          <w:rFonts w:ascii="Times New Roman" w:hAnsi="Times New Roman"/>
          <w:sz w:val="24"/>
          <w:szCs w:val="24"/>
        </w:rPr>
      </w:pPr>
      <w:proofErr w:type="spellStart"/>
      <w:r w:rsidRPr="003243C0">
        <w:rPr>
          <w:rFonts w:ascii="Times New Roman" w:hAnsi="Times New Roman"/>
          <w:sz w:val="24"/>
          <w:szCs w:val="24"/>
        </w:rPr>
        <w:lastRenderedPageBreak/>
        <w:t>Таблица</w:t>
      </w:r>
      <w:proofErr w:type="spellEnd"/>
      <w:r w:rsidRPr="003243C0">
        <w:rPr>
          <w:rFonts w:ascii="Times New Roman" w:hAnsi="Times New Roman"/>
          <w:sz w:val="24"/>
          <w:szCs w:val="24"/>
        </w:rPr>
        <w:t xml:space="preserve"> 1</w:t>
      </w:r>
    </w:p>
    <w:p w:rsidR="00112D0C" w:rsidRPr="003243C0" w:rsidRDefault="00112D0C" w:rsidP="00667EDF">
      <w:pPr>
        <w:keepNext/>
        <w:widowControl w:val="0"/>
        <w:autoSpaceDE w:val="0"/>
        <w:autoSpaceDN w:val="0"/>
        <w:adjustRightInd w:val="0"/>
        <w:spacing w:after="0" w:line="240" w:lineRule="auto"/>
        <w:ind w:firstLine="540"/>
        <w:jc w:val="center"/>
        <w:rPr>
          <w:rFonts w:ascii="Times New Roman" w:hAnsi="Times New Roman"/>
          <w:sz w:val="24"/>
          <w:szCs w:val="24"/>
        </w:rPr>
      </w:pPr>
      <w:proofErr w:type="spellStart"/>
      <w:r w:rsidRPr="003243C0">
        <w:rPr>
          <w:rFonts w:ascii="Times New Roman" w:hAnsi="Times New Roman"/>
          <w:sz w:val="24"/>
          <w:szCs w:val="24"/>
        </w:rPr>
        <w:t>Виды</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доказательств</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вариант</w:t>
      </w:r>
      <w:proofErr w:type="spellEnd"/>
      <w:r w:rsidRPr="003243C0">
        <w:rPr>
          <w:rFonts w:ascii="Times New Roman" w:hAnsi="Times New Roman"/>
          <w:sz w:val="24"/>
          <w:szCs w:val="24"/>
        </w:rPr>
        <w:t xml:space="preserve"> 1)</w:t>
      </w:r>
    </w:p>
    <w:tbl>
      <w:tblPr>
        <w:tblW w:w="0" w:type="auto"/>
        <w:tblInd w:w="828" w:type="dxa"/>
        <w:tblLayout w:type="fixed"/>
        <w:tblLook w:val="00A0" w:firstRow="1" w:lastRow="0" w:firstColumn="1" w:lastColumn="0" w:noHBand="0" w:noVBand="0"/>
      </w:tblPr>
      <w:tblGrid>
        <w:gridCol w:w="6084"/>
        <w:gridCol w:w="1134"/>
        <w:gridCol w:w="1486"/>
      </w:tblGrid>
      <w:tr w:rsidR="00112D0C" w:rsidRPr="003F386A" w:rsidTr="002B45E1">
        <w:tc>
          <w:tcPr>
            <w:tcW w:w="6084" w:type="dxa"/>
            <w:tcBorders>
              <w:top w:val="single" w:sz="6" w:space="0" w:color="000000"/>
              <w:left w:val="single" w:sz="6" w:space="0" w:color="000000"/>
              <w:bottom w:val="single" w:sz="6" w:space="0" w:color="000000"/>
              <w:right w:val="single" w:sz="6" w:space="0" w:color="000000"/>
            </w:tcBorders>
          </w:tcPr>
          <w:p w:rsidR="00112D0C" w:rsidRPr="003243C0" w:rsidRDefault="00112D0C" w:rsidP="002B45E1">
            <w:pPr>
              <w:widowControl w:val="0"/>
              <w:autoSpaceDE w:val="0"/>
              <w:autoSpaceDN w:val="0"/>
              <w:adjustRightInd w:val="0"/>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Доказательства</w:t>
            </w:r>
            <w:proofErr w:type="spellEnd"/>
          </w:p>
        </w:tc>
        <w:tc>
          <w:tcPr>
            <w:tcW w:w="1134" w:type="dxa"/>
            <w:tcBorders>
              <w:top w:val="single" w:sz="6" w:space="0" w:color="000000"/>
              <w:left w:val="single" w:sz="6" w:space="0" w:color="000000"/>
              <w:bottom w:val="single" w:sz="6" w:space="0" w:color="000000"/>
              <w:right w:val="single" w:sz="6" w:space="0" w:color="000000"/>
            </w:tcBorders>
          </w:tcPr>
          <w:p w:rsidR="00112D0C" w:rsidRPr="003243C0" w:rsidRDefault="00112D0C" w:rsidP="002B45E1">
            <w:pPr>
              <w:widowControl w:val="0"/>
              <w:autoSpaceDE w:val="0"/>
              <w:autoSpaceDN w:val="0"/>
              <w:adjustRightInd w:val="0"/>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Классификация</w:t>
            </w:r>
            <w:proofErr w:type="spellEnd"/>
          </w:p>
        </w:tc>
        <w:tc>
          <w:tcPr>
            <w:tcW w:w="1486" w:type="dxa"/>
            <w:tcBorders>
              <w:top w:val="single" w:sz="6" w:space="0" w:color="000000"/>
              <w:left w:val="single" w:sz="6" w:space="0" w:color="000000"/>
              <w:bottom w:val="single" w:sz="6" w:space="0" w:color="000000"/>
              <w:right w:val="single" w:sz="6" w:space="0" w:color="000000"/>
            </w:tcBorders>
          </w:tcPr>
          <w:p w:rsidR="00112D0C" w:rsidRPr="003243C0" w:rsidRDefault="00112D0C" w:rsidP="002B45E1">
            <w:pPr>
              <w:widowControl w:val="0"/>
              <w:autoSpaceDE w:val="0"/>
              <w:autoSpaceDN w:val="0"/>
              <w:adjustRightInd w:val="0"/>
              <w:spacing w:after="0" w:line="240" w:lineRule="auto"/>
              <w:jc w:val="center"/>
              <w:rPr>
                <w:rFonts w:ascii="Times New Roman" w:hAnsi="Times New Roman"/>
                <w:sz w:val="24"/>
                <w:szCs w:val="24"/>
              </w:rPr>
            </w:pPr>
            <w:proofErr w:type="spellStart"/>
            <w:r w:rsidRPr="003243C0">
              <w:rPr>
                <w:rFonts w:ascii="Times New Roman" w:hAnsi="Times New Roman"/>
                <w:sz w:val="24"/>
                <w:szCs w:val="24"/>
              </w:rPr>
              <w:t>Ранжирование</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по</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степени</w:t>
            </w:r>
            <w:proofErr w:type="spellEnd"/>
            <w:r w:rsidRPr="003243C0">
              <w:rPr>
                <w:rFonts w:ascii="Times New Roman" w:hAnsi="Times New Roman"/>
                <w:sz w:val="24"/>
                <w:szCs w:val="24"/>
              </w:rPr>
              <w:t xml:space="preserve"> </w:t>
            </w:r>
            <w:proofErr w:type="spellStart"/>
            <w:r w:rsidRPr="003243C0">
              <w:rPr>
                <w:rFonts w:ascii="Times New Roman" w:hAnsi="Times New Roman"/>
                <w:sz w:val="24"/>
                <w:szCs w:val="24"/>
              </w:rPr>
              <w:t>надежности</w:t>
            </w:r>
            <w:proofErr w:type="spellEnd"/>
          </w:p>
        </w:tc>
      </w:tr>
      <w:tr w:rsidR="00112D0C" w:rsidRPr="00211D15" w:rsidTr="002B45E1">
        <w:tc>
          <w:tcPr>
            <w:tcW w:w="608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Устное заявление охранника, подтверждающее, что здания являются собственностью предприятия.</w:t>
            </w:r>
          </w:p>
        </w:tc>
        <w:tc>
          <w:tcPr>
            <w:tcW w:w="113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112D0C" w:rsidRPr="00211D15" w:rsidTr="002B45E1">
        <w:tc>
          <w:tcPr>
            <w:tcW w:w="608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Письменное подтверждение нотариуса о том, что у предприятия имеются документы, подтверждающие владение предприятием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112D0C" w:rsidRPr="00211D15" w:rsidTr="002B45E1">
        <w:tc>
          <w:tcPr>
            <w:tcW w:w="608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Оригиналы документов, представленных нотариусом, имеющих государственную регистрацию, подтверждающие владение предприятием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112D0C" w:rsidRPr="00211D15" w:rsidTr="002B45E1">
        <w:tc>
          <w:tcPr>
            <w:tcW w:w="608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Устное заявление директора, подтверждающее владение организацией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r>
      <w:tr w:rsidR="00112D0C" w:rsidRPr="00211D15" w:rsidTr="002B45E1">
        <w:tc>
          <w:tcPr>
            <w:tcW w:w="608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Заявление, подписанное директором, подтверждающее владение организацией заводскими зданиями.</w:t>
            </w:r>
          </w:p>
        </w:tc>
        <w:tc>
          <w:tcPr>
            <w:tcW w:w="1134"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c>
          <w:tcPr>
            <w:tcW w:w="1486" w:type="dxa"/>
            <w:tcBorders>
              <w:top w:val="single" w:sz="6" w:space="0" w:color="000000"/>
              <w:left w:val="single" w:sz="6" w:space="0" w:color="000000"/>
              <w:bottom w:val="single" w:sz="6" w:space="0" w:color="000000"/>
              <w:right w:val="single" w:sz="6" w:space="0" w:color="000000"/>
            </w:tcBorders>
          </w:tcPr>
          <w:p w:rsidR="00112D0C" w:rsidRPr="00667EDF" w:rsidRDefault="00112D0C" w:rsidP="002B45E1">
            <w:pPr>
              <w:widowControl w:val="0"/>
              <w:autoSpaceDE w:val="0"/>
              <w:autoSpaceDN w:val="0"/>
              <w:adjustRightInd w:val="0"/>
              <w:spacing w:after="0" w:line="240" w:lineRule="auto"/>
              <w:jc w:val="both"/>
              <w:rPr>
                <w:rFonts w:ascii="Times New Roman" w:hAnsi="Times New Roman"/>
                <w:sz w:val="24"/>
                <w:szCs w:val="24"/>
                <w:lang w:val="ru-RU"/>
              </w:rPr>
            </w:pPr>
          </w:p>
        </w:tc>
      </w:tr>
    </w:tbl>
    <w:p w:rsidR="00112D0C" w:rsidRPr="00667EDF" w:rsidRDefault="00112D0C" w:rsidP="00667EDF">
      <w:pPr>
        <w:spacing w:after="0" w:line="240" w:lineRule="auto"/>
        <w:textAlignment w:val="baseline"/>
        <w:rPr>
          <w:sz w:val="12"/>
          <w:szCs w:val="12"/>
          <w:lang w:val="ru-RU"/>
        </w:rPr>
      </w:pP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b/>
          <w:bCs/>
          <w:sz w:val="24"/>
          <w:szCs w:val="24"/>
          <w:lang w:val="ru-RU"/>
        </w:rPr>
        <w:t>3 Задачи творческого уровня</w:t>
      </w:r>
      <w:r w:rsidRPr="003243C0">
        <w:rPr>
          <w:rFonts w:ascii="Times New Roman" w:hAnsi="Times New Roman"/>
          <w:b/>
          <w:bCs/>
          <w:sz w:val="24"/>
          <w:szCs w:val="24"/>
        </w:rPr>
        <w:t>  </w:t>
      </w:r>
      <w:r w:rsidRPr="003243C0">
        <w:rPr>
          <w:rFonts w:ascii="Times New Roman" w:hAnsi="Times New Roman"/>
          <w:sz w:val="24"/>
          <w:szCs w:val="24"/>
        </w:rPr>
        <w:t> </w:t>
      </w: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 xml:space="preserve">Задание 1 </w:t>
      </w:r>
    </w:p>
    <w:p w:rsidR="00112D0C" w:rsidRPr="00667EDF" w:rsidRDefault="00112D0C" w:rsidP="00667EDF">
      <w:pPr>
        <w:widowControl w:val="0"/>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В результате аудита расчетов с аффилированными лицами ПАО "Спектр" внутренний аудитор выявил дебиторскую задолженность дочерних обществ на сумму 8520 тыс. руб. Уровень существенности по проверяемой статье составил 3700 тыс. руб. При изучен</w:t>
      </w:r>
      <w:proofErr w:type="gramStart"/>
      <w:r w:rsidRPr="00667EDF">
        <w:rPr>
          <w:rFonts w:ascii="Times New Roman" w:hAnsi="Times New Roman"/>
          <w:sz w:val="24"/>
          <w:szCs w:val="24"/>
          <w:lang w:val="ru-RU"/>
        </w:rPr>
        <w:t>ии ау</w:t>
      </w:r>
      <w:proofErr w:type="gramEnd"/>
      <w:r w:rsidRPr="00667EDF">
        <w:rPr>
          <w:rFonts w:ascii="Times New Roman" w:hAnsi="Times New Roman"/>
          <w:sz w:val="24"/>
          <w:szCs w:val="24"/>
          <w:lang w:val="ru-RU"/>
        </w:rPr>
        <w:t xml:space="preserve">дитором пояснений к годовой бухгалтерской отчетности  ОАО "Спектр" за 201Х г. не обнаружены какие-либо данные относительно данного дебитора. </w:t>
      </w:r>
    </w:p>
    <w:p w:rsidR="00112D0C" w:rsidRPr="00667EDF" w:rsidRDefault="00112D0C" w:rsidP="00667EDF">
      <w:pPr>
        <w:widowControl w:val="0"/>
        <w:tabs>
          <w:tab w:val="left" w:pos="568"/>
        </w:tabs>
        <w:autoSpaceDE w:val="0"/>
        <w:autoSpaceDN w:val="0"/>
        <w:adjustRightInd w:val="0"/>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Опишите нарушение с позиции влияния на финансовую (бухгалтерскую) отчетность с соответствующим обоснованием. </w:t>
      </w:r>
    </w:p>
    <w:p w:rsidR="00112D0C" w:rsidRPr="00667EDF" w:rsidRDefault="00112D0C" w:rsidP="00667EDF">
      <w:pPr>
        <w:spacing w:after="0" w:line="240" w:lineRule="auto"/>
        <w:ind w:firstLine="567"/>
        <w:jc w:val="both"/>
        <w:rPr>
          <w:rFonts w:ascii="Tahoma" w:eastAsia="Arial Unicode MS" w:hAnsi="Tahoma" w:cs="Tahoma"/>
          <w:sz w:val="20"/>
          <w:szCs w:val="20"/>
          <w:lang w:val="ru-RU"/>
        </w:rPr>
      </w:pPr>
    </w:p>
    <w:p w:rsidR="00112D0C" w:rsidRPr="00667EDF" w:rsidRDefault="00112D0C" w:rsidP="00667EDF">
      <w:pPr>
        <w:spacing w:after="0" w:line="240" w:lineRule="auto"/>
        <w:textAlignment w:val="baseline"/>
        <w:rPr>
          <w:rFonts w:ascii="Times New Roman" w:hAnsi="Times New Roman"/>
          <w:b/>
          <w:bCs/>
          <w:sz w:val="24"/>
          <w:szCs w:val="24"/>
          <w:lang w:val="ru-RU"/>
        </w:rPr>
      </w:pPr>
      <w:r w:rsidRPr="00667EDF">
        <w:rPr>
          <w:rFonts w:ascii="Times New Roman" w:hAnsi="Times New Roman"/>
          <w:b/>
          <w:bCs/>
          <w:sz w:val="24"/>
          <w:szCs w:val="24"/>
          <w:lang w:val="ru-RU"/>
        </w:rPr>
        <w:t>Критерии оценки:</w:t>
      </w:r>
      <w:r w:rsidRPr="003243C0">
        <w:rPr>
          <w:rFonts w:ascii="Times New Roman" w:hAnsi="Times New Roman"/>
          <w:b/>
          <w:bCs/>
          <w:sz w:val="24"/>
          <w:szCs w:val="24"/>
        </w:rPr>
        <w:t> </w:t>
      </w:r>
    </w:p>
    <w:p w:rsidR="00112D0C" w:rsidRPr="00667EDF" w:rsidRDefault="00112D0C" w:rsidP="00667EDF">
      <w:pPr>
        <w:spacing w:after="0" w:line="240" w:lineRule="auto"/>
        <w:jc w:val="both"/>
        <w:textAlignment w:val="baseline"/>
        <w:rPr>
          <w:rFonts w:ascii="Times New Roman" w:hAnsi="Times New Roman"/>
          <w:sz w:val="24"/>
          <w:szCs w:val="24"/>
          <w:lang w:val="ru-RU"/>
        </w:rPr>
      </w:pPr>
      <w:proofErr w:type="gramStart"/>
      <w:r w:rsidRPr="00667EDF">
        <w:rPr>
          <w:rFonts w:ascii="Times New Roman" w:hAnsi="Times New Roman"/>
          <w:sz w:val="24"/>
          <w:szCs w:val="24"/>
          <w:lang w:val="ru-RU"/>
        </w:rPr>
        <w:t>84-100 баллов оценка «отлично» выставляется, если - изложенный материал при ответе на вопросы фактически верен, 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 xml:space="preserve"> 67-83 баллов оценка «хорошо» выставляется, если - 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50-66 баллов оценка «удовлетворительно» 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0-49 баллов оценка «неудовлетворительно» выставляется, если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2D0C" w:rsidRPr="00667EDF" w:rsidRDefault="00112D0C" w:rsidP="00667EDF">
      <w:pPr>
        <w:spacing w:after="0" w:line="240" w:lineRule="auto"/>
        <w:textAlignment w:val="baseline"/>
        <w:rPr>
          <w:sz w:val="24"/>
          <w:szCs w:val="24"/>
          <w:lang w:val="ru-RU"/>
        </w:rPr>
      </w:pPr>
      <w:r w:rsidRPr="003243C0">
        <w:rPr>
          <w:rFonts w:ascii="Times New Roman" w:hAnsi="Times New Roman"/>
          <w:sz w:val="24"/>
          <w:szCs w:val="24"/>
        </w:rPr>
        <w:t>  </w:t>
      </w: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rFonts w:ascii="Times New Roman" w:hAnsi="Times New Roman"/>
          <w:sz w:val="24"/>
          <w:szCs w:val="24"/>
          <w:lang w:val="ru-RU"/>
        </w:rPr>
      </w:pPr>
      <w:r w:rsidRPr="00667EDF">
        <w:rPr>
          <w:rFonts w:ascii="Times New Roman" w:hAnsi="Times New Roman"/>
          <w:sz w:val="24"/>
          <w:szCs w:val="24"/>
          <w:lang w:val="ru-RU"/>
        </w:rPr>
        <w:t xml:space="preserve"> </w:t>
      </w:r>
    </w:p>
    <w:p w:rsidR="00112D0C" w:rsidRPr="00667EDF" w:rsidRDefault="00112D0C" w:rsidP="00667EDF">
      <w:pPr>
        <w:spacing w:after="0" w:line="240" w:lineRule="auto"/>
        <w:textAlignment w:val="baseline"/>
        <w:rPr>
          <w:sz w:val="20"/>
          <w:szCs w:val="20"/>
          <w:lang w:val="ru-RU"/>
        </w:rPr>
      </w:pPr>
      <w:r w:rsidRPr="00667EDF">
        <w:rPr>
          <w:rFonts w:ascii="Times New Roman" w:hAnsi="Times New Roman"/>
          <w:sz w:val="20"/>
          <w:szCs w:val="20"/>
          <w:lang w:val="ru-RU"/>
        </w:rPr>
        <w:t xml:space="preserve">«____»__________________2018 </w:t>
      </w:r>
      <w:r w:rsidRPr="003243C0">
        <w:rPr>
          <w:rFonts w:ascii="Times New Roman" w:hAnsi="Times New Roman"/>
          <w:sz w:val="20"/>
          <w:szCs w:val="20"/>
        </w:rPr>
        <w:t> </w:t>
      </w:r>
      <w:r w:rsidRPr="00667EDF">
        <w:rPr>
          <w:rFonts w:ascii="Times New Roman" w:hAnsi="Times New Roman"/>
          <w:sz w:val="20"/>
          <w:szCs w:val="20"/>
          <w:lang w:val="ru-RU"/>
        </w:rPr>
        <w:t>г.</w:t>
      </w:r>
      <w:r w:rsidRPr="003243C0">
        <w:rPr>
          <w:rFonts w:ascii="Times New Roman" w:hAnsi="Times New Roman"/>
          <w:sz w:val="20"/>
          <w:szCs w:val="20"/>
        </w:rPr>
        <w:t> </w:t>
      </w:r>
    </w:p>
    <w:p w:rsidR="00112D0C" w:rsidRPr="00667EDF" w:rsidRDefault="00112D0C" w:rsidP="00667EDF">
      <w:pPr>
        <w:spacing w:after="0" w:line="240" w:lineRule="auto"/>
        <w:textAlignment w:val="baseline"/>
        <w:rPr>
          <w:sz w:val="12"/>
          <w:szCs w:val="12"/>
          <w:lang w:val="ru-RU"/>
        </w:rPr>
      </w:pPr>
    </w:p>
    <w:p w:rsidR="00112D0C" w:rsidRPr="00667EDF" w:rsidRDefault="00112D0C" w:rsidP="00667EDF">
      <w:pPr>
        <w:spacing w:after="0" w:line="240" w:lineRule="auto"/>
        <w:textAlignment w:val="baseline"/>
        <w:rPr>
          <w:color w:val="0070C0"/>
          <w:sz w:val="12"/>
          <w:szCs w:val="12"/>
          <w:lang w:val="ru-RU"/>
        </w:rPr>
      </w:pP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Министерство образования и науки Российской Федерации</w:t>
      </w:r>
    </w:p>
    <w:p w:rsidR="00112D0C" w:rsidRPr="00667EDF" w:rsidRDefault="00112D0C" w:rsidP="00667EDF">
      <w:pPr>
        <w:shd w:val="clear" w:color="auto" w:fill="FFFFFF"/>
        <w:spacing w:after="0" w:line="240" w:lineRule="auto"/>
        <w:ind w:firstLine="709"/>
        <w:jc w:val="center"/>
        <w:rPr>
          <w:rFonts w:ascii="Times New Roman" w:hAnsi="Times New Roman"/>
          <w:sz w:val="24"/>
          <w:szCs w:val="24"/>
          <w:lang w:val="ru-RU"/>
        </w:rPr>
      </w:pPr>
      <w:r w:rsidRPr="00667EDF">
        <w:rPr>
          <w:rFonts w:ascii="Times New Roman" w:hAnsi="Times New Roman"/>
          <w:sz w:val="24"/>
          <w:szCs w:val="24"/>
          <w:lang w:val="ru-RU"/>
        </w:rPr>
        <w:t>Федеральное государственное бюджетное образовательное учреждение высшего образования</w:t>
      </w:r>
    </w:p>
    <w:p w:rsidR="00112D0C" w:rsidRPr="00667EDF" w:rsidRDefault="00112D0C" w:rsidP="00667EDF">
      <w:pPr>
        <w:shd w:val="clear" w:color="auto" w:fill="FFFFFF"/>
        <w:spacing w:after="0" w:line="240" w:lineRule="auto"/>
        <w:jc w:val="center"/>
        <w:rPr>
          <w:rFonts w:ascii="Times New Roman" w:hAnsi="Times New Roman"/>
          <w:sz w:val="24"/>
          <w:szCs w:val="24"/>
          <w:lang w:val="ru-RU"/>
        </w:rPr>
      </w:pPr>
      <w:r w:rsidRPr="00667EDF">
        <w:rPr>
          <w:rFonts w:ascii="Times New Roman" w:hAnsi="Times New Roman"/>
          <w:sz w:val="24"/>
          <w:szCs w:val="24"/>
          <w:lang w:val="ru-RU"/>
        </w:rPr>
        <w:t>«Ростовский государственный экономический университет (РИНХ)»</w:t>
      </w: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sz w:val="24"/>
          <w:szCs w:val="24"/>
          <w:lang w:val="ru-RU"/>
        </w:rPr>
        <w:t>Кафедра Аудита</w:t>
      </w:r>
    </w:p>
    <w:p w:rsidR="00112D0C" w:rsidRPr="00667EDF" w:rsidRDefault="00112D0C" w:rsidP="00667EDF">
      <w:pPr>
        <w:spacing w:after="0" w:line="240" w:lineRule="auto"/>
        <w:jc w:val="center"/>
        <w:textAlignment w:val="baseline"/>
        <w:rPr>
          <w:sz w:val="24"/>
          <w:szCs w:val="24"/>
          <w:lang w:val="ru-RU"/>
        </w:rPr>
      </w:pPr>
      <w:r w:rsidRPr="00667EDF">
        <w:rPr>
          <w:rFonts w:ascii="Times New Roman" w:hAnsi="Times New Roman"/>
          <w:b/>
          <w:bCs/>
          <w:sz w:val="24"/>
          <w:szCs w:val="24"/>
          <w:lang w:val="ru-RU"/>
        </w:rPr>
        <w:lastRenderedPageBreak/>
        <w:t>Темы рефератов</w:t>
      </w:r>
    </w:p>
    <w:p w:rsidR="00112D0C" w:rsidRPr="00667EDF" w:rsidRDefault="00112D0C" w:rsidP="00667EDF">
      <w:pPr>
        <w:spacing w:after="0" w:line="240" w:lineRule="auto"/>
        <w:jc w:val="center"/>
        <w:textAlignment w:val="baseline"/>
        <w:rPr>
          <w:rFonts w:ascii="Times New Roman" w:hAnsi="Times New Roman"/>
          <w:b/>
          <w:sz w:val="24"/>
          <w:szCs w:val="24"/>
          <w:lang w:val="ru-RU"/>
        </w:rPr>
      </w:pPr>
      <w:r w:rsidRPr="00667EDF">
        <w:rPr>
          <w:rFonts w:ascii="Times New Roman" w:hAnsi="Times New Roman"/>
          <w:sz w:val="24"/>
          <w:szCs w:val="24"/>
          <w:lang w:val="ru-RU"/>
        </w:rPr>
        <w:t xml:space="preserve">по дисциплине </w:t>
      </w:r>
      <w:r w:rsidRPr="00667EDF">
        <w:rPr>
          <w:rFonts w:ascii="Times New Roman" w:hAnsi="Times New Roman"/>
          <w:bCs/>
          <w:sz w:val="24"/>
          <w:szCs w:val="24"/>
          <w:lang w:val="ru-RU"/>
        </w:rPr>
        <w:t>Внутренний контроль и аудит</w:t>
      </w:r>
    </w:p>
    <w:p w:rsidR="00112D0C" w:rsidRPr="00667EDF" w:rsidRDefault="00112D0C" w:rsidP="00667EDF">
      <w:pPr>
        <w:spacing w:after="0" w:line="240" w:lineRule="auto"/>
        <w:jc w:val="center"/>
        <w:textAlignment w:val="baseline"/>
        <w:rPr>
          <w:rFonts w:ascii="Times New Roman" w:hAnsi="Times New Roman"/>
          <w:lang w:val="ru-RU"/>
        </w:rPr>
      </w:pPr>
    </w:p>
    <w:p w:rsidR="00112D0C" w:rsidRPr="00667EDF" w:rsidRDefault="00112D0C" w:rsidP="00667EDF">
      <w:pPr>
        <w:numPr>
          <w:ilvl w:val="0"/>
          <w:numId w:val="24"/>
        </w:numPr>
        <w:spacing w:after="0" w:line="240" w:lineRule="auto"/>
        <w:jc w:val="both"/>
        <w:rPr>
          <w:rFonts w:ascii="Times New Roman" w:hAnsi="Times New Roman"/>
          <w:lang w:val="ru-RU"/>
        </w:rPr>
      </w:pPr>
      <w:r w:rsidRPr="00667EDF">
        <w:rPr>
          <w:rFonts w:ascii="Times New Roman" w:hAnsi="Times New Roman"/>
          <w:lang w:val="ru-RU"/>
        </w:rPr>
        <w:t xml:space="preserve">Основные этапы становления и развития </w:t>
      </w:r>
      <w:r w:rsidRPr="00667EDF">
        <w:rPr>
          <w:rFonts w:ascii="Times New Roman" w:hAnsi="Times New Roman"/>
          <w:sz w:val="24"/>
          <w:szCs w:val="24"/>
          <w:lang w:val="ru-RU"/>
        </w:rPr>
        <w:t xml:space="preserve">внутреннего контроля </w:t>
      </w:r>
      <w:r w:rsidRPr="00667EDF">
        <w:rPr>
          <w:rFonts w:ascii="Times New Roman" w:hAnsi="Times New Roman"/>
          <w:lang w:val="ru-RU"/>
        </w:rPr>
        <w:t>в России.</w:t>
      </w:r>
    </w:p>
    <w:p w:rsidR="00112D0C" w:rsidRPr="00667EDF" w:rsidRDefault="00112D0C" w:rsidP="00667EDF">
      <w:pPr>
        <w:numPr>
          <w:ilvl w:val="0"/>
          <w:numId w:val="24"/>
        </w:numPr>
        <w:spacing w:after="0" w:line="240" w:lineRule="auto"/>
        <w:jc w:val="both"/>
        <w:rPr>
          <w:rFonts w:ascii="Times New Roman" w:hAnsi="Times New Roman"/>
          <w:lang w:val="ru-RU"/>
        </w:rPr>
      </w:pPr>
      <w:r w:rsidRPr="00667EDF">
        <w:rPr>
          <w:rFonts w:ascii="Times New Roman" w:hAnsi="Times New Roman"/>
          <w:lang w:val="ru-RU"/>
        </w:rPr>
        <w:t xml:space="preserve">Основные этапы становления и развития </w:t>
      </w:r>
      <w:r w:rsidRPr="00667EDF">
        <w:rPr>
          <w:rFonts w:ascii="Times New Roman" w:hAnsi="Times New Roman"/>
          <w:sz w:val="24"/>
          <w:szCs w:val="24"/>
          <w:lang w:val="ru-RU"/>
        </w:rPr>
        <w:t xml:space="preserve">внутреннего </w:t>
      </w:r>
      <w:r w:rsidRPr="00667EDF">
        <w:rPr>
          <w:rFonts w:ascii="Times New Roman" w:hAnsi="Times New Roman"/>
          <w:lang w:val="ru-RU"/>
        </w:rPr>
        <w:t>аудита в России.</w:t>
      </w:r>
    </w:p>
    <w:p w:rsidR="00112D0C" w:rsidRPr="00667EDF" w:rsidRDefault="00112D0C" w:rsidP="00667EDF">
      <w:pPr>
        <w:numPr>
          <w:ilvl w:val="0"/>
          <w:numId w:val="24"/>
        </w:numPr>
        <w:spacing w:after="0" w:line="240" w:lineRule="auto"/>
        <w:jc w:val="both"/>
        <w:rPr>
          <w:rFonts w:ascii="Times New Roman" w:hAnsi="Times New Roman"/>
          <w:lang w:val="ru-RU"/>
        </w:rPr>
      </w:pPr>
      <w:r w:rsidRPr="00667EDF">
        <w:rPr>
          <w:rFonts w:ascii="Times New Roman" w:hAnsi="Times New Roman"/>
          <w:lang w:val="ru-RU"/>
        </w:rPr>
        <w:t xml:space="preserve">Особенности развития </w:t>
      </w:r>
      <w:r w:rsidRPr="00667EDF">
        <w:rPr>
          <w:rFonts w:ascii="Times New Roman" w:hAnsi="Times New Roman"/>
          <w:sz w:val="24"/>
          <w:szCs w:val="24"/>
          <w:lang w:val="ru-RU"/>
        </w:rPr>
        <w:t xml:space="preserve">внутреннего </w:t>
      </w:r>
      <w:r w:rsidRPr="00667EDF">
        <w:rPr>
          <w:rFonts w:ascii="Times New Roman" w:hAnsi="Times New Roman"/>
          <w:lang w:val="ru-RU"/>
        </w:rPr>
        <w:t>аудита в странах с развитой рыночной экономикой.</w:t>
      </w:r>
    </w:p>
    <w:p w:rsidR="00112D0C" w:rsidRPr="00667EDF" w:rsidRDefault="00112D0C" w:rsidP="00667EDF">
      <w:pPr>
        <w:numPr>
          <w:ilvl w:val="0"/>
          <w:numId w:val="24"/>
        </w:numPr>
        <w:spacing w:after="0" w:line="240" w:lineRule="auto"/>
        <w:jc w:val="both"/>
        <w:rPr>
          <w:rFonts w:ascii="Times New Roman" w:hAnsi="Times New Roman"/>
          <w:lang w:val="ru-RU"/>
        </w:rPr>
      </w:pPr>
      <w:r w:rsidRPr="00667EDF">
        <w:rPr>
          <w:rFonts w:ascii="Times New Roman" w:hAnsi="Times New Roman"/>
          <w:lang w:val="ru-RU"/>
        </w:rPr>
        <w:t xml:space="preserve">Деятельность профессиональных организаций по </w:t>
      </w:r>
      <w:r w:rsidRPr="00667EDF">
        <w:rPr>
          <w:rFonts w:ascii="Times New Roman" w:hAnsi="Times New Roman"/>
          <w:sz w:val="24"/>
          <w:szCs w:val="24"/>
          <w:lang w:val="ru-RU"/>
        </w:rPr>
        <w:t xml:space="preserve">внутреннему </w:t>
      </w:r>
      <w:r w:rsidRPr="00667EDF">
        <w:rPr>
          <w:rFonts w:ascii="Times New Roman" w:hAnsi="Times New Roman"/>
          <w:lang w:val="ru-RU"/>
        </w:rPr>
        <w:t>аудиту.</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bCs/>
          <w:lang w:val="ru-RU"/>
        </w:rPr>
        <w:t xml:space="preserve">Сравнительная характеристика </w:t>
      </w:r>
      <w:r w:rsidRPr="00667EDF">
        <w:rPr>
          <w:rFonts w:ascii="Times New Roman" w:hAnsi="Times New Roman"/>
          <w:lang w:val="ru-RU"/>
        </w:rPr>
        <w:t>внутреннего и внешнего аудита.</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lang w:val="ru-RU"/>
        </w:rPr>
        <w:t>Регламентация соблюдения профессиональной этики внутреннего аудитора.</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lang w:val="ru-RU"/>
        </w:rPr>
        <w:t>Взаимосвязь концепций, постулатов и принципов внутреннего аудита.</w:t>
      </w:r>
    </w:p>
    <w:p w:rsidR="00112D0C" w:rsidRPr="003243C0" w:rsidRDefault="00112D0C" w:rsidP="00667EDF">
      <w:pPr>
        <w:numPr>
          <w:ilvl w:val="0"/>
          <w:numId w:val="24"/>
        </w:numPr>
        <w:spacing w:after="0" w:line="240" w:lineRule="auto"/>
        <w:contextualSpacing/>
        <w:jc w:val="both"/>
        <w:rPr>
          <w:rFonts w:ascii="Times New Roman" w:hAnsi="Times New Roman"/>
        </w:rPr>
      </w:pPr>
      <w:proofErr w:type="spellStart"/>
      <w:r w:rsidRPr="003243C0">
        <w:rPr>
          <w:rFonts w:ascii="Times New Roman" w:hAnsi="Times New Roman"/>
        </w:rPr>
        <w:t>Общие</w:t>
      </w:r>
      <w:proofErr w:type="spellEnd"/>
      <w:r w:rsidRPr="003243C0">
        <w:rPr>
          <w:rFonts w:ascii="Times New Roman" w:hAnsi="Times New Roman"/>
        </w:rPr>
        <w:t xml:space="preserve"> </w:t>
      </w:r>
      <w:proofErr w:type="spellStart"/>
      <w:r w:rsidRPr="003243C0">
        <w:rPr>
          <w:rFonts w:ascii="Times New Roman" w:hAnsi="Times New Roman"/>
        </w:rPr>
        <w:t>принципы</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rPr>
        <w:t>аудита</w:t>
      </w:r>
      <w:proofErr w:type="spellEnd"/>
      <w:r w:rsidRPr="003243C0">
        <w:rPr>
          <w:rFonts w:ascii="Times New Roman" w:hAnsi="Times New Roman"/>
        </w:rPr>
        <w:t>.</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bCs/>
          <w:lang w:val="ru-RU"/>
        </w:rPr>
        <w:t xml:space="preserve">Характеристика видов </w:t>
      </w:r>
      <w:r w:rsidRPr="00667EDF">
        <w:rPr>
          <w:rFonts w:ascii="Times New Roman" w:hAnsi="Times New Roman"/>
          <w:lang w:val="ru-RU"/>
        </w:rPr>
        <w:t xml:space="preserve">внутреннего </w:t>
      </w:r>
      <w:r w:rsidRPr="00667EDF">
        <w:rPr>
          <w:rFonts w:ascii="Times New Roman" w:hAnsi="Times New Roman"/>
          <w:bCs/>
          <w:lang w:val="ru-RU"/>
        </w:rPr>
        <w:t xml:space="preserve">аудита по </w:t>
      </w:r>
      <w:r w:rsidRPr="00667EDF">
        <w:rPr>
          <w:rFonts w:ascii="Times New Roman" w:hAnsi="Times New Roman"/>
          <w:lang w:val="ru-RU"/>
        </w:rPr>
        <w:t>объекту проверки.</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bCs/>
          <w:lang w:val="ru-RU"/>
        </w:rPr>
        <w:t xml:space="preserve">Характеристика видов </w:t>
      </w:r>
      <w:r w:rsidRPr="00667EDF">
        <w:rPr>
          <w:rFonts w:ascii="Times New Roman" w:hAnsi="Times New Roman"/>
          <w:lang w:val="ru-RU"/>
        </w:rPr>
        <w:t xml:space="preserve">внутреннего </w:t>
      </w:r>
      <w:r w:rsidRPr="00667EDF">
        <w:rPr>
          <w:rFonts w:ascii="Times New Roman" w:hAnsi="Times New Roman"/>
          <w:bCs/>
          <w:lang w:val="ru-RU"/>
        </w:rPr>
        <w:t>аудита по</w:t>
      </w:r>
      <w:r w:rsidRPr="00667EDF">
        <w:rPr>
          <w:rFonts w:ascii="Times New Roman" w:hAnsi="Times New Roman"/>
          <w:lang w:val="ru-RU"/>
        </w:rPr>
        <w:t xml:space="preserve"> периодичности проверки.</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bCs/>
          <w:lang w:val="ru-RU"/>
        </w:rPr>
        <w:t xml:space="preserve">Характеристика видов </w:t>
      </w:r>
      <w:r w:rsidRPr="00667EDF">
        <w:rPr>
          <w:rFonts w:ascii="Times New Roman" w:hAnsi="Times New Roman"/>
          <w:lang w:val="ru-RU"/>
        </w:rPr>
        <w:t xml:space="preserve">внутреннего </w:t>
      </w:r>
      <w:r w:rsidRPr="00667EDF">
        <w:rPr>
          <w:rFonts w:ascii="Times New Roman" w:hAnsi="Times New Roman"/>
          <w:bCs/>
          <w:lang w:val="ru-RU"/>
        </w:rPr>
        <w:t>аудита по назначению.</w:t>
      </w:r>
    </w:p>
    <w:p w:rsidR="00112D0C" w:rsidRPr="00667EDF" w:rsidRDefault="00112D0C" w:rsidP="00667EDF">
      <w:pPr>
        <w:numPr>
          <w:ilvl w:val="0"/>
          <w:numId w:val="24"/>
        </w:numPr>
        <w:spacing w:after="0" w:line="240" w:lineRule="auto"/>
        <w:contextualSpacing/>
        <w:jc w:val="both"/>
        <w:rPr>
          <w:rFonts w:ascii="Times New Roman" w:hAnsi="Times New Roman"/>
          <w:snapToGrid w:val="0"/>
          <w:lang w:val="ru-RU"/>
        </w:rPr>
      </w:pPr>
      <w:r w:rsidRPr="00667EDF">
        <w:rPr>
          <w:rFonts w:ascii="Times New Roman" w:hAnsi="Times New Roman"/>
          <w:snapToGrid w:val="0"/>
          <w:lang w:val="ru-RU"/>
        </w:rPr>
        <w:t xml:space="preserve">Организация и практика </w:t>
      </w:r>
      <w:r w:rsidRPr="00667EDF">
        <w:rPr>
          <w:rFonts w:ascii="Times New Roman" w:hAnsi="Times New Roman"/>
          <w:lang w:val="ru-RU"/>
        </w:rPr>
        <w:t xml:space="preserve">внутреннего </w:t>
      </w:r>
      <w:r w:rsidRPr="00667EDF">
        <w:rPr>
          <w:rFonts w:ascii="Times New Roman" w:hAnsi="Times New Roman"/>
          <w:snapToGrid w:val="0"/>
          <w:lang w:val="ru-RU"/>
        </w:rPr>
        <w:t xml:space="preserve">аудита в США. </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 xml:space="preserve">Особенности развития и организации </w:t>
      </w:r>
      <w:r w:rsidRPr="00667EDF">
        <w:rPr>
          <w:rFonts w:ascii="Times New Roman" w:hAnsi="Times New Roman"/>
          <w:lang w:val="ru-RU"/>
        </w:rPr>
        <w:t xml:space="preserve">внутреннего </w:t>
      </w:r>
      <w:r w:rsidRPr="00667EDF">
        <w:rPr>
          <w:rFonts w:ascii="Times New Roman" w:hAnsi="Times New Roman"/>
          <w:snapToGrid w:val="0"/>
          <w:lang w:val="ru-RU"/>
        </w:rPr>
        <w:t>аудита в Великобритании.</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 xml:space="preserve">Особенности развития и организации </w:t>
      </w:r>
      <w:r w:rsidRPr="00667EDF">
        <w:rPr>
          <w:rFonts w:ascii="Times New Roman" w:hAnsi="Times New Roman"/>
          <w:lang w:val="ru-RU"/>
        </w:rPr>
        <w:t xml:space="preserve">внутреннего </w:t>
      </w:r>
      <w:r w:rsidRPr="00667EDF">
        <w:rPr>
          <w:rFonts w:ascii="Times New Roman" w:hAnsi="Times New Roman"/>
          <w:snapToGrid w:val="0"/>
          <w:lang w:val="ru-RU"/>
        </w:rPr>
        <w:t>аудита в Германии.</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 xml:space="preserve">Особенности развития и организации </w:t>
      </w:r>
      <w:r w:rsidRPr="00667EDF">
        <w:rPr>
          <w:rFonts w:ascii="Times New Roman" w:hAnsi="Times New Roman"/>
          <w:lang w:val="ru-RU"/>
        </w:rPr>
        <w:t xml:space="preserve">внутреннего </w:t>
      </w:r>
      <w:r w:rsidRPr="00667EDF">
        <w:rPr>
          <w:rFonts w:ascii="Times New Roman" w:hAnsi="Times New Roman"/>
          <w:snapToGrid w:val="0"/>
          <w:lang w:val="ru-RU"/>
        </w:rPr>
        <w:t>аудита во Франции.</w:t>
      </w:r>
    </w:p>
    <w:p w:rsidR="00112D0C" w:rsidRPr="003243C0" w:rsidRDefault="00112D0C" w:rsidP="00667EDF">
      <w:pPr>
        <w:widowControl w:val="0"/>
        <w:numPr>
          <w:ilvl w:val="0"/>
          <w:numId w:val="24"/>
        </w:numPr>
        <w:spacing w:after="0" w:line="240" w:lineRule="auto"/>
        <w:contextualSpacing/>
        <w:rPr>
          <w:rFonts w:ascii="Times New Roman" w:hAnsi="Times New Roman"/>
          <w:snapToGrid w:val="0"/>
        </w:rPr>
      </w:pPr>
      <w:proofErr w:type="spellStart"/>
      <w:r w:rsidRPr="003243C0">
        <w:rPr>
          <w:rFonts w:ascii="Times New Roman" w:hAnsi="Times New Roman"/>
          <w:snapToGrid w:val="0"/>
        </w:rPr>
        <w:t>Международный</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опыт</w:t>
      </w:r>
      <w:proofErr w:type="spellEnd"/>
      <w:r w:rsidRPr="003243C0">
        <w:rPr>
          <w:rFonts w:ascii="Times New Roman" w:hAnsi="Times New Roman"/>
          <w:snapToGrid w:val="0"/>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snapToGrid w:val="0"/>
        </w:rPr>
        <w:t>аудита</w:t>
      </w:r>
      <w:proofErr w:type="spellEnd"/>
      <w:r w:rsidRPr="003243C0">
        <w:rPr>
          <w:rFonts w:ascii="Times New Roman" w:hAnsi="Times New Roman"/>
          <w:snapToGrid w:val="0"/>
        </w:rPr>
        <w:t>.</w:t>
      </w:r>
    </w:p>
    <w:p w:rsidR="00112D0C" w:rsidRPr="003243C0" w:rsidRDefault="00112D0C" w:rsidP="00667EDF">
      <w:pPr>
        <w:widowControl w:val="0"/>
        <w:numPr>
          <w:ilvl w:val="0"/>
          <w:numId w:val="24"/>
        </w:numPr>
        <w:spacing w:after="0" w:line="240" w:lineRule="auto"/>
        <w:contextualSpacing/>
        <w:rPr>
          <w:rFonts w:ascii="Times New Roman" w:hAnsi="Times New Roman"/>
        </w:rPr>
      </w:pPr>
      <w:proofErr w:type="spellStart"/>
      <w:r w:rsidRPr="003243C0">
        <w:rPr>
          <w:rFonts w:ascii="Times New Roman" w:hAnsi="Times New Roman"/>
        </w:rPr>
        <w:t>Регулирование</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snapToGrid w:val="0"/>
        </w:rPr>
        <w:t>аудита</w:t>
      </w:r>
      <w:proofErr w:type="spellEnd"/>
      <w:r w:rsidRPr="003243C0">
        <w:rPr>
          <w:rFonts w:ascii="Times New Roman" w:hAnsi="Times New Roman"/>
          <w:snapToGrid w:val="0"/>
        </w:rPr>
        <w:t xml:space="preserve"> </w:t>
      </w:r>
      <w:proofErr w:type="spellStart"/>
      <w:r w:rsidRPr="003243C0">
        <w:rPr>
          <w:rFonts w:ascii="Times New Roman" w:hAnsi="Times New Roman"/>
        </w:rPr>
        <w:t>за</w:t>
      </w:r>
      <w:proofErr w:type="spellEnd"/>
      <w:r w:rsidRPr="003243C0">
        <w:rPr>
          <w:rFonts w:ascii="Times New Roman" w:hAnsi="Times New Roman"/>
        </w:rPr>
        <w:t xml:space="preserve"> </w:t>
      </w:r>
      <w:proofErr w:type="spellStart"/>
      <w:r w:rsidRPr="003243C0">
        <w:rPr>
          <w:rFonts w:ascii="Times New Roman" w:hAnsi="Times New Roman"/>
        </w:rPr>
        <w:t>рубежом</w:t>
      </w:r>
      <w:proofErr w:type="spellEnd"/>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 xml:space="preserve">Кодекс профессиональной этики </w:t>
      </w:r>
      <w:r w:rsidRPr="00667EDF">
        <w:rPr>
          <w:rFonts w:ascii="Times New Roman" w:hAnsi="Times New Roman"/>
          <w:lang w:val="ru-RU"/>
        </w:rPr>
        <w:t xml:space="preserve">внутренних </w:t>
      </w:r>
      <w:r w:rsidRPr="00667EDF">
        <w:rPr>
          <w:rFonts w:ascii="Times New Roman" w:hAnsi="Times New Roman"/>
          <w:snapToGrid w:val="0"/>
          <w:lang w:val="ru-RU"/>
        </w:rPr>
        <w:t>аудиторов в зарубежных странах</w:t>
      </w:r>
    </w:p>
    <w:p w:rsidR="00112D0C" w:rsidRPr="00667EDF" w:rsidRDefault="00112D0C" w:rsidP="00667EDF">
      <w:pPr>
        <w:widowControl w:val="0"/>
        <w:numPr>
          <w:ilvl w:val="0"/>
          <w:numId w:val="24"/>
        </w:numPr>
        <w:spacing w:after="0" w:line="240" w:lineRule="auto"/>
        <w:contextualSpacing/>
        <w:rPr>
          <w:rFonts w:ascii="Times New Roman" w:hAnsi="Times New Roman"/>
          <w:lang w:val="ru-RU"/>
        </w:rPr>
      </w:pPr>
      <w:r w:rsidRPr="00667EDF">
        <w:rPr>
          <w:rFonts w:ascii="Times New Roman" w:hAnsi="Times New Roman"/>
          <w:lang w:val="ru-RU"/>
        </w:rPr>
        <w:t xml:space="preserve">Регулирование российского внутреннего </w:t>
      </w:r>
      <w:r w:rsidRPr="00667EDF">
        <w:rPr>
          <w:rFonts w:ascii="Times New Roman" w:hAnsi="Times New Roman"/>
          <w:snapToGrid w:val="0"/>
          <w:lang w:val="ru-RU"/>
        </w:rPr>
        <w:t>аудита</w:t>
      </w:r>
      <w:r w:rsidRPr="00667EDF">
        <w:rPr>
          <w:rFonts w:ascii="Times New Roman" w:hAnsi="Times New Roman"/>
          <w:lang w:val="ru-RU"/>
        </w:rPr>
        <w:t>: современный этап</w:t>
      </w:r>
    </w:p>
    <w:p w:rsidR="00112D0C" w:rsidRPr="003243C0" w:rsidRDefault="00112D0C" w:rsidP="00667EDF">
      <w:pPr>
        <w:widowControl w:val="0"/>
        <w:numPr>
          <w:ilvl w:val="0"/>
          <w:numId w:val="24"/>
        </w:numPr>
        <w:spacing w:after="0" w:line="240" w:lineRule="auto"/>
        <w:contextualSpacing/>
        <w:rPr>
          <w:rFonts w:ascii="Times New Roman" w:hAnsi="Times New Roman"/>
        </w:rPr>
      </w:pPr>
      <w:proofErr w:type="spellStart"/>
      <w:r w:rsidRPr="003243C0">
        <w:rPr>
          <w:rFonts w:ascii="Times New Roman" w:hAnsi="Times New Roman"/>
        </w:rPr>
        <w:t>Нормативное</w:t>
      </w:r>
      <w:proofErr w:type="spellEnd"/>
      <w:r w:rsidRPr="003243C0">
        <w:rPr>
          <w:rFonts w:ascii="Times New Roman" w:hAnsi="Times New Roman"/>
        </w:rPr>
        <w:t xml:space="preserve"> </w:t>
      </w:r>
      <w:proofErr w:type="spellStart"/>
      <w:r w:rsidRPr="003243C0">
        <w:rPr>
          <w:rFonts w:ascii="Times New Roman" w:hAnsi="Times New Roman"/>
        </w:rPr>
        <w:t>регулирование</w:t>
      </w:r>
      <w:proofErr w:type="spellEnd"/>
      <w:r w:rsidRPr="003243C0">
        <w:rPr>
          <w:rFonts w:ascii="Times New Roman" w:hAnsi="Times New Roman"/>
        </w:rPr>
        <w:t xml:space="preserve"> </w:t>
      </w:r>
      <w:proofErr w:type="spellStart"/>
      <w:r w:rsidRPr="003243C0">
        <w:rPr>
          <w:rFonts w:ascii="Times New Roman" w:hAnsi="Times New Roman"/>
        </w:rPr>
        <w:t>внутреннего</w:t>
      </w:r>
      <w:proofErr w:type="spellEnd"/>
      <w:r w:rsidRPr="003243C0">
        <w:rPr>
          <w:rFonts w:ascii="Times New Roman" w:hAnsi="Times New Roman"/>
        </w:rPr>
        <w:t xml:space="preserve"> </w:t>
      </w:r>
      <w:proofErr w:type="spellStart"/>
      <w:r w:rsidRPr="003243C0">
        <w:rPr>
          <w:rFonts w:ascii="Times New Roman" w:hAnsi="Times New Roman"/>
          <w:snapToGrid w:val="0"/>
        </w:rPr>
        <w:t>аудита</w:t>
      </w:r>
      <w:proofErr w:type="spellEnd"/>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lang w:val="ru-RU"/>
        </w:rPr>
        <w:t xml:space="preserve"> </w:t>
      </w:r>
      <w:r w:rsidRPr="00667EDF">
        <w:rPr>
          <w:rFonts w:ascii="Times New Roman" w:hAnsi="Times New Roman"/>
          <w:snapToGrid w:val="0"/>
          <w:lang w:val="ru-RU"/>
        </w:rPr>
        <w:t xml:space="preserve">Рабочие документы </w:t>
      </w:r>
      <w:r w:rsidRPr="00667EDF">
        <w:rPr>
          <w:rFonts w:ascii="Times New Roman" w:hAnsi="Times New Roman"/>
          <w:lang w:val="ru-RU"/>
        </w:rPr>
        <w:t xml:space="preserve">внутреннего </w:t>
      </w:r>
      <w:r w:rsidRPr="00667EDF">
        <w:rPr>
          <w:rFonts w:ascii="Times New Roman" w:hAnsi="Times New Roman"/>
          <w:snapToGrid w:val="0"/>
          <w:lang w:val="ru-RU"/>
        </w:rPr>
        <w:t>аудитора, их состав, содержание, порядок оформления, использования и хранения.</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Выбор базы для оценки существенности по собранным доказательствам.</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 xml:space="preserve">Подготовка информации </w:t>
      </w:r>
      <w:r w:rsidRPr="00667EDF">
        <w:rPr>
          <w:rFonts w:ascii="Times New Roman" w:hAnsi="Times New Roman"/>
          <w:lang w:val="ru-RU"/>
        </w:rPr>
        <w:t xml:space="preserve">внутреннего </w:t>
      </w:r>
      <w:r w:rsidRPr="00667EDF">
        <w:rPr>
          <w:rFonts w:ascii="Times New Roman" w:hAnsi="Times New Roman"/>
          <w:snapToGrid w:val="0"/>
          <w:lang w:val="ru-RU"/>
        </w:rPr>
        <w:t>аудитора собственникам экономического субъекта, принципы подготовки и порядок представления.</w:t>
      </w:r>
    </w:p>
    <w:p w:rsidR="00112D0C" w:rsidRPr="00667EDF" w:rsidRDefault="00112D0C" w:rsidP="00667EDF">
      <w:pPr>
        <w:widowControl w:val="0"/>
        <w:numPr>
          <w:ilvl w:val="0"/>
          <w:numId w:val="24"/>
        </w:numPr>
        <w:spacing w:after="0" w:line="240" w:lineRule="auto"/>
        <w:contextualSpacing/>
        <w:rPr>
          <w:rFonts w:ascii="Times New Roman" w:hAnsi="Times New Roman"/>
          <w:lang w:val="ru-RU"/>
        </w:rPr>
      </w:pPr>
      <w:r w:rsidRPr="00667EDF">
        <w:rPr>
          <w:rFonts w:ascii="Times New Roman" w:hAnsi="Times New Roman"/>
          <w:lang w:val="ru-RU"/>
        </w:rPr>
        <w:t>Анализ доказательств по предпосылкам подготовки финансовой отчетности</w:t>
      </w:r>
    </w:p>
    <w:p w:rsidR="00112D0C" w:rsidRPr="003243C0" w:rsidRDefault="00112D0C" w:rsidP="00667EDF">
      <w:pPr>
        <w:widowControl w:val="0"/>
        <w:numPr>
          <w:ilvl w:val="0"/>
          <w:numId w:val="24"/>
        </w:numPr>
        <w:spacing w:after="0" w:line="240" w:lineRule="auto"/>
        <w:contextualSpacing/>
        <w:rPr>
          <w:rFonts w:ascii="Times New Roman" w:hAnsi="Times New Roman"/>
          <w:snapToGrid w:val="0"/>
        </w:rPr>
      </w:pPr>
      <w:proofErr w:type="spellStart"/>
      <w:r w:rsidRPr="003243C0">
        <w:rPr>
          <w:rFonts w:ascii="Times New Roman" w:hAnsi="Times New Roman"/>
          <w:snapToGrid w:val="0"/>
        </w:rPr>
        <w:t>Оценка</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рисков</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при</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банкротстве</w:t>
      </w:r>
      <w:proofErr w:type="spellEnd"/>
      <w:r w:rsidRPr="003243C0">
        <w:rPr>
          <w:rFonts w:ascii="Times New Roman" w:hAnsi="Times New Roman"/>
          <w:snapToGrid w:val="0"/>
        </w:rPr>
        <w:t xml:space="preserve"> </w:t>
      </w:r>
      <w:proofErr w:type="spellStart"/>
      <w:r w:rsidRPr="003243C0">
        <w:rPr>
          <w:rFonts w:ascii="Times New Roman" w:hAnsi="Times New Roman"/>
          <w:snapToGrid w:val="0"/>
        </w:rPr>
        <w:t>организации</w:t>
      </w:r>
      <w:proofErr w:type="spellEnd"/>
    </w:p>
    <w:p w:rsidR="00112D0C" w:rsidRPr="00667EDF" w:rsidRDefault="00112D0C" w:rsidP="00667EDF">
      <w:pPr>
        <w:numPr>
          <w:ilvl w:val="0"/>
          <w:numId w:val="24"/>
        </w:numPr>
        <w:shd w:val="clear" w:color="auto" w:fill="FFFFFF"/>
        <w:spacing w:after="0" w:line="240" w:lineRule="auto"/>
        <w:contextualSpacing/>
        <w:jc w:val="both"/>
        <w:rPr>
          <w:rFonts w:ascii="Times New Roman" w:hAnsi="Times New Roman"/>
          <w:lang w:val="ru-RU"/>
        </w:rPr>
      </w:pPr>
      <w:r w:rsidRPr="00667EDF">
        <w:rPr>
          <w:rFonts w:ascii="Times New Roman" w:hAnsi="Times New Roman"/>
          <w:lang w:val="ru-RU"/>
        </w:rPr>
        <w:t>Оценка рисков при применении выборочных процедур</w:t>
      </w:r>
    </w:p>
    <w:p w:rsidR="00112D0C" w:rsidRPr="00667EDF" w:rsidRDefault="00112D0C" w:rsidP="00667EDF">
      <w:pPr>
        <w:numPr>
          <w:ilvl w:val="0"/>
          <w:numId w:val="24"/>
        </w:numPr>
        <w:spacing w:after="0" w:line="240" w:lineRule="auto"/>
        <w:contextualSpacing/>
        <w:rPr>
          <w:rFonts w:ascii="Times New Roman" w:hAnsi="Times New Roman"/>
          <w:bCs/>
          <w:lang w:val="ru-RU"/>
        </w:rPr>
      </w:pPr>
      <w:r w:rsidRPr="00667EDF">
        <w:rPr>
          <w:rFonts w:ascii="Times New Roman" w:hAnsi="Times New Roman"/>
          <w:snapToGrid w:val="0"/>
          <w:lang w:val="ru-RU"/>
        </w:rPr>
        <w:t>Факторы, влияющие на величину аудиторского риска и пути его снижения</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r w:rsidRPr="00667EDF">
        <w:rPr>
          <w:rFonts w:ascii="Times New Roman" w:hAnsi="Times New Roman"/>
          <w:snapToGrid w:val="0"/>
          <w:lang w:val="ru-RU"/>
        </w:rPr>
        <w:t xml:space="preserve">Виды выборок и методы оценки их результатов, используемых для целей </w:t>
      </w:r>
      <w:r w:rsidRPr="00667EDF">
        <w:rPr>
          <w:rFonts w:ascii="Times New Roman" w:hAnsi="Times New Roman"/>
          <w:lang w:val="ru-RU"/>
        </w:rPr>
        <w:t xml:space="preserve">внутреннего </w:t>
      </w:r>
      <w:r w:rsidRPr="00667EDF">
        <w:rPr>
          <w:rFonts w:ascii="Times New Roman" w:hAnsi="Times New Roman"/>
          <w:snapToGrid w:val="0"/>
          <w:lang w:val="ru-RU"/>
        </w:rPr>
        <w:t>аудита.</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lang w:val="ru-RU"/>
        </w:rPr>
        <w:t>Аналитические процедуры: виды, порядок их выполнения и действия внутреннего аудитора по результатам их выполнения.</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lang w:val="ru-RU"/>
        </w:rPr>
        <w:t>Взаимосвязь доказательств и аудиторского риска.</w:t>
      </w:r>
    </w:p>
    <w:p w:rsidR="00112D0C" w:rsidRPr="00667EDF" w:rsidRDefault="00112D0C" w:rsidP="00667EDF">
      <w:pPr>
        <w:numPr>
          <w:ilvl w:val="0"/>
          <w:numId w:val="24"/>
        </w:numPr>
        <w:spacing w:after="0" w:line="240" w:lineRule="auto"/>
        <w:contextualSpacing/>
        <w:jc w:val="both"/>
        <w:rPr>
          <w:rFonts w:ascii="Times New Roman" w:hAnsi="Times New Roman"/>
          <w:lang w:val="ru-RU"/>
        </w:rPr>
      </w:pPr>
      <w:r w:rsidRPr="00667EDF">
        <w:rPr>
          <w:rFonts w:ascii="Times New Roman" w:hAnsi="Times New Roman"/>
          <w:lang w:val="ru-RU"/>
        </w:rPr>
        <w:t>Взаимосвязь доказательств и существенности в аудите.</w:t>
      </w:r>
    </w:p>
    <w:p w:rsidR="00112D0C" w:rsidRPr="00667EDF" w:rsidRDefault="00112D0C" w:rsidP="00667EDF">
      <w:pPr>
        <w:widowControl w:val="0"/>
        <w:numPr>
          <w:ilvl w:val="0"/>
          <w:numId w:val="24"/>
        </w:numPr>
        <w:spacing w:after="0" w:line="240" w:lineRule="auto"/>
        <w:contextualSpacing/>
        <w:rPr>
          <w:rFonts w:ascii="Times New Roman" w:hAnsi="Times New Roman"/>
          <w:snapToGrid w:val="0"/>
          <w:lang w:val="ru-RU"/>
        </w:rPr>
      </w:pPr>
      <w:proofErr w:type="gramStart"/>
      <w:r w:rsidRPr="00667EDF">
        <w:rPr>
          <w:rFonts w:ascii="Times New Roman" w:hAnsi="Times New Roman"/>
          <w:lang w:val="ru-RU"/>
        </w:rPr>
        <w:t>Исследование деятельности проверяемого подразделения во внутреннего аудите</w:t>
      </w:r>
      <w:r w:rsidRPr="00667EDF">
        <w:rPr>
          <w:rFonts w:ascii="Times New Roman" w:hAnsi="Times New Roman"/>
          <w:snapToGrid w:val="0"/>
          <w:lang w:val="ru-RU"/>
        </w:rPr>
        <w:t xml:space="preserve"> </w:t>
      </w:r>
      <w:proofErr w:type="gramEnd"/>
    </w:p>
    <w:p w:rsidR="00112D0C" w:rsidRPr="00667EDF" w:rsidRDefault="00112D0C" w:rsidP="00667EDF">
      <w:pPr>
        <w:numPr>
          <w:ilvl w:val="0"/>
          <w:numId w:val="24"/>
        </w:numPr>
        <w:shd w:val="clear" w:color="auto" w:fill="FFFFFF"/>
        <w:spacing w:after="0" w:line="240" w:lineRule="auto"/>
        <w:contextualSpacing/>
        <w:jc w:val="both"/>
        <w:rPr>
          <w:rFonts w:ascii="Times New Roman" w:hAnsi="Times New Roman"/>
          <w:u w:val="single"/>
          <w:lang w:val="ru-RU"/>
        </w:rPr>
      </w:pPr>
      <w:r w:rsidRPr="00667EDF">
        <w:rPr>
          <w:rFonts w:ascii="Times New Roman" w:hAnsi="Times New Roman"/>
          <w:lang w:val="ru-RU"/>
        </w:rPr>
        <w:t>Профессиональное суждение внутреннего аудитора и его роль в аудите</w:t>
      </w:r>
    </w:p>
    <w:p w:rsidR="00112D0C" w:rsidRPr="00667EDF" w:rsidRDefault="00112D0C" w:rsidP="00667EDF">
      <w:pPr>
        <w:spacing w:after="0" w:line="240" w:lineRule="auto"/>
        <w:jc w:val="center"/>
        <w:textAlignment w:val="baseline"/>
        <w:rPr>
          <w:rFonts w:ascii="Times New Roman" w:hAnsi="Times New Roman"/>
          <w:lang w:val="ru-RU"/>
        </w:rPr>
      </w:pPr>
    </w:p>
    <w:p w:rsidR="00112D0C" w:rsidRPr="00667EDF" w:rsidRDefault="00112D0C" w:rsidP="00667EDF">
      <w:pPr>
        <w:spacing w:after="0" w:line="240" w:lineRule="auto"/>
        <w:ind w:firstLine="567"/>
        <w:jc w:val="both"/>
        <w:rPr>
          <w:rFonts w:ascii="Times New Roman" w:hAnsi="Times New Roman"/>
          <w:szCs w:val="24"/>
          <w:lang w:val="ru-RU"/>
        </w:rPr>
      </w:pPr>
      <w:r w:rsidRPr="00667EDF">
        <w:rPr>
          <w:rFonts w:ascii="Times New Roman" w:hAnsi="Times New Roman"/>
          <w:szCs w:val="24"/>
          <w:lang w:val="ru-RU"/>
        </w:rPr>
        <w:t>Максимальное время выступления: до 5 мин.</w:t>
      </w:r>
    </w:p>
    <w:p w:rsidR="00112D0C" w:rsidRPr="00667EDF" w:rsidRDefault="00112D0C" w:rsidP="00667EDF">
      <w:pPr>
        <w:spacing w:after="0" w:line="240" w:lineRule="auto"/>
        <w:ind w:firstLine="567"/>
        <w:jc w:val="both"/>
        <w:rPr>
          <w:rFonts w:ascii="Times New Roman" w:hAnsi="Times New Roman"/>
          <w:szCs w:val="24"/>
          <w:lang w:val="ru-RU"/>
        </w:rPr>
      </w:pPr>
    </w:p>
    <w:tbl>
      <w:tblPr>
        <w:tblW w:w="9863" w:type="dxa"/>
        <w:tblLook w:val="01E0" w:firstRow="1" w:lastRow="1" w:firstColumn="1" w:lastColumn="1" w:noHBand="0" w:noVBand="0"/>
      </w:tblPr>
      <w:tblGrid>
        <w:gridCol w:w="9863"/>
      </w:tblGrid>
      <w:tr w:rsidR="00112D0C" w:rsidRPr="003F386A" w:rsidTr="002B45E1">
        <w:tc>
          <w:tcPr>
            <w:tcW w:w="9863" w:type="dxa"/>
          </w:tcPr>
          <w:p w:rsidR="00112D0C" w:rsidRPr="003243C0" w:rsidRDefault="00112D0C" w:rsidP="002B45E1">
            <w:pPr>
              <w:shd w:val="clear" w:color="auto" w:fill="FFFFFF"/>
              <w:spacing w:after="0" w:line="240" w:lineRule="auto"/>
              <w:ind w:firstLine="708"/>
              <w:jc w:val="center"/>
              <w:rPr>
                <w:rFonts w:ascii="Times New Roman" w:hAnsi="Times New Roman"/>
                <w:b/>
                <w:sz w:val="24"/>
                <w:szCs w:val="24"/>
              </w:rPr>
            </w:pPr>
            <w:proofErr w:type="spellStart"/>
            <w:r w:rsidRPr="003243C0">
              <w:rPr>
                <w:rFonts w:ascii="Times New Roman" w:hAnsi="Times New Roman"/>
                <w:b/>
                <w:bCs/>
                <w:spacing w:val="-2"/>
                <w:sz w:val="24"/>
                <w:szCs w:val="24"/>
              </w:rPr>
              <w:t>Критерии</w:t>
            </w:r>
            <w:proofErr w:type="spellEnd"/>
            <w:r w:rsidRPr="003243C0">
              <w:rPr>
                <w:rFonts w:ascii="Times New Roman" w:hAnsi="Times New Roman"/>
                <w:b/>
                <w:bCs/>
                <w:spacing w:val="-2"/>
                <w:sz w:val="24"/>
                <w:szCs w:val="24"/>
              </w:rPr>
              <w:t xml:space="preserve"> </w:t>
            </w:r>
            <w:proofErr w:type="spellStart"/>
            <w:r w:rsidRPr="003243C0">
              <w:rPr>
                <w:rFonts w:ascii="Times New Roman" w:hAnsi="Times New Roman"/>
                <w:b/>
                <w:bCs/>
                <w:spacing w:val="-2"/>
                <w:sz w:val="24"/>
                <w:szCs w:val="24"/>
              </w:rPr>
              <w:t>оценивания</w:t>
            </w:r>
            <w:proofErr w:type="spellEnd"/>
            <w:r w:rsidRPr="003243C0">
              <w:rPr>
                <w:rFonts w:ascii="Times New Roman" w:hAnsi="Times New Roman"/>
                <w:b/>
                <w:bCs/>
                <w:spacing w:val="-2"/>
                <w:sz w:val="24"/>
                <w:szCs w:val="24"/>
              </w:rPr>
              <w:t>:</w:t>
            </w:r>
          </w:p>
        </w:tc>
      </w:tr>
    </w:tbl>
    <w:p w:rsidR="00112D0C" w:rsidRPr="00667EDF" w:rsidRDefault="00112D0C" w:rsidP="00667EDF">
      <w:pPr>
        <w:spacing w:after="0" w:line="240" w:lineRule="auto"/>
        <w:jc w:val="both"/>
        <w:textAlignment w:val="baseline"/>
        <w:rPr>
          <w:rFonts w:ascii="Times New Roman" w:hAnsi="Times New Roman"/>
          <w:sz w:val="24"/>
          <w:szCs w:val="24"/>
          <w:lang w:val="ru-RU"/>
        </w:rPr>
      </w:pPr>
      <w:proofErr w:type="gramStart"/>
      <w:r w:rsidRPr="00667EDF">
        <w:rPr>
          <w:rFonts w:ascii="Times New Roman" w:hAnsi="Times New Roman"/>
          <w:sz w:val="24"/>
          <w:szCs w:val="24"/>
          <w:lang w:val="ru-RU"/>
        </w:rPr>
        <w:t>84-100 баллов оценка «отлично»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 </w:t>
      </w:r>
      <w:r w:rsidRPr="00667EDF">
        <w:rPr>
          <w:rFonts w:ascii="Times New Roman" w:hAnsi="Times New Roman"/>
          <w:iCs/>
          <w:sz w:val="24"/>
          <w:szCs w:val="24"/>
          <w:lang w:val="ru-RU"/>
        </w:rPr>
        <w:t>изложенный</w:t>
      </w:r>
      <w:r w:rsidRPr="00667EDF">
        <w:rPr>
          <w:rFonts w:ascii="Times New Roman" w:hAnsi="Times New Roman"/>
          <w:i/>
          <w:iCs/>
          <w:sz w:val="24"/>
          <w:szCs w:val="24"/>
          <w:lang w:val="ru-RU"/>
        </w:rPr>
        <w:t xml:space="preserve"> </w:t>
      </w:r>
      <w:r w:rsidRPr="00667EDF">
        <w:rPr>
          <w:rFonts w:ascii="Times New Roman" w:hAnsi="Times New Roman"/>
          <w:iCs/>
          <w:sz w:val="24"/>
          <w:szCs w:val="24"/>
          <w:lang w:val="ru-RU"/>
        </w:rPr>
        <w:t xml:space="preserve">материал при ответе на вопросы фактически верен, </w:t>
      </w:r>
      <w:r w:rsidRPr="00667EDF">
        <w:rPr>
          <w:rFonts w:ascii="Times New Roman" w:hAnsi="Times New Roman"/>
          <w:sz w:val="24"/>
          <w:szCs w:val="24"/>
          <w:lang w:val="ru-RU"/>
        </w:rPr>
        <w:t>наличие  у обучающегося  глубоких исчерпывающих знаний в области изучаемой дисциплины, правильные, уверенные действия по применению полученных знаний при решении  практического  задания, грамотное и логически стройное изложение материала при ответе;</w:t>
      </w:r>
      <w:proofErr w:type="gramEnd"/>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 xml:space="preserve"> 67-83 баллов оценка «хорошо»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w:t>
      </w:r>
      <w:r w:rsidRPr="00667EDF">
        <w:rPr>
          <w:rFonts w:ascii="Times New Roman" w:hAnsi="Times New Roman"/>
          <w:i/>
          <w:iCs/>
          <w:sz w:val="24"/>
          <w:szCs w:val="24"/>
          <w:lang w:val="ru-RU"/>
        </w:rPr>
        <w:t xml:space="preserve">- </w:t>
      </w:r>
      <w:r w:rsidRPr="00667EDF">
        <w:rPr>
          <w:rFonts w:ascii="Times New Roman" w:hAnsi="Times New Roman"/>
          <w:sz w:val="24"/>
          <w:szCs w:val="24"/>
          <w:lang w:val="ru-RU"/>
        </w:rPr>
        <w:t>наличие твердых и достаточно полных знаний в  области изучаемой дисциплины, правильные действия по применению теоретических знаний при выполнении практического  задания, четкое изложение материала, допускаются отдельные логические и методические  погрешности;</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50-66 баллов оценка «удовлетворительно»</w:t>
      </w:r>
      <w:r w:rsidRPr="003243C0">
        <w:rPr>
          <w:rFonts w:ascii="Times New Roman" w:hAnsi="Times New Roman"/>
          <w:sz w:val="24"/>
          <w:szCs w:val="24"/>
        </w:rPr>
        <w:t> </w:t>
      </w:r>
      <w:r w:rsidRPr="00667EDF">
        <w:rPr>
          <w:rFonts w:ascii="Times New Roman" w:hAnsi="Times New Roman"/>
          <w:sz w:val="24"/>
          <w:szCs w:val="24"/>
          <w:lang w:val="ru-RU"/>
        </w:rPr>
        <w:t>выставляется, если - наличие твердых знаний в  области изучаемой дисциплины, изложение ответов с отдельными ошибками, уверенно исправленными после дополнительных вопросов; правильные в целом действия по применению знаний  при выполнении практического  задания;</w:t>
      </w:r>
    </w:p>
    <w:p w:rsidR="00112D0C" w:rsidRPr="00667EDF" w:rsidRDefault="00112D0C" w:rsidP="00667EDF">
      <w:pPr>
        <w:spacing w:after="0" w:line="240" w:lineRule="auto"/>
        <w:jc w:val="both"/>
        <w:textAlignment w:val="baseline"/>
        <w:rPr>
          <w:rFonts w:ascii="Times New Roman" w:hAnsi="Times New Roman"/>
          <w:sz w:val="24"/>
          <w:szCs w:val="24"/>
          <w:lang w:val="ru-RU"/>
        </w:rPr>
      </w:pPr>
      <w:r w:rsidRPr="00667EDF">
        <w:rPr>
          <w:rFonts w:ascii="Times New Roman" w:hAnsi="Times New Roman"/>
          <w:sz w:val="24"/>
          <w:szCs w:val="24"/>
          <w:lang w:val="ru-RU"/>
        </w:rPr>
        <w:t>0-49 баллов оценка «неудовлетворительно»</w:t>
      </w:r>
      <w:r w:rsidRPr="003243C0">
        <w:rPr>
          <w:rFonts w:ascii="Times New Roman" w:hAnsi="Times New Roman"/>
          <w:sz w:val="24"/>
          <w:szCs w:val="24"/>
        </w:rPr>
        <w:t> </w:t>
      </w:r>
      <w:r w:rsidRPr="00667EDF">
        <w:rPr>
          <w:rFonts w:ascii="Times New Roman" w:hAnsi="Times New Roman"/>
          <w:sz w:val="24"/>
          <w:szCs w:val="24"/>
          <w:lang w:val="ru-RU"/>
        </w:rPr>
        <w:t xml:space="preserve">выставляется, если - </w:t>
      </w:r>
      <w:r w:rsidRPr="00667EDF">
        <w:rPr>
          <w:rFonts w:ascii="Times New Roman" w:hAnsi="Times New Roman"/>
          <w:iCs/>
          <w:sz w:val="24"/>
          <w:szCs w:val="24"/>
          <w:lang w:val="ru-RU"/>
        </w:rPr>
        <w:t>ответы не связаны с вопросами</w:t>
      </w:r>
      <w:r w:rsidRPr="00667EDF">
        <w:rPr>
          <w:rFonts w:ascii="Times New Roman" w:hAnsi="Times New Roman"/>
          <w:i/>
          <w:iCs/>
          <w:sz w:val="24"/>
          <w:szCs w:val="24"/>
          <w:lang w:val="ru-RU"/>
        </w:rPr>
        <w:t xml:space="preserve">, </w:t>
      </w:r>
      <w:r w:rsidRPr="00667EDF">
        <w:rPr>
          <w:rFonts w:ascii="Times New Roman" w:hAnsi="Times New Roman"/>
          <w:sz w:val="24"/>
          <w:szCs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2D0C" w:rsidRPr="00667EDF" w:rsidRDefault="00112D0C" w:rsidP="00667EDF">
      <w:pPr>
        <w:spacing w:after="0" w:line="240" w:lineRule="auto"/>
        <w:textAlignment w:val="baseline"/>
        <w:rPr>
          <w:rFonts w:ascii="Times New Roman" w:hAnsi="Times New Roman"/>
          <w:sz w:val="28"/>
          <w:szCs w:val="24"/>
          <w:lang w:val="ru-RU"/>
        </w:rPr>
      </w:pPr>
    </w:p>
    <w:p w:rsidR="00112D0C" w:rsidRPr="00667EDF" w:rsidRDefault="00112D0C" w:rsidP="00667EDF">
      <w:pPr>
        <w:spacing w:after="0" w:line="240" w:lineRule="auto"/>
        <w:textAlignment w:val="baseline"/>
        <w:rPr>
          <w:sz w:val="24"/>
          <w:szCs w:val="24"/>
          <w:lang w:val="ru-RU"/>
        </w:rPr>
      </w:pPr>
      <w:r w:rsidRPr="00667EDF">
        <w:rPr>
          <w:rFonts w:ascii="Times New Roman" w:hAnsi="Times New Roman"/>
          <w:sz w:val="24"/>
          <w:szCs w:val="24"/>
          <w:lang w:val="ru-RU"/>
        </w:rPr>
        <w:t>Составитель ________________________ А.А. Василенко</w:t>
      </w:r>
    </w:p>
    <w:p w:rsidR="00112D0C" w:rsidRPr="00667EDF" w:rsidRDefault="00112D0C" w:rsidP="00667EDF">
      <w:pPr>
        <w:spacing w:after="0" w:line="240" w:lineRule="auto"/>
        <w:textAlignment w:val="baseline"/>
        <w:rPr>
          <w:sz w:val="12"/>
          <w:szCs w:val="12"/>
          <w:lang w:val="ru-RU"/>
        </w:rPr>
      </w:pPr>
      <w:r w:rsidRPr="003243C0">
        <w:rPr>
          <w:rFonts w:ascii="Times New Roman" w:hAnsi="Times New Roman"/>
          <w:sz w:val="24"/>
          <w:szCs w:val="24"/>
          <w:vertAlign w:val="superscript"/>
        </w:rPr>
        <w:t>                                                                      </w:t>
      </w:r>
      <w:r w:rsidRPr="00667EDF">
        <w:rPr>
          <w:rFonts w:ascii="Times New Roman" w:hAnsi="Times New Roman"/>
          <w:sz w:val="24"/>
          <w:szCs w:val="24"/>
          <w:vertAlign w:val="superscript"/>
          <w:lang w:val="ru-RU"/>
        </w:rPr>
        <w:t xml:space="preserve"> (подпись)</w:t>
      </w:r>
      <w:r w:rsidRPr="003243C0">
        <w:rPr>
          <w:rFonts w:ascii="Times New Roman" w:hAnsi="Times New Roman"/>
          <w:sz w:val="24"/>
          <w:szCs w:val="24"/>
          <w:vertAlign w:val="superscript"/>
        </w:rPr>
        <w:t>   </w:t>
      </w:r>
      <w:r w:rsidRPr="003243C0">
        <w:rPr>
          <w:rFonts w:ascii="Times New Roman" w:hAnsi="Times New Roman"/>
          <w:sz w:val="28"/>
          <w:szCs w:val="24"/>
        </w:rPr>
        <w:t>              </w:t>
      </w:r>
    </w:p>
    <w:p w:rsidR="00112D0C" w:rsidRPr="00667EDF" w:rsidRDefault="00112D0C" w:rsidP="00667EDF">
      <w:pPr>
        <w:spacing w:after="0" w:line="240" w:lineRule="auto"/>
        <w:textAlignment w:val="baseline"/>
        <w:rPr>
          <w:sz w:val="12"/>
          <w:szCs w:val="12"/>
          <w:lang w:val="ru-RU"/>
        </w:rPr>
      </w:pPr>
      <w:r w:rsidRPr="00667EDF">
        <w:rPr>
          <w:rFonts w:ascii="Times New Roman" w:hAnsi="Times New Roman"/>
          <w:sz w:val="20"/>
          <w:szCs w:val="24"/>
          <w:lang w:val="ru-RU"/>
        </w:rPr>
        <w:t>«____»__________________2018 г.</w:t>
      </w:r>
      <w:r w:rsidRPr="003243C0">
        <w:rPr>
          <w:rFonts w:ascii="Times New Roman" w:hAnsi="Times New Roman"/>
          <w:sz w:val="20"/>
          <w:szCs w:val="24"/>
        </w:rPr>
        <w:t> </w:t>
      </w:r>
    </w:p>
    <w:p w:rsidR="00112D0C" w:rsidRPr="00667EDF" w:rsidRDefault="00112D0C" w:rsidP="00667EDF">
      <w:pPr>
        <w:spacing w:after="0" w:line="240" w:lineRule="auto"/>
        <w:textAlignment w:val="baseline"/>
        <w:rPr>
          <w:sz w:val="12"/>
          <w:szCs w:val="12"/>
          <w:lang w:val="ru-RU"/>
        </w:rPr>
      </w:pPr>
    </w:p>
    <w:p w:rsidR="00112D0C" w:rsidRPr="00667EDF" w:rsidRDefault="00112D0C" w:rsidP="00667EDF">
      <w:pPr>
        <w:keepNext/>
        <w:keepLines/>
        <w:spacing w:before="480" w:after="0" w:line="240" w:lineRule="auto"/>
        <w:jc w:val="both"/>
        <w:outlineLvl w:val="0"/>
        <w:rPr>
          <w:rFonts w:ascii="Cambria" w:hAnsi="Cambria"/>
          <w:b/>
          <w:bCs/>
          <w:color w:val="365F91"/>
          <w:sz w:val="28"/>
          <w:szCs w:val="28"/>
          <w:lang w:val="ru-RU"/>
        </w:rPr>
      </w:pPr>
      <w:r w:rsidRPr="00667EDF">
        <w:rPr>
          <w:rFonts w:ascii="Cambria" w:hAnsi="Cambria"/>
          <w:b/>
          <w:bCs/>
          <w:color w:val="365F91"/>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12D0C" w:rsidRPr="00667EDF" w:rsidRDefault="00112D0C" w:rsidP="00667EDF">
      <w:pPr>
        <w:spacing w:after="0" w:line="240" w:lineRule="auto"/>
        <w:rPr>
          <w:rFonts w:ascii="Times New Roman" w:hAnsi="Times New Roman"/>
          <w:sz w:val="24"/>
          <w:szCs w:val="24"/>
          <w:lang w:val="ru-RU"/>
        </w:rPr>
      </w:pPr>
    </w:p>
    <w:p w:rsidR="00112D0C" w:rsidRPr="00667EDF" w:rsidRDefault="00112D0C" w:rsidP="00667EDF">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Процедуры оценивания включают в себя текущий контроль и промежуточную аттестацию.</w:t>
      </w:r>
    </w:p>
    <w:p w:rsidR="00112D0C" w:rsidRPr="00667EDF" w:rsidRDefault="00112D0C" w:rsidP="00667EDF">
      <w:pPr>
        <w:spacing w:after="0" w:line="240" w:lineRule="auto"/>
        <w:ind w:firstLine="708"/>
        <w:jc w:val="both"/>
        <w:rPr>
          <w:rFonts w:ascii="Times New Roman" w:hAnsi="Times New Roman"/>
          <w:sz w:val="24"/>
          <w:szCs w:val="24"/>
          <w:lang w:val="ru-RU"/>
        </w:rPr>
      </w:pPr>
      <w:r w:rsidRPr="00667EDF">
        <w:rPr>
          <w:rFonts w:ascii="Times New Roman" w:hAnsi="Times New Roman"/>
          <w:b/>
          <w:sz w:val="24"/>
          <w:szCs w:val="24"/>
          <w:lang w:val="ru-RU"/>
        </w:rPr>
        <w:t xml:space="preserve">Текущий контроль </w:t>
      </w:r>
      <w:r w:rsidRPr="00667EDF">
        <w:rPr>
          <w:rFonts w:ascii="Times New Roman" w:hAnsi="Times New Roman"/>
          <w:sz w:val="24"/>
          <w:szCs w:val="24"/>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12D0C" w:rsidRPr="00667EDF" w:rsidRDefault="00112D0C" w:rsidP="00667EDF">
      <w:pPr>
        <w:spacing w:after="0" w:line="240" w:lineRule="auto"/>
        <w:jc w:val="both"/>
        <w:rPr>
          <w:rFonts w:ascii="Times New Roman" w:hAnsi="Times New Roman"/>
          <w:sz w:val="24"/>
          <w:szCs w:val="24"/>
          <w:lang w:val="ru-RU"/>
        </w:rPr>
      </w:pPr>
      <w:r w:rsidRPr="00667EDF">
        <w:rPr>
          <w:rFonts w:ascii="Times New Roman" w:hAnsi="Times New Roman"/>
          <w:sz w:val="24"/>
          <w:szCs w:val="24"/>
          <w:lang w:val="ru-RU"/>
        </w:rPr>
        <w:t xml:space="preserve"> </w:t>
      </w:r>
      <w:r w:rsidRPr="00667EDF">
        <w:rPr>
          <w:rFonts w:ascii="Times New Roman" w:hAnsi="Times New Roman"/>
          <w:sz w:val="24"/>
          <w:szCs w:val="24"/>
          <w:lang w:val="ru-RU"/>
        </w:rPr>
        <w:tab/>
      </w:r>
      <w:r w:rsidRPr="00667EDF">
        <w:rPr>
          <w:rFonts w:ascii="Times New Roman" w:hAnsi="Times New Roman"/>
          <w:b/>
          <w:sz w:val="24"/>
          <w:szCs w:val="24"/>
          <w:lang w:val="ru-RU"/>
        </w:rPr>
        <w:t>Промежуточная аттестация</w:t>
      </w:r>
      <w:r w:rsidRPr="00667EDF">
        <w:rPr>
          <w:rFonts w:ascii="Times New Roman" w:hAnsi="Times New Roman"/>
          <w:sz w:val="24"/>
          <w:szCs w:val="24"/>
          <w:lang w:val="ru-RU"/>
        </w:rPr>
        <w:t xml:space="preserve"> проводится в форме экзамена. </w:t>
      </w:r>
    </w:p>
    <w:p w:rsidR="00112D0C" w:rsidRPr="00667EDF" w:rsidRDefault="00112D0C" w:rsidP="00667EDF">
      <w:pPr>
        <w:spacing w:after="0" w:line="240" w:lineRule="auto"/>
        <w:ind w:firstLine="708"/>
        <w:jc w:val="both"/>
        <w:rPr>
          <w:rFonts w:ascii="Times New Roman" w:hAnsi="Times New Roman"/>
          <w:sz w:val="24"/>
          <w:szCs w:val="24"/>
          <w:lang w:val="ru-RU"/>
        </w:rPr>
      </w:pPr>
      <w:r w:rsidRPr="00667EDF">
        <w:rPr>
          <w:rFonts w:ascii="Times New Roman" w:hAnsi="Times New Roman"/>
          <w:sz w:val="24"/>
          <w:szCs w:val="24"/>
          <w:lang w:val="ru-RU"/>
        </w:rPr>
        <w:t xml:space="preserve">Экзамен проводится по расписанию экзаменационной сессии в письменном виде.  Количество вопросов в экзаменационном билете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12D0C" w:rsidRPr="00667EDF" w:rsidRDefault="00112D0C" w:rsidP="00667EDF">
      <w:pPr>
        <w:spacing w:line="240" w:lineRule="auto"/>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112D0C">
      <w:pPr>
        <w:rPr>
          <w:lang w:val="ru-RU"/>
        </w:rPr>
      </w:pPr>
    </w:p>
    <w:p w:rsidR="00112D0C" w:rsidRDefault="00211D15" w:rsidP="00667EDF">
      <w:pPr>
        <w:framePr w:h="16767" w:hSpace="10080" w:wrap="notBeside" w:vAnchor="text" w:hAnchor="margin" w:x="1" w:y="1"/>
        <w:widowControl w:val="0"/>
        <w:autoSpaceDE w:val="0"/>
        <w:autoSpaceDN w:val="0"/>
        <w:adjustRightInd w:val="0"/>
      </w:pPr>
      <w:r>
        <w:lastRenderedPageBreak/>
        <w:pict>
          <v:shape id="_x0000_i1038" type="#_x0000_t75" style="width:507pt;height:754.5pt">
            <v:imagedata r:id="rId10" o:title=""/>
          </v:shape>
        </w:pict>
      </w:r>
    </w:p>
    <w:p w:rsidR="00112D0C" w:rsidRPr="00211D15" w:rsidRDefault="00112D0C" w:rsidP="00211D15">
      <w:pPr>
        <w:widowControl w:val="0"/>
        <w:spacing w:after="0" w:line="240" w:lineRule="auto"/>
        <w:ind w:firstLine="708"/>
        <w:jc w:val="both"/>
        <w:rPr>
          <w:rFonts w:ascii="Times New Roman" w:hAnsi="Times New Roman"/>
          <w:sz w:val="24"/>
          <w:szCs w:val="24"/>
          <w:lang w:val="ru-RU"/>
        </w:rPr>
      </w:pPr>
      <w:r w:rsidRPr="00667EDF">
        <w:rPr>
          <w:rFonts w:ascii="Times New Roman" w:hAnsi="Times New Roman"/>
          <w:bCs/>
          <w:sz w:val="24"/>
          <w:szCs w:val="24"/>
          <w:lang w:val="ru-RU"/>
        </w:rPr>
        <w:lastRenderedPageBreak/>
        <w:t xml:space="preserve">Методические  указания  по  освоению  дисциплины  «Внутренний контроль и аудит»  адресованы  студентам  всех форм обучения.  Учебным планом по направлению подготовки </w:t>
      </w:r>
      <w:r w:rsidRPr="00667EDF">
        <w:rPr>
          <w:rFonts w:ascii="Times New Roman" w:hAnsi="Times New Roman"/>
          <w:sz w:val="24"/>
          <w:szCs w:val="24"/>
          <w:lang w:val="ru-RU"/>
        </w:rPr>
        <w:t>38.03.01 «Экономика»</w:t>
      </w:r>
      <w:r w:rsidR="00211D15">
        <w:rPr>
          <w:rFonts w:ascii="Times New Roman" w:hAnsi="Times New Roman"/>
          <w:sz w:val="24"/>
          <w:szCs w:val="24"/>
          <w:lang w:val="ru-RU"/>
        </w:rPr>
        <w:t xml:space="preserve"> </w:t>
      </w:r>
      <w:bookmarkStart w:id="0" w:name="_GoBack"/>
      <w:bookmarkEnd w:id="0"/>
      <w:r w:rsidRPr="00667EDF">
        <w:rPr>
          <w:rFonts w:ascii="Times New Roman" w:hAnsi="Times New Roman"/>
          <w:bCs/>
          <w:sz w:val="24"/>
          <w:szCs w:val="24"/>
          <w:lang w:val="ru-RU"/>
        </w:rPr>
        <w:t>предусмотрены следующие виды занятий:</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лекции;</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практические занятия.</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В ходе лекционных занятий рассматриваются основные вопросы дисциплины, даются  рекомендации для самостоятельной работы и подготовке к практическим занятиям. </w:t>
      </w:r>
    </w:p>
    <w:p w:rsidR="00112D0C" w:rsidRPr="00667EDF" w:rsidRDefault="00112D0C" w:rsidP="00667EDF">
      <w:pPr>
        <w:widowControl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667EDF">
        <w:rPr>
          <w:rFonts w:ascii="Times New Roman" w:hAnsi="Times New Roman"/>
          <w:sz w:val="24"/>
          <w:szCs w:val="24"/>
          <w:lang w:val="ru-RU"/>
        </w:rPr>
        <w:t>На практических занятиях в процессе опроса, собеседования, решения ситуационных задач и тестов, осуществляется оценка уровня изучения материала по соответствующим критериям оценивания компетенций.</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При подготовке к практическим занятиям каждый студент должен: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 изучить рекомендованную учебную литературу;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 изучить конспекты лекций;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 подготовить ответы на все вопросы по изучаемой теме;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 письменно решить домашнее задание, </w:t>
      </w:r>
      <w:proofErr w:type="gramStart"/>
      <w:r w:rsidRPr="00667EDF">
        <w:rPr>
          <w:rFonts w:ascii="Times New Roman" w:hAnsi="Times New Roman"/>
          <w:bCs/>
          <w:sz w:val="24"/>
          <w:szCs w:val="24"/>
          <w:lang w:val="ru-RU"/>
        </w:rPr>
        <w:t>рекомендованные</w:t>
      </w:r>
      <w:proofErr w:type="gramEnd"/>
      <w:r w:rsidRPr="00667EDF">
        <w:rPr>
          <w:rFonts w:ascii="Times New Roman" w:hAnsi="Times New Roman"/>
          <w:bCs/>
          <w:sz w:val="24"/>
          <w:szCs w:val="24"/>
          <w:lang w:val="ru-RU"/>
        </w:rPr>
        <w:t xml:space="preserve"> преподавателем при изучении тем.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112D0C" w:rsidRPr="00667EDF" w:rsidRDefault="00112D0C" w:rsidP="00667EDF">
      <w:pPr>
        <w:widowControl w:val="0"/>
        <w:spacing w:after="0" w:line="240" w:lineRule="auto"/>
        <w:ind w:firstLine="709"/>
        <w:jc w:val="both"/>
        <w:rPr>
          <w:rFonts w:ascii="Times New Roman" w:hAnsi="Times New Roman"/>
          <w:bCs/>
          <w:sz w:val="24"/>
          <w:szCs w:val="24"/>
          <w:lang w:val="ru-RU"/>
        </w:rPr>
      </w:pPr>
      <w:r w:rsidRPr="00667EDF">
        <w:rPr>
          <w:rFonts w:ascii="Times New Roman" w:hAnsi="Times New Roman"/>
          <w:bCs/>
          <w:sz w:val="24"/>
          <w:szCs w:val="24"/>
          <w:lang w:val="ru-RU"/>
        </w:rPr>
        <w:t xml:space="preserve">Контроль  самостоятельной  работы  студентов  над  учебной  программой курса  осуществляется  в  ходе </w:t>
      </w:r>
      <w:r w:rsidRPr="00667EDF">
        <w:rPr>
          <w:rFonts w:ascii="Times New Roman" w:hAnsi="Times New Roman"/>
          <w:sz w:val="24"/>
          <w:szCs w:val="24"/>
          <w:lang w:val="ru-RU"/>
        </w:rPr>
        <w:t xml:space="preserve">практических </w:t>
      </w:r>
      <w:r w:rsidRPr="00667EDF">
        <w:rPr>
          <w:rFonts w:ascii="Times New Roman" w:hAnsi="Times New Roman"/>
          <w:bCs/>
          <w:sz w:val="24"/>
          <w:szCs w:val="24"/>
          <w:lang w:val="ru-RU"/>
        </w:rPr>
        <w:t xml:space="preserve">  занятий методом  устного опроса  или  посредством  тестирования.  </w:t>
      </w:r>
      <w:r w:rsidRPr="00667EDF">
        <w:rPr>
          <w:rFonts w:ascii="Times New Roman" w:hAnsi="Times New Roman"/>
          <w:sz w:val="24"/>
          <w:szCs w:val="24"/>
          <w:lang w:val="ru-RU"/>
        </w:rPr>
        <w:t xml:space="preserve">В качестве форм и методов контроля самостоятельной работы обучающихся используются выступления с рефератами.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При  реализации  различных  видов  учебной  работы  используются разнообразные (в </w:t>
      </w:r>
      <w:proofErr w:type="spellStart"/>
      <w:r w:rsidRPr="00667EDF">
        <w:rPr>
          <w:rFonts w:ascii="Times New Roman" w:hAnsi="Times New Roman"/>
          <w:bCs/>
          <w:sz w:val="24"/>
          <w:szCs w:val="24"/>
          <w:lang w:val="ru-RU"/>
        </w:rPr>
        <w:t>т.ч</w:t>
      </w:r>
      <w:proofErr w:type="spellEnd"/>
      <w:r w:rsidRPr="00667EDF">
        <w:rPr>
          <w:rFonts w:ascii="Times New Roman" w:hAnsi="Times New Roman"/>
          <w:bCs/>
          <w:sz w:val="24"/>
          <w:szCs w:val="24"/>
          <w:lang w:val="ru-RU"/>
        </w:rPr>
        <w:t xml:space="preserve">. интерактивные) методы обучения, в частности, интерактивная доска для подготовки и проведения лекционных и семинарских занятий.  </w:t>
      </w:r>
    </w:p>
    <w:p w:rsidR="00112D0C" w:rsidRPr="00667EDF" w:rsidRDefault="00112D0C" w:rsidP="00667EDF">
      <w:pPr>
        <w:widowControl w:val="0"/>
        <w:spacing w:after="0" w:line="240" w:lineRule="auto"/>
        <w:ind w:firstLine="708"/>
        <w:jc w:val="both"/>
        <w:rPr>
          <w:rFonts w:ascii="Times New Roman" w:hAnsi="Times New Roman"/>
          <w:bCs/>
          <w:sz w:val="24"/>
          <w:szCs w:val="24"/>
          <w:lang w:val="ru-RU"/>
        </w:rPr>
      </w:pPr>
      <w:r w:rsidRPr="00667EDF">
        <w:rPr>
          <w:rFonts w:ascii="Times New Roman" w:hAnsi="Times New Roman"/>
          <w:bCs/>
          <w:sz w:val="24"/>
          <w:szCs w:val="24"/>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386830">
          <w:rPr>
            <w:rFonts w:ascii="Times New Roman" w:hAnsi="Times New Roman"/>
            <w:bCs/>
            <w:sz w:val="24"/>
            <w:szCs w:val="24"/>
          </w:rPr>
          <w:t>http</w:t>
        </w:r>
        <w:r w:rsidRPr="00667EDF">
          <w:rPr>
            <w:rFonts w:ascii="Times New Roman" w:hAnsi="Times New Roman"/>
            <w:bCs/>
            <w:sz w:val="24"/>
            <w:szCs w:val="24"/>
            <w:lang w:val="ru-RU"/>
          </w:rPr>
          <w:t>://</w:t>
        </w:r>
        <w:r w:rsidRPr="00386830">
          <w:rPr>
            <w:rFonts w:ascii="Times New Roman" w:hAnsi="Times New Roman"/>
            <w:bCs/>
            <w:sz w:val="24"/>
            <w:szCs w:val="24"/>
          </w:rPr>
          <w:t>library</w:t>
        </w:r>
        <w:r w:rsidRPr="00667EDF">
          <w:rPr>
            <w:rFonts w:ascii="Times New Roman" w:hAnsi="Times New Roman"/>
            <w:bCs/>
            <w:sz w:val="24"/>
            <w:szCs w:val="24"/>
            <w:lang w:val="ru-RU"/>
          </w:rPr>
          <w:t>.</w:t>
        </w:r>
        <w:proofErr w:type="spellStart"/>
        <w:r w:rsidRPr="00386830">
          <w:rPr>
            <w:rFonts w:ascii="Times New Roman" w:hAnsi="Times New Roman"/>
            <w:bCs/>
            <w:sz w:val="24"/>
            <w:szCs w:val="24"/>
          </w:rPr>
          <w:t>rsue</w:t>
        </w:r>
        <w:proofErr w:type="spellEnd"/>
        <w:r w:rsidRPr="00667EDF">
          <w:rPr>
            <w:rFonts w:ascii="Times New Roman" w:hAnsi="Times New Roman"/>
            <w:bCs/>
            <w:sz w:val="24"/>
            <w:szCs w:val="24"/>
            <w:lang w:val="ru-RU"/>
          </w:rPr>
          <w:t>.</w:t>
        </w:r>
        <w:proofErr w:type="spellStart"/>
        <w:r w:rsidRPr="00386830">
          <w:rPr>
            <w:rFonts w:ascii="Times New Roman" w:hAnsi="Times New Roman"/>
            <w:bCs/>
            <w:sz w:val="24"/>
            <w:szCs w:val="24"/>
          </w:rPr>
          <w:t>ru</w:t>
        </w:r>
        <w:proofErr w:type="spellEnd"/>
        <w:r w:rsidRPr="00667EDF">
          <w:rPr>
            <w:rFonts w:ascii="Times New Roman" w:hAnsi="Times New Roman"/>
            <w:bCs/>
            <w:sz w:val="24"/>
            <w:szCs w:val="24"/>
            <w:lang w:val="ru-RU"/>
          </w:rPr>
          <w:t>/</w:t>
        </w:r>
      </w:hyperlink>
      <w:r w:rsidRPr="00667EDF">
        <w:rPr>
          <w:rFonts w:ascii="Times New Roman" w:hAnsi="Times New Roman"/>
          <w:bCs/>
          <w:sz w:val="24"/>
          <w:szCs w:val="24"/>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112D0C" w:rsidRPr="00667EDF" w:rsidRDefault="00112D0C" w:rsidP="00667EDF">
      <w:pPr>
        <w:keepNext/>
        <w:keepLines/>
        <w:spacing w:before="480" w:after="0" w:line="240" w:lineRule="exact"/>
        <w:jc w:val="center"/>
        <w:outlineLvl w:val="0"/>
        <w:rPr>
          <w:rFonts w:ascii="Times New Roman" w:hAnsi="Times New Roman"/>
          <w:b/>
          <w:bCs/>
          <w:sz w:val="24"/>
          <w:szCs w:val="24"/>
          <w:lang w:val="ru-RU"/>
        </w:rPr>
      </w:pPr>
      <w:r w:rsidRPr="00667EDF">
        <w:rPr>
          <w:rFonts w:ascii="Times New Roman" w:hAnsi="Times New Roman"/>
          <w:b/>
          <w:bCs/>
          <w:sz w:val="24"/>
          <w:szCs w:val="24"/>
          <w:lang w:val="ru-RU"/>
        </w:rPr>
        <w:t>Методические указания по выполнению рефератов</w:t>
      </w:r>
    </w:p>
    <w:p w:rsidR="00112D0C" w:rsidRPr="00667EDF" w:rsidRDefault="00112D0C" w:rsidP="00667EDF">
      <w:pPr>
        <w:spacing w:after="0" w:line="240" w:lineRule="auto"/>
        <w:rPr>
          <w:rFonts w:ascii="Times New Roman" w:hAnsi="Times New Roman"/>
          <w:sz w:val="24"/>
          <w:szCs w:val="24"/>
          <w:lang w:val="ru-RU"/>
        </w:rPr>
      </w:pP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Реферат представляет собой краткое изложение (обзор) на определенную тему содержания монографий, научных работ, результатов исследований, архивных и статистических данных и других источников с основными выводами и предложениями.</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Реферирование предполагает, главным образом, изложение чужих точек зрения, сделанных другими учеными выводов. Однако можно высказывать и свою точку зрения по освещаемому вопросу,  которое может быть исследовано, доказано и аргументировано впоследствии. Реферат преследует цель выработки своего отношения к изучаемой проблеме.</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 xml:space="preserve">В выполнение подготовки реферата входит самостоятельный поиск студентом литературы по теме. Тему реферата студент определяет из числа тем, предложенных в рабочей программе дисциплины. </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Рефераты должны быть напечатаны на листах формата А</w:t>
      </w:r>
      <w:proofErr w:type="gramStart"/>
      <w:r w:rsidRPr="00667EDF">
        <w:rPr>
          <w:rFonts w:ascii="Times New Roman" w:hAnsi="Times New Roman"/>
          <w:sz w:val="24"/>
          <w:szCs w:val="24"/>
          <w:lang w:val="ru-RU"/>
        </w:rPr>
        <w:t>4</w:t>
      </w:r>
      <w:proofErr w:type="gramEnd"/>
      <w:r w:rsidRPr="00667EDF">
        <w:rPr>
          <w:rFonts w:ascii="Times New Roman" w:hAnsi="Times New Roman"/>
          <w:sz w:val="24"/>
          <w:szCs w:val="24"/>
          <w:lang w:val="ru-RU"/>
        </w:rPr>
        <w:t xml:space="preserve">. Текст должен быть напечатан на одной стороне листа через одинарный интервал. Цвет шрифта черный, размер шрифта 12. Текст </w:t>
      </w:r>
      <w:r w:rsidRPr="00667EDF">
        <w:rPr>
          <w:rFonts w:ascii="Times New Roman" w:hAnsi="Times New Roman"/>
          <w:sz w:val="24"/>
          <w:szCs w:val="24"/>
          <w:lang w:val="ru-RU"/>
        </w:rPr>
        <w:lastRenderedPageBreak/>
        <w:t xml:space="preserve">работы следует печатать, соблюдая следующие размеры полей: </w:t>
      </w:r>
      <w:proofErr w:type="gramStart"/>
      <w:r w:rsidRPr="00667EDF">
        <w:rPr>
          <w:rFonts w:ascii="Times New Roman" w:hAnsi="Times New Roman"/>
          <w:sz w:val="24"/>
          <w:szCs w:val="24"/>
          <w:lang w:val="ru-RU"/>
        </w:rPr>
        <w:t>правое</w:t>
      </w:r>
      <w:proofErr w:type="gramEnd"/>
      <w:r w:rsidRPr="00667EDF">
        <w:rPr>
          <w:rFonts w:ascii="Times New Roman" w:hAnsi="Times New Roman"/>
          <w:sz w:val="24"/>
          <w:szCs w:val="24"/>
          <w:lang w:val="ru-RU"/>
        </w:rPr>
        <w:t xml:space="preserve"> – 10 мм, верхнее и нижнее – 20 мм, левое – 30 мм. Разделы, подразделы, пункты и подпункты следует нумеровать арабскими цифрами. Разделы должны иметь порядковую нумерацию в пределах всего текста, за исключением приложений.</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 xml:space="preserve">Первым листом реферата является титульный лист. Номер страницы на титульном листе не ставится. </w:t>
      </w:r>
      <w:bookmarkStart w:id="1" w:name="m16"/>
      <w:bookmarkEnd w:id="1"/>
      <w:r w:rsidRPr="00667EDF">
        <w:rPr>
          <w:rFonts w:ascii="Times New Roman" w:hAnsi="Times New Roman"/>
          <w:sz w:val="24"/>
          <w:szCs w:val="24"/>
          <w:lang w:val="ru-RU"/>
        </w:rPr>
        <w:t>Вторым листом должно быть «Содержание». После содержания, с нового листа начинается текст работы. Введение, разделы реферата, заключение должны начинаться с новых листов.</w:t>
      </w:r>
      <w:bookmarkStart w:id="2" w:name="m18"/>
      <w:bookmarkEnd w:id="2"/>
      <w:r w:rsidRPr="00667EDF">
        <w:rPr>
          <w:rFonts w:ascii="Times New Roman" w:hAnsi="Times New Roman"/>
          <w:sz w:val="24"/>
          <w:szCs w:val="24"/>
          <w:lang w:val="ru-RU"/>
        </w:rPr>
        <w:t xml:space="preserve"> После основного текста следует «Список использованных источников». Не допускается указывать источники, ссылки на которые отсутствуют в тексте работы. </w:t>
      </w:r>
    </w:p>
    <w:p w:rsidR="00112D0C" w:rsidRPr="00667EDF" w:rsidRDefault="00112D0C" w:rsidP="00667EDF">
      <w:pPr>
        <w:spacing w:after="12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Общими требованиями к содержанию реферата являются:</w:t>
      </w:r>
    </w:p>
    <w:p w:rsidR="00112D0C" w:rsidRPr="00667EDF" w:rsidRDefault="00112D0C" w:rsidP="00667EDF">
      <w:pPr>
        <w:numPr>
          <w:ilvl w:val="0"/>
          <w:numId w:val="25"/>
        </w:numPr>
        <w:spacing w:after="0" w:line="240" w:lineRule="auto"/>
        <w:ind w:left="0" w:firstLine="709"/>
        <w:jc w:val="both"/>
        <w:rPr>
          <w:rFonts w:ascii="Times New Roman" w:hAnsi="Times New Roman"/>
          <w:sz w:val="24"/>
          <w:szCs w:val="24"/>
          <w:lang w:val="ru-RU"/>
        </w:rPr>
      </w:pPr>
      <w:r w:rsidRPr="00667EDF">
        <w:rPr>
          <w:rFonts w:ascii="Times New Roman" w:hAnsi="Times New Roman"/>
          <w:sz w:val="24"/>
          <w:szCs w:val="24"/>
          <w:lang w:val="ru-RU"/>
        </w:rPr>
        <w:t>четкость и логическая последовательность изложения материала;</w:t>
      </w:r>
    </w:p>
    <w:p w:rsidR="00112D0C" w:rsidRPr="00667EDF" w:rsidRDefault="00112D0C" w:rsidP="00667EDF">
      <w:pPr>
        <w:numPr>
          <w:ilvl w:val="0"/>
          <w:numId w:val="25"/>
        </w:numPr>
        <w:spacing w:after="0" w:line="240" w:lineRule="auto"/>
        <w:ind w:left="0" w:firstLine="709"/>
        <w:jc w:val="both"/>
        <w:rPr>
          <w:rFonts w:ascii="Times New Roman" w:hAnsi="Times New Roman"/>
          <w:sz w:val="24"/>
          <w:szCs w:val="24"/>
          <w:lang w:val="ru-RU"/>
        </w:rPr>
      </w:pPr>
      <w:r w:rsidRPr="00667EDF">
        <w:rPr>
          <w:rFonts w:ascii="Times New Roman" w:hAnsi="Times New Roman"/>
          <w:sz w:val="24"/>
          <w:szCs w:val="24"/>
          <w:lang w:val="ru-RU"/>
        </w:rPr>
        <w:t>краткость и четкость формулировок, исключающих возможность неоднозначного толкования;</w:t>
      </w:r>
    </w:p>
    <w:p w:rsidR="00112D0C" w:rsidRPr="005554A6" w:rsidRDefault="00112D0C" w:rsidP="00667EDF">
      <w:pPr>
        <w:numPr>
          <w:ilvl w:val="0"/>
          <w:numId w:val="25"/>
        </w:numPr>
        <w:spacing w:after="0" w:line="240" w:lineRule="auto"/>
        <w:ind w:left="0" w:firstLine="709"/>
        <w:jc w:val="both"/>
        <w:rPr>
          <w:rFonts w:ascii="Times New Roman" w:hAnsi="Times New Roman"/>
          <w:sz w:val="24"/>
          <w:szCs w:val="24"/>
        </w:rPr>
      </w:pPr>
      <w:proofErr w:type="spellStart"/>
      <w:proofErr w:type="gramStart"/>
      <w:r w:rsidRPr="005554A6">
        <w:rPr>
          <w:rFonts w:ascii="Times New Roman" w:hAnsi="Times New Roman"/>
          <w:sz w:val="24"/>
          <w:szCs w:val="24"/>
        </w:rPr>
        <w:t>конкретность</w:t>
      </w:r>
      <w:proofErr w:type="spellEnd"/>
      <w:proofErr w:type="gramEnd"/>
      <w:r w:rsidRPr="005554A6">
        <w:rPr>
          <w:rFonts w:ascii="Times New Roman" w:hAnsi="Times New Roman"/>
          <w:sz w:val="24"/>
          <w:szCs w:val="24"/>
        </w:rPr>
        <w:t xml:space="preserve"> </w:t>
      </w:r>
      <w:proofErr w:type="spellStart"/>
      <w:r w:rsidRPr="005554A6">
        <w:rPr>
          <w:rFonts w:ascii="Times New Roman" w:hAnsi="Times New Roman"/>
          <w:sz w:val="24"/>
          <w:szCs w:val="24"/>
        </w:rPr>
        <w:t>изложения</w:t>
      </w:r>
      <w:proofErr w:type="spellEnd"/>
      <w:r w:rsidRPr="005554A6">
        <w:rPr>
          <w:rFonts w:ascii="Times New Roman" w:hAnsi="Times New Roman"/>
          <w:sz w:val="24"/>
          <w:szCs w:val="24"/>
        </w:rPr>
        <w:t xml:space="preserve"> </w:t>
      </w:r>
      <w:proofErr w:type="spellStart"/>
      <w:r w:rsidRPr="005554A6">
        <w:rPr>
          <w:rFonts w:ascii="Times New Roman" w:hAnsi="Times New Roman"/>
          <w:sz w:val="24"/>
          <w:szCs w:val="24"/>
        </w:rPr>
        <w:t>результатов</w:t>
      </w:r>
      <w:proofErr w:type="spellEnd"/>
      <w:r w:rsidRPr="005554A6">
        <w:rPr>
          <w:rFonts w:ascii="Times New Roman" w:hAnsi="Times New Roman"/>
          <w:sz w:val="24"/>
          <w:szCs w:val="24"/>
        </w:rPr>
        <w:t xml:space="preserve"> </w:t>
      </w:r>
      <w:proofErr w:type="spellStart"/>
      <w:r w:rsidRPr="005554A6">
        <w:rPr>
          <w:rFonts w:ascii="Times New Roman" w:hAnsi="Times New Roman"/>
          <w:sz w:val="24"/>
          <w:szCs w:val="24"/>
        </w:rPr>
        <w:t>работы</w:t>
      </w:r>
      <w:proofErr w:type="spellEnd"/>
      <w:r w:rsidRPr="005554A6">
        <w:rPr>
          <w:rFonts w:ascii="Times New Roman" w:hAnsi="Times New Roman"/>
          <w:sz w:val="24"/>
          <w:szCs w:val="24"/>
        </w:rPr>
        <w:t>.</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xml:space="preserve">Название </w:t>
      </w:r>
      <w:proofErr w:type="gramStart"/>
      <w:r w:rsidRPr="00667EDF">
        <w:rPr>
          <w:rFonts w:ascii="Times New Roman" w:hAnsi="Times New Roman"/>
          <w:snapToGrid w:val="0"/>
          <w:sz w:val="24"/>
          <w:szCs w:val="24"/>
          <w:lang w:val="ru-RU"/>
        </w:rPr>
        <w:t>разделов</w:t>
      </w:r>
      <w:proofErr w:type="gramEnd"/>
      <w:r w:rsidRPr="00667EDF">
        <w:rPr>
          <w:rFonts w:ascii="Times New Roman" w:hAnsi="Times New Roman"/>
          <w:snapToGrid w:val="0"/>
          <w:sz w:val="24"/>
          <w:szCs w:val="24"/>
          <w:lang w:val="ru-RU"/>
        </w:rPr>
        <w:t xml:space="preserve"> например,  ВВЕДЕНИЕ,  слово "ГЛАВА", ее номер и название в тексте пишутся печатными буквами,  а назва</w:t>
      </w:r>
      <w:r w:rsidRPr="00667EDF">
        <w:rPr>
          <w:rFonts w:ascii="Times New Roman" w:hAnsi="Times New Roman"/>
          <w:snapToGrid w:val="0"/>
          <w:sz w:val="24"/>
          <w:szCs w:val="24"/>
          <w:lang w:val="ru-RU"/>
        </w:rPr>
        <w:softHyphen/>
        <w:t>ние параграфов и пунктов - строчными буквами (кроме  первой  про</w:t>
      </w:r>
      <w:r w:rsidRPr="00667EDF">
        <w:rPr>
          <w:rFonts w:ascii="Times New Roman" w:hAnsi="Times New Roman"/>
          <w:snapToGrid w:val="0"/>
          <w:sz w:val="24"/>
          <w:szCs w:val="24"/>
          <w:lang w:val="ru-RU"/>
        </w:rPr>
        <w:softHyphen/>
        <w:t xml:space="preserve">писной). </w:t>
      </w:r>
      <w:r w:rsidRPr="00667EDF">
        <w:rPr>
          <w:rFonts w:ascii="Times New Roman" w:hAnsi="Times New Roman"/>
          <w:sz w:val="24"/>
          <w:szCs w:val="24"/>
          <w:lang w:val="ru-RU"/>
        </w:rPr>
        <w:t xml:space="preserve">Главы нумеруются в пределах всей работы,  а параграфы -  в пределах главы,  при  этом ее номер состоит из номера главы и порядкового номера параграфа.  Например "2.3"  -  это  означает "Третий параграф второй главы". </w:t>
      </w:r>
      <w:r w:rsidRPr="00667EDF">
        <w:rPr>
          <w:rFonts w:ascii="Times New Roman" w:hAnsi="Times New Roman"/>
          <w:snapToGrid w:val="0"/>
          <w:sz w:val="24"/>
          <w:szCs w:val="24"/>
          <w:lang w:val="ru-RU"/>
        </w:rPr>
        <w:t>Не допускается перенос слов  в  заголовках,  подчеркивать заголовки и ставить точку в конце названия заголовка.</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В тексте номер и название заголовков, а также страницы их начального текста  должны  соответствовать указателю "СОДЕРЖАНИЕ".</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Расстояние между названием главы и параграфа</w:t>
      </w:r>
      <w:r w:rsidRPr="00667EDF">
        <w:rPr>
          <w:rFonts w:ascii="Times New Roman" w:hAnsi="Times New Roman"/>
          <w:i/>
          <w:snapToGrid w:val="0"/>
          <w:sz w:val="24"/>
          <w:szCs w:val="24"/>
          <w:lang w:val="ru-RU"/>
        </w:rPr>
        <w:t>,</w:t>
      </w:r>
      <w:r w:rsidRPr="00667EDF">
        <w:rPr>
          <w:rFonts w:ascii="Times New Roman" w:hAnsi="Times New Roman"/>
          <w:snapToGrid w:val="0"/>
          <w:sz w:val="24"/>
          <w:szCs w:val="24"/>
          <w:lang w:val="ru-RU"/>
        </w:rPr>
        <w:t xml:space="preserve"> а также меж</w:t>
      </w:r>
      <w:r w:rsidRPr="00667EDF">
        <w:rPr>
          <w:rFonts w:ascii="Times New Roman" w:hAnsi="Times New Roman"/>
          <w:snapToGrid w:val="0"/>
          <w:sz w:val="24"/>
          <w:szCs w:val="24"/>
          <w:lang w:val="ru-RU"/>
        </w:rPr>
        <w:softHyphen/>
        <w:t>ду заголовками и текстом работы (нижним и верхним) должно сос</w:t>
      </w:r>
      <w:r w:rsidRPr="00667EDF">
        <w:rPr>
          <w:rFonts w:ascii="Times New Roman" w:hAnsi="Times New Roman"/>
          <w:snapToGrid w:val="0"/>
          <w:sz w:val="24"/>
          <w:szCs w:val="24"/>
          <w:lang w:val="ru-RU"/>
        </w:rPr>
        <w:softHyphen/>
        <w:t xml:space="preserve">тавлять 2 интервала. </w:t>
      </w:r>
      <w:r w:rsidRPr="00667EDF">
        <w:rPr>
          <w:rFonts w:ascii="Times New Roman" w:hAnsi="Times New Roman"/>
          <w:sz w:val="24"/>
          <w:szCs w:val="24"/>
          <w:lang w:val="ru-RU"/>
        </w:rPr>
        <w:t>Каждая глава должна начинаться с нового листа (страницы), но это не относится к параграфам и пунктам.  Параграфы не следует начинать с новой страницы.  При написании их названия достаточно немного (15-20 мм) отступить от предыдуще</w:t>
      </w:r>
      <w:r w:rsidRPr="00667EDF">
        <w:rPr>
          <w:rFonts w:ascii="Times New Roman" w:hAnsi="Times New Roman"/>
          <w:sz w:val="24"/>
          <w:szCs w:val="24"/>
          <w:lang w:val="ru-RU"/>
        </w:rPr>
        <w:softHyphen/>
        <w:t xml:space="preserve">го текста. </w:t>
      </w:r>
      <w:r w:rsidRPr="00667EDF">
        <w:rPr>
          <w:rFonts w:ascii="Times New Roman" w:hAnsi="Times New Roman"/>
          <w:snapToGrid w:val="0"/>
          <w:sz w:val="24"/>
          <w:szCs w:val="24"/>
          <w:lang w:val="ru-RU"/>
        </w:rPr>
        <w:t>В тексте  работы  должны  использоваться абзацы (красная строка), которые делаются вначале первой  строки текста, в пределах 2 см.</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67EDF">
        <w:rPr>
          <w:rFonts w:ascii="Times New Roman" w:hAnsi="Times New Roman"/>
          <w:snapToGrid w:val="0"/>
          <w:sz w:val="24"/>
          <w:szCs w:val="24"/>
          <w:lang w:val="ru-RU"/>
        </w:rPr>
        <w:softHyphen/>
        <w:t>посредственно в  тексте после окончания цитаты путем выделения ее в тексте двумя косыми чертами или в круглых скобках. Вариант оформления ссылок непосредственно в тексте  более прост и предпочтителен. Он предусматривает, после цитаты указа</w:t>
      </w:r>
      <w:r w:rsidRPr="00667EDF">
        <w:rPr>
          <w:rFonts w:ascii="Times New Roman" w:hAnsi="Times New Roman"/>
          <w:snapToGrid w:val="0"/>
          <w:sz w:val="24"/>
          <w:szCs w:val="24"/>
          <w:lang w:val="ru-RU"/>
        </w:rPr>
        <w:softHyphen/>
        <w:t>ние в квадратных или круглых скобках порядкового номера  цити</w:t>
      </w:r>
      <w:r w:rsidRPr="00667EDF">
        <w:rPr>
          <w:rFonts w:ascii="Times New Roman" w:hAnsi="Times New Roman"/>
          <w:snapToGrid w:val="0"/>
          <w:sz w:val="24"/>
          <w:szCs w:val="24"/>
          <w:lang w:val="ru-RU"/>
        </w:rPr>
        <w:softHyphen/>
        <w:t>руемого произведения  по  "СПИСКУ ИСПОЛЬЗОВАННЫХ ИСТОЧНИКОВ" и номера страницы, откуда выписана цитата, разделенных запятой.</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xml:space="preserve">Например: как отмечает  автор  "Внутренний аудит - это вид </w:t>
      </w:r>
      <w:proofErr w:type="gramStart"/>
      <w:r w:rsidRPr="00667EDF">
        <w:rPr>
          <w:rFonts w:ascii="Times New Roman" w:hAnsi="Times New Roman"/>
          <w:snapToGrid w:val="0"/>
          <w:sz w:val="24"/>
          <w:szCs w:val="24"/>
          <w:lang w:val="ru-RU"/>
        </w:rPr>
        <w:t>деятельности</w:t>
      </w:r>
      <w:proofErr w:type="gramEnd"/>
      <w:r w:rsidRPr="00667EDF">
        <w:rPr>
          <w:rFonts w:ascii="Times New Roman" w:hAnsi="Times New Roman"/>
          <w:snapToGrid w:val="0"/>
          <w:sz w:val="24"/>
          <w:szCs w:val="24"/>
          <w:lang w:val="ru-RU"/>
        </w:rPr>
        <w:t xml:space="preserve"> заключающийся в сборе и оценке фактов, …." /3, с. 1/.</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Ссылки на иллюстрации и таблицы указывают их  порядковыми номерами  в пределах главы,  например</w:t>
      </w:r>
      <w:proofErr w:type="gramStart"/>
      <w:r w:rsidRPr="00667EDF">
        <w:rPr>
          <w:rFonts w:ascii="Times New Roman" w:hAnsi="Times New Roman"/>
          <w:snapToGrid w:val="0"/>
          <w:sz w:val="24"/>
          <w:szCs w:val="24"/>
          <w:lang w:val="ru-RU"/>
        </w:rPr>
        <w:t>:  "</w:t>
      </w:r>
      <w:proofErr w:type="gramEnd"/>
      <w:r w:rsidRPr="00667EDF">
        <w:rPr>
          <w:rFonts w:ascii="Times New Roman" w:hAnsi="Times New Roman"/>
          <w:snapToGrid w:val="0"/>
          <w:sz w:val="24"/>
          <w:szCs w:val="24"/>
          <w:lang w:val="ru-RU"/>
        </w:rPr>
        <w:t>. ..рис.1.2...",  "...в табл. 2.3</w:t>
      </w:r>
      <w:r w:rsidRPr="00667EDF">
        <w:rPr>
          <w:rFonts w:ascii="Times New Roman" w:hAnsi="Times New Roman"/>
          <w:i/>
          <w:snapToGrid w:val="0"/>
          <w:sz w:val="24"/>
          <w:szCs w:val="24"/>
          <w:lang w:val="ru-RU"/>
        </w:rPr>
        <w:t xml:space="preserve">...". </w:t>
      </w:r>
      <w:r w:rsidRPr="00667EDF">
        <w:rPr>
          <w:rFonts w:ascii="Times New Roman" w:hAnsi="Times New Roman"/>
          <w:snapToGrid w:val="0"/>
          <w:sz w:val="24"/>
          <w:szCs w:val="24"/>
          <w:lang w:val="ru-RU"/>
        </w:rPr>
        <w:t>Ссылки на формулы дают в скобках, например: "...из расче</w:t>
      </w:r>
      <w:r w:rsidRPr="00667EDF">
        <w:rPr>
          <w:rFonts w:ascii="Times New Roman" w:hAnsi="Times New Roman"/>
          <w:snapToGrid w:val="0"/>
          <w:sz w:val="24"/>
          <w:szCs w:val="24"/>
          <w:lang w:val="ru-RU"/>
        </w:rPr>
        <w:softHyphen/>
        <w:t>та, сделанного по формуле (3.1) видно…».</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z w:val="24"/>
          <w:szCs w:val="24"/>
          <w:lang w:val="ru-RU"/>
        </w:rPr>
        <w:t xml:space="preserve">К иллюстрациям относятся чертежи,  схемы, графики, фотографии. Качество  иллюстраций  должно быть четким;  поэтому они выполняются черной тушью (или пастой)  на  белой  непрозрачной бумаге. В работе следует использовать только штриховые рисунки и подлинные фотографии. </w:t>
      </w:r>
      <w:r w:rsidRPr="00667EDF">
        <w:rPr>
          <w:rFonts w:ascii="Times New Roman" w:hAnsi="Times New Roman"/>
          <w:snapToGrid w:val="0"/>
          <w:sz w:val="24"/>
          <w:szCs w:val="24"/>
          <w:lang w:val="ru-RU"/>
        </w:rPr>
        <w:t>Иллюстрации, занимающие менее 1/2 страницы,  могут распо</w:t>
      </w:r>
      <w:r w:rsidRPr="00667EDF">
        <w:rPr>
          <w:rFonts w:ascii="Times New Roman" w:hAnsi="Times New Roman"/>
          <w:snapToGrid w:val="0"/>
          <w:sz w:val="24"/>
          <w:szCs w:val="24"/>
          <w:lang w:val="ru-RU"/>
        </w:rPr>
        <w:softHyphen/>
        <w:t xml:space="preserve">лагаться в тексте работы после первой ссылки на </w:t>
      </w:r>
      <w:proofErr w:type="gramStart"/>
      <w:r w:rsidRPr="00667EDF">
        <w:rPr>
          <w:rFonts w:ascii="Times New Roman" w:hAnsi="Times New Roman"/>
          <w:snapToGrid w:val="0"/>
          <w:sz w:val="24"/>
          <w:szCs w:val="24"/>
          <w:lang w:val="ru-RU"/>
        </w:rPr>
        <w:t>них</w:t>
      </w:r>
      <w:proofErr w:type="gramEnd"/>
      <w:r w:rsidRPr="00667EDF">
        <w:rPr>
          <w:rFonts w:ascii="Times New Roman" w:hAnsi="Times New Roman"/>
          <w:snapToGrid w:val="0"/>
          <w:sz w:val="24"/>
          <w:szCs w:val="24"/>
          <w:lang w:val="ru-RU"/>
        </w:rPr>
        <w:t xml:space="preserve"> и  обозна</w:t>
      </w:r>
      <w:r w:rsidRPr="00667EDF">
        <w:rPr>
          <w:rFonts w:ascii="Times New Roman" w:hAnsi="Times New Roman"/>
          <w:snapToGrid w:val="0"/>
          <w:sz w:val="24"/>
          <w:szCs w:val="24"/>
          <w:lang w:val="ru-RU"/>
        </w:rPr>
        <w:softHyphen/>
        <w:t>чается сокращенно словом "Рис.". Иллюстрации, занимающие более 1/2 страницы, выносятся из текста, т.к. их  целесообразно выполнять на отдельном листе и давать их надо в раз</w:t>
      </w:r>
      <w:r w:rsidRPr="00667EDF">
        <w:rPr>
          <w:rFonts w:ascii="Times New Roman" w:hAnsi="Times New Roman"/>
          <w:snapToGrid w:val="0"/>
          <w:sz w:val="24"/>
          <w:szCs w:val="24"/>
          <w:lang w:val="ru-RU"/>
        </w:rPr>
        <w:softHyphen/>
        <w:t>деле "ПРИЛОЖЕНИЯ". В этом случае они обозначаются не как рису</w:t>
      </w:r>
      <w:r w:rsidRPr="00667EDF">
        <w:rPr>
          <w:rFonts w:ascii="Times New Roman" w:hAnsi="Times New Roman"/>
          <w:snapToGrid w:val="0"/>
          <w:sz w:val="24"/>
          <w:szCs w:val="24"/>
          <w:lang w:val="ru-RU"/>
        </w:rPr>
        <w:softHyphen/>
        <w:t>нок - "Рис.", а как "Приложение" под соответствующим номером.</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Иллюстрации должны иметь наименование, которое помещается под рисунком.  Номер иллюстрации помещается внизу и сос</w:t>
      </w:r>
      <w:r w:rsidRPr="00667EDF">
        <w:rPr>
          <w:rFonts w:ascii="Times New Roman" w:hAnsi="Times New Roman"/>
          <w:snapToGrid w:val="0"/>
          <w:sz w:val="24"/>
          <w:szCs w:val="24"/>
          <w:lang w:val="ru-RU"/>
        </w:rPr>
        <w:softHyphen/>
        <w:t>тоит из арабских цифр, определяющих  номер главы и порядко</w:t>
      </w:r>
      <w:r w:rsidRPr="00667EDF">
        <w:rPr>
          <w:rFonts w:ascii="Times New Roman" w:hAnsi="Times New Roman"/>
          <w:snapToGrid w:val="0"/>
          <w:sz w:val="24"/>
          <w:szCs w:val="24"/>
          <w:lang w:val="ru-RU"/>
        </w:rPr>
        <w:softHyphen/>
        <w:t xml:space="preserve">вый номер иллюстрации в пределах  главы,  разделенных  точкой. Например: "Рис.1.2"  означает,  что в первой главе дана вторая иллюстрация. 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lastRenderedPageBreak/>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 Название заголовка размещается симметрично таблице. Нельзя заголовок  таблицы  и ее "шапку" помещать на одной странице текста, а форму - на следующей странице. "Шапка" таб</w:t>
      </w:r>
      <w:r w:rsidRPr="00667EDF">
        <w:rPr>
          <w:rFonts w:ascii="Times New Roman" w:hAnsi="Times New Roman"/>
          <w:snapToGrid w:val="0"/>
          <w:sz w:val="24"/>
          <w:szCs w:val="24"/>
          <w:lang w:val="ru-RU"/>
        </w:rPr>
        <w:softHyphen/>
        <w:t>лицы и  ее  форма  должны  быть полностью расположены на одной стороне листа.</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Таблицы нумеруют также,  как и иллюстрации, т.е. последо</w:t>
      </w:r>
      <w:r w:rsidRPr="00667EDF">
        <w:rPr>
          <w:rFonts w:ascii="Times New Roman" w:hAnsi="Times New Roman"/>
          <w:snapToGrid w:val="0"/>
          <w:sz w:val="24"/>
          <w:szCs w:val="24"/>
          <w:lang w:val="ru-RU"/>
        </w:rPr>
        <w:softHyphen/>
        <w:t>вательно арабскими цифрами в пределах главы,  но в отличи</w:t>
      </w:r>
      <w:proofErr w:type="gramStart"/>
      <w:r w:rsidRPr="00667EDF">
        <w:rPr>
          <w:rFonts w:ascii="Times New Roman" w:hAnsi="Times New Roman"/>
          <w:snapToGrid w:val="0"/>
          <w:sz w:val="24"/>
          <w:szCs w:val="24"/>
          <w:lang w:val="ru-RU"/>
        </w:rPr>
        <w:t>и</w:t>
      </w:r>
      <w:proofErr w:type="gramEnd"/>
      <w:r w:rsidRPr="00667EDF">
        <w:rPr>
          <w:rFonts w:ascii="Times New Roman" w:hAnsi="Times New Roman"/>
          <w:snapToGrid w:val="0"/>
          <w:sz w:val="24"/>
          <w:szCs w:val="24"/>
          <w:lang w:val="ru-RU"/>
        </w:rPr>
        <w:t xml:space="preserve">  от иллюстрации слово  "Таблица"  и ее номер помещают над названием таблицы в правом верхнем углу. 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67EDF">
        <w:rPr>
          <w:rFonts w:ascii="Times New Roman" w:hAnsi="Times New Roman"/>
          <w:snapToGrid w:val="0"/>
          <w:sz w:val="24"/>
          <w:szCs w:val="24"/>
          <w:lang w:val="ru-RU"/>
        </w:rPr>
        <w:softHyphen/>
        <w:t>ких листах, помещают в раздел "ПРИЛОЖЕНИЯ", чтобы не загромож</w:t>
      </w:r>
      <w:r w:rsidRPr="00667EDF">
        <w:rPr>
          <w:rFonts w:ascii="Times New Roman" w:hAnsi="Times New Roman"/>
          <w:snapToGrid w:val="0"/>
          <w:sz w:val="24"/>
          <w:szCs w:val="24"/>
          <w:lang w:val="ru-RU"/>
        </w:rPr>
        <w:softHyphen/>
        <w:t>дать текст работы.</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67EDF">
        <w:rPr>
          <w:rFonts w:ascii="Times New Roman" w:hAnsi="Times New Roman"/>
          <w:snapToGrid w:val="0"/>
          <w:sz w:val="24"/>
          <w:szCs w:val="24"/>
          <w:lang w:val="ru-RU"/>
        </w:rPr>
        <w:softHyphen/>
        <w:t xml:space="preserve">сением таблицы на </w:t>
      </w:r>
      <w:proofErr w:type="gramStart"/>
      <w:r w:rsidRPr="00667EDF">
        <w:rPr>
          <w:rFonts w:ascii="Times New Roman" w:hAnsi="Times New Roman"/>
          <w:snapToGrid w:val="0"/>
          <w:sz w:val="24"/>
          <w:szCs w:val="24"/>
          <w:lang w:val="ru-RU"/>
        </w:rPr>
        <w:t>соседнюю</w:t>
      </w:r>
      <w:proofErr w:type="gramEnd"/>
      <w:r w:rsidRPr="00667EDF">
        <w:rPr>
          <w:rFonts w:ascii="Times New Roman" w:hAnsi="Times New Roman"/>
          <w:snapToGrid w:val="0"/>
          <w:sz w:val="24"/>
          <w:szCs w:val="24"/>
          <w:lang w:val="ru-RU"/>
        </w:rPr>
        <w:t xml:space="preserve"> страниц, на этом пробеле может располагаться очередной текстовой материал.</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z w:val="24"/>
          <w:szCs w:val="24"/>
          <w:lang w:val="ru-RU"/>
        </w:rPr>
        <w:t>Формулы располагаются симметрично тексту на отдельной строке. После формулы, ставится запятая и дается в последова</w:t>
      </w:r>
      <w:r w:rsidRPr="00667EDF">
        <w:rPr>
          <w:rFonts w:ascii="Times New Roman" w:hAnsi="Times New Roman"/>
          <w:sz w:val="24"/>
          <w:szCs w:val="24"/>
          <w:lang w:val="ru-RU"/>
        </w:rPr>
        <w:softHyphen/>
        <w:t>тельности записи формулы расшифровка значений символов и чис</w:t>
      </w:r>
      <w:r w:rsidRPr="00667EDF">
        <w:rPr>
          <w:rFonts w:ascii="Times New Roman" w:hAnsi="Times New Roman"/>
          <w:sz w:val="24"/>
          <w:szCs w:val="24"/>
          <w:lang w:val="ru-RU"/>
        </w:rPr>
        <w:softHyphen/>
        <w:t>ловых коэффициентов со слова "где", которое помещается в подс</w:t>
      </w:r>
      <w:r w:rsidRPr="00667EDF">
        <w:rPr>
          <w:rFonts w:ascii="Times New Roman" w:hAnsi="Times New Roman"/>
          <w:sz w:val="24"/>
          <w:szCs w:val="24"/>
          <w:lang w:val="ru-RU"/>
        </w:rPr>
        <w:softHyphen/>
        <w:t>трочном тексте на первой строке. После слова "где" двоеточие не ставится. В расшифровке указывается единица измерения, от</w:t>
      </w:r>
      <w:r w:rsidRPr="00667EDF">
        <w:rPr>
          <w:rFonts w:ascii="Times New Roman" w:hAnsi="Times New Roman"/>
          <w:sz w:val="24"/>
          <w:szCs w:val="24"/>
          <w:lang w:val="ru-RU"/>
        </w:rPr>
        <w:softHyphen/>
        <w:t>деленная запятой от текста расшифровки. Значение каждого сим</w:t>
      </w:r>
      <w:r w:rsidRPr="00667EDF">
        <w:rPr>
          <w:rFonts w:ascii="Times New Roman" w:hAnsi="Times New Roman"/>
          <w:sz w:val="24"/>
          <w:szCs w:val="24"/>
          <w:lang w:val="ru-RU"/>
        </w:rPr>
        <w:softHyphen/>
        <w:t xml:space="preserve">вола дается с новой строки. </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xml:space="preserve">Формулы в работе нумеруются арабскими цифрами в пределах главы. Номер формулы состоит из номера главы и ее порядкового номера в главе, </w:t>
      </w:r>
      <w:proofErr w:type="gramStart"/>
      <w:r w:rsidRPr="00667EDF">
        <w:rPr>
          <w:rFonts w:ascii="Times New Roman" w:hAnsi="Times New Roman"/>
          <w:snapToGrid w:val="0"/>
          <w:sz w:val="24"/>
          <w:szCs w:val="24"/>
          <w:lang w:val="ru-RU"/>
        </w:rPr>
        <w:t>разделенных</w:t>
      </w:r>
      <w:proofErr w:type="gramEnd"/>
      <w:r w:rsidRPr="00667EDF">
        <w:rPr>
          <w:rFonts w:ascii="Times New Roman" w:hAnsi="Times New Roman"/>
          <w:snapToGrid w:val="0"/>
          <w:sz w:val="24"/>
          <w:szCs w:val="24"/>
          <w:lang w:val="ru-RU"/>
        </w:rPr>
        <w:t xml:space="preserve"> точкой. Номер указывается с правой стороны листа в конце строки на уровне приведенной формулы в круглых скобках.</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В тексте работы ссылка на формулу оформляется в соответс</w:t>
      </w:r>
      <w:r w:rsidRPr="00667EDF">
        <w:rPr>
          <w:rFonts w:ascii="Times New Roman" w:hAnsi="Times New Roman"/>
          <w:snapToGrid w:val="0"/>
          <w:sz w:val="24"/>
          <w:szCs w:val="24"/>
          <w:lang w:val="ru-RU"/>
        </w:rPr>
        <w:softHyphen/>
        <w:t>твии с требованиями.</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Список использованных источников должен содержать перечень всех источников, которые использовались по выбранной теме работы. Список составляется в следующей последовательности:</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xml:space="preserve">-законы, концепции и программы Правительства, по общим вопросам организации контроля и аудита (кроме </w:t>
      </w:r>
      <w:proofErr w:type="gramStart"/>
      <w:r w:rsidRPr="00667EDF">
        <w:rPr>
          <w:rFonts w:ascii="Times New Roman" w:hAnsi="Times New Roman"/>
          <w:snapToGrid w:val="0"/>
          <w:sz w:val="24"/>
          <w:szCs w:val="24"/>
          <w:lang w:val="ru-RU"/>
        </w:rPr>
        <w:t>нормативных</w:t>
      </w:r>
      <w:proofErr w:type="gramEnd"/>
      <w:r w:rsidRPr="00667EDF">
        <w:rPr>
          <w:rFonts w:ascii="Times New Roman" w:hAnsi="Times New Roman"/>
          <w:snapToGrid w:val="0"/>
          <w:sz w:val="24"/>
          <w:szCs w:val="24"/>
          <w:lang w:val="ru-RU"/>
        </w:rPr>
        <w:t xml:space="preserve">); </w:t>
      </w:r>
    </w:p>
    <w:p w:rsidR="00112D0C" w:rsidRPr="00667EDF" w:rsidRDefault="00112D0C" w:rsidP="00667EDF">
      <w:pPr>
        <w:numPr>
          <w:ilvl w:val="0"/>
          <w:numId w:val="25"/>
        </w:numPr>
        <w:spacing w:after="0" w:line="240" w:lineRule="auto"/>
        <w:ind w:left="0" w:firstLine="709"/>
        <w:jc w:val="both"/>
        <w:rPr>
          <w:rFonts w:ascii="Times New Roman" w:hAnsi="Times New Roman"/>
          <w:snapToGrid w:val="0"/>
          <w:sz w:val="24"/>
          <w:szCs w:val="24"/>
          <w:lang w:val="ru-RU"/>
        </w:rPr>
      </w:pPr>
      <w:proofErr w:type="gramStart"/>
      <w:r w:rsidRPr="00667EDF">
        <w:rPr>
          <w:rFonts w:ascii="Times New Roman" w:hAnsi="Times New Roman"/>
          <w:snapToGrid w:val="0"/>
          <w:sz w:val="24"/>
          <w:szCs w:val="24"/>
          <w:lang w:val="ru-RU"/>
        </w:rPr>
        <w:t>нормативные материалы, Правила (стандарты), ПБУ (Инструкции, указания, письма и т.п.);</w:t>
      </w:r>
      <w:proofErr w:type="gramEnd"/>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монографическая и учебная литература, статьи из газет и жур</w:t>
      </w:r>
      <w:r w:rsidRPr="00667EDF">
        <w:rPr>
          <w:rFonts w:ascii="Times New Roman" w:hAnsi="Times New Roman"/>
          <w:snapToGrid w:val="0"/>
          <w:sz w:val="24"/>
          <w:szCs w:val="24"/>
          <w:lang w:val="ru-RU"/>
        </w:rPr>
        <w:softHyphen/>
        <w:t>налов;</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Монографическая и периодическая литература дается в алфа</w:t>
      </w:r>
      <w:r w:rsidRPr="00667EDF">
        <w:rPr>
          <w:rFonts w:ascii="Times New Roman" w:hAnsi="Times New Roman"/>
          <w:snapToGrid w:val="0"/>
          <w:sz w:val="24"/>
          <w:szCs w:val="24"/>
          <w:lang w:val="ru-RU"/>
        </w:rPr>
        <w:softHyphen/>
        <w:t>витном порядке по фамилии авторов или по первой букве названия работы.</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В библиографических ссылках должны использоваться следующие разделительные знаки:</w:t>
      </w:r>
    </w:p>
    <w:p w:rsidR="00112D0C" w:rsidRPr="00667EDF" w:rsidRDefault="00112D0C" w:rsidP="00667EDF">
      <w:pPr>
        <w:spacing w:after="0" w:line="240" w:lineRule="auto"/>
        <w:ind w:firstLine="709"/>
        <w:jc w:val="both"/>
        <w:rPr>
          <w:rFonts w:ascii="Times New Roman" w:hAnsi="Times New Roman"/>
          <w:i/>
          <w:snapToGrid w:val="0"/>
          <w:sz w:val="24"/>
          <w:szCs w:val="24"/>
          <w:lang w:val="ru-RU"/>
        </w:rPr>
      </w:pPr>
      <w:r w:rsidRPr="00667EDF">
        <w:rPr>
          <w:rFonts w:ascii="Times New Roman" w:hAnsi="Times New Roman"/>
          <w:snapToGrid w:val="0"/>
          <w:sz w:val="24"/>
          <w:szCs w:val="24"/>
          <w:lang w:val="ru-RU"/>
        </w:rPr>
        <w:t xml:space="preserve">/ </w:t>
      </w:r>
      <w:r w:rsidRPr="00667EDF">
        <w:rPr>
          <w:rFonts w:ascii="Times New Roman" w:hAnsi="Times New Roman"/>
          <w:b/>
          <w:snapToGrid w:val="0"/>
          <w:sz w:val="24"/>
          <w:szCs w:val="24"/>
          <w:lang w:val="ru-RU"/>
        </w:rPr>
        <w:t xml:space="preserve">- </w:t>
      </w:r>
      <w:r w:rsidRPr="00667EDF">
        <w:rPr>
          <w:rFonts w:ascii="Times New Roman" w:hAnsi="Times New Roman"/>
          <w:snapToGrid w:val="0"/>
          <w:sz w:val="24"/>
          <w:szCs w:val="24"/>
          <w:lang w:val="ru-RU"/>
        </w:rPr>
        <w:t>(косая черта)</w:t>
      </w:r>
      <w:r w:rsidRPr="00667EDF">
        <w:rPr>
          <w:rFonts w:ascii="Times New Roman" w:hAnsi="Times New Roman"/>
          <w:b/>
          <w:snapToGrid w:val="0"/>
          <w:sz w:val="24"/>
          <w:szCs w:val="24"/>
          <w:lang w:val="ru-RU"/>
        </w:rPr>
        <w:t xml:space="preserve"> </w:t>
      </w:r>
      <w:r w:rsidRPr="00667EDF">
        <w:rPr>
          <w:rFonts w:ascii="Times New Roman" w:hAnsi="Times New Roman"/>
          <w:snapToGrid w:val="0"/>
          <w:sz w:val="24"/>
          <w:szCs w:val="24"/>
          <w:lang w:val="ru-RU"/>
        </w:rPr>
        <w:t xml:space="preserve">ставится перед сведениями об авторах или редакторе книги: </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 (точка и тире) ставится перед сведениями об издании, в котором опубликована статья;</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 (двоеточие) ставится перед другим заглавием или перед наименованием издательства;</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  (две  косые черты)</w:t>
      </w:r>
      <w:r w:rsidRPr="00667EDF">
        <w:rPr>
          <w:rFonts w:ascii="Times New Roman" w:hAnsi="Times New Roman"/>
          <w:b/>
          <w:snapToGrid w:val="0"/>
          <w:sz w:val="24"/>
          <w:szCs w:val="24"/>
          <w:lang w:val="ru-RU"/>
        </w:rPr>
        <w:t xml:space="preserve"> </w:t>
      </w:r>
      <w:r w:rsidRPr="00667EDF">
        <w:rPr>
          <w:rFonts w:ascii="Times New Roman" w:hAnsi="Times New Roman"/>
          <w:snapToGrid w:val="0"/>
          <w:sz w:val="24"/>
          <w:szCs w:val="24"/>
          <w:lang w:val="ru-RU"/>
        </w:rPr>
        <w:t>ставятся в случаях,  если в книге (или журнале, газете) содержится несколько самостоятельных ра</w:t>
      </w:r>
      <w:r w:rsidRPr="00667EDF">
        <w:rPr>
          <w:rFonts w:ascii="Times New Roman" w:hAnsi="Times New Roman"/>
          <w:snapToGrid w:val="0"/>
          <w:sz w:val="24"/>
          <w:szCs w:val="24"/>
          <w:lang w:val="ru-RU"/>
        </w:rPr>
        <w:softHyphen/>
        <w:t xml:space="preserve">бот (статей). </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Местонахождение разделительных знаков.</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а) Если в книге (журнале) содержится несколько самостоятельных работ (статей), то в списке источников после названия конкрет</w:t>
      </w:r>
      <w:r w:rsidRPr="00667EDF">
        <w:rPr>
          <w:rFonts w:ascii="Times New Roman" w:hAnsi="Times New Roman"/>
          <w:snapToGrid w:val="0"/>
          <w:sz w:val="24"/>
          <w:szCs w:val="24"/>
          <w:lang w:val="ru-RU"/>
        </w:rPr>
        <w:softHyphen/>
        <w:t xml:space="preserve">но использованной работы ставятся две косые черты. </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б) Если работа написана как самостоятельная  отдельная  книга, то после ее названия ставится точка и тире.</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 xml:space="preserve"> в) Если книга выполнена под редакцией того или  иного  автора</w:t>
      </w:r>
      <w:proofErr w:type="gramStart"/>
      <w:r w:rsidRPr="00667EDF">
        <w:rPr>
          <w:rFonts w:ascii="Times New Roman" w:hAnsi="Times New Roman"/>
          <w:snapToGrid w:val="0"/>
          <w:sz w:val="24"/>
          <w:szCs w:val="24"/>
          <w:lang w:val="ru-RU"/>
        </w:rPr>
        <w:t>.</w:t>
      </w:r>
      <w:proofErr w:type="gramEnd"/>
      <w:r w:rsidRPr="00667EDF">
        <w:rPr>
          <w:rFonts w:ascii="Times New Roman" w:hAnsi="Times New Roman"/>
          <w:snapToGrid w:val="0"/>
          <w:sz w:val="24"/>
          <w:szCs w:val="24"/>
          <w:lang w:val="ru-RU"/>
        </w:rPr>
        <w:t xml:space="preserve"> </w:t>
      </w:r>
      <w:proofErr w:type="gramStart"/>
      <w:r w:rsidRPr="00667EDF">
        <w:rPr>
          <w:rFonts w:ascii="Times New Roman" w:hAnsi="Times New Roman"/>
          <w:snapToGrid w:val="0"/>
          <w:sz w:val="24"/>
          <w:szCs w:val="24"/>
          <w:lang w:val="ru-RU"/>
        </w:rPr>
        <w:t>т</w:t>
      </w:r>
      <w:proofErr w:type="gramEnd"/>
      <w:r w:rsidRPr="00667EDF">
        <w:rPr>
          <w:rFonts w:ascii="Times New Roman" w:hAnsi="Times New Roman"/>
          <w:snapToGrid w:val="0"/>
          <w:sz w:val="24"/>
          <w:szCs w:val="24"/>
          <w:lang w:val="ru-RU"/>
        </w:rPr>
        <w:t>о после названия работы ставится одна косая черта, и указыва</w:t>
      </w:r>
      <w:r w:rsidRPr="00667EDF">
        <w:rPr>
          <w:rFonts w:ascii="Times New Roman" w:hAnsi="Times New Roman"/>
          <w:snapToGrid w:val="0"/>
          <w:sz w:val="24"/>
          <w:szCs w:val="24"/>
          <w:lang w:val="ru-RU"/>
        </w:rPr>
        <w:softHyphen/>
        <w:t>ется автор, под чьей редакцией дана книга.</w:t>
      </w:r>
    </w:p>
    <w:p w:rsidR="00112D0C" w:rsidRPr="00667EDF" w:rsidRDefault="00112D0C" w:rsidP="00667EDF">
      <w:pPr>
        <w:spacing w:after="120" w:line="240" w:lineRule="auto"/>
        <w:ind w:left="283" w:firstLine="709"/>
        <w:rPr>
          <w:rFonts w:ascii="Times New Roman" w:hAnsi="Times New Roman"/>
          <w:sz w:val="24"/>
          <w:szCs w:val="24"/>
          <w:lang w:val="ru-RU"/>
        </w:rPr>
      </w:pPr>
      <w:r w:rsidRPr="00667EDF">
        <w:rPr>
          <w:rFonts w:ascii="Times New Roman" w:hAnsi="Times New Roman"/>
          <w:sz w:val="24"/>
          <w:szCs w:val="24"/>
          <w:lang w:val="ru-RU"/>
        </w:rPr>
        <w:t xml:space="preserve"> г) Место  издания  приводится полностью (за исключением городов: Москва (М.) и Санкт-Петербург (С-Пб.),  </w:t>
      </w:r>
      <w:proofErr w:type="gramStart"/>
      <w:r w:rsidRPr="00667EDF">
        <w:rPr>
          <w:rFonts w:ascii="Times New Roman" w:hAnsi="Times New Roman"/>
          <w:sz w:val="24"/>
          <w:szCs w:val="24"/>
          <w:lang w:val="ru-RU"/>
        </w:rPr>
        <w:t>которое</w:t>
      </w:r>
      <w:proofErr w:type="gramEnd"/>
      <w:r w:rsidRPr="00667EDF">
        <w:rPr>
          <w:rFonts w:ascii="Times New Roman" w:hAnsi="Times New Roman"/>
          <w:sz w:val="24"/>
          <w:szCs w:val="24"/>
          <w:lang w:val="ru-RU"/>
        </w:rPr>
        <w:t xml:space="preserve"> отделяется  от  названия  издательства двоеточием. Название  издательства пишется полностью без кавы</w:t>
      </w:r>
      <w:r w:rsidRPr="00667EDF">
        <w:rPr>
          <w:rFonts w:ascii="Times New Roman" w:hAnsi="Times New Roman"/>
          <w:sz w:val="24"/>
          <w:szCs w:val="24"/>
          <w:lang w:val="ru-RU"/>
        </w:rPr>
        <w:softHyphen/>
        <w:t>чек, в конце названия ставится запятая и год  издания  работы, после которого ставится точка.</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lastRenderedPageBreak/>
        <w:t>При  описании книг в списке,  должны со</w:t>
      </w:r>
      <w:r w:rsidRPr="00667EDF">
        <w:rPr>
          <w:rFonts w:ascii="Times New Roman" w:hAnsi="Times New Roman"/>
          <w:snapToGrid w:val="0"/>
          <w:sz w:val="24"/>
          <w:szCs w:val="24"/>
          <w:lang w:val="ru-RU"/>
        </w:rPr>
        <w:softHyphen/>
        <w:t>держаться: фамилия и инициалы автора,  название книги (без кавы</w:t>
      </w:r>
      <w:r w:rsidRPr="00667EDF">
        <w:rPr>
          <w:rFonts w:ascii="Times New Roman" w:hAnsi="Times New Roman"/>
          <w:snapToGrid w:val="0"/>
          <w:sz w:val="24"/>
          <w:szCs w:val="24"/>
          <w:lang w:val="ru-RU"/>
        </w:rPr>
        <w:softHyphen/>
        <w:t>чек), место издания, название издательства и год издания.</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napToGrid w:val="0"/>
          <w:sz w:val="24"/>
          <w:szCs w:val="24"/>
          <w:lang w:val="ru-RU"/>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67EDF">
        <w:rPr>
          <w:rFonts w:ascii="Times New Roman" w:hAnsi="Times New Roman"/>
          <w:sz w:val="24"/>
          <w:szCs w:val="24"/>
          <w:lang w:val="ru-RU"/>
        </w:rPr>
        <w:t>Количество страниц книги можно не указывать.</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Сведения о статье из периодического издания должны  вклю</w:t>
      </w:r>
      <w:r w:rsidRPr="00667EDF">
        <w:rPr>
          <w:rFonts w:ascii="Times New Roman" w:hAnsi="Times New Roman"/>
          <w:snapToGrid w:val="0"/>
          <w:sz w:val="24"/>
          <w:szCs w:val="24"/>
          <w:lang w:val="ru-RU"/>
        </w:rPr>
        <w:softHyphen/>
        <w:t>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Указание на использованные тома и страницы тех или иных источ</w:t>
      </w:r>
      <w:r w:rsidRPr="00667EDF">
        <w:rPr>
          <w:rFonts w:ascii="Times New Roman" w:hAnsi="Times New Roman"/>
          <w:snapToGrid w:val="0"/>
          <w:sz w:val="24"/>
          <w:szCs w:val="24"/>
          <w:lang w:val="ru-RU"/>
        </w:rPr>
        <w:softHyphen/>
        <w:t>ников дается сокращенно первой прописной буквой,  и их номера</w:t>
      </w:r>
      <w:r w:rsidRPr="00667EDF">
        <w:rPr>
          <w:rFonts w:ascii="Times New Roman" w:hAnsi="Times New Roman"/>
          <w:snapToGrid w:val="0"/>
          <w:sz w:val="24"/>
          <w:szCs w:val="24"/>
          <w:lang w:val="ru-RU"/>
        </w:rPr>
        <w:softHyphen/>
        <w:t xml:space="preserve">ми, разделенных  точкой,  например,  "Т. 1."  или  "С. 21."  или "С. 35-55".       </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В приложения следует включать вспомогательные или  объем</w:t>
      </w:r>
      <w:r w:rsidRPr="00667EDF">
        <w:rPr>
          <w:rFonts w:ascii="Times New Roman" w:hAnsi="Times New Roman"/>
          <w:sz w:val="24"/>
          <w:szCs w:val="24"/>
          <w:lang w:val="ru-RU"/>
        </w:rPr>
        <w:softHyphen/>
        <w:t>ные материалы,  которые  при изложении в основной части загро</w:t>
      </w:r>
      <w:r w:rsidRPr="00667EDF">
        <w:rPr>
          <w:rFonts w:ascii="Times New Roman" w:hAnsi="Times New Roman"/>
          <w:sz w:val="24"/>
          <w:szCs w:val="24"/>
          <w:lang w:val="ru-RU"/>
        </w:rPr>
        <w:softHyphen/>
        <w:t>мождают текст работы.</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w:t>
      </w:r>
      <w:r w:rsidRPr="00667EDF">
        <w:rPr>
          <w:rFonts w:ascii="Times New Roman" w:hAnsi="Times New Roman"/>
          <w:snapToGrid w:val="0"/>
          <w:sz w:val="24"/>
          <w:szCs w:val="24"/>
          <w:lang w:val="ru-RU"/>
        </w:rPr>
        <w:softHyphen/>
        <w:t>лок в тексте.</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67EDF">
        <w:rPr>
          <w:rFonts w:ascii="Times New Roman" w:hAnsi="Times New Roman"/>
          <w:snapToGrid w:val="0"/>
          <w:sz w:val="24"/>
          <w:szCs w:val="24"/>
          <w:lang w:val="ru-RU"/>
        </w:rPr>
        <w:softHyphen/>
        <w:t>вок, также как иллюстрация или таблица.</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Приложения нумеруются последовательно,  в порядке появле</w:t>
      </w:r>
      <w:r w:rsidRPr="00667EDF">
        <w:rPr>
          <w:rFonts w:ascii="Times New Roman" w:hAnsi="Times New Roman"/>
          <w:snapToGrid w:val="0"/>
          <w:sz w:val="24"/>
          <w:szCs w:val="24"/>
          <w:lang w:val="ru-RU"/>
        </w:rPr>
        <w:softHyphen/>
        <w:t xml:space="preserve">ния ссылок в тексте, арабскими цифрами, без знака </w:t>
      </w:r>
      <w:r w:rsidRPr="005554A6">
        <w:rPr>
          <w:rFonts w:ascii="Times New Roman" w:hAnsi="Times New Roman"/>
          <w:snapToGrid w:val="0"/>
          <w:sz w:val="24"/>
          <w:szCs w:val="24"/>
        </w:rPr>
        <w:t>N</w:t>
      </w:r>
      <w:r w:rsidRPr="00667EDF">
        <w:rPr>
          <w:rFonts w:ascii="Times New Roman" w:hAnsi="Times New Roman"/>
          <w:snapToGrid w:val="0"/>
          <w:sz w:val="24"/>
          <w:szCs w:val="24"/>
          <w:lang w:val="ru-RU"/>
        </w:rPr>
        <w:t>. Например: ПРИЛОЖЕНИЕ 1, ПРИЛОЖЕНИЕ 2 и т.д."</w:t>
      </w:r>
    </w:p>
    <w:p w:rsidR="00112D0C" w:rsidRPr="00667EDF" w:rsidRDefault="00112D0C" w:rsidP="00667EDF">
      <w:pPr>
        <w:spacing w:after="0" w:line="240" w:lineRule="auto"/>
        <w:ind w:firstLine="709"/>
        <w:jc w:val="both"/>
        <w:rPr>
          <w:rFonts w:ascii="Times New Roman" w:hAnsi="Times New Roman"/>
          <w:sz w:val="24"/>
          <w:szCs w:val="24"/>
          <w:lang w:val="ru-RU"/>
        </w:rPr>
      </w:pPr>
      <w:r w:rsidRPr="00667EDF">
        <w:rPr>
          <w:rFonts w:ascii="Times New Roman" w:hAnsi="Times New Roman"/>
          <w:sz w:val="24"/>
          <w:szCs w:val="24"/>
          <w:lang w:val="ru-RU"/>
        </w:rPr>
        <w:t>Если приложение дается на нескольких листах  то, начиная со второго листа, в правом верхнем углу пишется строчными бук</w:t>
      </w:r>
      <w:r w:rsidRPr="00667EDF">
        <w:rPr>
          <w:rFonts w:ascii="Times New Roman" w:hAnsi="Times New Roman"/>
          <w:sz w:val="24"/>
          <w:szCs w:val="24"/>
          <w:lang w:val="ru-RU"/>
        </w:rPr>
        <w:softHyphen/>
        <w:t xml:space="preserve">вами (кроме первой прописной) слово "Продолжение'' и указываются </w:t>
      </w:r>
      <w:r w:rsidRPr="005554A6">
        <w:rPr>
          <w:rFonts w:ascii="Times New Roman" w:hAnsi="Times New Roman"/>
          <w:sz w:val="24"/>
          <w:szCs w:val="24"/>
        </w:rPr>
        <w:t>N</w:t>
      </w:r>
      <w:r w:rsidRPr="00667EDF">
        <w:rPr>
          <w:rFonts w:ascii="Times New Roman" w:hAnsi="Times New Roman"/>
          <w:sz w:val="24"/>
          <w:szCs w:val="24"/>
          <w:lang w:val="ru-RU"/>
        </w:rPr>
        <w:t xml:space="preserve"> продолженного приложения,  например "Продолжение приложе</w:t>
      </w:r>
      <w:r w:rsidRPr="00667EDF">
        <w:rPr>
          <w:rFonts w:ascii="Times New Roman" w:hAnsi="Times New Roman"/>
          <w:sz w:val="24"/>
          <w:szCs w:val="24"/>
          <w:lang w:val="ru-RU"/>
        </w:rPr>
        <w:softHyphen/>
        <w:t>ния 3".</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r w:rsidRPr="00667EDF">
        <w:rPr>
          <w:rFonts w:ascii="Times New Roman" w:hAnsi="Times New Roman"/>
          <w:snapToGrid w:val="0"/>
          <w:sz w:val="24"/>
          <w:szCs w:val="24"/>
          <w:lang w:val="ru-RU"/>
        </w:rPr>
        <w:t>В текстовой части ссылки на приложение даются по типу: "... в приложении 2" или (приложение 2).</w:t>
      </w:r>
    </w:p>
    <w:p w:rsidR="00112D0C" w:rsidRPr="00667EDF" w:rsidRDefault="00112D0C" w:rsidP="00667EDF">
      <w:pPr>
        <w:autoSpaceDE w:val="0"/>
        <w:autoSpaceDN w:val="0"/>
        <w:adjustRightInd w:val="0"/>
        <w:spacing w:after="0" w:line="240" w:lineRule="auto"/>
        <w:jc w:val="center"/>
        <w:rPr>
          <w:rFonts w:ascii="Times New Roman" w:hAnsi="Times New Roman"/>
          <w:b/>
          <w:sz w:val="24"/>
          <w:szCs w:val="24"/>
          <w:lang w:val="ru-RU"/>
        </w:rPr>
      </w:pPr>
    </w:p>
    <w:p w:rsidR="00112D0C" w:rsidRPr="00667EDF" w:rsidRDefault="00112D0C" w:rsidP="00667EDF">
      <w:pPr>
        <w:autoSpaceDE w:val="0"/>
        <w:autoSpaceDN w:val="0"/>
        <w:adjustRightInd w:val="0"/>
        <w:spacing w:after="0" w:line="240" w:lineRule="auto"/>
        <w:jc w:val="center"/>
        <w:rPr>
          <w:rFonts w:ascii="Times New Roman" w:hAnsi="Times New Roman"/>
          <w:b/>
          <w:sz w:val="24"/>
          <w:szCs w:val="24"/>
          <w:lang w:val="ru-RU"/>
        </w:rPr>
      </w:pPr>
      <w:r w:rsidRPr="00667EDF">
        <w:rPr>
          <w:rFonts w:ascii="Times New Roman" w:hAnsi="Times New Roman"/>
          <w:b/>
          <w:sz w:val="24"/>
          <w:szCs w:val="24"/>
          <w:lang w:val="ru-RU"/>
        </w:rPr>
        <w:t>Методические рекомендации по подготовке и проведению круглого стола</w:t>
      </w:r>
    </w:p>
    <w:p w:rsidR="00112D0C" w:rsidRPr="00667EDF" w:rsidRDefault="00112D0C" w:rsidP="00667EDF">
      <w:pPr>
        <w:autoSpaceDE w:val="0"/>
        <w:autoSpaceDN w:val="0"/>
        <w:adjustRightInd w:val="0"/>
        <w:spacing w:after="0" w:line="240" w:lineRule="auto"/>
        <w:jc w:val="center"/>
        <w:rPr>
          <w:rFonts w:ascii="Times New Roman" w:hAnsi="Times New Roman"/>
          <w:b/>
          <w:sz w:val="24"/>
          <w:szCs w:val="24"/>
          <w:lang w:val="ru-RU"/>
        </w:rPr>
      </w:pP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667EDF">
        <w:rPr>
          <w:rFonts w:ascii="Times New Roman" w:hAnsi="Times New Roman"/>
          <w:sz w:val="24"/>
          <w:szCs w:val="24"/>
          <w:lang w:val="ru-RU"/>
        </w:rPr>
        <w:t xml:space="preserve"> </w:t>
      </w:r>
      <w:r w:rsidRPr="00667EDF">
        <w:rPr>
          <w:rFonts w:ascii="Times New Roman" w:hAnsi="Times New Roman"/>
          <w:b/>
          <w:bCs/>
          <w:iCs/>
          <w:sz w:val="24"/>
          <w:szCs w:val="24"/>
          <w:lang w:val="ru-RU"/>
        </w:rPr>
        <w:t>Круглые столы</w:t>
      </w:r>
      <w:r w:rsidRPr="00667EDF">
        <w:rPr>
          <w:rFonts w:ascii="Times New Roman" w:hAnsi="Times New Roman"/>
          <w:sz w:val="24"/>
          <w:szCs w:val="24"/>
          <w:lang w:val="ru-RU"/>
        </w:rPr>
        <w:t xml:space="preserve"> - это формат проведения научных мероприятий. По сути, Круглый стол представляет собой площадку для дискуссии ограниченного количества человек (обычно не более 25 человек; как правило, экспертов, в той или иной области специалистов).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667EDF">
        <w:rPr>
          <w:rFonts w:ascii="Times New Roman" w:hAnsi="Times New Roman"/>
          <w:sz w:val="24"/>
          <w:szCs w:val="24"/>
          <w:lang w:val="ru-RU"/>
        </w:rPr>
        <w:t xml:space="preserve"> «Круглый стол» - это форма организации обмена мнениями.</w:t>
      </w:r>
      <w:r w:rsidRPr="00667EDF">
        <w:rPr>
          <w:rFonts w:ascii="Times New Roman" w:hAnsi="Times New Roman"/>
          <w:b/>
          <w:sz w:val="24"/>
          <w:szCs w:val="24"/>
          <w:lang w:val="ru-RU"/>
        </w:rPr>
        <w:t xml:space="preserve"> </w:t>
      </w:r>
      <w:r w:rsidRPr="00667EDF">
        <w:rPr>
          <w:rFonts w:ascii="Times New Roman" w:hAnsi="Times New Roman"/>
          <w:sz w:val="24"/>
          <w:szCs w:val="24"/>
          <w:lang w:val="ru-RU"/>
        </w:rPr>
        <w:t xml:space="preserve">Каким при этом будет характер обмена мнениями, данный термин не указывает.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667EDF">
        <w:rPr>
          <w:rFonts w:ascii="Times New Roman" w:hAnsi="Times New Roman"/>
          <w:sz w:val="24"/>
          <w:szCs w:val="24"/>
          <w:lang w:val="ru-RU"/>
        </w:rPr>
        <w:t xml:space="preserve"> </w:t>
      </w:r>
      <w:r w:rsidRPr="00667EDF">
        <w:rPr>
          <w:rFonts w:ascii="Times New Roman" w:hAnsi="Times New Roman"/>
          <w:bCs/>
          <w:iCs/>
          <w:sz w:val="24"/>
          <w:szCs w:val="24"/>
          <w:lang w:val="ru-RU"/>
        </w:rPr>
        <w:t>Цель Круглого стола</w:t>
      </w:r>
      <w:r w:rsidRPr="00667EDF">
        <w:rPr>
          <w:rFonts w:ascii="Times New Roman" w:hAnsi="Times New Roman"/>
          <w:sz w:val="24"/>
          <w:szCs w:val="24"/>
          <w:lang w:val="ru-RU"/>
        </w:rPr>
        <w:t xml:space="preserve"> – 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Ключевой элемент любого Круглого стола – это </w:t>
      </w:r>
      <w:proofErr w:type="spellStart"/>
      <w:r w:rsidRPr="00667EDF">
        <w:rPr>
          <w:rFonts w:ascii="Times New Roman" w:hAnsi="Times New Roman"/>
          <w:sz w:val="24"/>
          <w:szCs w:val="24"/>
          <w:lang w:val="ru-RU"/>
        </w:rPr>
        <w:t>модерация</w:t>
      </w:r>
      <w:proofErr w:type="spellEnd"/>
      <w:r w:rsidRPr="00667EDF">
        <w:rPr>
          <w:rFonts w:ascii="Times New Roman" w:hAnsi="Times New Roman"/>
          <w:sz w:val="24"/>
          <w:szCs w:val="24"/>
          <w:lang w:val="ru-RU"/>
        </w:rPr>
        <w:t xml:space="preserve">. Модератором называют ведущего «круглого стола». В современном значении под </w:t>
      </w:r>
      <w:proofErr w:type="spellStart"/>
      <w:r w:rsidRPr="00667EDF">
        <w:rPr>
          <w:rFonts w:ascii="Times New Roman" w:hAnsi="Times New Roman"/>
          <w:sz w:val="24"/>
          <w:szCs w:val="24"/>
          <w:lang w:val="ru-RU"/>
        </w:rPr>
        <w:t>модерацией</w:t>
      </w:r>
      <w:proofErr w:type="spellEnd"/>
      <w:r w:rsidRPr="00667EDF">
        <w:rPr>
          <w:rFonts w:ascii="Times New Roman" w:hAnsi="Times New Roman"/>
          <w:sz w:val="24"/>
          <w:szCs w:val="24"/>
          <w:lang w:val="ru-RU"/>
        </w:rPr>
        <w:t xml:space="preserve"> понимают технику организации общения, благодаря которой групповая работа становится более целенаправленной и структурированной.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667EDF">
        <w:rPr>
          <w:rFonts w:ascii="Times New Roman" w:hAnsi="Times New Roman"/>
          <w:b/>
          <w:sz w:val="24"/>
          <w:szCs w:val="24"/>
          <w:lang w:val="ru-RU"/>
        </w:rPr>
        <w:t>Задача ведущего</w:t>
      </w:r>
      <w:r w:rsidRPr="00667EDF">
        <w:rPr>
          <w:rFonts w:ascii="Times New Roman" w:hAnsi="Times New Roman"/>
          <w:sz w:val="24"/>
          <w:szCs w:val="24"/>
          <w:lang w:val="ru-RU"/>
        </w:rPr>
        <w:t xml:space="preserve"> – не просто объявить состав участников, обозначить главные темы мероприятия и дать старт Круглому столу, а держать в своих руках все происходящее от начала до конца.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667EDF">
        <w:rPr>
          <w:rFonts w:ascii="Times New Roman" w:hAnsi="Times New Roman"/>
          <w:sz w:val="24"/>
          <w:szCs w:val="24"/>
          <w:lang w:val="ru-RU"/>
        </w:rPr>
        <w:t xml:space="preserve"> Ведущий должен уметь чётко формулировать проблему, выделять основную мысль предыдущего выступающего и, с плавным логичным переходом, предоставлять слово следующему, следить за регламентом. В идеале ведущий Круглого стола должен быть беспристрастным.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5554A6">
        <w:rPr>
          <w:rFonts w:ascii="Times New Roman" w:hAnsi="Times New Roman"/>
          <w:sz w:val="24"/>
          <w:szCs w:val="24"/>
        </w:rPr>
        <w:t>    </w:t>
      </w:r>
      <w:r w:rsidRPr="00667EDF">
        <w:rPr>
          <w:rFonts w:ascii="Times New Roman" w:hAnsi="Times New Roman"/>
          <w:sz w:val="24"/>
          <w:szCs w:val="24"/>
          <w:lang w:val="ru-RU"/>
        </w:rPr>
        <w:t xml:space="preserve"> Не стоит забывать, что модератор является еще и фактическим участником Круглого стола. Поэтому, он должен не только направлять дискуссию, но и частично принимать в ней участие, акцентировать внимание присутствующих на той информации, на которой требуется, или, наоборот, постараться максимально быстро перевести разговор в новое русло.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667EDF">
        <w:rPr>
          <w:rFonts w:ascii="Times New Roman" w:hAnsi="Times New Roman"/>
          <w:bCs/>
          <w:iCs/>
          <w:sz w:val="24"/>
          <w:szCs w:val="24"/>
          <w:lang w:val="ru-RU"/>
        </w:rPr>
        <w:t xml:space="preserve">Правила для участников круглого стола: </w:t>
      </w:r>
    </w:p>
    <w:p w:rsidR="00112D0C" w:rsidRPr="00667EDF" w:rsidRDefault="00112D0C" w:rsidP="00667EDF">
      <w:pPr>
        <w:numPr>
          <w:ilvl w:val="0"/>
          <w:numId w:val="26"/>
        </w:numPr>
        <w:tabs>
          <w:tab w:val="num" w:pos="0"/>
        </w:tabs>
        <w:spacing w:after="0" w:line="240" w:lineRule="auto"/>
        <w:ind w:left="0" w:right="-1" w:firstLine="709"/>
        <w:jc w:val="both"/>
        <w:rPr>
          <w:rFonts w:ascii="Times New Roman" w:hAnsi="Times New Roman"/>
          <w:sz w:val="24"/>
          <w:szCs w:val="24"/>
          <w:lang w:val="ru-RU"/>
        </w:rPr>
      </w:pPr>
      <w:r w:rsidRPr="00667EDF">
        <w:rPr>
          <w:rFonts w:ascii="Times New Roman" w:hAnsi="Times New Roman"/>
          <w:sz w:val="24"/>
          <w:szCs w:val="24"/>
          <w:lang w:val="ru-RU"/>
        </w:rPr>
        <w:t xml:space="preserve">участник должен быть знатоком обсуждаемой темы; </w:t>
      </w:r>
    </w:p>
    <w:p w:rsidR="00112D0C" w:rsidRPr="003C0A39" w:rsidRDefault="00112D0C" w:rsidP="00667EDF">
      <w:pPr>
        <w:numPr>
          <w:ilvl w:val="0"/>
          <w:numId w:val="26"/>
        </w:numPr>
        <w:tabs>
          <w:tab w:val="num" w:pos="0"/>
        </w:tabs>
        <w:spacing w:after="0" w:line="240" w:lineRule="auto"/>
        <w:ind w:left="0" w:right="-1" w:firstLine="709"/>
        <w:jc w:val="both"/>
        <w:rPr>
          <w:rFonts w:ascii="Times New Roman" w:hAnsi="Times New Roman"/>
          <w:sz w:val="24"/>
          <w:szCs w:val="24"/>
          <w:lang w:val="ru-RU"/>
        </w:rPr>
      </w:pPr>
      <w:r w:rsidRPr="003C0A39">
        <w:rPr>
          <w:rFonts w:ascii="Times New Roman" w:hAnsi="Times New Roman"/>
          <w:sz w:val="24"/>
          <w:szCs w:val="24"/>
          <w:lang w:val="ru-RU"/>
        </w:rPr>
        <w:lastRenderedPageBreak/>
        <w:t>не стоит соглашаться на участие в Круглом столе лишь ради самого факта участия: если вам нечего сказать, то лучше молчать.</w:t>
      </w:r>
      <w:r w:rsidRPr="005554A6">
        <w:rPr>
          <w:rFonts w:ascii="Times New Roman" w:hAnsi="Times New Roman"/>
          <w:sz w:val="24"/>
          <w:szCs w:val="24"/>
        </w:rPr>
        <w:t> </w:t>
      </w:r>
    </w:p>
    <w:p w:rsidR="00112D0C" w:rsidRPr="003C0A39" w:rsidRDefault="00112D0C" w:rsidP="00667EDF">
      <w:pPr>
        <w:spacing w:after="0" w:line="240" w:lineRule="auto"/>
        <w:ind w:right="-1" w:firstLine="709"/>
        <w:jc w:val="both"/>
        <w:rPr>
          <w:rFonts w:ascii="Times New Roman" w:hAnsi="Times New Roman"/>
          <w:sz w:val="24"/>
          <w:szCs w:val="24"/>
          <w:lang w:val="ru-RU"/>
        </w:rPr>
      </w:pPr>
      <w:r w:rsidRPr="003C0A39">
        <w:rPr>
          <w:rFonts w:ascii="Times New Roman" w:hAnsi="Times New Roman"/>
          <w:b/>
          <w:bCs/>
          <w:iCs/>
          <w:sz w:val="24"/>
          <w:szCs w:val="24"/>
          <w:lang w:val="ru-RU"/>
        </w:rPr>
        <w:t xml:space="preserve">Этапы подготовки круглых столов: </w:t>
      </w:r>
    </w:p>
    <w:p w:rsidR="00112D0C" w:rsidRPr="003C0A39" w:rsidRDefault="00112D0C" w:rsidP="00667EDF">
      <w:pPr>
        <w:spacing w:after="0" w:line="240" w:lineRule="auto"/>
        <w:ind w:right="-1" w:firstLine="709"/>
        <w:jc w:val="both"/>
        <w:rPr>
          <w:rFonts w:ascii="Times New Roman" w:hAnsi="Times New Roman"/>
          <w:sz w:val="24"/>
          <w:szCs w:val="24"/>
          <w:lang w:val="ru-RU"/>
        </w:rPr>
      </w:pPr>
      <w:r w:rsidRPr="003C0A39">
        <w:rPr>
          <w:rFonts w:ascii="Times New Roman" w:hAnsi="Times New Roman"/>
          <w:b/>
          <w:bCs/>
          <w:iCs/>
          <w:sz w:val="24"/>
          <w:szCs w:val="24"/>
          <w:lang w:val="ru-RU"/>
        </w:rPr>
        <w:t>1.Выбор темы.</w:t>
      </w:r>
      <w:r w:rsidRPr="003C0A39">
        <w:rPr>
          <w:rFonts w:ascii="Times New Roman" w:hAnsi="Times New Roman"/>
          <w:sz w:val="24"/>
          <w:szCs w:val="24"/>
          <w:lang w:val="ru-RU"/>
        </w:rPr>
        <w:t xml:space="preserve"> Осуществляется с ориентацией на направления научной работы кафедры и преподавателей. Кафедры предлагают темы «Круглых столов» с обоснованием необходимости ее обсуждения и разработки. В этом случае следует учитывать общее правило: чем конкретнее сформулирована тема, тем лучше. Кроме того, тема должна представлять интерес для слушателей. </w:t>
      </w:r>
    </w:p>
    <w:p w:rsidR="00112D0C" w:rsidRPr="003C0A39" w:rsidRDefault="00112D0C" w:rsidP="00667EDF">
      <w:pPr>
        <w:spacing w:after="0" w:line="240" w:lineRule="auto"/>
        <w:ind w:right="-1" w:firstLine="709"/>
        <w:jc w:val="both"/>
        <w:rPr>
          <w:rFonts w:ascii="Times New Roman" w:hAnsi="Times New Roman"/>
          <w:sz w:val="24"/>
          <w:szCs w:val="24"/>
          <w:lang w:val="ru-RU"/>
        </w:rPr>
      </w:pPr>
      <w:r w:rsidRPr="003C0A39">
        <w:rPr>
          <w:rFonts w:ascii="Times New Roman" w:hAnsi="Times New Roman"/>
          <w:b/>
          <w:bCs/>
          <w:iCs/>
          <w:sz w:val="24"/>
          <w:szCs w:val="24"/>
          <w:lang w:val="ru-RU"/>
        </w:rPr>
        <w:t>2.Подбор ведущего (модератора) и его подготовка.</w:t>
      </w:r>
      <w:r w:rsidRPr="003C0A39">
        <w:rPr>
          <w:rFonts w:ascii="Times New Roman" w:hAnsi="Times New Roman"/>
          <w:sz w:val="24"/>
          <w:szCs w:val="24"/>
          <w:lang w:val="ru-RU"/>
        </w:rPr>
        <w:t xml:space="preserve"> Модератор должен обладать такими качествами, как коммуникабельность, артистичность, интеллигентность. Немаловажным является личное обаяние и чувство такта. Особую роль для Круглого стола играет компетентность ведущего, поэтому модератор обязан самостоятельно осуществить подготовку в рамках заданной темы Круглого стола. </w:t>
      </w:r>
    </w:p>
    <w:p w:rsidR="00112D0C" w:rsidRPr="003C0A39" w:rsidRDefault="00112D0C" w:rsidP="00667EDF">
      <w:pPr>
        <w:spacing w:after="0" w:line="240" w:lineRule="auto"/>
        <w:ind w:right="-1" w:firstLine="709"/>
        <w:jc w:val="both"/>
        <w:rPr>
          <w:rFonts w:ascii="Times New Roman" w:hAnsi="Times New Roman"/>
          <w:sz w:val="24"/>
          <w:szCs w:val="24"/>
          <w:lang w:val="ru-RU"/>
        </w:rPr>
      </w:pPr>
      <w:r w:rsidRPr="003C0A39">
        <w:rPr>
          <w:rFonts w:ascii="Times New Roman" w:hAnsi="Times New Roman"/>
          <w:b/>
          <w:bCs/>
          <w:iCs/>
          <w:sz w:val="24"/>
          <w:szCs w:val="24"/>
          <w:lang w:val="ru-RU"/>
        </w:rPr>
        <w:t>3.Подбор участников и определение экспертов Круглого стола.</w:t>
      </w:r>
      <w:r w:rsidRPr="003C0A39">
        <w:rPr>
          <w:rFonts w:ascii="Times New Roman" w:hAnsi="Times New Roman"/>
          <w:sz w:val="24"/>
          <w:szCs w:val="24"/>
          <w:lang w:val="ru-RU"/>
        </w:rPr>
        <w:t xml:space="preserve"> Суть любого Круглого стола в том, чтобы осуществить попытку «мозговой атаки» по определенной проблеме и найти ответы на какие-то важные вопросы. Для этого необходимо собрать в одном месте людей, обладающих необходимыми знаниями по проблеме, требующей освещения. Этих людей называют экспертами или специалистами. Инициатору необходимо наметить потенциальных экспертов, которые могли бы дать квалифицированные ответы на вопросы, возникающие в рамках обсуждения заявленной темы Круглого стола. Если масштабы мероприятия выходят за рамки вуза, целесообразно на предварительном этапе подготовки Круглого стола разослать предполагаемым участникам информационные письма и приглашения к участию в данном мероприятии. Следует помнить, что формирование группы участников предусматривает дифференцированный подход: это должны быть не только компетентные, творчески мыслящие люди, но и должностные лица, представители исполнительной власти, от которых зависит принятие решений. </w:t>
      </w:r>
    </w:p>
    <w:p w:rsidR="00112D0C" w:rsidRPr="003C0A39" w:rsidRDefault="00112D0C" w:rsidP="00667EDF">
      <w:pPr>
        <w:spacing w:after="0" w:line="240" w:lineRule="auto"/>
        <w:ind w:right="-1" w:firstLine="709"/>
        <w:jc w:val="both"/>
        <w:rPr>
          <w:rFonts w:ascii="Times New Roman" w:hAnsi="Times New Roman"/>
          <w:sz w:val="24"/>
          <w:szCs w:val="24"/>
          <w:lang w:val="ru-RU"/>
        </w:rPr>
      </w:pPr>
      <w:r w:rsidRPr="003C0A39">
        <w:rPr>
          <w:rFonts w:ascii="Times New Roman" w:hAnsi="Times New Roman"/>
          <w:b/>
          <w:bCs/>
          <w:sz w:val="24"/>
          <w:szCs w:val="24"/>
          <w:lang w:val="ru-RU"/>
        </w:rPr>
        <w:t xml:space="preserve">4.Предварительная рассылка вопросов предполагаемым участникам </w:t>
      </w:r>
      <w:r w:rsidRPr="003C0A39">
        <w:rPr>
          <w:rFonts w:ascii="Times New Roman" w:hAnsi="Times New Roman"/>
          <w:sz w:val="24"/>
          <w:szCs w:val="24"/>
          <w:lang w:val="ru-RU"/>
        </w:rPr>
        <w:t xml:space="preserve">– осуществляется за 7-10 дней до Круглого стола; </w:t>
      </w:r>
    </w:p>
    <w:p w:rsidR="00112D0C" w:rsidRPr="003C0A39" w:rsidRDefault="00112D0C" w:rsidP="00667EDF">
      <w:pPr>
        <w:spacing w:after="0" w:line="240" w:lineRule="auto"/>
        <w:ind w:right="-1" w:firstLine="709"/>
        <w:jc w:val="both"/>
        <w:rPr>
          <w:rFonts w:ascii="Times New Roman" w:hAnsi="Times New Roman"/>
          <w:sz w:val="24"/>
          <w:szCs w:val="24"/>
          <w:lang w:val="ru-RU"/>
        </w:rPr>
      </w:pPr>
      <w:r w:rsidRPr="00667EDF">
        <w:rPr>
          <w:rFonts w:ascii="Times New Roman" w:hAnsi="Times New Roman"/>
          <w:b/>
          <w:bCs/>
          <w:iCs/>
          <w:sz w:val="24"/>
          <w:szCs w:val="24"/>
          <w:lang w:val="ru-RU"/>
        </w:rPr>
        <w:t>5.Подготовка анкеты для участников Круглого стола</w:t>
      </w:r>
      <w:r w:rsidRPr="00667EDF">
        <w:rPr>
          <w:rFonts w:ascii="Times New Roman" w:hAnsi="Times New Roman"/>
          <w:sz w:val="24"/>
          <w:szCs w:val="24"/>
          <w:lang w:val="ru-RU"/>
        </w:rPr>
        <w:t xml:space="preserve"> – цель анкетирования состоит в том, чтобы быстро и без больших затрат времени и средств получить объективное представление о мнении участников Круглого стола по обсуждаемым проблемам. Анкетирование может быть сплошным (при котором опрашиваются все участники Круглого стола) или выборочным (при котором опрашивается часть участников Круглого стола). При составлении анкеты необходимо определить основную задачу-проблему, расчленить ее на составляющие, предположить, на основании каких сведений можно будет сделать определенные выводы. Вопросы могут быть открытыми, закрытыми, полузакрытыми. Формулировка их должна быть короткой, ясной по смыслу, простой, точной, однозначной. Начинать нужно с относительно простых вопросов, затем предлагать более </w:t>
      </w:r>
      <w:proofErr w:type="gramStart"/>
      <w:r w:rsidRPr="00667EDF">
        <w:rPr>
          <w:rFonts w:ascii="Times New Roman" w:hAnsi="Times New Roman"/>
          <w:sz w:val="24"/>
          <w:szCs w:val="24"/>
          <w:lang w:val="ru-RU"/>
        </w:rPr>
        <w:t>сложные</w:t>
      </w:r>
      <w:proofErr w:type="gramEnd"/>
      <w:r w:rsidRPr="00667EDF">
        <w:rPr>
          <w:rFonts w:ascii="Times New Roman" w:hAnsi="Times New Roman"/>
          <w:sz w:val="24"/>
          <w:szCs w:val="24"/>
          <w:lang w:val="ru-RU"/>
        </w:rPr>
        <w:t xml:space="preserve">. Желательно сгруппировать вопросы по смыслу. Перед вопросами обычно помещают обращение к участникам опроса, инструкцию по заполнению анкеты. </w:t>
      </w:r>
      <w:r w:rsidRPr="003C0A39">
        <w:rPr>
          <w:rFonts w:ascii="Times New Roman" w:hAnsi="Times New Roman"/>
          <w:sz w:val="24"/>
          <w:szCs w:val="24"/>
          <w:lang w:val="ru-RU"/>
        </w:rPr>
        <w:t xml:space="preserve">В конце следует поблагодарить участников.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667EDF">
        <w:rPr>
          <w:rFonts w:ascii="Times New Roman" w:hAnsi="Times New Roman"/>
          <w:b/>
          <w:bCs/>
          <w:iCs/>
          <w:sz w:val="24"/>
          <w:szCs w:val="24"/>
          <w:lang w:val="ru-RU"/>
        </w:rPr>
        <w:t>Подготовка предварительной резолюции Круглого стола.</w:t>
      </w:r>
      <w:r w:rsidRPr="00667EDF">
        <w:rPr>
          <w:rFonts w:ascii="Times New Roman" w:hAnsi="Times New Roman"/>
          <w:sz w:val="24"/>
          <w:szCs w:val="24"/>
          <w:lang w:val="ru-RU"/>
        </w:rPr>
        <w:t xml:space="preserve"> Проект итогового документа должен включать констатирующую часть, в которой перечисляются те проблемы, которые обсуждались участниками Круглого стола. Резолюция может содержать конкретные рекомендации библиотекам, методическим центрам, органам управления разных уровней, выработанные в ходе обсуждения или решения, которые могут быть реализованы через определенные мероприятия с указанием сроков их выполнения и ответственных.</w:t>
      </w:r>
      <w:r w:rsidRPr="005554A6">
        <w:rPr>
          <w:rFonts w:ascii="Times New Roman" w:hAnsi="Times New Roman"/>
          <w:sz w:val="24"/>
          <w:szCs w:val="24"/>
        </w:rPr>
        <w:t> </w:t>
      </w:r>
    </w:p>
    <w:p w:rsidR="00112D0C" w:rsidRPr="00667EDF" w:rsidRDefault="00112D0C" w:rsidP="00667EDF">
      <w:pPr>
        <w:spacing w:after="0" w:line="240" w:lineRule="auto"/>
        <w:ind w:right="-1" w:firstLine="709"/>
        <w:jc w:val="both"/>
        <w:rPr>
          <w:rFonts w:ascii="Times New Roman" w:hAnsi="Times New Roman"/>
          <w:sz w:val="24"/>
          <w:szCs w:val="24"/>
          <w:lang w:val="ru-RU"/>
        </w:rPr>
      </w:pPr>
      <w:r w:rsidRPr="00667EDF">
        <w:rPr>
          <w:rFonts w:ascii="Times New Roman" w:hAnsi="Times New Roman"/>
          <w:b/>
          <w:bCs/>
          <w:iCs/>
          <w:sz w:val="24"/>
          <w:szCs w:val="24"/>
          <w:lang w:val="ru-RU"/>
        </w:rPr>
        <w:t>Методика проведения Круглого стола</w:t>
      </w:r>
      <w:r w:rsidRPr="00667EDF">
        <w:rPr>
          <w:rFonts w:ascii="Times New Roman" w:hAnsi="Times New Roman"/>
          <w:sz w:val="24"/>
          <w:szCs w:val="24"/>
          <w:lang w:val="ru-RU"/>
        </w:rPr>
        <w:br/>
      </w:r>
      <w:r w:rsidRPr="005554A6">
        <w:rPr>
          <w:rFonts w:ascii="Times New Roman" w:hAnsi="Times New Roman"/>
          <w:sz w:val="24"/>
          <w:szCs w:val="24"/>
        </w:rPr>
        <w:t>    </w:t>
      </w:r>
      <w:r w:rsidRPr="00667EDF">
        <w:rPr>
          <w:rFonts w:ascii="Times New Roman" w:hAnsi="Times New Roman"/>
          <w:sz w:val="24"/>
          <w:szCs w:val="24"/>
          <w:lang w:val="ru-RU"/>
        </w:rPr>
        <w:t xml:space="preserve"> Круглый стол открывает ведущий. Он представляет участников дискуссии, направляет её ход, следит за регламентом, который определяется в начале обсуждения, обобщает итоги, суммирует конструктивные предложения. Обсуждение в рамках Круглого стола должно носить конструктивный характер, не должно сводиться, с одной стороны, только к отчетам о проделанной работе, а с другой, - только к критическим выступлениям. Сообщения должны быть краткими, не более 10-12 минут. Проект итогового документа оглашается в конце обсуждения (дискуссии), в него вносятся дополнения, изменения, поправки. </w:t>
      </w:r>
    </w:p>
    <w:p w:rsidR="00112D0C" w:rsidRPr="005554A6" w:rsidRDefault="00112D0C" w:rsidP="00667EDF">
      <w:pPr>
        <w:spacing w:after="0" w:line="240" w:lineRule="auto"/>
        <w:ind w:right="-1" w:firstLine="709"/>
        <w:jc w:val="both"/>
        <w:rPr>
          <w:rFonts w:ascii="Times New Roman" w:hAnsi="Times New Roman"/>
          <w:b/>
          <w:sz w:val="24"/>
          <w:szCs w:val="24"/>
        </w:rPr>
      </w:pPr>
      <w:proofErr w:type="spellStart"/>
      <w:r w:rsidRPr="005554A6">
        <w:rPr>
          <w:rFonts w:ascii="Times New Roman" w:hAnsi="Times New Roman"/>
          <w:b/>
          <w:sz w:val="24"/>
          <w:szCs w:val="24"/>
        </w:rPr>
        <w:t>Варианты</w:t>
      </w:r>
      <w:proofErr w:type="spellEnd"/>
      <w:r w:rsidRPr="005554A6">
        <w:rPr>
          <w:rFonts w:ascii="Times New Roman" w:hAnsi="Times New Roman"/>
          <w:b/>
          <w:sz w:val="24"/>
          <w:szCs w:val="24"/>
        </w:rPr>
        <w:t xml:space="preserve"> </w:t>
      </w:r>
      <w:proofErr w:type="spellStart"/>
      <w:r w:rsidRPr="005554A6">
        <w:rPr>
          <w:rFonts w:ascii="Times New Roman" w:hAnsi="Times New Roman"/>
          <w:b/>
          <w:sz w:val="24"/>
          <w:szCs w:val="24"/>
        </w:rPr>
        <w:t>проведения</w:t>
      </w:r>
      <w:proofErr w:type="spellEnd"/>
      <w:r w:rsidRPr="005554A6">
        <w:rPr>
          <w:rFonts w:ascii="Times New Roman" w:hAnsi="Times New Roman"/>
          <w:b/>
          <w:sz w:val="24"/>
          <w:szCs w:val="24"/>
        </w:rPr>
        <w:t xml:space="preserve"> «</w:t>
      </w:r>
      <w:proofErr w:type="spellStart"/>
      <w:r w:rsidRPr="005554A6">
        <w:rPr>
          <w:rFonts w:ascii="Times New Roman" w:hAnsi="Times New Roman"/>
          <w:b/>
          <w:sz w:val="24"/>
          <w:szCs w:val="24"/>
        </w:rPr>
        <w:t>круглых</w:t>
      </w:r>
      <w:proofErr w:type="spellEnd"/>
      <w:r w:rsidRPr="005554A6">
        <w:rPr>
          <w:rFonts w:ascii="Times New Roman" w:hAnsi="Times New Roman"/>
          <w:b/>
          <w:sz w:val="24"/>
          <w:szCs w:val="24"/>
        </w:rPr>
        <w:t xml:space="preserve"> </w:t>
      </w:r>
      <w:proofErr w:type="spellStart"/>
      <w:r w:rsidRPr="005554A6">
        <w:rPr>
          <w:rFonts w:ascii="Times New Roman" w:hAnsi="Times New Roman"/>
          <w:b/>
          <w:sz w:val="24"/>
          <w:szCs w:val="24"/>
        </w:rPr>
        <w:t>столов</w:t>
      </w:r>
      <w:proofErr w:type="spellEnd"/>
      <w:r w:rsidRPr="005554A6">
        <w:rPr>
          <w:rFonts w:ascii="Times New Roman" w:hAnsi="Times New Roman"/>
          <w:b/>
          <w:sz w:val="24"/>
          <w:szCs w:val="24"/>
        </w:rPr>
        <w:t>»:</w:t>
      </w:r>
    </w:p>
    <w:p w:rsidR="00112D0C" w:rsidRPr="00667EDF" w:rsidRDefault="00112D0C" w:rsidP="00667EDF">
      <w:pPr>
        <w:numPr>
          <w:ilvl w:val="0"/>
          <w:numId w:val="27"/>
        </w:numPr>
        <w:tabs>
          <w:tab w:val="num" w:pos="0"/>
        </w:tabs>
        <w:spacing w:after="0" w:line="240" w:lineRule="auto"/>
        <w:ind w:left="284" w:right="-1" w:firstLine="709"/>
        <w:jc w:val="both"/>
        <w:rPr>
          <w:rFonts w:ascii="Times New Roman" w:hAnsi="Times New Roman"/>
          <w:sz w:val="24"/>
          <w:szCs w:val="24"/>
          <w:lang w:val="ru-RU"/>
        </w:rPr>
      </w:pPr>
      <w:r w:rsidRPr="00667EDF">
        <w:rPr>
          <w:rFonts w:ascii="Times New Roman" w:hAnsi="Times New Roman"/>
          <w:sz w:val="24"/>
          <w:szCs w:val="24"/>
          <w:lang w:val="ru-RU"/>
        </w:rPr>
        <w:t xml:space="preserve">Первый вариант - участники выступают с докладами, затем проводится их обсуждение. При этом ведущий принимает в заседании относительно скромное участие - распределяет время выступлений, предоставляет слово участникам обсуждения. </w:t>
      </w:r>
    </w:p>
    <w:p w:rsidR="00112D0C" w:rsidRPr="00667EDF" w:rsidRDefault="00112D0C" w:rsidP="00667EDF">
      <w:pPr>
        <w:numPr>
          <w:ilvl w:val="0"/>
          <w:numId w:val="27"/>
        </w:numPr>
        <w:tabs>
          <w:tab w:val="num" w:pos="0"/>
        </w:tabs>
        <w:spacing w:after="0" w:line="240" w:lineRule="auto"/>
        <w:ind w:left="284" w:right="-1" w:firstLine="709"/>
        <w:jc w:val="both"/>
        <w:rPr>
          <w:rFonts w:ascii="Times New Roman" w:hAnsi="Times New Roman"/>
          <w:sz w:val="24"/>
          <w:szCs w:val="24"/>
          <w:lang w:val="ru-RU"/>
        </w:rPr>
      </w:pPr>
      <w:r w:rsidRPr="00667EDF">
        <w:rPr>
          <w:rFonts w:ascii="Times New Roman" w:hAnsi="Times New Roman"/>
          <w:sz w:val="24"/>
          <w:szCs w:val="24"/>
          <w:lang w:val="ru-RU"/>
        </w:rPr>
        <w:lastRenderedPageBreak/>
        <w:t xml:space="preserve">Второй вариант - ведущий интервьюирует участников Круглого стола или выдвигает тезисы для обсуждения. В этом случае он следит за тем, чтобы высказались все участники, «держит» ход обсуждения в русле главной проблемы, ради которой организована встреча за «круглым столом». Такой способ проведения Круглого стола вызывает больший интерес у аудитории. Но он требует от ведущего большего мастерства и глубокого знания «нюансов» обсуждаемой проблемы. </w:t>
      </w:r>
    </w:p>
    <w:p w:rsidR="00112D0C" w:rsidRPr="00667EDF" w:rsidRDefault="00112D0C" w:rsidP="00667EDF">
      <w:pPr>
        <w:spacing w:after="0" w:line="240" w:lineRule="auto"/>
        <w:ind w:firstLine="709"/>
        <w:jc w:val="both"/>
        <w:rPr>
          <w:rFonts w:ascii="Times New Roman" w:hAnsi="Times New Roman"/>
          <w:snapToGrid w:val="0"/>
          <w:sz w:val="24"/>
          <w:szCs w:val="24"/>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rsidP="00667EDF">
      <w:pPr>
        <w:rPr>
          <w:lang w:val="ru-RU"/>
        </w:rPr>
      </w:pPr>
    </w:p>
    <w:p w:rsidR="00112D0C" w:rsidRPr="00667EDF" w:rsidRDefault="00112D0C">
      <w:pPr>
        <w:rPr>
          <w:lang w:val="ru-RU"/>
        </w:rPr>
      </w:pPr>
    </w:p>
    <w:sectPr w:rsidR="00112D0C" w:rsidRPr="00667EDF" w:rsidSect="009F48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A83"/>
    <w:multiLevelType w:val="multilevel"/>
    <w:tmpl w:val="C734A94C"/>
    <w:lvl w:ilvl="0">
      <w:start w:val="1"/>
      <w:numFmt w:val="decimal"/>
      <w:lvlText w:val="%1."/>
      <w:lvlJc w:val="left"/>
      <w:pPr>
        <w:tabs>
          <w:tab w:val="num" w:pos="416"/>
        </w:tabs>
        <w:ind w:left="416" w:hanging="360"/>
      </w:pPr>
      <w:rPr>
        <w:rFonts w:cs="Times New Roman"/>
      </w:rPr>
    </w:lvl>
    <w:lvl w:ilvl="1">
      <w:start w:val="1"/>
      <w:numFmt w:val="lowerLetter"/>
      <w:lvlText w:val="%2."/>
      <w:lvlJc w:val="left"/>
      <w:pPr>
        <w:tabs>
          <w:tab w:val="num" w:pos="1496"/>
        </w:tabs>
        <w:ind w:left="1496" w:hanging="360"/>
      </w:pPr>
      <w:rPr>
        <w:rFonts w:cs="Times New Roman"/>
      </w:rPr>
    </w:lvl>
    <w:lvl w:ilvl="2">
      <w:start w:val="1"/>
      <w:numFmt w:val="lowerRoman"/>
      <w:lvlText w:val="%3."/>
      <w:lvlJc w:val="right"/>
      <w:pPr>
        <w:tabs>
          <w:tab w:val="num" w:pos="2216"/>
        </w:tabs>
        <w:ind w:left="2216" w:hanging="180"/>
      </w:pPr>
      <w:rPr>
        <w:rFonts w:cs="Times New Roman"/>
      </w:rPr>
    </w:lvl>
    <w:lvl w:ilvl="3">
      <w:start w:val="1"/>
      <w:numFmt w:val="decimal"/>
      <w:lvlText w:val="%4."/>
      <w:lvlJc w:val="left"/>
      <w:pPr>
        <w:tabs>
          <w:tab w:val="num" w:pos="2936"/>
        </w:tabs>
        <w:ind w:left="2936" w:hanging="360"/>
      </w:pPr>
      <w:rPr>
        <w:rFonts w:cs="Times New Roman"/>
      </w:rPr>
    </w:lvl>
    <w:lvl w:ilvl="4">
      <w:start w:val="1"/>
      <w:numFmt w:val="lowerLetter"/>
      <w:lvlText w:val="%5."/>
      <w:lvlJc w:val="left"/>
      <w:pPr>
        <w:tabs>
          <w:tab w:val="num" w:pos="3656"/>
        </w:tabs>
        <w:ind w:left="3656" w:hanging="360"/>
      </w:pPr>
      <w:rPr>
        <w:rFonts w:cs="Times New Roman"/>
      </w:rPr>
    </w:lvl>
    <w:lvl w:ilvl="5">
      <w:start w:val="1"/>
      <w:numFmt w:val="lowerRoman"/>
      <w:lvlText w:val="%6."/>
      <w:lvlJc w:val="right"/>
      <w:pPr>
        <w:tabs>
          <w:tab w:val="num" w:pos="4376"/>
        </w:tabs>
        <w:ind w:left="4376" w:hanging="180"/>
      </w:pPr>
      <w:rPr>
        <w:rFonts w:cs="Times New Roman"/>
      </w:rPr>
    </w:lvl>
    <w:lvl w:ilvl="6">
      <w:start w:val="1"/>
      <w:numFmt w:val="decimal"/>
      <w:lvlText w:val="%7."/>
      <w:lvlJc w:val="left"/>
      <w:pPr>
        <w:tabs>
          <w:tab w:val="num" w:pos="5096"/>
        </w:tabs>
        <w:ind w:left="5096" w:hanging="360"/>
      </w:pPr>
      <w:rPr>
        <w:rFonts w:cs="Times New Roman"/>
      </w:rPr>
    </w:lvl>
    <w:lvl w:ilvl="7">
      <w:start w:val="1"/>
      <w:numFmt w:val="lowerLetter"/>
      <w:lvlText w:val="%8."/>
      <w:lvlJc w:val="left"/>
      <w:pPr>
        <w:tabs>
          <w:tab w:val="num" w:pos="5816"/>
        </w:tabs>
        <w:ind w:left="5816" w:hanging="360"/>
      </w:pPr>
      <w:rPr>
        <w:rFonts w:cs="Times New Roman"/>
      </w:rPr>
    </w:lvl>
    <w:lvl w:ilvl="8">
      <w:start w:val="1"/>
      <w:numFmt w:val="lowerRoman"/>
      <w:lvlText w:val="%9."/>
      <w:lvlJc w:val="right"/>
      <w:pPr>
        <w:tabs>
          <w:tab w:val="num" w:pos="6536"/>
        </w:tabs>
        <w:ind w:left="6536" w:hanging="180"/>
      </w:pPr>
      <w:rPr>
        <w:rFonts w:cs="Times New Roman"/>
      </w:rPr>
    </w:lvl>
  </w:abstractNum>
  <w:abstractNum w:abstractNumId="1">
    <w:nsid w:val="09786C9C"/>
    <w:multiLevelType w:val="hybridMultilevel"/>
    <w:tmpl w:val="E6C80DBE"/>
    <w:lvl w:ilvl="0" w:tplc="FFFFFFFF">
      <w:start w:val="1"/>
      <w:numFmt w:val="decimal"/>
      <w:lvlText w:val="%1."/>
      <w:lvlJc w:val="left"/>
      <w:pPr>
        <w:tabs>
          <w:tab w:val="num" w:pos="360"/>
        </w:tabs>
        <w:ind w:left="340" w:hanging="34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F6A0BEA"/>
    <w:multiLevelType w:val="hybridMultilevel"/>
    <w:tmpl w:val="8946DD8C"/>
    <w:lvl w:ilvl="0" w:tplc="0419000F">
      <w:start w:val="1"/>
      <w:numFmt w:val="decimal"/>
      <w:lvlText w:val="%1."/>
      <w:lvlJc w:val="left"/>
      <w:pPr>
        <w:tabs>
          <w:tab w:val="num" w:pos="972"/>
        </w:tabs>
        <w:ind w:left="972" w:hanging="360"/>
      </w:pPr>
      <w:rPr>
        <w:rFonts w:cs="Times New Roman"/>
      </w:rPr>
    </w:lvl>
    <w:lvl w:ilvl="1" w:tplc="04190019">
      <w:start w:val="1"/>
      <w:numFmt w:val="lowerLetter"/>
      <w:lvlText w:val="%2."/>
      <w:lvlJc w:val="left"/>
      <w:pPr>
        <w:tabs>
          <w:tab w:val="num" w:pos="1692"/>
        </w:tabs>
        <w:ind w:left="1692" w:hanging="360"/>
      </w:pPr>
      <w:rPr>
        <w:rFonts w:cs="Times New Roman"/>
      </w:rPr>
    </w:lvl>
    <w:lvl w:ilvl="2" w:tplc="0419001B">
      <w:start w:val="1"/>
      <w:numFmt w:val="lowerRoman"/>
      <w:lvlText w:val="%3."/>
      <w:lvlJc w:val="right"/>
      <w:pPr>
        <w:tabs>
          <w:tab w:val="num" w:pos="2412"/>
        </w:tabs>
        <w:ind w:left="2412" w:hanging="180"/>
      </w:pPr>
      <w:rPr>
        <w:rFonts w:cs="Times New Roman"/>
      </w:rPr>
    </w:lvl>
    <w:lvl w:ilvl="3" w:tplc="0419000F">
      <w:start w:val="1"/>
      <w:numFmt w:val="decimal"/>
      <w:lvlText w:val="%4."/>
      <w:lvlJc w:val="left"/>
      <w:pPr>
        <w:tabs>
          <w:tab w:val="num" w:pos="3132"/>
        </w:tabs>
        <w:ind w:left="3132" w:hanging="360"/>
      </w:pPr>
      <w:rPr>
        <w:rFonts w:cs="Times New Roman"/>
      </w:rPr>
    </w:lvl>
    <w:lvl w:ilvl="4" w:tplc="04190019">
      <w:start w:val="1"/>
      <w:numFmt w:val="lowerLetter"/>
      <w:lvlText w:val="%5."/>
      <w:lvlJc w:val="left"/>
      <w:pPr>
        <w:tabs>
          <w:tab w:val="num" w:pos="3852"/>
        </w:tabs>
        <w:ind w:left="3852" w:hanging="360"/>
      </w:pPr>
      <w:rPr>
        <w:rFonts w:cs="Times New Roman"/>
      </w:rPr>
    </w:lvl>
    <w:lvl w:ilvl="5" w:tplc="0419001B">
      <w:start w:val="1"/>
      <w:numFmt w:val="lowerRoman"/>
      <w:lvlText w:val="%6."/>
      <w:lvlJc w:val="right"/>
      <w:pPr>
        <w:tabs>
          <w:tab w:val="num" w:pos="4572"/>
        </w:tabs>
        <w:ind w:left="4572" w:hanging="180"/>
      </w:pPr>
      <w:rPr>
        <w:rFonts w:cs="Times New Roman"/>
      </w:rPr>
    </w:lvl>
    <w:lvl w:ilvl="6" w:tplc="0419000F">
      <w:start w:val="1"/>
      <w:numFmt w:val="decimal"/>
      <w:lvlText w:val="%7."/>
      <w:lvlJc w:val="left"/>
      <w:pPr>
        <w:tabs>
          <w:tab w:val="num" w:pos="5292"/>
        </w:tabs>
        <w:ind w:left="5292" w:hanging="360"/>
      </w:pPr>
      <w:rPr>
        <w:rFonts w:cs="Times New Roman"/>
      </w:rPr>
    </w:lvl>
    <w:lvl w:ilvl="7" w:tplc="04190019">
      <w:start w:val="1"/>
      <w:numFmt w:val="lowerLetter"/>
      <w:lvlText w:val="%8."/>
      <w:lvlJc w:val="left"/>
      <w:pPr>
        <w:tabs>
          <w:tab w:val="num" w:pos="6012"/>
        </w:tabs>
        <w:ind w:left="6012" w:hanging="360"/>
      </w:pPr>
      <w:rPr>
        <w:rFonts w:cs="Times New Roman"/>
      </w:rPr>
    </w:lvl>
    <w:lvl w:ilvl="8" w:tplc="0419001B">
      <w:start w:val="1"/>
      <w:numFmt w:val="lowerRoman"/>
      <w:lvlText w:val="%9."/>
      <w:lvlJc w:val="right"/>
      <w:pPr>
        <w:tabs>
          <w:tab w:val="num" w:pos="6732"/>
        </w:tabs>
        <w:ind w:left="6732" w:hanging="180"/>
      </w:pPr>
      <w:rPr>
        <w:rFonts w:cs="Times New Roman"/>
      </w:rPr>
    </w:lvl>
  </w:abstractNum>
  <w:abstractNum w:abstractNumId="3">
    <w:nsid w:val="11910EED"/>
    <w:multiLevelType w:val="hybridMultilevel"/>
    <w:tmpl w:val="1EF0507C"/>
    <w:lvl w:ilvl="0" w:tplc="39084736">
      <w:start w:val="1"/>
      <w:numFmt w:val="decimal"/>
      <w:lvlText w:val="%1."/>
      <w:lvlJc w:val="left"/>
      <w:pPr>
        <w:tabs>
          <w:tab w:val="num" w:pos="723"/>
        </w:tabs>
        <w:ind w:left="723" w:hanging="363"/>
      </w:pPr>
      <w:rPr>
        <w:rFonts w:cs="Times New Roman"/>
      </w:rPr>
    </w:lvl>
    <w:lvl w:ilvl="1" w:tplc="04190003">
      <w:start w:val="1"/>
      <w:numFmt w:val="decimal"/>
      <w:lvlText w:val="%2."/>
      <w:lvlJc w:val="left"/>
      <w:pPr>
        <w:tabs>
          <w:tab w:val="num" w:pos="1443"/>
        </w:tabs>
        <w:ind w:left="1443" w:hanging="360"/>
      </w:pPr>
      <w:rPr>
        <w:rFonts w:cs="Times New Roman"/>
      </w:rPr>
    </w:lvl>
    <w:lvl w:ilvl="2" w:tplc="04190005">
      <w:start w:val="1"/>
      <w:numFmt w:val="lowerRoman"/>
      <w:lvlText w:val="%3."/>
      <w:lvlJc w:val="right"/>
      <w:pPr>
        <w:tabs>
          <w:tab w:val="num" w:pos="2163"/>
        </w:tabs>
        <w:ind w:left="2163" w:hanging="180"/>
      </w:pPr>
      <w:rPr>
        <w:rFonts w:cs="Times New Roman"/>
      </w:rPr>
    </w:lvl>
    <w:lvl w:ilvl="3" w:tplc="04190001">
      <w:start w:val="1"/>
      <w:numFmt w:val="decimal"/>
      <w:lvlText w:val="%4."/>
      <w:lvlJc w:val="left"/>
      <w:pPr>
        <w:tabs>
          <w:tab w:val="num" w:pos="2883"/>
        </w:tabs>
        <w:ind w:left="2883" w:hanging="360"/>
      </w:pPr>
      <w:rPr>
        <w:rFonts w:cs="Times New Roman"/>
      </w:rPr>
    </w:lvl>
    <w:lvl w:ilvl="4" w:tplc="04190003">
      <w:start w:val="1"/>
      <w:numFmt w:val="lowerLetter"/>
      <w:lvlText w:val="%5."/>
      <w:lvlJc w:val="left"/>
      <w:pPr>
        <w:tabs>
          <w:tab w:val="num" w:pos="3603"/>
        </w:tabs>
        <w:ind w:left="3603" w:hanging="360"/>
      </w:pPr>
      <w:rPr>
        <w:rFonts w:cs="Times New Roman"/>
      </w:rPr>
    </w:lvl>
    <w:lvl w:ilvl="5" w:tplc="04190005">
      <w:start w:val="1"/>
      <w:numFmt w:val="lowerRoman"/>
      <w:lvlText w:val="%6."/>
      <w:lvlJc w:val="right"/>
      <w:pPr>
        <w:tabs>
          <w:tab w:val="num" w:pos="4323"/>
        </w:tabs>
        <w:ind w:left="4323" w:hanging="180"/>
      </w:pPr>
      <w:rPr>
        <w:rFonts w:cs="Times New Roman"/>
      </w:rPr>
    </w:lvl>
    <w:lvl w:ilvl="6" w:tplc="04190001">
      <w:start w:val="1"/>
      <w:numFmt w:val="decimal"/>
      <w:lvlText w:val="%7."/>
      <w:lvlJc w:val="left"/>
      <w:pPr>
        <w:tabs>
          <w:tab w:val="num" w:pos="5043"/>
        </w:tabs>
        <w:ind w:left="5043" w:hanging="360"/>
      </w:pPr>
      <w:rPr>
        <w:rFonts w:cs="Times New Roman"/>
      </w:rPr>
    </w:lvl>
    <w:lvl w:ilvl="7" w:tplc="04190003">
      <w:start w:val="1"/>
      <w:numFmt w:val="lowerLetter"/>
      <w:lvlText w:val="%8."/>
      <w:lvlJc w:val="left"/>
      <w:pPr>
        <w:tabs>
          <w:tab w:val="num" w:pos="5763"/>
        </w:tabs>
        <w:ind w:left="5763" w:hanging="360"/>
      </w:pPr>
      <w:rPr>
        <w:rFonts w:cs="Times New Roman"/>
      </w:rPr>
    </w:lvl>
    <w:lvl w:ilvl="8" w:tplc="04190005">
      <w:start w:val="1"/>
      <w:numFmt w:val="lowerRoman"/>
      <w:lvlText w:val="%9."/>
      <w:lvlJc w:val="right"/>
      <w:pPr>
        <w:tabs>
          <w:tab w:val="num" w:pos="6483"/>
        </w:tabs>
        <w:ind w:left="6483" w:hanging="180"/>
      </w:pPr>
      <w:rPr>
        <w:rFonts w:cs="Times New Roman"/>
      </w:rPr>
    </w:lvl>
  </w:abstractNum>
  <w:abstractNum w:abstractNumId="4">
    <w:nsid w:val="11A9292E"/>
    <w:multiLevelType w:val="hybridMultilevel"/>
    <w:tmpl w:val="134468FE"/>
    <w:lvl w:ilvl="0" w:tplc="85F4417A">
      <w:start w:val="1"/>
      <w:numFmt w:val="decimal"/>
      <w:lvlText w:val="%1."/>
      <w:lvlJc w:val="left"/>
      <w:pPr>
        <w:tabs>
          <w:tab w:val="num" w:pos="360"/>
        </w:tabs>
        <w:ind w:left="340" w:hanging="340"/>
      </w:pPr>
      <w:rPr>
        <w:rFonts w:cs="Times New Roman"/>
      </w:rPr>
    </w:lvl>
    <w:lvl w:ilvl="1" w:tplc="BB80B2FC">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7FF4616"/>
    <w:multiLevelType w:val="hybridMultilevel"/>
    <w:tmpl w:val="FC505606"/>
    <w:lvl w:ilvl="0" w:tplc="88C212B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6">
    <w:nsid w:val="1FEB2FEB"/>
    <w:multiLevelType w:val="hybridMultilevel"/>
    <w:tmpl w:val="FF8682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0DE1BDC"/>
    <w:multiLevelType w:val="hybridMultilevel"/>
    <w:tmpl w:val="F1D40EC8"/>
    <w:lvl w:ilvl="0" w:tplc="910CECCA">
      <w:start w:val="1"/>
      <w:numFmt w:val="decimal"/>
      <w:lvlText w:val="%1."/>
      <w:lvlJc w:val="left"/>
      <w:pPr>
        <w:tabs>
          <w:tab w:val="num" w:pos="360"/>
        </w:tabs>
        <w:ind w:left="357" w:hanging="35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nsid w:val="27F64111"/>
    <w:multiLevelType w:val="hybridMultilevel"/>
    <w:tmpl w:val="BF0485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BDF54F5"/>
    <w:multiLevelType w:val="hybridMultilevel"/>
    <w:tmpl w:val="F9A86CF0"/>
    <w:lvl w:ilvl="0" w:tplc="6302E2F4">
      <w:start w:val="1"/>
      <w:numFmt w:val="decimal"/>
      <w:lvlText w:val="%1."/>
      <w:lvlJc w:val="left"/>
      <w:pPr>
        <w:tabs>
          <w:tab w:val="num" w:pos="360"/>
        </w:tabs>
        <w:ind w:left="340" w:hanging="34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
    <w:nsid w:val="30A72117"/>
    <w:multiLevelType w:val="hybridMultilevel"/>
    <w:tmpl w:val="586EF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19B4942"/>
    <w:multiLevelType w:val="hybridMultilevel"/>
    <w:tmpl w:val="613A4A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66E4BA1"/>
    <w:multiLevelType w:val="hybridMultilevel"/>
    <w:tmpl w:val="65D29D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97E453B"/>
    <w:multiLevelType w:val="hybridMultilevel"/>
    <w:tmpl w:val="A1049090"/>
    <w:lvl w:ilvl="0" w:tplc="83F8400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C6351EF"/>
    <w:multiLevelType w:val="hybridMultilevel"/>
    <w:tmpl w:val="69707248"/>
    <w:lvl w:ilvl="0" w:tplc="CDEA06C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1906D20"/>
    <w:multiLevelType w:val="hybridMultilevel"/>
    <w:tmpl w:val="4D762F22"/>
    <w:lvl w:ilvl="0" w:tplc="86AA976A">
      <w:start w:val="1"/>
      <w:numFmt w:val="decimal"/>
      <w:lvlText w:val="%1."/>
      <w:lvlJc w:val="left"/>
      <w:pPr>
        <w:tabs>
          <w:tab w:val="num" w:pos="360"/>
        </w:tabs>
        <w:ind w:left="357" w:hanging="35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6">
    <w:nsid w:val="43DE58DD"/>
    <w:multiLevelType w:val="hybridMultilevel"/>
    <w:tmpl w:val="9DC622E6"/>
    <w:lvl w:ilvl="0" w:tplc="88C212B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7">
    <w:nsid w:val="43E74321"/>
    <w:multiLevelType w:val="multilevel"/>
    <w:tmpl w:val="31700A5E"/>
    <w:lvl w:ilvl="0">
      <w:start w:val="1"/>
      <w:numFmt w:val="decimal"/>
      <w:lvlText w:val="%1."/>
      <w:lvlJc w:val="left"/>
      <w:pPr>
        <w:tabs>
          <w:tab w:val="num" w:pos="432"/>
        </w:tabs>
        <w:ind w:left="432" w:hanging="360"/>
      </w:pPr>
      <w:rPr>
        <w:rFonts w:cs="Times New Roman"/>
      </w:rPr>
    </w:lvl>
    <w:lvl w:ilvl="1">
      <w:start w:val="1"/>
      <w:numFmt w:val="lowerLetter"/>
      <w:lvlText w:val="%2."/>
      <w:lvlJc w:val="left"/>
      <w:pPr>
        <w:tabs>
          <w:tab w:val="num" w:pos="1152"/>
        </w:tabs>
        <w:ind w:left="1152" w:hanging="360"/>
      </w:pPr>
      <w:rPr>
        <w:rFonts w:cs="Times New Roman"/>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18">
    <w:nsid w:val="43FA01CC"/>
    <w:multiLevelType w:val="singleLevel"/>
    <w:tmpl w:val="F446D608"/>
    <w:lvl w:ilvl="0">
      <w:start w:val="1"/>
      <w:numFmt w:val="bullet"/>
      <w:lvlText w:val="-"/>
      <w:lvlJc w:val="left"/>
      <w:pPr>
        <w:tabs>
          <w:tab w:val="num" w:pos="1069"/>
        </w:tabs>
        <w:ind w:left="1069" w:hanging="360"/>
      </w:pPr>
    </w:lvl>
  </w:abstractNum>
  <w:abstractNum w:abstractNumId="19">
    <w:nsid w:val="454A6C10"/>
    <w:multiLevelType w:val="hybridMultilevel"/>
    <w:tmpl w:val="ECA4FA84"/>
    <w:lvl w:ilvl="0" w:tplc="FFFFFFFF">
      <w:start w:val="1"/>
      <w:numFmt w:val="decimal"/>
      <w:lvlText w:val="%1."/>
      <w:lvlJc w:val="left"/>
      <w:pPr>
        <w:tabs>
          <w:tab w:val="num" w:pos="360"/>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55C23C9"/>
    <w:multiLevelType w:val="multilevel"/>
    <w:tmpl w:val="54686988"/>
    <w:lvl w:ilvl="0">
      <w:start w:val="1"/>
      <w:numFmt w:val="decimal"/>
      <w:lvlText w:val="%1."/>
      <w:lvlJc w:val="left"/>
      <w:pPr>
        <w:ind w:left="360" w:hanging="360"/>
      </w:pPr>
      <w:rPr>
        <w:rFonts w:cs="Times New Roman"/>
        <w:b w:val="0"/>
      </w:rPr>
    </w:lvl>
    <w:lvl w:ilvl="1">
      <w:start w:val="1"/>
      <w:numFmt w:val="decimal"/>
      <w:isLgl/>
      <w:lvlText w:val="%1.%2."/>
      <w:lvlJc w:val="left"/>
      <w:pPr>
        <w:ind w:left="705" w:hanging="705"/>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1">
    <w:nsid w:val="558B6FAD"/>
    <w:multiLevelType w:val="hybridMultilevel"/>
    <w:tmpl w:val="3E34DA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6833A69"/>
    <w:multiLevelType w:val="hybridMultilevel"/>
    <w:tmpl w:val="30B4E2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94E3F02"/>
    <w:multiLevelType w:val="hybridMultilevel"/>
    <w:tmpl w:val="3A7645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C1C6156"/>
    <w:multiLevelType w:val="hybridMultilevel"/>
    <w:tmpl w:val="CA8A87B2"/>
    <w:lvl w:ilvl="0" w:tplc="92DEE942">
      <w:start w:val="1"/>
      <w:numFmt w:val="decimal"/>
      <w:lvlText w:val="%1."/>
      <w:lvlJc w:val="left"/>
      <w:pPr>
        <w:tabs>
          <w:tab w:val="num" w:pos="360"/>
        </w:tabs>
        <w:ind w:left="357" w:hanging="357"/>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5">
    <w:nsid w:val="5EDD2125"/>
    <w:multiLevelType w:val="hybridMultilevel"/>
    <w:tmpl w:val="8716B9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8956ABF"/>
    <w:multiLevelType w:val="hybridMultilevel"/>
    <w:tmpl w:val="D01407A0"/>
    <w:lvl w:ilvl="0" w:tplc="03344426">
      <w:start w:val="1"/>
      <w:numFmt w:val="decimal"/>
      <w:lvlText w:val="%1."/>
      <w:lvlJc w:val="left"/>
      <w:pPr>
        <w:tabs>
          <w:tab w:val="num" w:pos="432"/>
        </w:tabs>
        <w:ind w:left="432"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453"/>
    <w:rsid w:val="0002418B"/>
    <w:rsid w:val="00112D0C"/>
    <w:rsid w:val="001F0BC7"/>
    <w:rsid w:val="00211D15"/>
    <w:rsid w:val="002B45E1"/>
    <w:rsid w:val="003243C0"/>
    <w:rsid w:val="003463CF"/>
    <w:rsid w:val="00386830"/>
    <w:rsid w:val="003C0A39"/>
    <w:rsid w:val="003F386A"/>
    <w:rsid w:val="005554A6"/>
    <w:rsid w:val="00667EDF"/>
    <w:rsid w:val="009F48A2"/>
    <w:rsid w:val="00A34376"/>
    <w:rsid w:val="00B927F9"/>
    <w:rsid w:val="00CC11F1"/>
    <w:rsid w:val="00D31453"/>
    <w:rsid w:val="00D520AB"/>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A2"/>
    <w:pPr>
      <w:spacing w:after="200" w:line="276"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rsue.ru/"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DC271-38E9-451D-9060-CC4E975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11968</Words>
  <Characters>68223</Characters>
  <Application>Microsoft Office Word</Application>
  <DocSecurity>0</DocSecurity>
  <Lines>568</Lines>
  <Paragraphs>160</Paragraphs>
  <ScaleCrop>false</ScaleCrop>
  <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2018-2019_38_03_01_09_1_plx_Внутренний контроль и аудит</dc:title>
  <dc:subject/>
  <dc:creator>FastReport.NET</dc:creator>
  <cp:keywords/>
  <dc:description/>
  <cp:lastModifiedBy>Юлия Н. Киркач</cp:lastModifiedBy>
  <cp:revision>4</cp:revision>
  <dcterms:created xsi:type="dcterms:W3CDTF">2018-10-09T09:20:00Z</dcterms:created>
  <dcterms:modified xsi:type="dcterms:W3CDTF">2018-10-10T09:32:00Z</dcterms:modified>
</cp:coreProperties>
</file>