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21" w:rsidRDefault="00BE0821">
      <w:pPr>
        <w:rPr>
          <w:lang w:val="ru-RU"/>
        </w:rPr>
      </w:pPr>
      <w:r>
        <w:rPr>
          <w:noProof/>
          <w:lang w:val="ru-RU" w:eastAsia="ru-RU"/>
        </w:rPr>
      </w:r>
      <w:r>
        <w:rPr>
          <w:lang w:val="ru-RU"/>
        </w:rPr>
        <w:pict w14:anchorId="0D4C1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width:506.2pt;height:743.15pt;mso-left-percent:-10001;mso-top-percent:-10001;mso-position-horizontal:absolute;mso-position-horizontal-relative:char;mso-position-vertical:absolute;mso-position-vertical-relative:line;mso-left-percent:-10001;mso-top-percent:-10001">
            <v:imagedata r:id="rId6" o:title=""/>
            <w10:wrap type="none"/>
            <w10:anchorlock/>
          </v:shape>
        </w:pict>
      </w:r>
    </w:p>
    <w:p w:rsidR="00F42C39" w:rsidRPr="00BE0821" w:rsidRDefault="00F42C39">
      <w:pPr>
        <w:rPr>
          <w:sz w:val="2"/>
          <w:lang w:val="ru-RU"/>
        </w:rPr>
      </w:pPr>
    </w:p>
    <w:p w:rsidR="00F42C39" w:rsidRDefault="00BE0821" w:rsidP="008B478A">
      <w:pPr>
        <w:framePr w:h="16690" w:hSpace="10080" w:wrap="notBeside" w:vAnchor="text" w:hAnchor="margin" w:x="1" w:y="1"/>
        <w:widowControl w:val="0"/>
        <w:autoSpaceDE w:val="0"/>
        <w:autoSpaceDN w:val="0"/>
        <w:adjustRightInd w:val="0"/>
      </w:pPr>
      <w:r>
        <w:lastRenderedPageBreak/>
        <w:pict>
          <v:shape id="_x0000_i1026" type="#_x0000_t75" style="width:508.5pt;height:717.75pt">
            <v:imagedata r:id="rId7" o:title=""/>
          </v:shape>
        </w:pict>
      </w:r>
    </w:p>
    <w:p w:rsidR="00F42C39" w:rsidRPr="008B478A" w:rsidRDefault="00F42C39">
      <w:pPr>
        <w:rPr>
          <w:sz w:val="2"/>
          <w:lang w:val="ru-RU"/>
        </w:rPr>
      </w:pPr>
    </w:p>
    <w:tbl>
      <w:tblPr>
        <w:tblW w:w="0" w:type="auto"/>
        <w:tblCellMar>
          <w:left w:w="0" w:type="dxa"/>
          <w:right w:w="0" w:type="dxa"/>
        </w:tblCellMar>
        <w:tblLook w:val="00A0" w:firstRow="1" w:lastRow="0" w:firstColumn="1" w:lastColumn="0" w:noHBand="0" w:noVBand="0"/>
      </w:tblPr>
      <w:tblGrid>
        <w:gridCol w:w="137"/>
        <w:gridCol w:w="1763"/>
        <w:gridCol w:w="2595"/>
        <w:gridCol w:w="3348"/>
        <w:gridCol w:w="1465"/>
        <w:gridCol w:w="817"/>
        <w:gridCol w:w="149"/>
      </w:tblGrid>
      <w:tr w:rsidR="00F42C39" w:rsidRPr="005762AE">
        <w:trPr>
          <w:trHeight w:hRule="exact" w:val="555"/>
        </w:trPr>
        <w:tc>
          <w:tcPr>
            <w:tcW w:w="4692" w:type="dxa"/>
            <w:gridSpan w:val="3"/>
            <w:shd w:val="clear" w:color="C0C0C0" w:fill="FFFFFF"/>
            <w:tcMar>
              <w:left w:w="34" w:type="dxa"/>
              <w:right w:w="34" w:type="dxa"/>
            </w:tcMar>
          </w:tcPr>
          <w:p w:rsidR="00F42C39" w:rsidRPr="005762AE" w:rsidRDefault="00F42C39">
            <w:pPr>
              <w:spacing w:after="0" w:line="240" w:lineRule="auto"/>
              <w:rPr>
                <w:sz w:val="16"/>
                <w:szCs w:val="16"/>
              </w:rPr>
            </w:pPr>
            <w:r w:rsidRPr="005762AE">
              <w:rPr>
                <w:rFonts w:ascii="Times New Roman" w:hAnsi="Times New Roman"/>
                <w:color w:val="C0C0C0"/>
                <w:sz w:val="16"/>
                <w:szCs w:val="16"/>
              </w:rPr>
              <w:t>УП: z38.03.01.09_1.plx</w:t>
            </w:r>
          </w:p>
        </w:tc>
        <w:tc>
          <w:tcPr>
            <w:tcW w:w="3545" w:type="dxa"/>
          </w:tcPr>
          <w:p w:rsidR="00F42C39" w:rsidRPr="005762AE" w:rsidRDefault="00F42C39"/>
        </w:tc>
        <w:tc>
          <w:tcPr>
            <w:tcW w:w="1560" w:type="dxa"/>
          </w:tcPr>
          <w:p w:rsidR="00F42C39" w:rsidRPr="005762AE" w:rsidRDefault="00F42C39"/>
        </w:tc>
        <w:tc>
          <w:tcPr>
            <w:tcW w:w="1007" w:type="dxa"/>
            <w:gridSpan w:val="2"/>
            <w:shd w:val="clear" w:color="C0C0C0" w:fill="FFFFFF"/>
            <w:tcMar>
              <w:left w:w="34" w:type="dxa"/>
              <w:right w:w="34" w:type="dxa"/>
            </w:tcMar>
          </w:tcPr>
          <w:p w:rsidR="00F42C39" w:rsidRPr="005762AE" w:rsidRDefault="00F42C39">
            <w:pPr>
              <w:spacing w:after="0" w:line="240" w:lineRule="auto"/>
              <w:jc w:val="right"/>
              <w:rPr>
                <w:sz w:val="16"/>
                <w:szCs w:val="16"/>
              </w:rPr>
            </w:pPr>
            <w:proofErr w:type="spellStart"/>
            <w:proofErr w:type="gramStart"/>
            <w:r w:rsidRPr="005762AE">
              <w:rPr>
                <w:rFonts w:ascii="Times New Roman" w:hAnsi="Times New Roman"/>
                <w:color w:val="C0C0C0"/>
                <w:sz w:val="16"/>
                <w:szCs w:val="16"/>
              </w:rPr>
              <w:t>стр</w:t>
            </w:r>
            <w:proofErr w:type="spellEnd"/>
            <w:proofErr w:type="gramEnd"/>
            <w:r w:rsidRPr="005762AE">
              <w:rPr>
                <w:rFonts w:ascii="Times New Roman" w:hAnsi="Times New Roman"/>
                <w:color w:val="C0C0C0"/>
                <w:sz w:val="16"/>
                <w:szCs w:val="16"/>
              </w:rPr>
              <w:t>. 3</w:t>
            </w:r>
          </w:p>
        </w:tc>
      </w:tr>
      <w:tr w:rsidR="00F42C39" w:rsidRPr="005762AE">
        <w:trPr>
          <w:trHeight w:hRule="exact" w:val="138"/>
        </w:trPr>
        <w:tc>
          <w:tcPr>
            <w:tcW w:w="143" w:type="dxa"/>
          </w:tcPr>
          <w:p w:rsidR="00F42C39" w:rsidRPr="005762AE" w:rsidRDefault="00F42C39"/>
        </w:tc>
        <w:tc>
          <w:tcPr>
            <w:tcW w:w="1844" w:type="dxa"/>
          </w:tcPr>
          <w:p w:rsidR="00F42C39" w:rsidRPr="005762AE" w:rsidRDefault="00F42C39"/>
        </w:tc>
        <w:tc>
          <w:tcPr>
            <w:tcW w:w="2694" w:type="dxa"/>
          </w:tcPr>
          <w:p w:rsidR="00F42C39" w:rsidRPr="005762AE" w:rsidRDefault="00F42C39"/>
        </w:tc>
        <w:tc>
          <w:tcPr>
            <w:tcW w:w="3545" w:type="dxa"/>
          </w:tcPr>
          <w:p w:rsidR="00F42C39" w:rsidRPr="005762AE" w:rsidRDefault="00F42C39"/>
        </w:tc>
        <w:tc>
          <w:tcPr>
            <w:tcW w:w="1560" w:type="dxa"/>
          </w:tcPr>
          <w:p w:rsidR="00F42C39" w:rsidRPr="005762AE" w:rsidRDefault="00F42C39"/>
        </w:tc>
        <w:tc>
          <w:tcPr>
            <w:tcW w:w="852" w:type="dxa"/>
          </w:tcPr>
          <w:p w:rsidR="00F42C39" w:rsidRPr="005762AE" w:rsidRDefault="00F42C39"/>
        </w:tc>
        <w:tc>
          <w:tcPr>
            <w:tcW w:w="143" w:type="dxa"/>
          </w:tcPr>
          <w:p w:rsidR="00F42C39" w:rsidRPr="005762AE" w:rsidRDefault="00F42C39"/>
        </w:tc>
      </w:tr>
      <w:tr w:rsidR="00F42C39" w:rsidRPr="005762AE">
        <w:trPr>
          <w:trHeight w:hRule="exact" w:val="29"/>
        </w:trPr>
        <w:tc>
          <w:tcPr>
            <w:tcW w:w="10788" w:type="dxa"/>
            <w:gridSpan w:val="7"/>
            <w:tcBorders>
              <w:top w:val="single" w:sz="16" w:space="0" w:color="000000"/>
            </w:tcBorders>
            <w:shd w:val="clear" w:color="FFFFFF" w:fill="FFFFFF"/>
            <w:tcMar>
              <w:left w:w="4" w:type="dxa"/>
              <w:right w:w="4" w:type="dxa"/>
            </w:tcMar>
          </w:tcPr>
          <w:p w:rsidR="00F42C39" w:rsidRPr="005762AE" w:rsidRDefault="00F42C39"/>
        </w:tc>
      </w:tr>
      <w:tr w:rsidR="00F42C39" w:rsidRPr="005762AE">
        <w:trPr>
          <w:trHeight w:hRule="exact" w:val="248"/>
        </w:trPr>
        <w:tc>
          <w:tcPr>
            <w:tcW w:w="143" w:type="dxa"/>
          </w:tcPr>
          <w:p w:rsidR="00F42C39" w:rsidRPr="005762AE" w:rsidRDefault="00F42C39"/>
        </w:tc>
        <w:tc>
          <w:tcPr>
            <w:tcW w:w="1844" w:type="dxa"/>
          </w:tcPr>
          <w:p w:rsidR="00F42C39" w:rsidRPr="005762AE" w:rsidRDefault="00F42C39"/>
        </w:tc>
        <w:tc>
          <w:tcPr>
            <w:tcW w:w="2694" w:type="dxa"/>
          </w:tcPr>
          <w:p w:rsidR="00F42C39" w:rsidRPr="005762AE" w:rsidRDefault="00F42C39"/>
        </w:tc>
        <w:tc>
          <w:tcPr>
            <w:tcW w:w="3545" w:type="dxa"/>
          </w:tcPr>
          <w:p w:rsidR="00F42C39" w:rsidRPr="005762AE" w:rsidRDefault="00F42C39"/>
        </w:tc>
        <w:tc>
          <w:tcPr>
            <w:tcW w:w="1560" w:type="dxa"/>
          </w:tcPr>
          <w:p w:rsidR="00F42C39" w:rsidRPr="005762AE" w:rsidRDefault="00F42C39"/>
        </w:tc>
        <w:tc>
          <w:tcPr>
            <w:tcW w:w="852" w:type="dxa"/>
          </w:tcPr>
          <w:p w:rsidR="00F42C39" w:rsidRPr="005762AE" w:rsidRDefault="00F42C39"/>
        </w:tc>
        <w:tc>
          <w:tcPr>
            <w:tcW w:w="143" w:type="dxa"/>
          </w:tcPr>
          <w:p w:rsidR="00F42C39" w:rsidRPr="005762AE" w:rsidRDefault="00F42C39"/>
        </w:tc>
      </w:tr>
      <w:tr w:rsidR="00F42C39" w:rsidRPr="00BE0821">
        <w:trPr>
          <w:trHeight w:hRule="exact" w:val="277"/>
        </w:trPr>
        <w:tc>
          <w:tcPr>
            <w:tcW w:w="143" w:type="dxa"/>
          </w:tcPr>
          <w:p w:rsidR="00F42C39" w:rsidRPr="005762AE" w:rsidRDefault="00F42C39"/>
        </w:tc>
        <w:tc>
          <w:tcPr>
            <w:tcW w:w="1844" w:type="dxa"/>
          </w:tcPr>
          <w:p w:rsidR="00F42C39" w:rsidRPr="005762AE" w:rsidRDefault="00F42C39"/>
        </w:tc>
        <w:tc>
          <w:tcPr>
            <w:tcW w:w="6252" w:type="dxa"/>
            <w:gridSpan w:val="2"/>
            <w:shd w:val="clear" w:color="000000" w:fill="FFFFFF"/>
            <w:tcMar>
              <w:left w:w="34" w:type="dxa"/>
              <w:right w:w="34" w:type="dxa"/>
            </w:tcMar>
          </w:tcPr>
          <w:p w:rsidR="00F42C39" w:rsidRPr="008B478A" w:rsidRDefault="00F42C39">
            <w:pPr>
              <w:spacing w:after="0" w:line="240" w:lineRule="auto"/>
              <w:jc w:val="center"/>
              <w:rPr>
                <w:sz w:val="19"/>
                <w:szCs w:val="19"/>
                <w:lang w:val="ru-RU"/>
              </w:rPr>
            </w:pPr>
            <w:r w:rsidRPr="008B478A">
              <w:rPr>
                <w:rFonts w:ascii="Times New Roman" w:hAnsi="Times New Roman"/>
                <w:b/>
                <w:color w:val="000000"/>
                <w:sz w:val="19"/>
                <w:szCs w:val="19"/>
                <w:lang w:val="ru-RU"/>
              </w:rPr>
              <w:t>Визирование РПД для исполнения в очередном учебном году</w:t>
            </w:r>
          </w:p>
        </w:tc>
        <w:tc>
          <w:tcPr>
            <w:tcW w:w="1560" w:type="dxa"/>
          </w:tcPr>
          <w:p w:rsidR="00F42C39" w:rsidRPr="008B478A" w:rsidRDefault="00F42C39">
            <w:pPr>
              <w:rPr>
                <w:lang w:val="ru-RU"/>
              </w:rPr>
            </w:pPr>
          </w:p>
        </w:tc>
        <w:tc>
          <w:tcPr>
            <w:tcW w:w="852" w:type="dxa"/>
          </w:tcPr>
          <w:p w:rsidR="00F42C39" w:rsidRPr="008B478A" w:rsidRDefault="00F42C39">
            <w:pPr>
              <w:rPr>
                <w:lang w:val="ru-RU"/>
              </w:rPr>
            </w:pPr>
          </w:p>
        </w:tc>
        <w:tc>
          <w:tcPr>
            <w:tcW w:w="143" w:type="dxa"/>
          </w:tcPr>
          <w:p w:rsidR="00F42C39" w:rsidRPr="008B478A" w:rsidRDefault="00F42C39">
            <w:pPr>
              <w:rPr>
                <w:lang w:val="ru-RU"/>
              </w:rPr>
            </w:pPr>
          </w:p>
        </w:tc>
      </w:tr>
      <w:tr w:rsidR="00F42C39" w:rsidRPr="00BE0821">
        <w:trPr>
          <w:trHeight w:hRule="exact" w:val="138"/>
        </w:trPr>
        <w:tc>
          <w:tcPr>
            <w:tcW w:w="143" w:type="dxa"/>
          </w:tcPr>
          <w:p w:rsidR="00F42C39" w:rsidRPr="008B478A" w:rsidRDefault="00F42C39">
            <w:pPr>
              <w:rPr>
                <w:lang w:val="ru-RU"/>
              </w:rPr>
            </w:pPr>
          </w:p>
        </w:tc>
        <w:tc>
          <w:tcPr>
            <w:tcW w:w="1844" w:type="dxa"/>
          </w:tcPr>
          <w:p w:rsidR="00F42C39" w:rsidRPr="008B478A" w:rsidRDefault="00F42C39">
            <w:pPr>
              <w:rPr>
                <w:lang w:val="ru-RU"/>
              </w:rPr>
            </w:pPr>
          </w:p>
        </w:tc>
        <w:tc>
          <w:tcPr>
            <w:tcW w:w="2694" w:type="dxa"/>
          </w:tcPr>
          <w:p w:rsidR="00F42C39" w:rsidRPr="008B478A" w:rsidRDefault="00F42C39">
            <w:pPr>
              <w:rPr>
                <w:lang w:val="ru-RU"/>
              </w:rPr>
            </w:pPr>
          </w:p>
        </w:tc>
        <w:tc>
          <w:tcPr>
            <w:tcW w:w="3545" w:type="dxa"/>
          </w:tcPr>
          <w:p w:rsidR="00F42C39" w:rsidRPr="008B478A" w:rsidRDefault="00F42C39">
            <w:pPr>
              <w:rPr>
                <w:lang w:val="ru-RU"/>
              </w:rPr>
            </w:pPr>
          </w:p>
        </w:tc>
        <w:tc>
          <w:tcPr>
            <w:tcW w:w="1560" w:type="dxa"/>
          </w:tcPr>
          <w:p w:rsidR="00F42C39" w:rsidRPr="008B478A" w:rsidRDefault="00F42C39">
            <w:pPr>
              <w:rPr>
                <w:lang w:val="ru-RU"/>
              </w:rPr>
            </w:pPr>
          </w:p>
        </w:tc>
        <w:tc>
          <w:tcPr>
            <w:tcW w:w="852" w:type="dxa"/>
          </w:tcPr>
          <w:p w:rsidR="00F42C39" w:rsidRPr="008B478A" w:rsidRDefault="00F42C39">
            <w:pPr>
              <w:rPr>
                <w:lang w:val="ru-RU"/>
              </w:rPr>
            </w:pPr>
          </w:p>
        </w:tc>
        <w:tc>
          <w:tcPr>
            <w:tcW w:w="143" w:type="dxa"/>
          </w:tcPr>
          <w:p w:rsidR="00F42C39" w:rsidRPr="008B478A" w:rsidRDefault="00F42C39">
            <w:pPr>
              <w:rPr>
                <w:lang w:val="ru-RU"/>
              </w:rPr>
            </w:pPr>
          </w:p>
        </w:tc>
      </w:tr>
      <w:tr w:rsidR="00F42C39" w:rsidRPr="00BE0821">
        <w:trPr>
          <w:trHeight w:hRule="exact" w:val="2361"/>
        </w:trPr>
        <w:tc>
          <w:tcPr>
            <w:tcW w:w="143" w:type="dxa"/>
          </w:tcPr>
          <w:p w:rsidR="00F42C39" w:rsidRPr="008B478A" w:rsidRDefault="00F42C39">
            <w:pPr>
              <w:rPr>
                <w:lang w:val="ru-RU"/>
              </w:rPr>
            </w:pPr>
          </w:p>
        </w:tc>
        <w:tc>
          <w:tcPr>
            <w:tcW w:w="10504" w:type="dxa"/>
            <w:gridSpan w:val="5"/>
            <w:shd w:val="clear" w:color="000000" w:fill="FFFFFF"/>
            <w:tcMar>
              <w:left w:w="34" w:type="dxa"/>
              <w:right w:w="34" w:type="dxa"/>
            </w:tcMar>
          </w:tcPr>
          <w:p w:rsidR="00F42C39" w:rsidRPr="008B478A" w:rsidRDefault="00F42C39">
            <w:pPr>
              <w:spacing w:after="0" w:line="240" w:lineRule="auto"/>
              <w:rPr>
                <w:lang w:val="ru-RU"/>
              </w:rPr>
            </w:pPr>
            <w:r w:rsidRPr="008B478A">
              <w:rPr>
                <w:rFonts w:ascii="Times New Roman" w:hAnsi="Times New Roman"/>
                <w:color w:val="000000"/>
                <w:lang w:val="ru-RU"/>
              </w:rPr>
              <w:t>Отдел образовательных программ и планирования учебного процесса Торопова Т.В. __________</w:t>
            </w:r>
          </w:p>
          <w:p w:rsidR="00F42C39" w:rsidRPr="008B478A" w:rsidRDefault="00F42C39">
            <w:pPr>
              <w:spacing w:after="0" w:line="240" w:lineRule="auto"/>
              <w:rPr>
                <w:lang w:val="ru-RU"/>
              </w:rPr>
            </w:pPr>
          </w:p>
          <w:p w:rsidR="00F42C39" w:rsidRPr="008B478A" w:rsidRDefault="00F42C39">
            <w:pPr>
              <w:spacing w:after="0" w:line="240" w:lineRule="auto"/>
              <w:rPr>
                <w:lang w:val="ru-RU"/>
              </w:rPr>
            </w:pPr>
            <w:r w:rsidRPr="008B478A">
              <w:rPr>
                <w:rFonts w:ascii="Times New Roman" w:hAnsi="Times New Roman"/>
                <w:color w:val="000000"/>
                <w:lang w:val="ru-RU"/>
              </w:rPr>
              <w:t>Рабочая программа пересмотрена, обсуждена и одобрена для исполнения в 2019-2020 учебном году на заседании кафедры Аудит</w:t>
            </w:r>
          </w:p>
          <w:p w:rsidR="00F42C39" w:rsidRPr="008B478A" w:rsidRDefault="00F42C39">
            <w:pPr>
              <w:spacing w:after="0" w:line="240" w:lineRule="auto"/>
              <w:rPr>
                <w:lang w:val="ru-RU"/>
              </w:rPr>
            </w:pPr>
          </w:p>
          <w:p w:rsidR="00F42C39" w:rsidRPr="008B478A" w:rsidRDefault="00F42C39">
            <w:pPr>
              <w:spacing w:after="0" w:line="240" w:lineRule="auto"/>
              <w:rPr>
                <w:lang w:val="ru-RU"/>
              </w:rPr>
            </w:pPr>
            <w:r w:rsidRPr="008B478A">
              <w:rPr>
                <w:rFonts w:ascii="Times New Roman" w:hAnsi="Times New Roman"/>
                <w:color w:val="000000"/>
                <w:lang w:val="ru-RU"/>
              </w:rPr>
              <w:t>Зав. кафедрой д.э.н.</w:t>
            </w:r>
            <w:proofErr w:type="gramStart"/>
            <w:r w:rsidRPr="008B478A">
              <w:rPr>
                <w:rFonts w:ascii="Times New Roman" w:hAnsi="Times New Roman"/>
                <w:color w:val="000000"/>
                <w:lang w:val="ru-RU"/>
              </w:rPr>
              <w:t>,</w:t>
            </w:r>
            <w:proofErr w:type="spellStart"/>
            <w:r w:rsidRPr="008B478A">
              <w:rPr>
                <w:rFonts w:ascii="Times New Roman" w:hAnsi="Times New Roman"/>
                <w:color w:val="000000"/>
                <w:lang w:val="ru-RU"/>
              </w:rPr>
              <w:t>п</w:t>
            </w:r>
            <w:proofErr w:type="gramEnd"/>
            <w:r w:rsidRPr="008B478A">
              <w:rPr>
                <w:rFonts w:ascii="Times New Roman" w:hAnsi="Times New Roman"/>
                <w:color w:val="000000"/>
                <w:lang w:val="ru-RU"/>
              </w:rPr>
              <w:t>роф</w:t>
            </w:r>
            <w:proofErr w:type="spellEnd"/>
            <w:r w:rsidRPr="008B478A">
              <w:rPr>
                <w:rFonts w:ascii="Times New Roman" w:hAnsi="Times New Roman"/>
                <w:color w:val="000000"/>
                <w:lang w:val="ru-RU"/>
              </w:rPr>
              <w:t>. Кизилов А.Н. _________________</w:t>
            </w:r>
          </w:p>
          <w:p w:rsidR="00F42C39" w:rsidRPr="008B478A" w:rsidRDefault="00F42C39">
            <w:pPr>
              <w:spacing w:after="0" w:line="240" w:lineRule="auto"/>
              <w:rPr>
                <w:lang w:val="ru-RU"/>
              </w:rPr>
            </w:pPr>
          </w:p>
          <w:p w:rsidR="00F42C39" w:rsidRPr="008B478A" w:rsidRDefault="00F42C39">
            <w:pPr>
              <w:spacing w:after="0" w:line="240" w:lineRule="auto"/>
              <w:rPr>
                <w:lang w:val="ru-RU"/>
              </w:rPr>
            </w:pPr>
            <w:r w:rsidRPr="008B478A">
              <w:rPr>
                <w:rFonts w:ascii="Times New Roman" w:hAnsi="Times New Roman"/>
                <w:color w:val="000000"/>
                <w:lang w:val="ru-RU"/>
              </w:rPr>
              <w:t>Программу состави</w:t>
            </w:r>
            <w:proofErr w:type="gramStart"/>
            <w:r w:rsidRPr="008B478A">
              <w:rPr>
                <w:rFonts w:ascii="Times New Roman" w:hAnsi="Times New Roman"/>
                <w:color w:val="000000"/>
                <w:lang w:val="ru-RU"/>
              </w:rPr>
              <w:t>л(</w:t>
            </w:r>
            <w:proofErr w:type="gramEnd"/>
            <w:r w:rsidRPr="008B478A">
              <w:rPr>
                <w:rFonts w:ascii="Times New Roman" w:hAnsi="Times New Roman"/>
                <w:color w:val="000000"/>
                <w:lang w:val="ru-RU"/>
              </w:rPr>
              <w:t>и):  к.э.н., доцент, Василенко А.А. _________________</w:t>
            </w:r>
          </w:p>
        </w:tc>
        <w:tc>
          <w:tcPr>
            <w:tcW w:w="143" w:type="dxa"/>
          </w:tcPr>
          <w:p w:rsidR="00F42C39" w:rsidRPr="008B478A" w:rsidRDefault="00F42C39">
            <w:pPr>
              <w:rPr>
                <w:lang w:val="ru-RU"/>
              </w:rPr>
            </w:pPr>
          </w:p>
        </w:tc>
      </w:tr>
      <w:tr w:rsidR="00F42C39" w:rsidRPr="00BE0821">
        <w:trPr>
          <w:trHeight w:hRule="exact" w:val="138"/>
        </w:trPr>
        <w:tc>
          <w:tcPr>
            <w:tcW w:w="143" w:type="dxa"/>
          </w:tcPr>
          <w:p w:rsidR="00F42C39" w:rsidRPr="008B478A" w:rsidRDefault="00F42C39">
            <w:pPr>
              <w:rPr>
                <w:lang w:val="ru-RU"/>
              </w:rPr>
            </w:pPr>
          </w:p>
        </w:tc>
        <w:tc>
          <w:tcPr>
            <w:tcW w:w="1844" w:type="dxa"/>
          </w:tcPr>
          <w:p w:rsidR="00F42C39" w:rsidRPr="008B478A" w:rsidRDefault="00F42C39">
            <w:pPr>
              <w:rPr>
                <w:lang w:val="ru-RU"/>
              </w:rPr>
            </w:pPr>
          </w:p>
        </w:tc>
        <w:tc>
          <w:tcPr>
            <w:tcW w:w="2694" w:type="dxa"/>
          </w:tcPr>
          <w:p w:rsidR="00F42C39" w:rsidRPr="008B478A" w:rsidRDefault="00F42C39">
            <w:pPr>
              <w:rPr>
                <w:lang w:val="ru-RU"/>
              </w:rPr>
            </w:pPr>
          </w:p>
        </w:tc>
        <w:tc>
          <w:tcPr>
            <w:tcW w:w="3545" w:type="dxa"/>
          </w:tcPr>
          <w:p w:rsidR="00F42C39" w:rsidRPr="008B478A" w:rsidRDefault="00F42C39">
            <w:pPr>
              <w:rPr>
                <w:lang w:val="ru-RU"/>
              </w:rPr>
            </w:pPr>
          </w:p>
        </w:tc>
        <w:tc>
          <w:tcPr>
            <w:tcW w:w="1560" w:type="dxa"/>
          </w:tcPr>
          <w:p w:rsidR="00F42C39" w:rsidRPr="008B478A" w:rsidRDefault="00F42C39">
            <w:pPr>
              <w:rPr>
                <w:lang w:val="ru-RU"/>
              </w:rPr>
            </w:pPr>
          </w:p>
        </w:tc>
        <w:tc>
          <w:tcPr>
            <w:tcW w:w="852" w:type="dxa"/>
          </w:tcPr>
          <w:p w:rsidR="00F42C39" w:rsidRPr="008B478A" w:rsidRDefault="00F42C39">
            <w:pPr>
              <w:rPr>
                <w:lang w:val="ru-RU"/>
              </w:rPr>
            </w:pPr>
          </w:p>
        </w:tc>
        <w:tc>
          <w:tcPr>
            <w:tcW w:w="143" w:type="dxa"/>
          </w:tcPr>
          <w:p w:rsidR="00F42C39" w:rsidRPr="008B478A" w:rsidRDefault="00F42C39">
            <w:pPr>
              <w:rPr>
                <w:lang w:val="ru-RU"/>
              </w:rPr>
            </w:pPr>
          </w:p>
        </w:tc>
      </w:tr>
      <w:tr w:rsidR="00F42C39" w:rsidRPr="00BE0821">
        <w:trPr>
          <w:trHeight w:hRule="exact" w:val="29"/>
        </w:trPr>
        <w:tc>
          <w:tcPr>
            <w:tcW w:w="10788" w:type="dxa"/>
            <w:gridSpan w:val="7"/>
            <w:tcBorders>
              <w:top w:val="single" w:sz="16" w:space="0" w:color="000000"/>
            </w:tcBorders>
            <w:shd w:val="clear" w:color="FFFFFF" w:fill="FFFFFF"/>
            <w:tcMar>
              <w:left w:w="4" w:type="dxa"/>
              <w:right w:w="4" w:type="dxa"/>
            </w:tcMar>
          </w:tcPr>
          <w:p w:rsidR="00F42C39" w:rsidRPr="008B478A" w:rsidRDefault="00F42C39">
            <w:pPr>
              <w:rPr>
                <w:lang w:val="ru-RU"/>
              </w:rPr>
            </w:pPr>
          </w:p>
        </w:tc>
      </w:tr>
      <w:tr w:rsidR="00F42C39" w:rsidRPr="00BE0821">
        <w:trPr>
          <w:trHeight w:hRule="exact" w:val="248"/>
        </w:trPr>
        <w:tc>
          <w:tcPr>
            <w:tcW w:w="143" w:type="dxa"/>
          </w:tcPr>
          <w:p w:rsidR="00F42C39" w:rsidRPr="008B478A" w:rsidRDefault="00F42C39">
            <w:pPr>
              <w:rPr>
                <w:lang w:val="ru-RU"/>
              </w:rPr>
            </w:pPr>
          </w:p>
        </w:tc>
        <w:tc>
          <w:tcPr>
            <w:tcW w:w="1844" w:type="dxa"/>
          </w:tcPr>
          <w:p w:rsidR="00F42C39" w:rsidRPr="008B478A" w:rsidRDefault="00F42C39">
            <w:pPr>
              <w:rPr>
                <w:lang w:val="ru-RU"/>
              </w:rPr>
            </w:pPr>
          </w:p>
        </w:tc>
        <w:tc>
          <w:tcPr>
            <w:tcW w:w="2694" w:type="dxa"/>
          </w:tcPr>
          <w:p w:rsidR="00F42C39" w:rsidRPr="008B478A" w:rsidRDefault="00F42C39">
            <w:pPr>
              <w:rPr>
                <w:lang w:val="ru-RU"/>
              </w:rPr>
            </w:pPr>
          </w:p>
        </w:tc>
        <w:tc>
          <w:tcPr>
            <w:tcW w:w="3545" w:type="dxa"/>
          </w:tcPr>
          <w:p w:rsidR="00F42C39" w:rsidRPr="008B478A" w:rsidRDefault="00F42C39">
            <w:pPr>
              <w:rPr>
                <w:lang w:val="ru-RU"/>
              </w:rPr>
            </w:pPr>
          </w:p>
        </w:tc>
        <w:tc>
          <w:tcPr>
            <w:tcW w:w="1560" w:type="dxa"/>
          </w:tcPr>
          <w:p w:rsidR="00F42C39" w:rsidRPr="008B478A" w:rsidRDefault="00F42C39">
            <w:pPr>
              <w:rPr>
                <w:lang w:val="ru-RU"/>
              </w:rPr>
            </w:pPr>
          </w:p>
        </w:tc>
        <w:tc>
          <w:tcPr>
            <w:tcW w:w="852" w:type="dxa"/>
          </w:tcPr>
          <w:p w:rsidR="00F42C39" w:rsidRPr="008B478A" w:rsidRDefault="00F42C39">
            <w:pPr>
              <w:rPr>
                <w:lang w:val="ru-RU"/>
              </w:rPr>
            </w:pPr>
          </w:p>
        </w:tc>
        <w:tc>
          <w:tcPr>
            <w:tcW w:w="143" w:type="dxa"/>
          </w:tcPr>
          <w:p w:rsidR="00F42C39" w:rsidRPr="008B478A" w:rsidRDefault="00F42C39">
            <w:pPr>
              <w:rPr>
                <w:lang w:val="ru-RU"/>
              </w:rPr>
            </w:pPr>
          </w:p>
        </w:tc>
      </w:tr>
      <w:tr w:rsidR="00F42C39" w:rsidRPr="00BE0821">
        <w:trPr>
          <w:trHeight w:hRule="exact" w:val="277"/>
        </w:trPr>
        <w:tc>
          <w:tcPr>
            <w:tcW w:w="143" w:type="dxa"/>
          </w:tcPr>
          <w:p w:rsidR="00F42C39" w:rsidRPr="008B478A" w:rsidRDefault="00F42C39">
            <w:pPr>
              <w:rPr>
                <w:lang w:val="ru-RU"/>
              </w:rPr>
            </w:pPr>
          </w:p>
        </w:tc>
        <w:tc>
          <w:tcPr>
            <w:tcW w:w="1844" w:type="dxa"/>
          </w:tcPr>
          <w:p w:rsidR="00F42C39" w:rsidRPr="008B478A" w:rsidRDefault="00F42C39">
            <w:pPr>
              <w:rPr>
                <w:lang w:val="ru-RU"/>
              </w:rPr>
            </w:pPr>
          </w:p>
        </w:tc>
        <w:tc>
          <w:tcPr>
            <w:tcW w:w="6252" w:type="dxa"/>
            <w:gridSpan w:val="2"/>
            <w:shd w:val="clear" w:color="000000" w:fill="FFFFFF"/>
            <w:tcMar>
              <w:left w:w="34" w:type="dxa"/>
              <w:right w:w="34" w:type="dxa"/>
            </w:tcMar>
          </w:tcPr>
          <w:p w:rsidR="00F42C39" w:rsidRPr="008B478A" w:rsidRDefault="00F42C39">
            <w:pPr>
              <w:spacing w:after="0" w:line="240" w:lineRule="auto"/>
              <w:jc w:val="center"/>
              <w:rPr>
                <w:sz w:val="19"/>
                <w:szCs w:val="19"/>
                <w:lang w:val="ru-RU"/>
              </w:rPr>
            </w:pPr>
            <w:r w:rsidRPr="008B478A">
              <w:rPr>
                <w:rFonts w:ascii="Times New Roman" w:hAnsi="Times New Roman"/>
                <w:b/>
                <w:color w:val="000000"/>
                <w:sz w:val="19"/>
                <w:szCs w:val="19"/>
                <w:lang w:val="ru-RU"/>
              </w:rPr>
              <w:t>Визирование РПД для исполнения в очередном учебном году</w:t>
            </w:r>
          </w:p>
        </w:tc>
        <w:tc>
          <w:tcPr>
            <w:tcW w:w="1560" w:type="dxa"/>
          </w:tcPr>
          <w:p w:rsidR="00F42C39" w:rsidRPr="008B478A" w:rsidRDefault="00F42C39">
            <w:pPr>
              <w:rPr>
                <w:lang w:val="ru-RU"/>
              </w:rPr>
            </w:pPr>
          </w:p>
        </w:tc>
        <w:tc>
          <w:tcPr>
            <w:tcW w:w="852" w:type="dxa"/>
          </w:tcPr>
          <w:p w:rsidR="00F42C39" w:rsidRPr="008B478A" w:rsidRDefault="00F42C39">
            <w:pPr>
              <w:rPr>
                <w:lang w:val="ru-RU"/>
              </w:rPr>
            </w:pPr>
          </w:p>
        </w:tc>
        <w:tc>
          <w:tcPr>
            <w:tcW w:w="143" w:type="dxa"/>
          </w:tcPr>
          <w:p w:rsidR="00F42C39" w:rsidRPr="008B478A" w:rsidRDefault="00F42C39">
            <w:pPr>
              <w:rPr>
                <w:lang w:val="ru-RU"/>
              </w:rPr>
            </w:pPr>
          </w:p>
        </w:tc>
      </w:tr>
      <w:tr w:rsidR="00F42C39" w:rsidRPr="00BE0821">
        <w:trPr>
          <w:trHeight w:hRule="exact" w:val="138"/>
        </w:trPr>
        <w:tc>
          <w:tcPr>
            <w:tcW w:w="143" w:type="dxa"/>
          </w:tcPr>
          <w:p w:rsidR="00F42C39" w:rsidRPr="008B478A" w:rsidRDefault="00F42C39">
            <w:pPr>
              <w:rPr>
                <w:lang w:val="ru-RU"/>
              </w:rPr>
            </w:pPr>
          </w:p>
        </w:tc>
        <w:tc>
          <w:tcPr>
            <w:tcW w:w="1844" w:type="dxa"/>
          </w:tcPr>
          <w:p w:rsidR="00F42C39" w:rsidRPr="008B478A" w:rsidRDefault="00F42C39">
            <w:pPr>
              <w:rPr>
                <w:lang w:val="ru-RU"/>
              </w:rPr>
            </w:pPr>
          </w:p>
        </w:tc>
        <w:tc>
          <w:tcPr>
            <w:tcW w:w="2694" w:type="dxa"/>
          </w:tcPr>
          <w:p w:rsidR="00F42C39" w:rsidRPr="008B478A" w:rsidRDefault="00F42C39">
            <w:pPr>
              <w:rPr>
                <w:lang w:val="ru-RU"/>
              </w:rPr>
            </w:pPr>
          </w:p>
        </w:tc>
        <w:tc>
          <w:tcPr>
            <w:tcW w:w="3545" w:type="dxa"/>
          </w:tcPr>
          <w:p w:rsidR="00F42C39" w:rsidRPr="008B478A" w:rsidRDefault="00F42C39">
            <w:pPr>
              <w:rPr>
                <w:lang w:val="ru-RU"/>
              </w:rPr>
            </w:pPr>
          </w:p>
        </w:tc>
        <w:tc>
          <w:tcPr>
            <w:tcW w:w="1560" w:type="dxa"/>
          </w:tcPr>
          <w:p w:rsidR="00F42C39" w:rsidRPr="008B478A" w:rsidRDefault="00F42C39">
            <w:pPr>
              <w:rPr>
                <w:lang w:val="ru-RU"/>
              </w:rPr>
            </w:pPr>
          </w:p>
        </w:tc>
        <w:tc>
          <w:tcPr>
            <w:tcW w:w="852" w:type="dxa"/>
          </w:tcPr>
          <w:p w:rsidR="00F42C39" w:rsidRPr="008B478A" w:rsidRDefault="00F42C39">
            <w:pPr>
              <w:rPr>
                <w:lang w:val="ru-RU"/>
              </w:rPr>
            </w:pPr>
          </w:p>
        </w:tc>
        <w:tc>
          <w:tcPr>
            <w:tcW w:w="143" w:type="dxa"/>
          </w:tcPr>
          <w:p w:rsidR="00F42C39" w:rsidRPr="008B478A" w:rsidRDefault="00F42C39">
            <w:pPr>
              <w:rPr>
                <w:lang w:val="ru-RU"/>
              </w:rPr>
            </w:pPr>
          </w:p>
        </w:tc>
      </w:tr>
      <w:tr w:rsidR="00F42C39" w:rsidRPr="00BE0821">
        <w:trPr>
          <w:trHeight w:hRule="exact" w:val="2500"/>
        </w:trPr>
        <w:tc>
          <w:tcPr>
            <w:tcW w:w="143" w:type="dxa"/>
          </w:tcPr>
          <w:p w:rsidR="00F42C39" w:rsidRPr="008B478A" w:rsidRDefault="00F42C39">
            <w:pPr>
              <w:rPr>
                <w:lang w:val="ru-RU"/>
              </w:rPr>
            </w:pPr>
          </w:p>
        </w:tc>
        <w:tc>
          <w:tcPr>
            <w:tcW w:w="10504" w:type="dxa"/>
            <w:gridSpan w:val="5"/>
            <w:shd w:val="clear" w:color="000000" w:fill="FFFFFF"/>
            <w:tcMar>
              <w:left w:w="34" w:type="dxa"/>
              <w:right w:w="34" w:type="dxa"/>
            </w:tcMar>
          </w:tcPr>
          <w:p w:rsidR="00F42C39" w:rsidRPr="008B478A" w:rsidRDefault="00F42C39">
            <w:pPr>
              <w:spacing w:after="0" w:line="240" w:lineRule="auto"/>
              <w:rPr>
                <w:lang w:val="ru-RU"/>
              </w:rPr>
            </w:pPr>
            <w:r w:rsidRPr="008B478A">
              <w:rPr>
                <w:rFonts w:ascii="Times New Roman" w:hAnsi="Times New Roman"/>
                <w:color w:val="000000"/>
                <w:lang w:val="ru-RU"/>
              </w:rPr>
              <w:t>Отдел образовательных программ и планирования учебного процесса Торопова Т.В. __________</w:t>
            </w:r>
          </w:p>
          <w:p w:rsidR="00F42C39" w:rsidRPr="008B478A" w:rsidRDefault="00F42C39">
            <w:pPr>
              <w:spacing w:after="0" w:line="240" w:lineRule="auto"/>
              <w:rPr>
                <w:lang w:val="ru-RU"/>
              </w:rPr>
            </w:pPr>
          </w:p>
          <w:p w:rsidR="00F42C39" w:rsidRPr="008B478A" w:rsidRDefault="00F42C39">
            <w:pPr>
              <w:spacing w:after="0" w:line="240" w:lineRule="auto"/>
              <w:rPr>
                <w:lang w:val="ru-RU"/>
              </w:rPr>
            </w:pPr>
            <w:r w:rsidRPr="008B478A">
              <w:rPr>
                <w:rFonts w:ascii="Times New Roman" w:hAnsi="Times New Roman"/>
                <w:color w:val="000000"/>
                <w:lang w:val="ru-RU"/>
              </w:rPr>
              <w:t>Рабочая программа пересмотрена, обсуждена и одобрена для исполнения в 2020-2021 учебном году на заседании кафедры Аудит</w:t>
            </w:r>
          </w:p>
          <w:p w:rsidR="00F42C39" w:rsidRPr="008B478A" w:rsidRDefault="00F42C39">
            <w:pPr>
              <w:spacing w:after="0" w:line="240" w:lineRule="auto"/>
              <w:rPr>
                <w:lang w:val="ru-RU"/>
              </w:rPr>
            </w:pPr>
          </w:p>
          <w:p w:rsidR="00F42C39" w:rsidRPr="008B478A" w:rsidRDefault="00F42C39">
            <w:pPr>
              <w:spacing w:after="0" w:line="240" w:lineRule="auto"/>
              <w:rPr>
                <w:lang w:val="ru-RU"/>
              </w:rPr>
            </w:pPr>
            <w:r w:rsidRPr="008B478A">
              <w:rPr>
                <w:rFonts w:ascii="Times New Roman" w:hAnsi="Times New Roman"/>
                <w:color w:val="000000"/>
                <w:lang w:val="ru-RU"/>
              </w:rPr>
              <w:t>Зав. кафедрой д.э.н.</w:t>
            </w:r>
            <w:proofErr w:type="gramStart"/>
            <w:r w:rsidRPr="008B478A">
              <w:rPr>
                <w:rFonts w:ascii="Times New Roman" w:hAnsi="Times New Roman"/>
                <w:color w:val="000000"/>
                <w:lang w:val="ru-RU"/>
              </w:rPr>
              <w:t>,</w:t>
            </w:r>
            <w:proofErr w:type="spellStart"/>
            <w:r w:rsidRPr="008B478A">
              <w:rPr>
                <w:rFonts w:ascii="Times New Roman" w:hAnsi="Times New Roman"/>
                <w:color w:val="000000"/>
                <w:lang w:val="ru-RU"/>
              </w:rPr>
              <w:t>п</w:t>
            </w:r>
            <w:proofErr w:type="gramEnd"/>
            <w:r w:rsidRPr="008B478A">
              <w:rPr>
                <w:rFonts w:ascii="Times New Roman" w:hAnsi="Times New Roman"/>
                <w:color w:val="000000"/>
                <w:lang w:val="ru-RU"/>
              </w:rPr>
              <w:t>роф</w:t>
            </w:r>
            <w:proofErr w:type="spellEnd"/>
            <w:r w:rsidRPr="008B478A">
              <w:rPr>
                <w:rFonts w:ascii="Times New Roman" w:hAnsi="Times New Roman"/>
                <w:color w:val="000000"/>
                <w:lang w:val="ru-RU"/>
              </w:rPr>
              <w:t>. Кизилов А.Н. _________________</w:t>
            </w:r>
          </w:p>
          <w:p w:rsidR="00F42C39" w:rsidRPr="008B478A" w:rsidRDefault="00F42C39">
            <w:pPr>
              <w:spacing w:after="0" w:line="240" w:lineRule="auto"/>
              <w:rPr>
                <w:lang w:val="ru-RU"/>
              </w:rPr>
            </w:pPr>
          </w:p>
          <w:p w:rsidR="00F42C39" w:rsidRPr="008B478A" w:rsidRDefault="00F42C39">
            <w:pPr>
              <w:spacing w:after="0" w:line="240" w:lineRule="auto"/>
              <w:rPr>
                <w:lang w:val="ru-RU"/>
              </w:rPr>
            </w:pPr>
            <w:r w:rsidRPr="008B478A">
              <w:rPr>
                <w:rFonts w:ascii="Times New Roman" w:hAnsi="Times New Roman"/>
                <w:color w:val="000000"/>
                <w:lang w:val="ru-RU"/>
              </w:rPr>
              <w:t>Программу состави</w:t>
            </w:r>
            <w:proofErr w:type="gramStart"/>
            <w:r w:rsidRPr="008B478A">
              <w:rPr>
                <w:rFonts w:ascii="Times New Roman" w:hAnsi="Times New Roman"/>
                <w:color w:val="000000"/>
                <w:lang w:val="ru-RU"/>
              </w:rPr>
              <w:t>л(</w:t>
            </w:r>
            <w:proofErr w:type="gramEnd"/>
            <w:r w:rsidRPr="008B478A">
              <w:rPr>
                <w:rFonts w:ascii="Times New Roman" w:hAnsi="Times New Roman"/>
                <w:color w:val="000000"/>
                <w:lang w:val="ru-RU"/>
              </w:rPr>
              <w:t>и):  к.э.н., доцент, Василенко А.А. _________________</w:t>
            </w:r>
          </w:p>
        </w:tc>
        <w:tc>
          <w:tcPr>
            <w:tcW w:w="143" w:type="dxa"/>
          </w:tcPr>
          <w:p w:rsidR="00F42C39" w:rsidRPr="008B478A" w:rsidRDefault="00F42C39">
            <w:pPr>
              <w:rPr>
                <w:lang w:val="ru-RU"/>
              </w:rPr>
            </w:pPr>
          </w:p>
        </w:tc>
      </w:tr>
      <w:tr w:rsidR="00F42C39" w:rsidRPr="00BE0821">
        <w:trPr>
          <w:trHeight w:hRule="exact" w:val="138"/>
        </w:trPr>
        <w:tc>
          <w:tcPr>
            <w:tcW w:w="143" w:type="dxa"/>
          </w:tcPr>
          <w:p w:rsidR="00F42C39" w:rsidRPr="008B478A" w:rsidRDefault="00F42C39">
            <w:pPr>
              <w:rPr>
                <w:lang w:val="ru-RU"/>
              </w:rPr>
            </w:pPr>
          </w:p>
        </w:tc>
        <w:tc>
          <w:tcPr>
            <w:tcW w:w="1844" w:type="dxa"/>
          </w:tcPr>
          <w:p w:rsidR="00F42C39" w:rsidRPr="008B478A" w:rsidRDefault="00F42C39">
            <w:pPr>
              <w:rPr>
                <w:lang w:val="ru-RU"/>
              </w:rPr>
            </w:pPr>
          </w:p>
        </w:tc>
        <w:tc>
          <w:tcPr>
            <w:tcW w:w="2694" w:type="dxa"/>
          </w:tcPr>
          <w:p w:rsidR="00F42C39" w:rsidRPr="008B478A" w:rsidRDefault="00F42C39">
            <w:pPr>
              <w:rPr>
                <w:lang w:val="ru-RU"/>
              </w:rPr>
            </w:pPr>
          </w:p>
        </w:tc>
        <w:tc>
          <w:tcPr>
            <w:tcW w:w="3545" w:type="dxa"/>
          </w:tcPr>
          <w:p w:rsidR="00F42C39" w:rsidRPr="008B478A" w:rsidRDefault="00F42C39">
            <w:pPr>
              <w:rPr>
                <w:lang w:val="ru-RU"/>
              </w:rPr>
            </w:pPr>
          </w:p>
        </w:tc>
        <w:tc>
          <w:tcPr>
            <w:tcW w:w="1560" w:type="dxa"/>
          </w:tcPr>
          <w:p w:rsidR="00F42C39" w:rsidRPr="008B478A" w:rsidRDefault="00F42C39">
            <w:pPr>
              <w:rPr>
                <w:lang w:val="ru-RU"/>
              </w:rPr>
            </w:pPr>
          </w:p>
        </w:tc>
        <w:tc>
          <w:tcPr>
            <w:tcW w:w="852" w:type="dxa"/>
          </w:tcPr>
          <w:p w:rsidR="00F42C39" w:rsidRPr="008B478A" w:rsidRDefault="00F42C39">
            <w:pPr>
              <w:rPr>
                <w:lang w:val="ru-RU"/>
              </w:rPr>
            </w:pPr>
          </w:p>
        </w:tc>
        <w:tc>
          <w:tcPr>
            <w:tcW w:w="143" w:type="dxa"/>
          </w:tcPr>
          <w:p w:rsidR="00F42C39" w:rsidRPr="008B478A" w:rsidRDefault="00F42C39">
            <w:pPr>
              <w:rPr>
                <w:lang w:val="ru-RU"/>
              </w:rPr>
            </w:pPr>
          </w:p>
        </w:tc>
      </w:tr>
      <w:tr w:rsidR="00F42C39" w:rsidRPr="00BE0821">
        <w:trPr>
          <w:trHeight w:hRule="exact" w:val="29"/>
        </w:trPr>
        <w:tc>
          <w:tcPr>
            <w:tcW w:w="10788" w:type="dxa"/>
            <w:gridSpan w:val="7"/>
            <w:tcBorders>
              <w:top w:val="single" w:sz="16" w:space="0" w:color="000000"/>
            </w:tcBorders>
            <w:shd w:val="clear" w:color="FFFFFF" w:fill="FFFFFF"/>
            <w:tcMar>
              <w:left w:w="4" w:type="dxa"/>
              <w:right w:w="4" w:type="dxa"/>
            </w:tcMar>
          </w:tcPr>
          <w:p w:rsidR="00F42C39" w:rsidRPr="008B478A" w:rsidRDefault="00F42C39">
            <w:pPr>
              <w:rPr>
                <w:lang w:val="ru-RU"/>
              </w:rPr>
            </w:pPr>
          </w:p>
        </w:tc>
      </w:tr>
      <w:tr w:rsidR="00F42C39" w:rsidRPr="00BE0821">
        <w:trPr>
          <w:trHeight w:hRule="exact" w:val="248"/>
        </w:trPr>
        <w:tc>
          <w:tcPr>
            <w:tcW w:w="143" w:type="dxa"/>
          </w:tcPr>
          <w:p w:rsidR="00F42C39" w:rsidRPr="008B478A" w:rsidRDefault="00F42C39">
            <w:pPr>
              <w:rPr>
                <w:lang w:val="ru-RU"/>
              </w:rPr>
            </w:pPr>
          </w:p>
        </w:tc>
        <w:tc>
          <w:tcPr>
            <w:tcW w:w="1844" w:type="dxa"/>
          </w:tcPr>
          <w:p w:rsidR="00F42C39" w:rsidRPr="008B478A" w:rsidRDefault="00F42C39">
            <w:pPr>
              <w:rPr>
                <w:lang w:val="ru-RU"/>
              </w:rPr>
            </w:pPr>
          </w:p>
        </w:tc>
        <w:tc>
          <w:tcPr>
            <w:tcW w:w="2694" w:type="dxa"/>
          </w:tcPr>
          <w:p w:rsidR="00F42C39" w:rsidRPr="008B478A" w:rsidRDefault="00F42C39">
            <w:pPr>
              <w:rPr>
                <w:lang w:val="ru-RU"/>
              </w:rPr>
            </w:pPr>
          </w:p>
        </w:tc>
        <w:tc>
          <w:tcPr>
            <w:tcW w:w="3545" w:type="dxa"/>
          </w:tcPr>
          <w:p w:rsidR="00F42C39" w:rsidRPr="008B478A" w:rsidRDefault="00F42C39">
            <w:pPr>
              <w:rPr>
                <w:lang w:val="ru-RU"/>
              </w:rPr>
            </w:pPr>
          </w:p>
        </w:tc>
        <w:tc>
          <w:tcPr>
            <w:tcW w:w="1560" w:type="dxa"/>
          </w:tcPr>
          <w:p w:rsidR="00F42C39" w:rsidRPr="008B478A" w:rsidRDefault="00F42C39">
            <w:pPr>
              <w:rPr>
                <w:lang w:val="ru-RU"/>
              </w:rPr>
            </w:pPr>
          </w:p>
        </w:tc>
        <w:tc>
          <w:tcPr>
            <w:tcW w:w="852" w:type="dxa"/>
          </w:tcPr>
          <w:p w:rsidR="00F42C39" w:rsidRPr="008B478A" w:rsidRDefault="00F42C39">
            <w:pPr>
              <w:rPr>
                <w:lang w:val="ru-RU"/>
              </w:rPr>
            </w:pPr>
          </w:p>
        </w:tc>
        <w:tc>
          <w:tcPr>
            <w:tcW w:w="143" w:type="dxa"/>
          </w:tcPr>
          <w:p w:rsidR="00F42C39" w:rsidRPr="008B478A" w:rsidRDefault="00F42C39">
            <w:pPr>
              <w:rPr>
                <w:lang w:val="ru-RU"/>
              </w:rPr>
            </w:pPr>
          </w:p>
        </w:tc>
      </w:tr>
      <w:tr w:rsidR="00F42C39" w:rsidRPr="00BE0821">
        <w:trPr>
          <w:trHeight w:hRule="exact" w:val="277"/>
        </w:trPr>
        <w:tc>
          <w:tcPr>
            <w:tcW w:w="143" w:type="dxa"/>
          </w:tcPr>
          <w:p w:rsidR="00F42C39" w:rsidRPr="008B478A" w:rsidRDefault="00F42C39">
            <w:pPr>
              <w:rPr>
                <w:lang w:val="ru-RU"/>
              </w:rPr>
            </w:pPr>
          </w:p>
        </w:tc>
        <w:tc>
          <w:tcPr>
            <w:tcW w:w="1844" w:type="dxa"/>
          </w:tcPr>
          <w:p w:rsidR="00F42C39" w:rsidRPr="008B478A" w:rsidRDefault="00F42C39">
            <w:pPr>
              <w:rPr>
                <w:lang w:val="ru-RU"/>
              </w:rPr>
            </w:pPr>
          </w:p>
        </w:tc>
        <w:tc>
          <w:tcPr>
            <w:tcW w:w="6252" w:type="dxa"/>
            <w:gridSpan w:val="2"/>
            <w:shd w:val="clear" w:color="000000" w:fill="FFFFFF"/>
            <w:tcMar>
              <w:left w:w="34" w:type="dxa"/>
              <w:right w:w="34" w:type="dxa"/>
            </w:tcMar>
          </w:tcPr>
          <w:p w:rsidR="00F42C39" w:rsidRPr="008B478A" w:rsidRDefault="00F42C39">
            <w:pPr>
              <w:spacing w:after="0" w:line="240" w:lineRule="auto"/>
              <w:jc w:val="center"/>
              <w:rPr>
                <w:sz w:val="19"/>
                <w:szCs w:val="19"/>
                <w:lang w:val="ru-RU"/>
              </w:rPr>
            </w:pPr>
            <w:r w:rsidRPr="008B478A">
              <w:rPr>
                <w:rFonts w:ascii="Times New Roman" w:hAnsi="Times New Roman"/>
                <w:b/>
                <w:color w:val="000000"/>
                <w:sz w:val="19"/>
                <w:szCs w:val="19"/>
                <w:lang w:val="ru-RU"/>
              </w:rPr>
              <w:t>Визирование РПД для исполнения в очередном учебном году</w:t>
            </w:r>
          </w:p>
        </w:tc>
        <w:tc>
          <w:tcPr>
            <w:tcW w:w="1560" w:type="dxa"/>
          </w:tcPr>
          <w:p w:rsidR="00F42C39" w:rsidRPr="008B478A" w:rsidRDefault="00F42C39">
            <w:pPr>
              <w:rPr>
                <w:lang w:val="ru-RU"/>
              </w:rPr>
            </w:pPr>
          </w:p>
        </w:tc>
        <w:tc>
          <w:tcPr>
            <w:tcW w:w="852" w:type="dxa"/>
          </w:tcPr>
          <w:p w:rsidR="00F42C39" w:rsidRPr="008B478A" w:rsidRDefault="00F42C39">
            <w:pPr>
              <w:rPr>
                <w:lang w:val="ru-RU"/>
              </w:rPr>
            </w:pPr>
          </w:p>
        </w:tc>
        <w:tc>
          <w:tcPr>
            <w:tcW w:w="143" w:type="dxa"/>
          </w:tcPr>
          <w:p w:rsidR="00F42C39" w:rsidRPr="008B478A" w:rsidRDefault="00F42C39">
            <w:pPr>
              <w:rPr>
                <w:lang w:val="ru-RU"/>
              </w:rPr>
            </w:pPr>
          </w:p>
        </w:tc>
      </w:tr>
      <w:tr w:rsidR="00F42C39" w:rsidRPr="00BE0821">
        <w:trPr>
          <w:trHeight w:hRule="exact" w:val="138"/>
        </w:trPr>
        <w:tc>
          <w:tcPr>
            <w:tcW w:w="143" w:type="dxa"/>
          </w:tcPr>
          <w:p w:rsidR="00F42C39" w:rsidRPr="008B478A" w:rsidRDefault="00F42C39">
            <w:pPr>
              <w:rPr>
                <w:lang w:val="ru-RU"/>
              </w:rPr>
            </w:pPr>
          </w:p>
        </w:tc>
        <w:tc>
          <w:tcPr>
            <w:tcW w:w="1844" w:type="dxa"/>
          </w:tcPr>
          <w:p w:rsidR="00F42C39" w:rsidRPr="008B478A" w:rsidRDefault="00F42C39">
            <w:pPr>
              <w:rPr>
                <w:lang w:val="ru-RU"/>
              </w:rPr>
            </w:pPr>
          </w:p>
        </w:tc>
        <w:tc>
          <w:tcPr>
            <w:tcW w:w="2694" w:type="dxa"/>
          </w:tcPr>
          <w:p w:rsidR="00F42C39" w:rsidRPr="008B478A" w:rsidRDefault="00F42C39">
            <w:pPr>
              <w:rPr>
                <w:lang w:val="ru-RU"/>
              </w:rPr>
            </w:pPr>
          </w:p>
        </w:tc>
        <w:tc>
          <w:tcPr>
            <w:tcW w:w="3545" w:type="dxa"/>
          </w:tcPr>
          <w:p w:rsidR="00F42C39" w:rsidRPr="008B478A" w:rsidRDefault="00F42C39">
            <w:pPr>
              <w:rPr>
                <w:lang w:val="ru-RU"/>
              </w:rPr>
            </w:pPr>
          </w:p>
        </w:tc>
        <w:tc>
          <w:tcPr>
            <w:tcW w:w="1560" w:type="dxa"/>
          </w:tcPr>
          <w:p w:rsidR="00F42C39" w:rsidRPr="008B478A" w:rsidRDefault="00F42C39">
            <w:pPr>
              <w:rPr>
                <w:lang w:val="ru-RU"/>
              </w:rPr>
            </w:pPr>
          </w:p>
        </w:tc>
        <w:tc>
          <w:tcPr>
            <w:tcW w:w="852" w:type="dxa"/>
          </w:tcPr>
          <w:p w:rsidR="00F42C39" w:rsidRPr="008B478A" w:rsidRDefault="00F42C39">
            <w:pPr>
              <w:rPr>
                <w:lang w:val="ru-RU"/>
              </w:rPr>
            </w:pPr>
          </w:p>
        </w:tc>
        <w:tc>
          <w:tcPr>
            <w:tcW w:w="143" w:type="dxa"/>
          </w:tcPr>
          <w:p w:rsidR="00F42C39" w:rsidRPr="008B478A" w:rsidRDefault="00F42C39">
            <w:pPr>
              <w:rPr>
                <w:lang w:val="ru-RU"/>
              </w:rPr>
            </w:pPr>
          </w:p>
        </w:tc>
      </w:tr>
      <w:tr w:rsidR="00F42C39" w:rsidRPr="00BE0821">
        <w:trPr>
          <w:trHeight w:hRule="exact" w:val="2222"/>
        </w:trPr>
        <w:tc>
          <w:tcPr>
            <w:tcW w:w="143" w:type="dxa"/>
          </w:tcPr>
          <w:p w:rsidR="00F42C39" w:rsidRPr="008B478A" w:rsidRDefault="00F42C39">
            <w:pPr>
              <w:rPr>
                <w:lang w:val="ru-RU"/>
              </w:rPr>
            </w:pPr>
          </w:p>
        </w:tc>
        <w:tc>
          <w:tcPr>
            <w:tcW w:w="10504" w:type="dxa"/>
            <w:gridSpan w:val="5"/>
            <w:shd w:val="clear" w:color="000000" w:fill="FFFFFF"/>
            <w:tcMar>
              <w:left w:w="34" w:type="dxa"/>
              <w:right w:w="34" w:type="dxa"/>
            </w:tcMar>
          </w:tcPr>
          <w:p w:rsidR="00F42C39" w:rsidRPr="008B478A" w:rsidRDefault="00F42C39">
            <w:pPr>
              <w:spacing w:after="0" w:line="240" w:lineRule="auto"/>
              <w:rPr>
                <w:lang w:val="ru-RU"/>
              </w:rPr>
            </w:pPr>
            <w:r w:rsidRPr="008B478A">
              <w:rPr>
                <w:rFonts w:ascii="Times New Roman" w:hAnsi="Times New Roman"/>
                <w:color w:val="000000"/>
                <w:lang w:val="ru-RU"/>
              </w:rPr>
              <w:t>Отдел образовательных программ и планирования учебного процесса Торопова Т.В. __________</w:t>
            </w:r>
          </w:p>
          <w:p w:rsidR="00F42C39" w:rsidRPr="008B478A" w:rsidRDefault="00F42C39">
            <w:pPr>
              <w:spacing w:after="0" w:line="240" w:lineRule="auto"/>
              <w:rPr>
                <w:lang w:val="ru-RU"/>
              </w:rPr>
            </w:pPr>
          </w:p>
          <w:p w:rsidR="00F42C39" w:rsidRPr="008B478A" w:rsidRDefault="00F42C39">
            <w:pPr>
              <w:spacing w:after="0" w:line="240" w:lineRule="auto"/>
              <w:rPr>
                <w:lang w:val="ru-RU"/>
              </w:rPr>
            </w:pPr>
            <w:r w:rsidRPr="008B478A">
              <w:rPr>
                <w:rFonts w:ascii="Times New Roman" w:hAnsi="Times New Roman"/>
                <w:color w:val="000000"/>
                <w:lang w:val="ru-RU"/>
              </w:rPr>
              <w:t>Рабочая программа пересмотрена, обсуждена и одобрена для исполнения в 2021-2022 учебном году на заседании кафедры Аудит</w:t>
            </w:r>
          </w:p>
          <w:p w:rsidR="00F42C39" w:rsidRPr="008B478A" w:rsidRDefault="00F42C39">
            <w:pPr>
              <w:spacing w:after="0" w:line="240" w:lineRule="auto"/>
              <w:rPr>
                <w:lang w:val="ru-RU"/>
              </w:rPr>
            </w:pPr>
          </w:p>
          <w:p w:rsidR="00F42C39" w:rsidRPr="008B478A" w:rsidRDefault="00F42C39">
            <w:pPr>
              <w:spacing w:after="0" w:line="240" w:lineRule="auto"/>
              <w:rPr>
                <w:lang w:val="ru-RU"/>
              </w:rPr>
            </w:pPr>
            <w:r w:rsidRPr="008B478A">
              <w:rPr>
                <w:rFonts w:ascii="Times New Roman" w:hAnsi="Times New Roman"/>
                <w:color w:val="000000"/>
                <w:lang w:val="ru-RU"/>
              </w:rPr>
              <w:t>Зав. кафедрой: д.э.н.</w:t>
            </w:r>
            <w:proofErr w:type="gramStart"/>
            <w:r w:rsidRPr="008B478A">
              <w:rPr>
                <w:rFonts w:ascii="Times New Roman" w:hAnsi="Times New Roman"/>
                <w:color w:val="000000"/>
                <w:lang w:val="ru-RU"/>
              </w:rPr>
              <w:t>,</w:t>
            </w:r>
            <w:proofErr w:type="spellStart"/>
            <w:r w:rsidRPr="008B478A">
              <w:rPr>
                <w:rFonts w:ascii="Times New Roman" w:hAnsi="Times New Roman"/>
                <w:color w:val="000000"/>
                <w:lang w:val="ru-RU"/>
              </w:rPr>
              <w:t>п</w:t>
            </w:r>
            <w:proofErr w:type="gramEnd"/>
            <w:r w:rsidRPr="008B478A">
              <w:rPr>
                <w:rFonts w:ascii="Times New Roman" w:hAnsi="Times New Roman"/>
                <w:color w:val="000000"/>
                <w:lang w:val="ru-RU"/>
              </w:rPr>
              <w:t>роф</w:t>
            </w:r>
            <w:proofErr w:type="spellEnd"/>
            <w:r w:rsidRPr="008B478A">
              <w:rPr>
                <w:rFonts w:ascii="Times New Roman" w:hAnsi="Times New Roman"/>
                <w:color w:val="000000"/>
                <w:lang w:val="ru-RU"/>
              </w:rPr>
              <w:t>. Кизилов А.Н. _________________</w:t>
            </w:r>
          </w:p>
          <w:p w:rsidR="00F42C39" w:rsidRPr="008B478A" w:rsidRDefault="00F42C39">
            <w:pPr>
              <w:spacing w:after="0" w:line="240" w:lineRule="auto"/>
              <w:rPr>
                <w:lang w:val="ru-RU"/>
              </w:rPr>
            </w:pPr>
          </w:p>
          <w:p w:rsidR="00F42C39" w:rsidRPr="008B478A" w:rsidRDefault="00F42C39">
            <w:pPr>
              <w:spacing w:after="0" w:line="240" w:lineRule="auto"/>
              <w:rPr>
                <w:lang w:val="ru-RU"/>
              </w:rPr>
            </w:pPr>
            <w:r w:rsidRPr="008B478A">
              <w:rPr>
                <w:rFonts w:ascii="Times New Roman" w:hAnsi="Times New Roman"/>
                <w:color w:val="000000"/>
                <w:lang w:val="ru-RU"/>
              </w:rPr>
              <w:t>Программу состави</w:t>
            </w:r>
            <w:proofErr w:type="gramStart"/>
            <w:r w:rsidRPr="008B478A">
              <w:rPr>
                <w:rFonts w:ascii="Times New Roman" w:hAnsi="Times New Roman"/>
                <w:color w:val="000000"/>
                <w:lang w:val="ru-RU"/>
              </w:rPr>
              <w:t>л(</w:t>
            </w:r>
            <w:proofErr w:type="gramEnd"/>
            <w:r w:rsidRPr="008B478A">
              <w:rPr>
                <w:rFonts w:ascii="Times New Roman" w:hAnsi="Times New Roman"/>
                <w:color w:val="000000"/>
                <w:lang w:val="ru-RU"/>
              </w:rPr>
              <w:t>и):  к.э.н., доцент, Василенко А.А. _________________</w:t>
            </w:r>
          </w:p>
        </w:tc>
        <w:tc>
          <w:tcPr>
            <w:tcW w:w="143" w:type="dxa"/>
          </w:tcPr>
          <w:p w:rsidR="00F42C39" w:rsidRPr="008B478A" w:rsidRDefault="00F42C39">
            <w:pPr>
              <w:rPr>
                <w:lang w:val="ru-RU"/>
              </w:rPr>
            </w:pPr>
          </w:p>
        </w:tc>
      </w:tr>
      <w:tr w:rsidR="00F42C39" w:rsidRPr="00BE0821">
        <w:trPr>
          <w:trHeight w:hRule="exact" w:val="138"/>
        </w:trPr>
        <w:tc>
          <w:tcPr>
            <w:tcW w:w="143" w:type="dxa"/>
          </w:tcPr>
          <w:p w:rsidR="00F42C39" w:rsidRPr="008B478A" w:rsidRDefault="00F42C39">
            <w:pPr>
              <w:rPr>
                <w:lang w:val="ru-RU"/>
              </w:rPr>
            </w:pPr>
          </w:p>
        </w:tc>
        <w:tc>
          <w:tcPr>
            <w:tcW w:w="1844" w:type="dxa"/>
          </w:tcPr>
          <w:p w:rsidR="00F42C39" w:rsidRPr="008B478A" w:rsidRDefault="00F42C39">
            <w:pPr>
              <w:rPr>
                <w:lang w:val="ru-RU"/>
              </w:rPr>
            </w:pPr>
          </w:p>
        </w:tc>
        <w:tc>
          <w:tcPr>
            <w:tcW w:w="2694" w:type="dxa"/>
          </w:tcPr>
          <w:p w:rsidR="00F42C39" w:rsidRPr="008B478A" w:rsidRDefault="00F42C39">
            <w:pPr>
              <w:rPr>
                <w:lang w:val="ru-RU"/>
              </w:rPr>
            </w:pPr>
          </w:p>
        </w:tc>
        <w:tc>
          <w:tcPr>
            <w:tcW w:w="3545" w:type="dxa"/>
          </w:tcPr>
          <w:p w:rsidR="00F42C39" w:rsidRPr="008B478A" w:rsidRDefault="00F42C39">
            <w:pPr>
              <w:rPr>
                <w:lang w:val="ru-RU"/>
              </w:rPr>
            </w:pPr>
          </w:p>
        </w:tc>
        <w:tc>
          <w:tcPr>
            <w:tcW w:w="1560" w:type="dxa"/>
          </w:tcPr>
          <w:p w:rsidR="00F42C39" w:rsidRPr="008B478A" w:rsidRDefault="00F42C39">
            <w:pPr>
              <w:rPr>
                <w:lang w:val="ru-RU"/>
              </w:rPr>
            </w:pPr>
          </w:p>
        </w:tc>
        <w:tc>
          <w:tcPr>
            <w:tcW w:w="852" w:type="dxa"/>
          </w:tcPr>
          <w:p w:rsidR="00F42C39" w:rsidRPr="008B478A" w:rsidRDefault="00F42C39">
            <w:pPr>
              <w:rPr>
                <w:lang w:val="ru-RU"/>
              </w:rPr>
            </w:pPr>
          </w:p>
        </w:tc>
        <w:tc>
          <w:tcPr>
            <w:tcW w:w="143" w:type="dxa"/>
          </w:tcPr>
          <w:p w:rsidR="00F42C39" w:rsidRPr="008B478A" w:rsidRDefault="00F42C39">
            <w:pPr>
              <w:rPr>
                <w:lang w:val="ru-RU"/>
              </w:rPr>
            </w:pPr>
          </w:p>
        </w:tc>
      </w:tr>
      <w:tr w:rsidR="00F42C39" w:rsidRPr="00BE0821">
        <w:trPr>
          <w:trHeight w:hRule="exact" w:val="29"/>
        </w:trPr>
        <w:tc>
          <w:tcPr>
            <w:tcW w:w="10788" w:type="dxa"/>
            <w:gridSpan w:val="7"/>
            <w:tcBorders>
              <w:top w:val="single" w:sz="16" w:space="0" w:color="000000"/>
            </w:tcBorders>
            <w:shd w:val="clear" w:color="FFFFFF" w:fill="FFFFFF"/>
            <w:tcMar>
              <w:left w:w="4" w:type="dxa"/>
              <w:right w:w="4" w:type="dxa"/>
            </w:tcMar>
          </w:tcPr>
          <w:p w:rsidR="00F42C39" w:rsidRPr="008B478A" w:rsidRDefault="00F42C39">
            <w:pPr>
              <w:rPr>
                <w:lang w:val="ru-RU"/>
              </w:rPr>
            </w:pPr>
          </w:p>
        </w:tc>
      </w:tr>
      <w:tr w:rsidR="00F42C39" w:rsidRPr="00BE0821">
        <w:trPr>
          <w:trHeight w:hRule="exact" w:val="387"/>
        </w:trPr>
        <w:tc>
          <w:tcPr>
            <w:tcW w:w="143" w:type="dxa"/>
          </w:tcPr>
          <w:p w:rsidR="00F42C39" w:rsidRPr="008B478A" w:rsidRDefault="00F42C39">
            <w:pPr>
              <w:rPr>
                <w:lang w:val="ru-RU"/>
              </w:rPr>
            </w:pPr>
          </w:p>
        </w:tc>
        <w:tc>
          <w:tcPr>
            <w:tcW w:w="1844" w:type="dxa"/>
          </w:tcPr>
          <w:p w:rsidR="00F42C39" w:rsidRPr="008B478A" w:rsidRDefault="00F42C39">
            <w:pPr>
              <w:rPr>
                <w:lang w:val="ru-RU"/>
              </w:rPr>
            </w:pPr>
          </w:p>
        </w:tc>
        <w:tc>
          <w:tcPr>
            <w:tcW w:w="2694" w:type="dxa"/>
          </w:tcPr>
          <w:p w:rsidR="00F42C39" w:rsidRPr="008B478A" w:rsidRDefault="00F42C39">
            <w:pPr>
              <w:rPr>
                <w:lang w:val="ru-RU"/>
              </w:rPr>
            </w:pPr>
          </w:p>
        </w:tc>
        <w:tc>
          <w:tcPr>
            <w:tcW w:w="3545" w:type="dxa"/>
          </w:tcPr>
          <w:p w:rsidR="00F42C39" w:rsidRPr="008B478A" w:rsidRDefault="00F42C39">
            <w:pPr>
              <w:rPr>
                <w:lang w:val="ru-RU"/>
              </w:rPr>
            </w:pPr>
          </w:p>
        </w:tc>
        <w:tc>
          <w:tcPr>
            <w:tcW w:w="1560" w:type="dxa"/>
          </w:tcPr>
          <w:p w:rsidR="00F42C39" w:rsidRPr="008B478A" w:rsidRDefault="00F42C39">
            <w:pPr>
              <w:rPr>
                <w:lang w:val="ru-RU"/>
              </w:rPr>
            </w:pPr>
          </w:p>
        </w:tc>
        <w:tc>
          <w:tcPr>
            <w:tcW w:w="852" w:type="dxa"/>
          </w:tcPr>
          <w:p w:rsidR="00F42C39" w:rsidRPr="008B478A" w:rsidRDefault="00F42C39">
            <w:pPr>
              <w:rPr>
                <w:lang w:val="ru-RU"/>
              </w:rPr>
            </w:pPr>
          </w:p>
        </w:tc>
        <w:tc>
          <w:tcPr>
            <w:tcW w:w="143" w:type="dxa"/>
          </w:tcPr>
          <w:p w:rsidR="00F42C39" w:rsidRPr="008B478A" w:rsidRDefault="00F42C39">
            <w:pPr>
              <w:rPr>
                <w:lang w:val="ru-RU"/>
              </w:rPr>
            </w:pPr>
          </w:p>
        </w:tc>
      </w:tr>
      <w:tr w:rsidR="00F42C39" w:rsidRPr="00BE0821">
        <w:trPr>
          <w:trHeight w:hRule="exact" w:val="277"/>
        </w:trPr>
        <w:tc>
          <w:tcPr>
            <w:tcW w:w="143" w:type="dxa"/>
          </w:tcPr>
          <w:p w:rsidR="00F42C39" w:rsidRPr="008B478A" w:rsidRDefault="00F42C39">
            <w:pPr>
              <w:rPr>
                <w:lang w:val="ru-RU"/>
              </w:rPr>
            </w:pPr>
          </w:p>
        </w:tc>
        <w:tc>
          <w:tcPr>
            <w:tcW w:w="1844" w:type="dxa"/>
          </w:tcPr>
          <w:p w:rsidR="00F42C39" w:rsidRPr="008B478A" w:rsidRDefault="00F42C39">
            <w:pPr>
              <w:rPr>
                <w:lang w:val="ru-RU"/>
              </w:rPr>
            </w:pPr>
          </w:p>
        </w:tc>
        <w:tc>
          <w:tcPr>
            <w:tcW w:w="6252" w:type="dxa"/>
            <w:gridSpan w:val="2"/>
            <w:shd w:val="clear" w:color="000000" w:fill="FFFFFF"/>
            <w:tcMar>
              <w:left w:w="34" w:type="dxa"/>
              <w:right w:w="34" w:type="dxa"/>
            </w:tcMar>
          </w:tcPr>
          <w:p w:rsidR="00F42C39" w:rsidRPr="008B478A" w:rsidRDefault="00F42C39">
            <w:pPr>
              <w:spacing w:after="0" w:line="240" w:lineRule="auto"/>
              <w:jc w:val="center"/>
              <w:rPr>
                <w:sz w:val="19"/>
                <w:szCs w:val="19"/>
                <w:lang w:val="ru-RU"/>
              </w:rPr>
            </w:pPr>
            <w:r w:rsidRPr="008B478A">
              <w:rPr>
                <w:rFonts w:ascii="Times New Roman" w:hAnsi="Times New Roman"/>
                <w:b/>
                <w:color w:val="000000"/>
                <w:sz w:val="19"/>
                <w:szCs w:val="19"/>
                <w:lang w:val="ru-RU"/>
              </w:rPr>
              <w:t>Визирование РПД для исполнения в очередном учебном году</w:t>
            </w:r>
          </w:p>
        </w:tc>
        <w:tc>
          <w:tcPr>
            <w:tcW w:w="1560" w:type="dxa"/>
          </w:tcPr>
          <w:p w:rsidR="00F42C39" w:rsidRPr="008B478A" w:rsidRDefault="00F42C39">
            <w:pPr>
              <w:rPr>
                <w:lang w:val="ru-RU"/>
              </w:rPr>
            </w:pPr>
          </w:p>
        </w:tc>
        <w:tc>
          <w:tcPr>
            <w:tcW w:w="852" w:type="dxa"/>
          </w:tcPr>
          <w:p w:rsidR="00F42C39" w:rsidRPr="008B478A" w:rsidRDefault="00F42C39">
            <w:pPr>
              <w:rPr>
                <w:lang w:val="ru-RU"/>
              </w:rPr>
            </w:pPr>
          </w:p>
        </w:tc>
        <w:tc>
          <w:tcPr>
            <w:tcW w:w="143" w:type="dxa"/>
          </w:tcPr>
          <w:p w:rsidR="00F42C39" w:rsidRPr="008B478A" w:rsidRDefault="00F42C39">
            <w:pPr>
              <w:rPr>
                <w:lang w:val="ru-RU"/>
              </w:rPr>
            </w:pPr>
          </w:p>
        </w:tc>
      </w:tr>
      <w:tr w:rsidR="00F42C39" w:rsidRPr="00BE0821">
        <w:trPr>
          <w:trHeight w:hRule="exact" w:val="277"/>
        </w:trPr>
        <w:tc>
          <w:tcPr>
            <w:tcW w:w="143" w:type="dxa"/>
          </w:tcPr>
          <w:p w:rsidR="00F42C39" w:rsidRPr="008B478A" w:rsidRDefault="00F42C39">
            <w:pPr>
              <w:rPr>
                <w:lang w:val="ru-RU"/>
              </w:rPr>
            </w:pPr>
          </w:p>
        </w:tc>
        <w:tc>
          <w:tcPr>
            <w:tcW w:w="1844" w:type="dxa"/>
          </w:tcPr>
          <w:p w:rsidR="00F42C39" w:rsidRPr="008B478A" w:rsidRDefault="00F42C39">
            <w:pPr>
              <w:rPr>
                <w:lang w:val="ru-RU"/>
              </w:rPr>
            </w:pPr>
          </w:p>
        </w:tc>
        <w:tc>
          <w:tcPr>
            <w:tcW w:w="2694" w:type="dxa"/>
          </w:tcPr>
          <w:p w:rsidR="00F42C39" w:rsidRPr="008B478A" w:rsidRDefault="00F42C39">
            <w:pPr>
              <w:rPr>
                <w:lang w:val="ru-RU"/>
              </w:rPr>
            </w:pPr>
          </w:p>
        </w:tc>
        <w:tc>
          <w:tcPr>
            <w:tcW w:w="3545" w:type="dxa"/>
          </w:tcPr>
          <w:p w:rsidR="00F42C39" w:rsidRPr="008B478A" w:rsidRDefault="00F42C39">
            <w:pPr>
              <w:rPr>
                <w:lang w:val="ru-RU"/>
              </w:rPr>
            </w:pPr>
          </w:p>
        </w:tc>
        <w:tc>
          <w:tcPr>
            <w:tcW w:w="1560" w:type="dxa"/>
          </w:tcPr>
          <w:p w:rsidR="00F42C39" w:rsidRPr="008B478A" w:rsidRDefault="00F42C39">
            <w:pPr>
              <w:rPr>
                <w:lang w:val="ru-RU"/>
              </w:rPr>
            </w:pPr>
          </w:p>
        </w:tc>
        <w:tc>
          <w:tcPr>
            <w:tcW w:w="852" w:type="dxa"/>
          </w:tcPr>
          <w:p w:rsidR="00F42C39" w:rsidRPr="008B478A" w:rsidRDefault="00F42C39">
            <w:pPr>
              <w:rPr>
                <w:lang w:val="ru-RU"/>
              </w:rPr>
            </w:pPr>
          </w:p>
        </w:tc>
        <w:tc>
          <w:tcPr>
            <w:tcW w:w="143" w:type="dxa"/>
          </w:tcPr>
          <w:p w:rsidR="00F42C39" w:rsidRPr="008B478A" w:rsidRDefault="00F42C39">
            <w:pPr>
              <w:rPr>
                <w:lang w:val="ru-RU"/>
              </w:rPr>
            </w:pPr>
          </w:p>
        </w:tc>
      </w:tr>
      <w:tr w:rsidR="00F42C39" w:rsidRPr="00BE0821">
        <w:trPr>
          <w:trHeight w:hRule="exact" w:val="2222"/>
        </w:trPr>
        <w:tc>
          <w:tcPr>
            <w:tcW w:w="143" w:type="dxa"/>
          </w:tcPr>
          <w:p w:rsidR="00F42C39" w:rsidRPr="008B478A" w:rsidRDefault="00F42C39">
            <w:pPr>
              <w:rPr>
                <w:lang w:val="ru-RU"/>
              </w:rPr>
            </w:pPr>
          </w:p>
        </w:tc>
        <w:tc>
          <w:tcPr>
            <w:tcW w:w="10504" w:type="dxa"/>
            <w:gridSpan w:val="5"/>
            <w:shd w:val="clear" w:color="000000" w:fill="FFFFFF"/>
            <w:tcMar>
              <w:left w:w="34" w:type="dxa"/>
              <w:right w:w="34" w:type="dxa"/>
            </w:tcMar>
          </w:tcPr>
          <w:p w:rsidR="00F42C39" w:rsidRPr="008B478A" w:rsidRDefault="00F42C39">
            <w:pPr>
              <w:spacing w:after="0" w:line="240" w:lineRule="auto"/>
              <w:rPr>
                <w:lang w:val="ru-RU"/>
              </w:rPr>
            </w:pPr>
            <w:r w:rsidRPr="008B478A">
              <w:rPr>
                <w:rFonts w:ascii="Times New Roman" w:hAnsi="Times New Roman"/>
                <w:color w:val="000000"/>
                <w:lang w:val="ru-RU"/>
              </w:rPr>
              <w:t>Отдел образовательных программ и планирования учебного процесса Торопова Т.В. __________</w:t>
            </w:r>
          </w:p>
          <w:p w:rsidR="00F42C39" w:rsidRPr="008B478A" w:rsidRDefault="00F42C39">
            <w:pPr>
              <w:spacing w:after="0" w:line="240" w:lineRule="auto"/>
              <w:rPr>
                <w:lang w:val="ru-RU"/>
              </w:rPr>
            </w:pPr>
          </w:p>
          <w:p w:rsidR="00F42C39" w:rsidRPr="008B478A" w:rsidRDefault="00F42C39">
            <w:pPr>
              <w:spacing w:after="0" w:line="240" w:lineRule="auto"/>
              <w:rPr>
                <w:lang w:val="ru-RU"/>
              </w:rPr>
            </w:pPr>
            <w:r w:rsidRPr="008B478A">
              <w:rPr>
                <w:rFonts w:ascii="Times New Roman" w:hAnsi="Times New Roman"/>
                <w:color w:val="000000"/>
                <w:lang w:val="ru-RU"/>
              </w:rPr>
              <w:t>Рабочая программа пересмотрена, обсуждена и одобрена для исполнения в 2022-2023 учебном году на заседании кафедры Аудит</w:t>
            </w:r>
          </w:p>
          <w:p w:rsidR="00F42C39" w:rsidRPr="008B478A" w:rsidRDefault="00F42C39">
            <w:pPr>
              <w:spacing w:after="0" w:line="240" w:lineRule="auto"/>
              <w:rPr>
                <w:lang w:val="ru-RU"/>
              </w:rPr>
            </w:pPr>
          </w:p>
          <w:p w:rsidR="00F42C39" w:rsidRPr="008B478A" w:rsidRDefault="00F42C39">
            <w:pPr>
              <w:spacing w:after="0" w:line="240" w:lineRule="auto"/>
              <w:rPr>
                <w:lang w:val="ru-RU"/>
              </w:rPr>
            </w:pPr>
            <w:r w:rsidRPr="008B478A">
              <w:rPr>
                <w:rFonts w:ascii="Times New Roman" w:hAnsi="Times New Roman"/>
                <w:color w:val="000000"/>
                <w:lang w:val="ru-RU"/>
              </w:rPr>
              <w:t>Зав. кафедрой: д.э.н.</w:t>
            </w:r>
            <w:proofErr w:type="gramStart"/>
            <w:r w:rsidRPr="008B478A">
              <w:rPr>
                <w:rFonts w:ascii="Times New Roman" w:hAnsi="Times New Roman"/>
                <w:color w:val="000000"/>
                <w:lang w:val="ru-RU"/>
              </w:rPr>
              <w:t>,</w:t>
            </w:r>
            <w:proofErr w:type="spellStart"/>
            <w:r w:rsidRPr="008B478A">
              <w:rPr>
                <w:rFonts w:ascii="Times New Roman" w:hAnsi="Times New Roman"/>
                <w:color w:val="000000"/>
                <w:lang w:val="ru-RU"/>
              </w:rPr>
              <w:t>п</w:t>
            </w:r>
            <w:proofErr w:type="gramEnd"/>
            <w:r w:rsidRPr="008B478A">
              <w:rPr>
                <w:rFonts w:ascii="Times New Roman" w:hAnsi="Times New Roman"/>
                <w:color w:val="000000"/>
                <w:lang w:val="ru-RU"/>
              </w:rPr>
              <w:t>роф</w:t>
            </w:r>
            <w:proofErr w:type="spellEnd"/>
            <w:r w:rsidRPr="008B478A">
              <w:rPr>
                <w:rFonts w:ascii="Times New Roman" w:hAnsi="Times New Roman"/>
                <w:color w:val="000000"/>
                <w:lang w:val="ru-RU"/>
              </w:rPr>
              <w:t>. Кизилов А.Н. _________________</w:t>
            </w:r>
          </w:p>
          <w:p w:rsidR="00F42C39" w:rsidRPr="008B478A" w:rsidRDefault="00F42C39">
            <w:pPr>
              <w:spacing w:after="0" w:line="240" w:lineRule="auto"/>
              <w:rPr>
                <w:lang w:val="ru-RU"/>
              </w:rPr>
            </w:pPr>
          </w:p>
          <w:p w:rsidR="00F42C39" w:rsidRPr="008B478A" w:rsidRDefault="00F42C39">
            <w:pPr>
              <w:spacing w:after="0" w:line="240" w:lineRule="auto"/>
              <w:rPr>
                <w:lang w:val="ru-RU"/>
              </w:rPr>
            </w:pPr>
            <w:r w:rsidRPr="008B478A">
              <w:rPr>
                <w:rFonts w:ascii="Times New Roman" w:hAnsi="Times New Roman"/>
                <w:color w:val="000000"/>
                <w:lang w:val="ru-RU"/>
              </w:rPr>
              <w:t>Программу состави</w:t>
            </w:r>
            <w:proofErr w:type="gramStart"/>
            <w:r w:rsidRPr="008B478A">
              <w:rPr>
                <w:rFonts w:ascii="Times New Roman" w:hAnsi="Times New Roman"/>
                <w:color w:val="000000"/>
                <w:lang w:val="ru-RU"/>
              </w:rPr>
              <w:t>л(</w:t>
            </w:r>
            <w:proofErr w:type="gramEnd"/>
            <w:r w:rsidRPr="008B478A">
              <w:rPr>
                <w:rFonts w:ascii="Times New Roman" w:hAnsi="Times New Roman"/>
                <w:color w:val="000000"/>
                <w:lang w:val="ru-RU"/>
              </w:rPr>
              <w:t>и):  к.э.н., доцент, Василенко А.А. _________________</w:t>
            </w:r>
          </w:p>
        </w:tc>
        <w:tc>
          <w:tcPr>
            <w:tcW w:w="143" w:type="dxa"/>
          </w:tcPr>
          <w:p w:rsidR="00F42C39" w:rsidRPr="008B478A" w:rsidRDefault="00F42C39">
            <w:pPr>
              <w:rPr>
                <w:lang w:val="ru-RU"/>
              </w:rPr>
            </w:pPr>
          </w:p>
        </w:tc>
      </w:tr>
    </w:tbl>
    <w:p w:rsidR="00F42C39" w:rsidRPr="008B478A" w:rsidRDefault="00F42C39">
      <w:pPr>
        <w:rPr>
          <w:sz w:val="2"/>
          <w:lang w:val="ru-RU"/>
        </w:rPr>
      </w:pPr>
      <w:r w:rsidRPr="008B478A">
        <w:rPr>
          <w:lang w:val="ru-RU"/>
        </w:rPr>
        <w:br w:type="page"/>
      </w:r>
    </w:p>
    <w:tbl>
      <w:tblPr>
        <w:tblW w:w="0" w:type="auto"/>
        <w:tblCellMar>
          <w:left w:w="0" w:type="dxa"/>
          <w:right w:w="0" w:type="dxa"/>
        </w:tblCellMar>
        <w:tblLook w:val="00A0" w:firstRow="1" w:lastRow="0" w:firstColumn="1" w:lastColumn="0" w:noHBand="0" w:noVBand="0"/>
      </w:tblPr>
      <w:tblGrid>
        <w:gridCol w:w="763"/>
        <w:gridCol w:w="1975"/>
        <w:gridCol w:w="1759"/>
        <w:gridCol w:w="4809"/>
        <w:gridCol w:w="968"/>
      </w:tblGrid>
      <w:tr w:rsidR="00F42C39" w:rsidRPr="005762AE">
        <w:trPr>
          <w:trHeight w:hRule="exact" w:val="416"/>
        </w:trPr>
        <w:tc>
          <w:tcPr>
            <w:tcW w:w="4692" w:type="dxa"/>
            <w:gridSpan w:val="3"/>
            <w:shd w:val="clear" w:color="C0C0C0" w:fill="FFFFFF"/>
            <w:tcMar>
              <w:left w:w="34" w:type="dxa"/>
              <w:right w:w="34" w:type="dxa"/>
            </w:tcMar>
          </w:tcPr>
          <w:p w:rsidR="00F42C39" w:rsidRPr="005762AE" w:rsidRDefault="00F42C39">
            <w:pPr>
              <w:spacing w:after="0" w:line="240" w:lineRule="auto"/>
              <w:rPr>
                <w:sz w:val="16"/>
                <w:szCs w:val="16"/>
              </w:rPr>
            </w:pPr>
            <w:r w:rsidRPr="005762AE">
              <w:rPr>
                <w:rFonts w:ascii="Times New Roman" w:hAnsi="Times New Roman"/>
                <w:color w:val="C0C0C0"/>
                <w:sz w:val="16"/>
                <w:szCs w:val="16"/>
              </w:rPr>
              <w:t>УП: z38.03.01.09_1.plx</w:t>
            </w:r>
          </w:p>
        </w:tc>
        <w:tc>
          <w:tcPr>
            <w:tcW w:w="5104" w:type="dxa"/>
          </w:tcPr>
          <w:p w:rsidR="00F42C39" w:rsidRPr="005762AE" w:rsidRDefault="00F42C39"/>
        </w:tc>
        <w:tc>
          <w:tcPr>
            <w:tcW w:w="1007" w:type="dxa"/>
            <w:shd w:val="clear" w:color="C0C0C0" w:fill="FFFFFF"/>
            <w:tcMar>
              <w:left w:w="34" w:type="dxa"/>
              <w:right w:w="34" w:type="dxa"/>
            </w:tcMar>
          </w:tcPr>
          <w:p w:rsidR="00F42C39" w:rsidRPr="005762AE" w:rsidRDefault="00F42C39">
            <w:pPr>
              <w:spacing w:after="0" w:line="240" w:lineRule="auto"/>
              <w:jc w:val="right"/>
              <w:rPr>
                <w:sz w:val="16"/>
                <w:szCs w:val="16"/>
              </w:rPr>
            </w:pPr>
            <w:proofErr w:type="spellStart"/>
            <w:proofErr w:type="gramStart"/>
            <w:r w:rsidRPr="005762AE">
              <w:rPr>
                <w:rFonts w:ascii="Times New Roman" w:hAnsi="Times New Roman"/>
                <w:color w:val="C0C0C0"/>
                <w:sz w:val="16"/>
                <w:szCs w:val="16"/>
              </w:rPr>
              <w:t>стр</w:t>
            </w:r>
            <w:proofErr w:type="spellEnd"/>
            <w:proofErr w:type="gramEnd"/>
            <w:r w:rsidRPr="005762AE">
              <w:rPr>
                <w:rFonts w:ascii="Times New Roman" w:hAnsi="Times New Roman"/>
                <w:color w:val="C0C0C0"/>
                <w:sz w:val="16"/>
                <w:szCs w:val="16"/>
              </w:rPr>
              <w:t>. 4</w:t>
            </w:r>
          </w:p>
        </w:tc>
      </w:tr>
      <w:tr w:rsidR="00F42C39" w:rsidRPr="005762A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b/>
                <w:color w:val="000000"/>
                <w:sz w:val="19"/>
                <w:szCs w:val="19"/>
              </w:rPr>
              <w:t>1. ЦЕЛИ ОСВОЕНИЯ ДИСЦИПЛИНЫ</w:t>
            </w:r>
          </w:p>
        </w:tc>
      </w:tr>
      <w:tr w:rsidR="00F42C39" w:rsidRPr="00BE0821">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Цель освоения дисциплины: обеспечение глубоких знаний в области методологии и методики построения и функционирования системы внутреннего контроля и освоение теоретических основ в области регламентации, организации и методологии внутреннего аудита; получение навыков самостоятельной оценки рисков и бизнес- процессов службой внутреннего аудита.</w:t>
            </w:r>
          </w:p>
        </w:tc>
      </w:tr>
      <w:tr w:rsidR="00F42C39" w:rsidRPr="00BE0821">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proofErr w:type="gramStart"/>
            <w:r w:rsidRPr="008B478A">
              <w:rPr>
                <w:rFonts w:ascii="Times New Roman" w:hAnsi="Times New Roman"/>
                <w:color w:val="000000"/>
                <w:sz w:val="19"/>
                <w:szCs w:val="19"/>
                <w:lang w:val="ru-RU"/>
              </w:rPr>
              <w:t>Задачи: сформировать систему знаний студентов в области теории внутреннего контроля и  аудита; дать  общее понятие о  внутреннем контроле и  аудите, о тенденциях  и направлениях его развития; ознакомить с системой внутреннего контроля и ее элементами; сформировать представление о методике проведения внутреннего контроля и  аудита; сформировать  представление о действующей в РФ системе регулирования внутреннего контроля и  аудита;</w:t>
            </w:r>
            <w:proofErr w:type="gramEnd"/>
            <w:r w:rsidRPr="008B478A">
              <w:rPr>
                <w:rFonts w:ascii="Times New Roman" w:hAnsi="Times New Roman"/>
                <w:color w:val="000000"/>
                <w:sz w:val="19"/>
                <w:szCs w:val="19"/>
                <w:lang w:val="ru-RU"/>
              </w:rPr>
              <w:t xml:space="preserve">  ознакомить с  аудиторскими процедурами и методами, используемыми в ходе проведения внутреннего контроля и  аудита; получить навыки изучения и документирования результатов оценки системы внутреннего контроля.</w:t>
            </w:r>
          </w:p>
        </w:tc>
      </w:tr>
      <w:tr w:rsidR="00F42C39" w:rsidRPr="00BE0821">
        <w:trPr>
          <w:trHeight w:hRule="exact" w:val="277"/>
        </w:trPr>
        <w:tc>
          <w:tcPr>
            <w:tcW w:w="766" w:type="dxa"/>
          </w:tcPr>
          <w:p w:rsidR="00F42C39" w:rsidRPr="008B478A" w:rsidRDefault="00F42C39">
            <w:pPr>
              <w:rPr>
                <w:lang w:val="ru-RU"/>
              </w:rPr>
            </w:pPr>
          </w:p>
        </w:tc>
        <w:tc>
          <w:tcPr>
            <w:tcW w:w="2071" w:type="dxa"/>
          </w:tcPr>
          <w:p w:rsidR="00F42C39" w:rsidRPr="008B478A" w:rsidRDefault="00F42C39">
            <w:pPr>
              <w:rPr>
                <w:lang w:val="ru-RU"/>
              </w:rPr>
            </w:pPr>
          </w:p>
        </w:tc>
        <w:tc>
          <w:tcPr>
            <w:tcW w:w="1844" w:type="dxa"/>
          </w:tcPr>
          <w:p w:rsidR="00F42C39" w:rsidRPr="008B478A" w:rsidRDefault="00F42C39">
            <w:pPr>
              <w:rPr>
                <w:lang w:val="ru-RU"/>
              </w:rPr>
            </w:pPr>
          </w:p>
        </w:tc>
        <w:tc>
          <w:tcPr>
            <w:tcW w:w="5104" w:type="dxa"/>
          </w:tcPr>
          <w:p w:rsidR="00F42C39" w:rsidRPr="008B478A" w:rsidRDefault="00F42C39">
            <w:pPr>
              <w:rPr>
                <w:lang w:val="ru-RU"/>
              </w:rPr>
            </w:pPr>
          </w:p>
        </w:tc>
        <w:tc>
          <w:tcPr>
            <w:tcW w:w="993" w:type="dxa"/>
          </w:tcPr>
          <w:p w:rsidR="00F42C39" w:rsidRPr="008B478A" w:rsidRDefault="00F42C39">
            <w:pPr>
              <w:rPr>
                <w:lang w:val="ru-RU"/>
              </w:rPr>
            </w:pPr>
          </w:p>
        </w:tc>
      </w:tr>
      <w:tr w:rsidR="00F42C39" w:rsidRPr="00BE082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C39" w:rsidRPr="008B478A" w:rsidRDefault="00F42C39">
            <w:pPr>
              <w:spacing w:after="0" w:line="240" w:lineRule="auto"/>
              <w:jc w:val="center"/>
              <w:rPr>
                <w:sz w:val="19"/>
                <w:szCs w:val="19"/>
                <w:lang w:val="ru-RU"/>
              </w:rPr>
            </w:pPr>
            <w:r w:rsidRPr="008B478A">
              <w:rPr>
                <w:rFonts w:ascii="Times New Roman" w:hAnsi="Times New Roman"/>
                <w:b/>
                <w:color w:val="000000"/>
                <w:sz w:val="19"/>
                <w:szCs w:val="19"/>
                <w:lang w:val="ru-RU"/>
              </w:rPr>
              <w:t>2. МЕСТО ДИСЦИПЛИНЫ В СТРУКТУРЕ ОБРАЗОВАТЕЛЬНОЙ ПРОГРАММЫ</w:t>
            </w:r>
          </w:p>
        </w:tc>
      </w:tr>
      <w:tr w:rsidR="00F42C39" w:rsidRPr="005762AE">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color w:val="000000"/>
                <w:sz w:val="19"/>
                <w:szCs w:val="19"/>
              </w:rPr>
              <w:t>Цикл</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раздел</w:t>
            </w:r>
            <w:proofErr w:type="spellEnd"/>
            <w:r w:rsidRPr="005762AE">
              <w:rPr>
                <w:rFonts w:ascii="Times New Roman" w:hAnsi="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r w:rsidRPr="005762AE">
              <w:rPr>
                <w:rFonts w:ascii="Times New Roman" w:hAnsi="Times New Roman"/>
                <w:color w:val="000000"/>
                <w:sz w:val="19"/>
                <w:szCs w:val="19"/>
              </w:rPr>
              <w:t>Б1.В.ДВ.10</w:t>
            </w:r>
          </w:p>
        </w:tc>
      </w:tr>
      <w:tr w:rsidR="00F42C39" w:rsidRPr="00BE0821">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b/>
                <w:color w:val="000000"/>
                <w:sz w:val="19"/>
                <w:szCs w:val="19"/>
                <w:lang w:val="ru-RU"/>
              </w:rPr>
              <w:t>Требования к предварительной подготовке обучающегося:</w:t>
            </w:r>
          </w:p>
        </w:tc>
      </w:tr>
      <w:tr w:rsidR="00F42C39" w:rsidRPr="00BE082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Необходимыми условиями успешного освоения дисциплин являются навыки, знания и умения, полученные в результате изучения дисциплин:</w:t>
            </w:r>
          </w:p>
        </w:tc>
      </w:tr>
      <w:tr w:rsidR="00F42C39" w:rsidRPr="005762A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Правовые</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основы</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предпринимательской</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деятельности</w:t>
            </w:r>
            <w:proofErr w:type="spellEnd"/>
          </w:p>
        </w:tc>
      </w:tr>
      <w:tr w:rsidR="00F42C39" w:rsidRPr="005762A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Экономика</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предприятий</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организаций</w:t>
            </w:r>
            <w:proofErr w:type="spellEnd"/>
            <w:r w:rsidRPr="005762AE">
              <w:rPr>
                <w:rFonts w:ascii="Times New Roman" w:hAnsi="Times New Roman"/>
                <w:color w:val="000000"/>
                <w:sz w:val="19"/>
                <w:szCs w:val="19"/>
              </w:rPr>
              <w:t>)</w:t>
            </w:r>
          </w:p>
        </w:tc>
      </w:tr>
      <w:tr w:rsidR="00F42C39" w:rsidRPr="005762A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Финансовый</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учет</w:t>
            </w:r>
            <w:proofErr w:type="spellEnd"/>
            <w:r w:rsidRPr="005762AE">
              <w:rPr>
                <w:rFonts w:ascii="Times New Roman" w:hAnsi="Times New Roman"/>
                <w:color w:val="000000"/>
                <w:sz w:val="19"/>
                <w:szCs w:val="19"/>
              </w:rPr>
              <w:t xml:space="preserve"> и </w:t>
            </w:r>
            <w:proofErr w:type="spellStart"/>
            <w:r w:rsidRPr="005762AE">
              <w:rPr>
                <w:rFonts w:ascii="Times New Roman" w:hAnsi="Times New Roman"/>
                <w:color w:val="000000"/>
                <w:sz w:val="19"/>
                <w:szCs w:val="19"/>
              </w:rPr>
              <w:t>отчетность</w:t>
            </w:r>
            <w:proofErr w:type="spellEnd"/>
          </w:p>
        </w:tc>
      </w:tr>
      <w:tr w:rsidR="00F42C39" w:rsidRPr="005762A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Управленческий</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учет</w:t>
            </w:r>
            <w:proofErr w:type="spellEnd"/>
          </w:p>
        </w:tc>
      </w:tr>
      <w:tr w:rsidR="00F42C39" w:rsidRPr="005762A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Основы</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аудита</w:t>
            </w:r>
            <w:proofErr w:type="spellEnd"/>
          </w:p>
        </w:tc>
      </w:tr>
      <w:tr w:rsidR="00F42C39" w:rsidRPr="005762A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2.1.7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Анализ</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финансовой</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отчетности</w:t>
            </w:r>
            <w:proofErr w:type="spellEnd"/>
          </w:p>
        </w:tc>
      </w:tr>
      <w:tr w:rsidR="00F42C39" w:rsidRPr="00BE082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2.1.8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Анализ бизнес-процессов в организации</w:t>
            </w:r>
          </w:p>
        </w:tc>
      </w:tr>
      <w:tr w:rsidR="00F42C39" w:rsidRPr="00BE082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F42C39" w:rsidRPr="00BE082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Анализ и диагностика финансово-хозяйственной деятельности организации</w:t>
            </w:r>
          </w:p>
        </w:tc>
      </w:tr>
      <w:tr w:rsidR="00F42C39" w:rsidRPr="005762A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Аудит</w:t>
            </w:r>
            <w:proofErr w:type="spellEnd"/>
          </w:p>
        </w:tc>
      </w:tr>
      <w:tr w:rsidR="00F42C39" w:rsidRPr="005762A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Бизнес-анализ</w:t>
            </w:r>
            <w:proofErr w:type="spellEnd"/>
          </w:p>
        </w:tc>
      </w:tr>
      <w:tr w:rsidR="00F42C39" w:rsidRPr="00BE082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Компьютеризация бухгалтерского учета и аудиторской деятельности</w:t>
            </w:r>
          </w:p>
        </w:tc>
      </w:tr>
      <w:tr w:rsidR="00F42C39" w:rsidRPr="00BE082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Методология и методика оказания сопутствующих аудиту и прочих услуг</w:t>
            </w:r>
          </w:p>
        </w:tc>
      </w:tr>
      <w:tr w:rsidR="00F42C39" w:rsidRPr="005762A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Преддипломная</w:t>
            </w:r>
            <w:proofErr w:type="spellEnd"/>
          </w:p>
        </w:tc>
      </w:tr>
      <w:tr w:rsidR="00F42C39" w:rsidRPr="005762AE">
        <w:trPr>
          <w:trHeight w:hRule="exact" w:val="277"/>
        </w:trPr>
        <w:tc>
          <w:tcPr>
            <w:tcW w:w="766" w:type="dxa"/>
          </w:tcPr>
          <w:p w:rsidR="00F42C39" w:rsidRPr="005762AE" w:rsidRDefault="00F42C39"/>
        </w:tc>
        <w:tc>
          <w:tcPr>
            <w:tcW w:w="2071" w:type="dxa"/>
          </w:tcPr>
          <w:p w:rsidR="00F42C39" w:rsidRPr="005762AE" w:rsidRDefault="00F42C39"/>
        </w:tc>
        <w:tc>
          <w:tcPr>
            <w:tcW w:w="1844" w:type="dxa"/>
          </w:tcPr>
          <w:p w:rsidR="00F42C39" w:rsidRPr="005762AE" w:rsidRDefault="00F42C39"/>
        </w:tc>
        <w:tc>
          <w:tcPr>
            <w:tcW w:w="5104" w:type="dxa"/>
          </w:tcPr>
          <w:p w:rsidR="00F42C39" w:rsidRPr="005762AE" w:rsidRDefault="00F42C39"/>
        </w:tc>
        <w:tc>
          <w:tcPr>
            <w:tcW w:w="993" w:type="dxa"/>
          </w:tcPr>
          <w:p w:rsidR="00F42C39" w:rsidRPr="005762AE" w:rsidRDefault="00F42C39"/>
        </w:tc>
      </w:tr>
      <w:tr w:rsidR="00F42C39" w:rsidRPr="00BE0821">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C39" w:rsidRPr="008B478A" w:rsidRDefault="00F42C39">
            <w:pPr>
              <w:spacing w:after="0" w:line="240" w:lineRule="auto"/>
              <w:jc w:val="center"/>
              <w:rPr>
                <w:sz w:val="19"/>
                <w:szCs w:val="19"/>
                <w:lang w:val="ru-RU"/>
              </w:rPr>
            </w:pPr>
            <w:r w:rsidRPr="008B478A">
              <w:rPr>
                <w:rFonts w:ascii="Times New Roman" w:hAnsi="Times New Roman"/>
                <w:b/>
                <w:color w:val="000000"/>
                <w:sz w:val="19"/>
                <w:szCs w:val="19"/>
                <w:lang w:val="ru-RU"/>
              </w:rPr>
              <w:t>3. ТРЕБОВАНИЯ К РЕЗУЛЬТАТАМ ОСВОЕНИЯ ДИСЦИПЛИНЫ</w:t>
            </w:r>
          </w:p>
        </w:tc>
      </w:tr>
      <w:tr w:rsidR="00F42C39" w:rsidRPr="00BE082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jc w:val="center"/>
              <w:rPr>
                <w:sz w:val="19"/>
                <w:szCs w:val="19"/>
                <w:lang w:val="ru-RU"/>
              </w:rPr>
            </w:pPr>
            <w:r w:rsidRPr="008B478A">
              <w:rPr>
                <w:rFonts w:ascii="Times New Roman" w:hAnsi="Times New Roman"/>
                <w:b/>
                <w:color w:val="000000"/>
                <w:sz w:val="19"/>
                <w:szCs w:val="19"/>
                <w:lang w:val="ru-RU"/>
              </w:rPr>
              <w:t>ОК-6:      способностью использовать основы правовых знаний в различных сферах деятельности</w:t>
            </w:r>
          </w:p>
        </w:tc>
      </w:tr>
      <w:tr w:rsidR="00F42C39" w:rsidRPr="005762A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b/>
                <w:color w:val="000000"/>
                <w:sz w:val="19"/>
                <w:szCs w:val="19"/>
              </w:rPr>
              <w:t>Знать</w:t>
            </w:r>
            <w:proofErr w:type="spellEnd"/>
            <w:r w:rsidRPr="005762AE">
              <w:rPr>
                <w:rFonts w:ascii="Times New Roman" w:hAnsi="Times New Roman"/>
                <w:b/>
                <w:color w:val="000000"/>
                <w:sz w:val="19"/>
                <w:szCs w:val="19"/>
              </w:rPr>
              <w:t>:</w:t>
            </w:r>
          </w:p>
        </w:tc>
      </w:tr>
      <w:tr w:rsidR="00F42C39" w:rsidRPr="00BE082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основные нормативные акты, регламентирующие функционирование службы внутреннего контроля и внутреннего аудита на основе стандартов и внутренних регламентов</w:t>
            </w:r>
          </w:p>
        </w:tc>
      </w:tr>
      <w:tr w:rsidR="00F42C39" w:rsidRPr="005762A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b/>
                <w:color w:val="000000"/>
                <w:sz w:val="19"/>
                <w:szCs w:val="19"/>
              </w:rPr>
              <w:t>Уметь</w:t>
            </w:r>
            <w:proofErr w:type="spellEnd"/>
            <w:r w:rsidRPr="005762AE">
              <w:rPr>
                <w:rFonts w:ascii="Times New Roman" w:hAnsi="Times New Roman"/>
                <w:b/>
                <w:color w:val="000000"/>
                <w:sz w:val="19"/>
                <w:szCs w:val="19"/>
              </w:rPr>
              <w:t>:</w:t>
            </w:r>
          </w:p>
        </w:tc>
      </w:tr>
      <w:tr w:rsidR="00F42C39" w:rsidRPr="00BE082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найти источники экономической информации в поисково-справочных системах</w:t>
            </w:r>
          </w:p>
        </w:tc>
      </w:tr>
      <w:tr w:rsidR="00F42C39" w:rsidRPr="005762A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b/>
                <w:color w:val="000000"/>
                <w:sz w:val="19"/>
                <w:szCs w:val="19"/>
              </w:rPr>
              <w:t>Владеть</w:t>
            </w:r>
            <w:proofErr w:type="spellEnd"/>
            <w:r w:rsidRPr="005762AE">
              <w:rPr>
                <w:rFonts w:ascii="Times New Roman" w:hAnsi="Times New Roman"/>
                <w:b/>
                <w:color w:val="000000"/>
                <w:sz w:val="19"/>
                <w:szCs w:val="19"/>
              </w:rPr>
              <w:t>:</w:t>
            </w:r>
          </w:p>
        </w:tc>
      </w:tr>
      <w:tr w:rsidR="00F42C39" w:rsidRPr="00BE082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основами правовых знаний в области внутреннего контроля</w:t>
            </w:r>
          </w:p>
        </w:tc>
      </w:tr>
      <w:tr w:rsidR="00F42C39" w:rsidRPr="00BE082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jc w:val="center"/>
              <w:rPr>
                <w:sz w:val="19"/>
                <w:szCs w:val="19"/>
                <w:lang w:val="ru-RU"/>
              </w:rPr>
            </w:pPr>
            <w:r w:rsidRPr="008B478A">
              <w:rPr>
                <w:rFonts w:ascii="Times New Roman" w:hAnsi="Times New Roman"/>
                <w:b/>
                <w:color w:val="000000"/>
                <w:sz w:val="19"/>
                <w:szCs w:val="19"/>
                <w:lang w:val="ru-RU"/>
              </w:rPr>
              <w:t>ОПК-2:      способностью осуществлять сбор, анализ и обработку данных, необходимых для решения профессиональных задач</w:t>
            </w:r>
          </w:p>
        </w:tc>
      </w:tr>
      <w:tr w:rsidR="00F42C39" w:rsidRPr="005762A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b/>
                <w:color w:val="000000"/>
                <w:sz w:val="19"/>
                <w:szCs w:val="19"/>
              </w:rPr>
              <w:t>Знать</w:t>
            </w:r>
            <w:proofErr w:type="spellEnd"/>
            <w:r w:rsidRPr="005762AE">
              <w:rPr>
                <w:rFonts w:ascii="Times New Roman" w:hAnsi="Times New Roman"/>
                <w:b/>
                <w:color w:val="000000"/>
                <w:sz w:val="19"/>
                <w:szCs w:val="19"/>
              </w:rPr>
              <w:t>:</w:t>
            </w:r>
          </w:p>
        </w:tc>
      </w:tr>
      <w:tr w:rsidR="00F42C39" w:rsidRPr="00BE082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принципы систематизации и обобщения информации об объектах внутреннего контроля и аудита</w:t>
            </w:r>
          </w:p>
        </w:tc>
      </w:tr>
      <w:tr w:rsidR="00F42C39" w:rsidRPr="005762A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b/>
                <w:color w:val="000000"/>
                <w:sz w:val="19"/>
                <w:szCs w:val="19"/>
              </w:rPr>
              <w:t>Уметь</w:t>
            </w:r>
            <w:proofErr w:type="spellEnd"/>
            <w:r w:rsidRPr="005762AE">
              <w:rPr>
                <w:rFonts w:ascii="Times New Roman" w:hAnsi="Times New Roman"/>
                <w:b/>
                <w:color w:val="000000"/>
                <w:sz w:val="19"/>
                <w:szCs w:val="19"/>
              </w:rPr>
              <w:t>:</w:t>
            </w:r>
          </w:p>
        </w:tc>
      </w:tr>
      <w:tr w:rsidR="00F42C39" w:rsidRPr="00BE082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осуществлять сбор аудиторских доказательств и других данных, необходимых для решения задач внутреннего контроля и аудита</w:t>
            </w:r>
          </w:p>
        </w:tc>
      </w:tr>
      <w:tr w:rsidR="00F42C39" w:rsidRPr="005762A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b/>
                <w:color w:val="000000"/>
                <w:sz w:val="19"/>
                <w:szCs w:val="19"/>
              </w:rPr>
              <w:t>Владеть</w:t>
            </w:r>
            <w:proofErr w:type="spellEnd"/>
            <w:r w:rsidRPr="005762AE">
              <w:rPr>
                <w:rFonts w:ascii="Times New Roman" w:hAnsi="Times New Roman"/>
                <w:b/>
                <w:color w:val="000000"/>
                <w:sz w:val="19"/>
                <w:szCs w:val="19"/>
              </w:rPr>
              <w:t>:</w:t>
            </w:r>
          </w:p>
        </w:tc>
      </w:tr>
      <w:tr w:rsidR="00F42C39" w:rsidRPr="00BE082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 xml:space="preserve">основами </w:t>
            </w:r>
            <w:proofErr w:type="gramStart"/>
            <w:r w:rsidRPr="008B478A">
              <w:rPr>
                <w:rFonts w:ascii="Times New Roman" w:hAnsi="Times New Roman"/>
                <w:color w:val="000000"/>
                <w:sz w:val="19"/>
                <w:szCs w:val="19"/>
                <w:lang w:val="ru-RU"/>
              </w:rPr>
              <w:t>технологии проведения оценки системы внутреннего контроля</w:t>
            </w:r>
            <w:proofErr w:type="gramEnd"/>
          </w:p>
        </w:tc>
      </w:tr>
      <w:tr w:rsidR="00F42C39" w:rsidRPr="00BE082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jc w:val="center"/>
              <w:rPr>
                <w:sz w:val="19"/>
                <w:szCs w:val="19"/>
                <w:lang w:val="ru-RU"/>
              </w:rPr>
            </w:pPr>
            <w:r w:rsidRPr="008B478A">
              <w:rPr>
                <w:rFonts w:ascii="Times New Roman" w:hAnsi="Times New Roman"/>
                <w:b/>
                <w:color w:val="000000"/>
                <w:sz w:val="19"/>
                <w:szCs w:val="19"/>
                <w:lang w:val="ru-RU"/>
              </w:rPr>
              <w:t>ПК-7: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r w:rsidR="00F42C39" w:rsidRPr="005762A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b/>
                <w:color w:val="000000"/>
                <w:sz w:val="19"/>
                <w:szCs w:val="19"/>
              </w:rPr>
              <w:t>Знать</w:t>
            </w:r>
            <w:proofErr w:type="spellEnd"/>
            <w:r w:rsidRPr="005762AE">
              <w:rPr>
                <w:rFonts w:ascii="Times New Roman" w:hAnsi="Times New Roman"/>
                <w:b/>
                <w:color w:val="000000"/>
                <w:sz w:val="19"/>
                <w:szCs w:val="19"/>
              </w:rPr>
              <w:t>:</w:t>
            </w:r>
          </w:p>
        </w:tc>
      </w:tr>
    </w:tbl>
    <w:p w:rsidR="00F42C39" w:rsidRDefault="00F42C39">
      <w:pPr>
        <w:rPr>
          <w:sz w:val="2"/>
        </w:rPr>
      </w:pPr>
      <w:r>
        <w:br w:type="page"/>
      </w:r>
    </w:p>
    <w:tbl>
      <w:tblPr>
        <w:tblW w:w="0" w:type="auto"/>
        <w:tblCellMar>
          <w:left w:w="0" w:type="dxa"/>
          <w:right w:w="0" w:type="dxa"/>
        </w:tblCellMar>
        <w:tblLook w:val="00A0" w:firstRow="1" w:lastRow="0" w:firstColumn="1" w:lastColumn="0" w:noHBand="0" w:noVBand="0"/>
      </w:tblPr>
      <w:tblGrid>
        <w:gridCol w:w="953"/>
        <w:gridCol w:w="3236"/>
        <w:gridCol w:w="137"/>
        <w:gridCol w:w="823"/>
        <w:gridCol w:w="694"/>
        <w:gridCol w:w="1112"/>
        <w:gridCol w:w="1247"/>
        <w:gridCol w:w="699"/>
        <w:gridCol w:w="403"/>
        <w:gridCol w:w="970"/>
      </w:tblGrid>
      <w:tr w:rsidR="00F42C39" w:rsidRPr="005762AE">
        <w:trPr>
          <w:trHeight w:hRule="exact" w:val="416"/>
        </w:trPr>
        <w:tc>
          <w:tcPr>
            <w:tcW w:w="4692" w:type="dxa"/>
            <w:gridSpan w:val="3"/>
            <w:shd w:val="clear" w:color="C0C0C0" w:fill="FFFFFF"/>
            <w:tcMar>
              <w:left w:w="34" w:type="dxa"/>
              <w:right w:w="34" w:type="dxa"/>
            </w:tcMar>
          </w:tcPr>
          <w:p w:rsidR="00F42C39" w:rsidRPr="005762AE" w:rsidRDefault="00F42C39">
            <w:pPr>
              <w:spacing w:after="0" w:line="240" w:lineRule="auto"/>
              <w:rPr>
                <w:sz w:val="16"/>
                <w:szCs w:val="16"/>
              </w:rPr>
            </w:pPr>
            <w:r w:rsidRPr="005762AE">
              <w:rPr>
                <w:rFonts w:ascii="Times New Roman" w:hAnsi="Times New Roman"/>
                <w:color w:val="C0C0C0"/>
                <w:sz w:val="16"/>
                <w:szCs w:val="16"/>
              </w:rPr>
              <w:t>УП: z38.03.01.09_1.plx</w:t>
            </w:r>
          </w:p>
        </w:tc>
        <w:tc>
          <w:tcPr>
            <w:tcW w:w="851" w:type="dxa"/>
          </w:tcPr>
          <w:p w:rsidR="00F42C39" w:rsidRPr="005762AE" w:rsidRDefault="00F42C39"/>
        </w:tc>
        <w:tc>
          <w:tcPr>
            <w:tcW w:w="710" w:type="dxa"/>
          </w:tcPr>
          <w:p w:rsidR="00F42C39" w:rsidRPr="005762AE" w:rsidRDefault="00F42C39"/>
        </w:tc>
        <w:tc>
          <w:tcPr>
            <w:tcW w:w="1135" w:type="dxa"/>
          </w:tcPr>
          <w:p w:rsidR="00F42C39" w:rsidRPr="005762AE" w:rsidRDefault="00F42C39"/>
        </w:tc>
        <w:tc>
          <w:tcPr>
            <w:tcW w:w="1277" w:type="dxa"/>
          </w:tcPr>
          <w:p w:rsidR="00F42C39" w:rsidRPr="005762AE" w:rsidRDefault="00F42C39"/>
        </w:tc>
        <w:tc>
          <w:tcPr>
            <w:tcW w:w="710" w:type="dxa"/>
          </w:tcPr>
          <w:p w:rsidR="00F42C39" w:rsidRPr="005762AE" w:rsidRDefault="00F42C39"/>
        </w:tc>
        <w:tc>
          <w:tcPr>
            <w:tcW w:w="426" w:type="dxa"/>
          </w:tcPr>
          <w:p w:rsidR="00F42C39" w:rsidRPr="005762AE" w:rsidRDefault="00F42C39"/>
        </w:tc>
        <w:tc>
          <w:tcPr>
            <w:tcW w:w="1007" w:type="dxa"/>
            <w:shd w:val="clear" w:color="C0C0C0" w:fill="FFFFFF"/>
            <w:tcMar>
              <w:left w:w="34" w:type="dxa"/>
              <w:right w:w="34" w:type="dxa"/>
            </w:tcMar>
          </w:tcPr>
          <w:p w:rsidR="00F42C39" w:rsidRPr="005762AE" w:rsidRDefault="00F42C39">
            <w:pPr>
              <w:spacing w:after="0" w:line="240" w:lineRule="auto"/>
              <w:jc w:val="right"/>
              <w:rPr>
                <w:sz w:val="16"/>
                <w:szCs w:val="16"/>
              </w:rPr>
            </w:pPr>
            <w:proofErr w:type="spellStart"/>
            <w:proofErr w:type="gramStart"/>
            <w:r w:rsidRPr="005762AE">
              <w:rPr>
                <w:rFonts w:ascii="Times New Roman" w:hAnsi="Times New Roman"/>
                <w:color w:val="C0C0C0"/>
                <w:sz w:val="16"/>
                <w:szCs w:val="16"/>
              </w:rPr>
              <w:t>стр</w:t>
            </w:r>
            <w:proofErr w:type="spellEnd"/>
            <w:proofErr w:type="gramEnd"/>
            <w:r w:rsidRPr="005762AE">
              <w:rPr>
                <w:rFonts w:ascii="Times New Roman" w:hAnsi="Times New Roman"/>
                <w:color w:val="C0C0C0"/>
                <w:sz w:val="16"/>
                <w:szCs w:val="16"/>
              </w:rPr>
              <w:t>. 5</w:t>
            </w:r>
          </w:p>
        </w:tc>
      </w:tr>
      <w:tr w:rsidR="00F42C39" w:rsidRPr="00BE082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принципы систематизации и обобщения информации о внутреннем контроле и аудите в отечественных и зарубежных источниках</w:t>
            </w:r>
          </w:p>
        </w:tc>
      </w:tr>
      <w:tr w:rsidR="00F42C39" w:rsidRPr="005762A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b/>
                <w:color w:val="000000"/>
                <w:sz w:val="19"/>
                <w:szCs w:val="19"/>
              </w:rPr>
              <w:t>Уметь</w:t>
            </w:r>
            <w:proofErr w:type="spellEnd"/>
            <w:r w:rsidRPr="005762AE">
              <w:rPr>
                <w:rFonts w:ascii="Times New Roman" w:hAnsi="Times New Roman"/>
                <w:b/>
                <w:color w:val="000000"/>
                <w:sz w:val="19"/>
                <w:szCs w:val="19"/>
              </w:rPr>
              <w:t>:</w:t>
            </w:r>
          </w:p>
        </w:tc>
      </w:tr>
      <w:tr w:rsidR="00F42C39" w:rsidRPr="00BE082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использовать отечественные и зарубежные источники экономической и управленческой информации</w:t>
            </w:r>
          </w:p>
        </w:tc>
      </w:tr>
      <w:tr w:rsidR="00F42C39" w:rsidRPr="005762A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b/>
                <w:color w:val="000000"/>
                <w:sz w:val="19"/>
                <w:szCs w:val="19"/>
              </w:rPr>
              <w:t>Владеть</w:t>
            </w:r>
            <w:proofErr w:type="spellEnd"/>
            <w:r w:rsidRPr="005762AE">
              <w:rPr>
                <w:rFonts w:ascii="Times New Roman" w:hAnsi="Times New Roman"/>
                <w:b/>
                <w:color w:val="000000"/>
                <w:sz w:val="19"/>
                <w:szCs w:val="19"/>
              </w:rPr>
              <w:t>:</w:t>
            </w:r>
          </w:p>
        </w:tc>
      </w:tr>
      <w:tr w:rsidR="00F42C39" w:rsidRPr="00BE082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понятийным аппаратом из отечественных и зарубежных источников в отношении базовых терминов внутреннего аудита</w:t>
            </w:r>
          </w:p>
        </w:tc>
      </w:tr>
      <w:tr w:rsidR="00F42C39" w:rsidRPr="00BE0821">
        <w:trPr>
          <w:trHeight w:hRule="exact" w:val="277"/>
        </w:trPr>
        <w:tc>
          <w:tcPr>
            <w:tcW w:w="993" w:type="dxa"/>
          </w:tcPr>
          <w:p w:rsidR="00F42C39" w:rsidRPr="008B478A" w:rsidRDefault="00F42C39">
            <w:pPr>
              <w:rPr>
                <w:lang w:val="ru-RU"/>
              </w:rPr>
            </w:pPr>
          </w:p>
        </w:tc>
        <w:tc>
          <w:tcPr>
            <w:tcW w:w="3545" w:type="dxa"/>
          </w:tcPr>
          <w:p w:rsidR="00F42C39" w:rsidRPr="008B478A" w:rsidRDefault="00F42C39">
            <w:pPr>
              <w:rPr>
                <w:lang w:val="ru-RU"/>
              </w:rPr>
            </w:pPr>
          </w:p>
        </w:tc>
        <w:tc>
          <w:tcPr>
            <w:tcW w:w="143" w:type="dxa"/>
          </w:tcPr>
          <w:p w:rsidR="00F42C39" w:rsidRPr="008B478A" w:rsidRDefault="00F42C39">
            <w:pPr>
              <w:rPr>
                <w:lang w:val="ru-RU"/>
              </w:rPr>
            </w:pPr>
          </w:p>
        </w:tc>
        <w:tc>
          <w:tcPr>
            <w:tcW w:w="851" w:type="dxa"/>
          </w:tcPr>
          <w:p w:rsidR="00F42C39" w:rsidRPr="008B478A" w:rsidRDefault="00F42C39">
            <w:pPr>
              <w:rPr>
                <w:lang w:val="ru-RU"/>
              </w:rPr>
            </w:pPr>
          </w:p>
        </w:tc>
        <w:tc>
          <w:tcPr>
            <w:tcW w:w="710" w:type="dxa"/>
          </w:tcPr>
          <w:p w:rsidR="00F42C39" w:rsidRPr="008B478A" w:rsidRDefault="00F42C39">
            <w:pPr>
              <w:rPr>
                <w:lang w:val="ru-RU"/>
              </w:rPr>
            </w:pPr>
          </w:p>
        </w:tc>
        <w:tc>
          <w:tcPr>
            <w:tcW w:w="1135" w:type="dxa"/>
          </w:tcPr>
          <w:p w:rsidR="00F42C39" w:rsidRPr="008B478A" w:rsidRDefault="00F42C39">
            <w:pPr>
              <w:rPr>
                <w:lang w:val="ru-RU"/>
              </w:rPr>
            </w:pPr>
          </w:p>
        </w:tc>
        <w:tc>
          <w:tcPr>
            <w:tcW w:w="1277" w:type="dxa"/>
          </w:tcPr>
          <w:p w:rsidR="00F42C39" w:rsidRPr="008B478A" w:rsidRDefault="00F42C39">
            <w:pPr>
              <w:rPr>
                <w:lang w:val="ru-RU"/>
              </w:rPr>
            </w:pPr>
          </w:p>
        </w:tc>
        <w:tc>
          <w:tcPr>
            <w:tcW w:w="710" w:type="dxa"/>
          </w:tcPr>
          <w:p w:rsidR="00F42C39" w:rsidRPr="008B478A" w:rsidRDefault="00F42C39">
            <w:pPr>
              <w:rPr>
                <w:lang w:val="ru-RU"/>
              </w:rPr>
            </w:pPr>
          </w:p>
        </w:tc>
        <w:tc>
          <w:tcPr>
            <w:tcW w:w="426" w:type="dxa"/>
          </w:tcPr>
          <w:p w:rsidR="00F42C39" w:rsidRPr="008B478A" w:rsidRDefault="00F42C39">
            <w:pPr>
              <w:rPr>
                <w:lang w:val="ru-RU"/>
              </w:rPr>
            </w:pPr>
          </w:p>
        </w:tc>
        <w:tc>
          <w:tcPr>
            <w:tcW w:w="993" w:type="dxa"/>
          </w:tcPr>
          <w:p w:rsidR="00F42C39" w:rsidRPr="008B478A" w:rsidRDefault="00F42C39">
            <w:pPr>
              <w:rPr>
                <w:lang w:val="ru-RU"/>
              </w:rPr>
            </w:pPr>
          </w:p>
        </w:tc>
      </w:tr>
      <w:tr w:rsidR="00F42C39" w:rsidRPr="00BE082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C39" w:rsidRPr="008B478A" w:rsidRDefault="00F42C39">
            <w:pPr>
              <w:spacing w:after="0" w:line="240" w:lineRule="auto"/>
              <w:jc w:val="center"/>
              <w:rPr>
                <w:sz w:val="19"/>
                <w:szCs w:val="19"/>
                <w:lang w:val="ru-RU"/>
              </w:rPr>
            </w:pPr>
            <w:r w:rsidRPr="008B478A">
              <w:rPr>
                <w:rFonts w:ascii="Times New Roman" w:hAnsi="Times New Roman"/>
                <w:b/>
                <w:color w:val="000000"/>
                <w:sz w:val="19"/>
                <w:szCs w:val="19"/>
                <w:lang w:val="ru-RU"/>
              </w:rPr>
              <w:t>4. СТРУКТУРА И СОДЕРЖАНИЕ ДИСЦИПЛИНЫ (МОДУЛЯ)</w:t>
            </w:r>
          </w:p>
        </w:tc>
      </w:tr>
      <w:tr w:rsidR="00F42C39" w:rsidRPr="005762A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b/>
                <w:color w:val="000000"/>
                <w:sz w:val="19"/>
                <w:szCs w:val="19"/>
              </w:rPr>
              <w:t>Код</w:t>
            </w:r>
            <w:proofErr w:type="spellEnd"/>
            <w:r w:rsidRPr="005762AE">
              <w:rPr>
                <w:rFonts w:ascii="Times New Roman" w:hAnsi="Times New Roman"/>
                <w:b/>
                <w:color w:val="000000"/>
                <w:sz w:val="19"/>
                <w:szCs w:val="19"/>
              </w:rPr>
              <w:t xml:space="preserve"> </w:t>
            </w:r>
            <w:proofErr w:type="spellStart"/>
            <w:r w:rsidRPr="005762AE">
              <w:rPr>
                <w:rFonts w:ascii="Times New Roman" w:hAnsi="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jc w:val="center"/>
              <w:rPr>
                <w:sz w:val="19"/>
                <w:szCs w:val="19"/>
                <w:lang w:val="ru-RU"/>
              </w:rPr>
            </w:pPr>
            <w:r w:rsidRPr="008B478A">
              <w:rPr>
                <w:rFonts w:ascii="Times New Roman" w:hAnsi="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b/>
                <w:color w:val="000000"/>
                <w:sz w:val="19"/>
                <w:szCs w:val="19"/>
              </w:rPr>
              <w:t>Семестр</w:t>
            </w:r>
            <w:proofErr w:type="spellEnd"/>
            <w:r w:rsidRPr="005762AE">
              <w:rPr>
                <w:rFonts w:ascii="Times New Roman" w:hAnsi="Times New Roman"/>
                <w:b/>
                <w:color w:val="000000"/>
                <w:sz w:val="19"/>
                <w:szCs w:val="19"/>
              </w:rPr>
              <w:t xml:space="preserve"> / </w:t>
            </w:r>
            <w:proofErr w:type="spellStart"/>
            <w:r w:rsidRPr="005762AE">
              <w:rPr>
                <w:rFonts w:ascii="Times New Roman" w:hAnsi="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b/>
                <w:color w:val="000000"/>
                <w:sz w:val="19"/>
                <w:szCs w:val="19"/>
              </w:rPr>
              <w:t>Компетен</w:t>
            </w:r>
            <w:proofErr w:type="spellEnd"/>
            <w:r w:rsidRPr="005762AE">
              <w:rPr>
                <w:rFonts w:ascii="Times New Roman" w:hAnsi="Times New Roman"/>
                <w:b/>
                <w:color w:val="000000"/>
                <w:sz w:val="19"/>
                <w:szCs w:val="19"/>
              </w:rPr>
              <w:t>-</w:t>
            </w:r>
          </w:p>
          <w:p w:rsidR="00F42C39" w:rsidRPr="005762AE" w:rsidRDefault="00F42C39">
            <w:pPr>
              <w:spacing w:after="0" w:line="240" w:lineRule="auto"/>
              <w:jc w:val="center"/>
              <w:rPr>
                <w:sz w:val="19"/>
                <w:szCs w:val="19"/>
              </w:rPr>
            </w:pPr>
            <w:proofErr w:type="spellStart"/>
            <w:r w:rsidRPr="005762AE">
              <w:rPr>
                <w:rFonts w:ascii="Times New Roman" w:hAnsi="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b/>
                <w:color w:val="000000"/>
                <w:sz w:val="19"/>
                <w:szCs w:val="19"/>
              </w:rPr>
              <w:t>Интер</w:t>
            </w:r>
            <w:proofErr w:type="spellEnd"/>
            <w:r w:rsidRPr="005762AE">
              <w:rPr>
                <w:rFonts w:ascii="Times New Roman" w:hAnsi="Times New Roman"/>
                <w:b/>
                <w:color w:val="000000"/>
                <w:sz w:val="19"/>
                <w:szCs w:val="19"/>
              </w:rPr>
              <w:t xml:space="preserve"> </w:t>
            </w:r>
            <w:proofErr w:type="spellStart"/>
            <w:r w:rsidRPr="005762AE">
              <w:rPr>
                <w:rFonts w:ascii="Times New Roman" w:hAnsi="Times New Roman"/>
                <w:b/>
                <w:color w:val="000000"/>
                <w:sz w:val="19"/>
                <w:szCs w:val="19"/>
              </w:rPr>
              <w:t>акт</w:t>
            </w:r>
            <w:proofErr w:type="spellEnd"/>
            <w:r w:rsidRPr="005762AE">
              <w:rPr>
                <w:rFonts w:ascii="Times New Roman" w:hAnsi="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b/>
                <w:color w:val="000000"/>
                <w:sz w:val="19"/>
                <w:szCs w:val="19"/>
              </w:rPr>
              <w:t>Примечание</w:t>
            </w:r>
            <w:proofErr w:type="spellEnd"/>
          </w:p>
        </w:tc>
      </w:tr>
      <w:tr w:rsidR="00F42C39" w:rsidRPr="00BE0821">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b/>
                <w:color w:val="000000"/>
                <w:sz w:val="19"/>
                <w:szCs w:val="19"/>
                <w:lang w:val="ru-RU"/>
              </w:rPr>
              <w:t>Раздел 1. КОНЦЕПТУАЛЬНЫЕ ОСНОВЫ ПОСТРОЕНИЯ СИСТЕМЫ ВНУТРЕННЕГО КОНТРОЛЯ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rPr>
                <w:lang w:val="ru-RU"/>
              </w:rPr>
            </w:pPr>
          </w:p>
        </w:tc>
      </w:tr>
      <w:tr w:rsidR="00F42C39" w:rsidRPr="005762AE">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Тема 1.1. «Внутренний контроль в системе управления организацией»</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Понятие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Характеристика форм и методов внутреннего контроля в организациях.</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 xml:space="preserve">Внутренний контроль по концепции </w:t>
            </w:r>
            <w:r w:rsidRPr="005762AE">
              <w:rPr>
                <w:rFonts w:ascii="Times New Roman" w:hAnsi="Times New Roman"/>
                <w:color w:val="000000"/>
                <w:sz w:val="19"/>
                <w:szCs w:val="19"/>
              </w:rPr>
              <w:t>COSO</w:t>
            </w:r>
            <w:r w:rsidRPr="008B478A">
              <w:rPr>
                <w:rFonts w:ascii="Times New Roman" w:hAnsi="Times New Roman"/>
                <w:color w:val="000000"/>
                <w:sz w:val="19"/>
                <w:szCs w:val="19"/>
                <w:lang w:val="ru-RU"/>
              </w:rPr>
              <w:t>.</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Понятие и структура системы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Контрольная среда, оценка рисков, контрольные действия, информация и коммуникация, мониторинг.</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Взаимосвязь между эффективностью системы внутреннего контроля и рисками.</w:t>
            </w:r>
          </w:p>
          <w:p w:rsidR="00F42C39" w:rsidRPr="005762AE" w:rsidRDefault="00F42C39">
            <w:pPr>
              <w:spacing w:after="0" w:line="240" w:lineRule="auto"/>
              <w:rPr>
                <w:sz w:val="19"/>
                <w:szCs w:val="19"/>
              </w:rPr>
            </w:pPr>
            <w:r w:rsidRPr="005762AE">
              <w:rPr>
                <w:rFonts w:ascii="Times New Roman" w:hAnsi="Times New Roman"/>
                <w:color w:val="000000"/>
                <w:sz w:val="19"/>
                <w:szCs w:val="19"/>
              </w:rPr>
              <w:t>/</w:t>
            </w:r>
            <w:proofErr w:type="spellStart"/>
            <w:r w:rsidRPr="005762AE">
              <w:rPr>
                <w:rFonts w:ascii="Times New Roman" w:hAnsi="Times New Roman"/>
                <w:color w:val="000000"/>
                <w:sz w:val="19"/>
                <w:szCs w:val="19"/>
              </w:rPr>
              <w:t>Лек</w:t>
            </w:r>
            <w:proofErr w:type="spellEnd"/>
            <w:r w:rsidRPr="005762AE">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Л1.1 Л1.2 Л1.3 Л1.4 Л2.1 Л2.2 Л2.3 Л2.4 Л2.5 Л3.1</w:t>
            </w:r>
          </w:p>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Э1 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tc>
      </w:tr>
      <w:tr w:rsidR="00F42C39" w:rsidRPr="005762AE">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Тема 1.1. «Внутренний контроль в системе управления организацией»</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Понятие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Характеристика форм и методов внутреннего контроля в организациях.</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 xml:space="preserve">Внутренний контроль по концепции </w:t>
            </w:r>
            <w:r w:rsidRPr="005762AE">
              <w:rPr>
                <w:rFonts w:ascii="Times New Roman" w:hAnsi="Times New Roman"/>
                <w:color w:val="000000"/>
                <w:sz w:val="19"/>
                <w:szCs w:val="19"/>
              </w:rPr>
              <w:t>COSO</w:t>
            </w:r>
            <w:r w:rsidRPr="008B478A">
              <w:rPr>
                <w:rFonts w:ascii="Times New Roman" w:hAnsi="Times New Roman"/>
                <w:color w:val="000000"/>
                <w:sz w:val="19"/>
                <w:szCs w:val="19"/>
                <w:lang w:val="ru-RU"/>
              </w:rPr>
              <w:t>.</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Понятие и структура системы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Контрольная среда, оценка рисков, контрольные действия, информация и коммуникация, мониторинг.</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Взаимосвязь между эффективностью системы внутреннего контроля и рисками.</w:t>
            </w:r>
          </w:p>
          <w:p w:rsidR="00F42C39" w:rsidRPr="005762AE" w:rsidRDefault="00F42C39">
            <w:pPr>
              <w:spacing w:after="0" w:line="240" w:lineRule="auto"/>
              <w:rPr>
                <w:sz w:val="19"/>
                <w:szCs w:val="19"/>
              </w:rPr>
            </w:pPr>
            <w:r w:rsidRPr="005762AE">
              <w:rPr>
                <w:rFonts w:ascii="Times New Roman" w:hAnsi="Times New Roman"/>
                <w:color w:val="000000"/>
                <w:sz w:val="19"/>
                <w:szCs w:val="19"/>
              </w:rPr>
              <w:t>/</w:t>
            </w:r>
            <w:proofErr w:type="spellStart"/>
            <w:r w:rsidRPr="005762AE">
              <w:rPr>
                <w:rFonts w:ascii="Times New Roman" w:hAnsi="Times New Roman"/>
                <w:color w:val="000000"/>
                <w:sz w:val="19"/>
                <w:szCs w:val="19"/>
              </w:rPr>
              <w:t>Пр</w:t>
            </w:r>
            <w:proofErr w:type="spellEnd"/>
            <w:r w:rsidRPr="005762AE">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Л1.1 Л1.2 Л1.3 Л1.4 Л2.1 Л2.2 Л2.3 Л2.4 Л2.5 Л3.1</w:t>
            </w:r>
          </w:p>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Э1 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tc>
      </w:tr>
      <w:tr w:rsidR="00F42C39" w:rsidRPr="005762AE">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Тема 1.1. «Внутренний контроль в системе управления организацией»</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Понятие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Характеристика форм и методов внутреннего контроля в организациях.</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 xml:space="preserve">Внутренний контроль по концепции </w:t>
            </w:r>
            <w:r w:rsidRPr="005762AE">
              <w:rPr>
                <w:rFonts w:ascii="Times New Roman" w:hAnsi="Times New Roman"/>
                <w:color w:val="000000"/>
                <w:sz w:val="19"/>
                <w:szCs w:val="19"/>
              </w:rPr>
              <w:t>COSO</w:t>
            </w:r>
            <w:r w:rsidRPr="008B478A">
              <w:rPr>
                <w:rFonts w:ascii="Times New Roman" w:hAnsi="Times New Roman"/>
                <w:color w:val="000000"/>
                <w:sz w:val="19"/>
                <w:szCs w:val="19"/>
                <w:lang w:val="ru-RU"/>
              </w:rPr>
              <w:t>.</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Понятие и структура системы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Контрольная среда, оценка рисков, контрольные действия, информация и коммуникация, мониторинг.</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Взаимосвязь между эффективностью системы внутреннего контроля и рисками.</w:t>
            </w:r>
          </w:p>
          <w:p w:rsidR="00F42C39" w:rsidRPr="005762AE" w:rsidRDefault="00F42C39">
            <w:pPr>
              <w:spacing w:after="0" w:line="240" w:lineRule="auto"/>
              <w:rPr>
                <w:sz w:val="19"/>
                <w:szCs w:val="19"/>
              </w:rPr>
            </w:pPr>
            <w:r w:rsidRPr="005762AE">
              <w:rPr>
                <w:rFonts w:ascii="Times New Roman" w:hAnsi="Times New Roman"/>
                <w:color w:val="000000"/>
                <w:sz w:val="19"/>
                <w:szCs w:val="19"/>
              </w:rPr>
              <w:t>/</w:t>
            </w:r>
            <w:proofErr w:type="spellStart"/>
            <w:r w:rsidRPr="005762AE">
              <w:rPr>
                <w:rFonts w:ascii="Times New Roman" w:hAnsi="Times New Roman"/>
                <w:color w:val="000000"/>
                <w:sz w:val="19"/>
                <w:szCs w:val="19"/>
              </w:rPr>
              <w:t>Ср</w:t>
            </w:r>
            <w:proofErr w:type="spellEnd"/>
            <w:r w:rsidRPr="005762AE">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Л1.1 Л1.2 Л1.3 Л1.4 Л2.1 Л2.2 Л2.3 Л2.4 Л2.5 Л3.1</w:t>
            </w:r>
          </w:p>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Э1 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tc>
      </w:tr>
      <w:tr w:rsidR="00F42C39" w:rsidRPr="00BE082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rsidP="00BE0821">
            <w:pPr>
              <w:spacing w:after="0" w:line="240" w:lineRule="auto"/>
              <w:rPr>
                <w:sz w:val="19"/>
                <w:szCs w:val="19"/>
                <w:lang w:val="ru-RU"/>
              </w:rPr>
            </w:pPr>
            <w:r w:rsidRPr="008B478A">
              <w:rPr>
                <w:rFonts w:ascii="Times New Roman" w:hAnsi="Times New Roman"/>
                <w:b/>
                <w:color w:val="000000"/>
                <w:sz w:val="19"/>
                <w:szCs w:val="19"/>
                <w:lang w:val="ru-RU"/>
              </w:rPr>
              <w:t>Раздел 2. «Основы организации и методики проведения внутреннего аудита»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rPr>
                <w:lang w:val="ru-RU"/>
              </w:rPr>
            </w:pPr>
          </w:p>
        </w:tc>
      </w:tr>
    </w:tbl>
    <w:p w:rsidR="00F42C39" w:rsidRPr="008B478A" w:rsidRDefault="00F42C39">
      <w:pPr>
        <w:rPr>
          <w:sz w:val="2"/>
          <w:lang w:val="ru-RU"/>
        </w:rPr>
      </w:pPr>
      <w:r w:rsidRPr="008B478A">
        <w:rPr>
          <w:lang w:val="ru-RU"/>
        </w:rPr>
        <w:br w:type="page"/>
      </w:r>
    </w:p>
    <w:tbl>
      <w:tblPr>
        <w:tblW w:w="0" w:type="auto"/>
        <w:tblCellMar>
          <w:left w:w="0" w:type="dxa"/>
          <w:right w:w="0" w:type="dxa"/>
        </w:tblCellMar>
        <w:tblLook w:val="00A0" w:firstRow="1" w:lastRow="0" w:firstColumn="1" w:lastColumn="0" w:noHBand="0" w:noVBand="0"/>
      </w:tblPr>
      <w:tblGrid>
        <w:gridCol w:w="946"/>
        <w:gridCol w:w="3389"/>
        <w:gridCol w:w="118"/>
        <w:gridCol w:w="816"/>
        <w:gridCol w:w="683"/>
        <w:gridCol w:w="1095"/>
        <w:gridCol w:w="1216"/>
        <w:gridCol w:w="674"/>
        <w:gridCol w:w="389"/>
        <w:gridCol w:w="948"/>
      </w:tblGrid>
      <w:tr w:rsidR="00F42C39" w:rsidRPr="005762AE">
        <w:trPr>
          <w:trHeight w:hRule="exact" w:val="416"/>
        </w:trPr>
        <w:tc>
          <w:tcPr>
            <w:tcW w:w="4692" w:type="dxa"/>
            <w:gridSpan w:val="3"/>
            <w:shd w:val="clear" w:color="C0C0C0" w:fill="FFFFFF"/>
            <w:tcMar>
              <w:left w:w="34" w:type="dxa"/>
              <w:right w:w="34" w:type="dxa"/>
            </w:tcMar>
          </w:tcPr>
          <w:p w:rsidR="00F42C39" w:rsidRPr="005762AE" w:rsidRDefault="00F42C39">
            <w:pPr>
              <w:spacing w:after="0" w:line="240" w:lineRule="auto"/>
              <w:rPr>
                <w:sz w:val="16"/>
                <w:szCs w:val="16"/>
              </w:rPr>
            </w:pPr>
            <w:r w:rsidRPr="005762AE">
              <w:rPr>
                <w:rFonts w:ascii="Times New Roman" w:hAnsi="Times New Roman"/>
                <w:color w:val="C0C0C0"/>
                <w:sz w:val="16"/>
                <w:szCs w:val="16"/>
              </w:rPr>
              <w:t>УП: z38.03.01.09_1.plx</w:t>
            </w:r>
          </w:p>
        </w:tc>
        <w:tc>
          <w:tcPr>
            <w:tcW w:w="851" w:type="dxa"/>
          </w:tcPr>
          <w:p w:rsidR="00F42C39" w:rsidRPr="005762AE" w:rsidRDefault="00F42C39"/>
        </w:tc>
        <w:tc>
          <w:tcPr>
            <w:tcW w:w="710" w:type="dxa"/>
          </w:tcPr>
          <w:p w:rsidR="00F42C39" w:rsidRPr="005762AE" w:rsidRDefault="00F42C39"/>
        </w:tc>
        <w:tc>
          <w:tcPr>
            <w:tcW w:w="1135" w:type="dxa"/>
          </w:tcPr>
          <w:p w:rsidR="00F42C39" w:rsidRPr="005762AE" w:rsidRDefault="00F42C39"/>
        </w:tc>
        <w:tc>
          <w:tcPr>
            <w:tcW w:w="1277" w:type="dxa"/>
          </w:tcPr>
          <w:p w:rsidR="00F42C39" w:rsidRPr="005762AE" w:rsidRDefault="00F42C39"/>
        </w:tc>
        <w:tc>
          <w:tcPr>
            <w:tcW w:w="710" w:type="dxa"/>
          </w:tcPr>
          <w:p w:rsidR="00F42C39" w:rsidRPr="005762AE" w:rsidRDefault="00F42C39"/>
        </w:tc>
        <w:tc>
          <w:tcPr>
            <w:tcW w:w="426" w:type="dxa"/>
          </w:tcPr>
          <w:p w:rsidR="00F42C39" w:rsidRPr="005762AE" w:rsidRDefault="00F42C39"/>
        </w:tc>
        <w:tc>
          <w:tcPr>
            <w:tcW w:w="1007" w:type="dxa"/>
            <w:shd w:val="clear" w:color="C0C0C0" w:fill="FFFFFF"/>
            <w:tcMar>
              <w:left w:w="34" w:type="dxa"/>
              <w:right w:w="34" w:type="dxa"/>
            </w:tcMar>
          </w:tcPr>
          <w:p w:rsidR="00F42C39" w:rsidRPr="005762AE" w:rsidRDefault="00F42C39">
            <w:pPr>
              <w:spacing w:after="0" w:line="240" w:lineRule="auto"/>
              <w:jc w:val="right"/>
              <w:rPr>
                <w:sz w:val="16"/>
                <w:szCs w:val="16"/>
              </w:rPr>
            </w:pPr>
            <w:proofErr w:type="spellStart"/>
            <w:proofErr w:type="gramStart"/>
            <w:r w:rsidRPr="005762AE">
              <w:rPr>
                <w:rFonts w:ascii="Times New Roman" w:hAnsi="Times New Roman"/>
                <w:color w:val="C0C0C0"/>
                <w:sz w:val="16"/>
                <w:szCs w:val="16"/>
              </w:rPr>
              <w:t>стр</w:t>
            </w:r>
            <w:proofErr w:type="spellEnd"/>
            <w:proofErr w:type="gramEnd"/>
            <w:r w:rsidRPr="005762AE">
              <w:rPr>
                <w:rFonts w:ascii="Times New Roman" w:hAnsi="Times New Roman"/>
                <w:color w:val="C0C0C0"/>
                <w:sz w:val="16"/>
                <w:szCs w:val="16"/>
              </w:rPr>
              <w:t>. 6</w:t>
            </w:r>
          </w:p>
        </w:tc>
      </w:tr>
      <w:tr w:rsidR="00F42C39" w:rsidRPr="005762AE">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Тема 2.1. «Сущность внутреннего аудита  и его регламентация»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Понятие внутреннего аудита как одного из видов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Цели и задачи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Независимость внутренних аудиторов.</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Сравнительный анализ внутреннего аудита, внешнего аудита  ревизии.</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Международные профессиональные стандарты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Кодекс этики внутренних аудиторов.</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 xml:space="preserve">Требования закона </w:t>
            </w:r>
            <w:proofErr w:type="spellStart"/>
            <w:r w:rsidRPr="008B478A">
              <w:rPr>
                <w:rFonts w:ascii="Times New Roman" w:hAnsi="Times New Roman"/>
                <w:color w:val="000000"/>
                <w:sz w:val="19"/>
                <w:szCs w:val="19"/>
                <w:lang w:val="ru-RU"/>
              </w:rPr>
              <w:t>Сарбейнса-Оксли</w:t>
            </w:r>
            <w:proofErr w:type="spellEnd"/>
            <w:r w:rsidRPr="008B478A">
              <w:rPr>
                <w:rFonts w:ascii="Times New Roman" w:hAnsi="Times New Roman"/>
                <w:color w:val="000000"/>
                <w:sz w:val="19"/>
                <w:szCs w:val="19"/>
                <w:lang w:val="ru-RU"/>
              </w:rPr>
              <w:t xml:space="preserve"> (</w:t>
            </w:r>
            <w:r w:rsidRPr="005762AE">
              <w:rPr>
                <w:rFonts w:ascii="Times New Roman" w:hAnsi="Times New Roman"/>
                <w:color w:val="000000"/>
                <w:sz w:val="19"/>
                <w:szCs w:val="19"/>
              </w:rPr>
              <w:t>SOX</w:t>
            </w:r>
            <w:r w:rsidRPr="008B478A">
              <w:rPr>
                <w:rFonts w:ascii="Times New Roman" w:hAnsi="Times New Roman"/>
                <w:color w:val="000000"/>
                <w:sz w:val="19"/>
                <w:szCs w:val="19"/>
                <w:lang w:val="ru-RU"/>
              </w:rPr>
              <w:t>) в отношении систем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Регламентация внутреннего аудита в РФ.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Л1.1 Л1.2 Л1.3 Л1.4 Л1.5 Л2.1 Л2.2 Л2.3 Л2.5 Л3.1</w:t>
            </w:r>
          </w:p>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tc>
      </w:tr>
      <w:tr w:rsidR="00F42C39" w:rsidRPr="005762AE">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Тема 2.1. «Сущность внутреннего аудита  и его регламентация»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Понятие внутреннего аудита как одного из видов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Цели и задачи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Независимость внутренних аудиторов.</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Сравнительный анализ внутреннего аудита, внешнего аудита  ревизии.</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Международные профессиональные стандарты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Кодекс этики внутренних аудиторов.</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 xml:space="preserve">Требования закона </w:t>
            </w:r>
            <w:proofErr w:type="spellStart"/>
            <w:r w:rsidRPr="008B478A">
              <w:rPr>
                <w:rFonts w:ascii="Times New Roman" w:hAnsi="Times New Roman"/>
                <w:color w:val="000000"/>
                <w:sz w:val="19"/>
                <w:szCs w:val="19"/>
                <w:lang w:val="ru-RU"/>
              </w:rPr>
              <w:t>Сарбейнса-Оксли</w:t>
            </w:r>
            <w:proofErr w:type="spellEnd"/>
            <w:r w:rsidRPr="008B478A">
              <w:rPr>
                <w:rFonts w:ascii="Times New Roman" w:hAnsi="Times New Roman"/>
                <w:color w:val="000000"/>
                <w:sz w:val="19"/>
                <w:szCs w:val="19"/>
                <w:lang w:val="ru-RU"/>
              </w:rPr>
              <w:t xml:space="preserve"> (</w:t>
            </w:r>
            <w:r w:rsidRPr="005762AE">
              <w:rPr>
                <w:rFonts w:ascii="Times New Roman" w:hAnsi="Times New Roman"/>
                <w:color w:val="000000"/>
                <w:sz w:val="19"/>
                <w:szCs w:val="19"/>
              </w:rPr>
              <w:t>SOX</w:t>
            </w:r>
            <w:r w:rsidRPr="008B478A">
              <w:rPr>
                <w:rFonts w:ascii="Times New Roman" w:hAnsi="Times New Roman"/>
                <w:color w:val="000000"/>
                <w:sz w:val="19"/>
                <w:szCs w:val="19"/>
                <w:lang w:val="ru-RU"/>
              </w:rPr>
              <w:t>) в отношении систем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Регламентация внутреннего аудита в РФ.</w:t>
            </w:r>
          </w:p>
          <w:p w:rsidR="00F42C39" w:rsidRPr="005762AE" w:rsidRDefault="00F42C39">
            <w:pPr>
              <w:spacing w:after="0" w:line="240" w:lineRule="auto"/>
              <w:rPr>
                <w:sz w:val="19"/>
                <w:szCs w:val="19"/>
              </w:rPr>
            </w:pPr>
            <w:r w:rsidRPr="005762AE">
              <w:rPr>
                <w:rFonts w:ascii="Times New Roman" w:hAnsi="Times New Roman"/>
                <w:color w:val="000000"/>
                <w:sz w:val="19"/>
                <w:szCs w:val="19"/>
              </w:rPr>
              <w:t>/</w:t>
            </w:r>
            <w:proofErr w:type="spellStart"/>
            <w:r w:rsidRPr="005762AE">
              <w:rPr>
                <w:rFonts w:ascii="Times New Roman" w:hAnsi="Times New Roman"/>
                <w:color w:val="000000"/>
                <w:sz w:val="19"/>
                <w:szCs w:val="19"/>
              </w:rPr>
              <w:t>Пр</w:t>
            </w:r>
            <w:proofErr w:type="spellEnd"/>
            <w:r w:rsidRPr="005762AE">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Л1.1 Л1.2 Л1.3 Л1.4 Л1.5 Л2.1 Л2.2 Л2.3 Л2.5 Л3.1</w:t>
            </w:r>
          </w:p>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tc>
      </w:tr>
      <w:tr w:rsidR="00F42C39" w:rsidRPr="005762AE">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Тема 2.1. «Сущность внутреннего аудита  и его регламентация»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Понятие внутреннего аудита как одного из видов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Цели и задачи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Независимость внутренних аудиторов.</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Сравнительный анализ внутреннего аудита, внешнего аудита  ревизии.</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Международные профессиональные стандарты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Кодекс этики внутренних аудиторов.</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 xml:space="preserve">Требования закона </w:t>
            </w:r>
            <w:proofErr w:type="spellStart"/>
            <w:r w:rsidRPr="008B478A">
              <w:rPr>
                <w:rFonts w:ascii="Times New Roman" w:hAnsi="Times New Roman"/>
                <w:color w:val="000000"/>
                <w:sz w:val="19"/>
                <w:szCs w:val="19"/>
                <w:lang w:val="ru-RU"/>
              </w:rPr>
              <w:t>Сарбейнса-Оксли</w:t>
            </w:r>
            <w:proofErr w:type="spellEnd"/>
            <w:r w:rsidRPr="008B478A">
              <w:rPr>
                <w:rFonts w:ascii="Times New Roman" w:hAnsi="Times New Roman"/>
                <w:color w:val="000000"/>
                <w:sz w:val="19"/>
                <w:szCs w:val="19"/>
                <w:lang w:val="ru-RU"/>
              </w:rPr>
              <w:t xml:space="preserve"> (</w:t>
            </w:r>
            <w:r w:rsidRPr="005762AE">
              <w:rPr>
                <w:rFonts w:ascii="Times New Roman" w:hAnsi="Times New Roman"/>
                <w:color w:val="000000"/>
                <w:sz w:val="19"/>
                <w:szCs w:val="19"/>
              </w:rPr>
              <w:t>SOX</w:t>
            </w:r>
            <w:r w:rsidRPr="008B478A">
              <w:rPr>
                <w:rFonts w:ascii="Times New Roman" w:hAnsi="Times New Roman"/>
                <w:color w:val="000000"/>
                <w:sz w:val="19"/>
                <w:szCs w:val="19"/>
                <w:lang w:val="ru-RU"/>
              </w:rPr>
              <w:t>) в отношении систем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Регламентация внутреннего аудита в РФ.</w:t>
            </w:r>
          </w:p>
          <w:p w:rsidR="00F42C39" w:rsidRPr="005762AE" w:rsidRDefault="00F42C39">
            <w:pPr>
              <w:spacing w:after="0" w:line="240" w:lineRule="auto"/>
              <w:rPr>
                <w:sz w:val="19"/>
                <w:szCs w:val="19"/>
              </w:rPr>
            </w:pPr>
            <w:r w:rsidRPr="005762AE">
              <w:rPr>
                <w:rFonts w:ascii="Times New Roman" w:hAnsi="Times New Roman"/>
                <w:color w:val="000000"/>
                <w:sz w:val="19"/>
                <w:szCs w:val="19"/>
              </w:rPr>
              <w:t>/</w:t>
            </w:r>
            <w:proofErr w:type="spellStart"/>
            <w:r w:rsidRPr="005762AE">
              <w:rPr>
                <w:rFonts w:ascii="Times New Roman" w:hAnsi="Times New Roman"/>
                <w:color w:val="000000"/>
                <w:sz w:val="19"/>
                <w:szCs w:val="19"/>
              </w:rPr>
              <w:t>Ср</w:t>
            </w:r>
            <w:proofErr w:type="spellEnd"/>
            <w:r w:rsidRPr="005762AE">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Л1.1 Л1.2 Л1.3 Л1.4 Л2.1 Л2.2 Л2.3 Л2.4 Л2.5 Л3.1</w:t>
            </w:r>
          </w:p>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tc>
      </w:tr>
    </w:tbl>
    <w:p w:rsidR="00F42C39" w:rsidRDefault="00F42C39">
      <w:pPr>
        <w:rPr>
          <w:sz w:val="2"/>
        </w:rPr>
      </w:pPr>
      <w:r>
        <w:br w:type="page"/>
      </w:r>
    </w:p>
    <w:tbl>
      <w:tblPr>
        <w:tblW w:w="0" w:type="auto"/>
        <w:tblCellMar>
          <w:left w:w="0" w:type="dxa"/>
          <w:right w:w="0" w:type="dxa"/>
        </w:tblCellMar>
        <w:tblLook w:val="00A0" w:firstRow="1" w:lastRow="0" w:firstColumn="1" w:lastColumn="0" w:noHBand="0" w:noVBand="0"/>
      </w:tblPr>
      <w:tblGrid>
        <w:gridCol w:w="946"/>
        <w:gridCol w:w="3392"/>
        <w:gridCol w:w="118"/>
        <w:gridCol w:w="815"/>
        <w:gridCol w:w="682"/>
        <w:gridCol w:w="1095"/>
        <w:gridCol w:w="1215"/>
        <w:gridCol w:w="674"/>
        <w:gridCol w:w="389"/>
        <w:gridCol w:w="948"/>
      </w:tblGrid>
      <w:tr w:rsidR="00F42C39" w:rsidRPr="005762AE">
        <w:trPr>
          <w:trHeight w:hRule="exact" w:val="416"/>
        </w:trPr>
        <w:tc>
          <w:tcPr>
            <w:tcW w:w="4692" w:type="dxa"/>
            <w:gridSpan w:val="3"/>
            <w:shd w:val="clear" w:color="C0C0C0" w:fill="FFFFFF"/>
            <w:tcMar>
              <w:left w:w="34" w:type="dxa"/>
              <w:right w:w="34" w:type="dxa"/>
            </w:tcMar>
          </w:tcPr>
          <w:p w:rsidR="00F42C39" w:rsidRPr="005762AE" w:rsidRDefault="00F42C39">
            <w:pPr>
              <w:spacing w:after="0" w:line="240" w:lineRule="auto"/>
              <w:rPr>
                <w:sz w:val="16"/>
                <w:szCs w:val="16"/>
              </w:rPr>
            </w:pPr>
            <w:r w:rsidRPr="005762AE">
              <w:rPr>
                <w:rFonts w:ascii="Times New Roman" w:hAnsi="Times New Roman"/>
                <w:color w:val="C0C0C0"/>
                <w:sz w:val="16"/>
                <w:szCs w:val="16"/>
              </w:rPr>
              <w:t>УП: z38.03.01.09_1.plx</w:t>
            </w:r>
          </w:p>
        </w:tc>
        <w:tc>
          <w:tcPr>
            <w:tcW w:w="851" w:type="dxa"/>
          </w:tcPr>
          <w:p w:rsidR="00F42C39" w:rsidRPr="005762AE" w:rsidRDefault="00F42C39"/>
        </w:tc>
        <w:tc>
          <w:tcPr>
            <w:tcW w:w="710" w:type="dxa"/>
          </w:tcPr>
          <w:p w:rsidR="00F42C39" w:rsidRPr="005762AE" w:rsidRDefault="00F42C39"/>
        </w:tc>
        <w:tc>
          <w:tcPr>
            <w:tcW w:w="1135" w:type="dxa"/>
          </w:tcPr>
          <w:p w:rsidR="00F42C39" w:rsidRPr="005762AE" w:rsidRDefault="00F42C39"/>
        </w:tc>
        <w:tc>
          <w:tcPr>
            <w:tcW w:w="1277" w:type="dxa"/>
          </w:tcPr>
          <w:p w:rsidR="00F42C39" w:rsidRPr="005762AE" w:rsidRDefault="00F42C39"/>
        </w:tc>
        <w:tc>
          <w:tcPr>
            <w:tcW w:w="710" w:type="dxa"/>
          </w:tcPr>
          <w:p w:rsidR="00F42C39" w:rsidRPr="005762AE" w:rsidRDefault="00F42C39"/>
        </w:tc>
        <w:tc>
          <w:tcPr>
            <w:tcW w:w="426" w:type="dxa"/>
          </w:tcPr>
          <w:p w:rsidR="00F42C39" w:rsidRPr="005762AE" w:rsidRDefault="00F42C39"/>
        </w:tc>
        <w:tc>
          <w:tcPr>
            <w:tcW w:w="1007" w:type="dxa"/>
            <w:shd w:val="clear" w:color="C0C0C0" w:fill="FFFFFF"/>
            <w:tcMar>
              <w:left w:w="34" w:type="dxa"/>
              <w:right w:w="34" w:type="dxa"/>
            </w:tcMar>
          </w:tcPr>
          <w:p w:rsidR="00F42C39" w:rsidRPr="005762AE" w:rsidRDefault="00F42C39">
            <w:pPr>
              <w:spacing w:after="0" w:line="240" w:lineRule="auto"/>
              <w:jc w:val="right"/>
              <w:rPr>
                <w:sz w:val="16"/>
                <w:szCs w:val="16"/>
              </w:rPr>
            </w:pPr>
            <w:proofErr w:type="spellStart"/>
            <w:proofErr w:type="gramStart"/>
            <w:r w:rsidRPr="005762AE">
              <w:rPr>
                <w:rFonts w:ascii="Times New Roman" w:hAnsi="Times New Roman"/>
                <w:color w:val="C0C0C0"/>
                <w:sz w:val="16"/>
                <w:szCs w:val="16"/>
              </w:rPr>
              <w:t>стр</w:t>
            </w:r>
            <w:proofErr w:type="spellEnd"/>
            <w:proofErr w:type="gramEnd"/>
            <w:r w:rsidRPr="005762AE">
              <w:rPr>
                <w:rFonts w:ascii="Times New Roman" w:hAnsi="Times New Roman"/>
                <w:color w:val="C0C0C0"/>
                <w:sz w:val="16"/>
                <w:szCs w:val="16"/>
              </w:rPr>
              <w:t>. 7</w:t>
            </w:r>
          </w:p>
        </w:tc>
      </w:tr>
      <w:tr w:rsidR="00F42C39" w:rsidRPr="005762AE">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Тема 2.2. «Служба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Необходимость и возможность создания службы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Задачи службы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Функции и принципы деятельности внутренних аудиторов. Независимость внутренних аудиторов.</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Профессиональный стандарт «Внутренний аудитор».</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Права и обязанности работников службы внутреннего аудита Основные направления работы службы внутреннего аудита. Структура службы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Взаимодействие внутренних аудиторов с Советом директоров, исполнительными органами и внешними аудиторами организации.</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Взаимодействие служб внутреннего аудита и бухгалтерского учета.</w:t>
            </w:r>
          </w:p>
          <w:p w:rsidR="00F42C39" w:rsidRPr="005762AE" w:rsidRDefault="00F42C39">
            <w:pPr>
              <w:spacing w:after="0" w:line="240" w:lineRule="auto"/>
              <w:rPr>
                <w:sz w:val="19"/>
                <w:szCs w:val="19"/>
              </w:rPr>
            </w:pPr>
            <w:r w:rsidRPr="005762AE">
              <w:rPr>
                <w:rFonts w:ascii="Times New Roman" w:hAnsi="Times New Roman"/>
                <w:color w:val="000000"/>
                <w:sz w:val="19"/>
                <w:szCs w:val="19"/>
              </w:rPr>
              <w:t>/</w:t>
            </w:r>
            <w:proofErr w:type="spellStart"/>
            <w:r w:rsidRPr="005762AE">
              <w:rPr>
                <w:rFonts w:ascii="Times New Roman" w:hAnsi="Times New Roman"/>
                <w:color w:val="000000"/>
                <w:sz w:val="19"/>
                <w:szCs w:val="19"/>
              </w:rPr>
              <w:t>Пр</w:t>
            </w:r>
            <w:proofErr w:type="spellEnd"/>
            <w:r w:rsidRPr="005762AE">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Л1.1 Л1.2 Л1.3 Л1.4 Л2.1 Л2.2 Л2.3 Л2.4 Л2.5 Л3.1</w:t>
            </w:r>
          </w:p>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tc>
      </w:tr>
      <w:tr w:rsidR="00F42C39" w:rsidRPr="005762AE">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Тема 2.2. «Служба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Необходимость и возможность создания службы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Задачи службы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Функции и принципы деятельности внутренних аудиторов. Независимость внутренних аудиторов.</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Профессиональный стандарт «Внутренний аудитор».</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Права и обязанности работников службы внутреннего аудита Основные направления работы службы внутреннего аудита. Структура службы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Взаимодействие внутренних аудиторов с Советом директоров, исполнительными органами и внешними аудиторами организации.</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Взаимодействие служб внутреннего аудита и бухгалтерского учета.</w:t>
            </w:r>
          </w:p>
          <w:p w:rsidR="00F42C39" w:rsidRPr="005762AE" w:rsidRDefault="00F42C39">
            <w:pPr>
              <w:spacing w:after="0" w:line="240" w:lineRule="auto"/>
              <w:rPr>
                <w:sz w:val="19"/>
                <w:szCs w:val="19"/>
              </w:rPr>
            </w:pPr>
            <w:r w:rsidRPr="005762AE">
              <w:rPr>
                <w:rFonts w:ascii="Times New Roman" w:hAnsi="Times New Roman"/>
                <w:color w:val="000000"/>
                <w:sz w:val="19"/>
                <w:szCs w:val="19"/>
              </w:rPr>
              <w:t>/</w:t>
            </w:r>
            <w:proofErr w:type="spellStart"/>
            <w:r w:rsidRPr="005762AE">
              <w:rPr>
                <w:rFonts w:ascii="Times New Roman" w:hAnsi="Times New Roman"/>
                <w:color w:val="000000"/>
                <w:sz w:val="19"/>
                <w:szCs w:val="19"/>
              </w:rPr>
              <w:t>Ср</w:t>
            </w:r>
            <w:proofErr w:type="spellEnd"/>
            <w:r w:rsidRPr="005762AE">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Л1.1 Л1.2 Л1.3 Л1.4 Л2.1 Л2.2 Л2.3 Л2.4 Л2.5 Л3.1</w:t>
            </w:r>
          </w:p>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tc>
      </w:tr>
    </w:tbl>
    <w:p w:rsidR="00F42C39" w:rsidRDefault="00F42C39">
      <w:pPr>
        <w:rPr>
          <w:sz w:val="2"/>
        </w:rPr>
      </w:pPr>
      <w:r>
        <w:br w:type="page"/>
      </w:r>
    </w:p>
    <w:tbl>
      <w:tblPr>
        <w:tblW w:w="0" w:type="auto"/>
        <w:tblCellMar>
          <w:left w:w="0" w:type="dxa"/>
          <w:right w:w="0" w:type="dxa"/>
        </w:tblCellMar>
        <w:tblLook w:val="00A0" w:firstRow="1" w:lastRow="0" w:firstColumn="1" w:lastColumn="0" w:noHBand="0" w:noVBand="0"/>
      </w:tblPr>
      <w:tblGrid>
        <w:gridCol w:w="945"/>
        <w:gridCol w:w="3390"/>
        <w:gridCol w:w="133"/>
        <w:gridCol w:w="801"/>
        <w:gridCol w:w="683"/>
        <w:gridCol w:w="1095"/>
        <w:gridCol w:w="1216"/>
        <w:gridCol w:w="674"/>
        <w:gridCol w:w="389"/>
        <w:gridCol w:w="948"/>
      </w:tblGrid>
      <w:tr w:rsidR="00F42C39" w:rsidRPr="005762AE">
        <w:trPr>
          <w:trHeight w:hRule="exact" w:val="416"/>
        </w:trPr>
        <w:tc>
          <w:tcPr>
            <w:tcW w:w="4692" w:type="dxa"/>
            <w:gridSpan w:val="3"/>
            <w:shd w:val="clear" w:color="C0C0C0" w:fill="FFFFFF"/>
            <w:tcMar>
              <w:left w:w="34" w:type="dxa"/>
              <w:right w:w="34" w:type="dxa"/>
            </w:tcMar>
          </w:tcPr>
          <w:p w:rsidR="00F42C39" w:rsidRPr="005762AE" w:rsidRDefault="00F42C39">
            <w:pPr>
              <w:spacing w:after="0" w:line="240" w:lineRule="auto"/>
              <w:rPr>
                <w:sz w:val="16"/>
                <w:szCs w:val="16"/>
              </w:rPr>
            </w:pPr>
            <w:r w:rsidRPr="005762AE">
              <w:rPr>
                <w:rFonts w:ascii="Times New Roman" w:hAnsi="Times New Roman"/>
                <w:color w:val="C0C0C0"/>
                <w:sz w:val="16"/>
                <w:szCs w:val="16"/>
              </w:rPr>
              <w:t>УП: z38.03.01.09_1.plx</w:t>
            </w:r>
          </w:p>
        </w:tc>
        <w:tc>
          <w:tcPr>
            <w:tcW w:w="851" w:type="dxa"/>
          </w:tcPr>
          <w:p w:rsidR="00F42C39" w:rsidRPr="005762AE" w:rsidRDefault="00F42C39"/>
        </w:tc>
        <w:tc>
          <w:tcPr>
            <w:tcW w:w="710" w:type="dxa"/>
          </w:tcPr>
          <w:p w:rsidR="00F42C39" w:rsidRPr="005762AE" w:rsidRDefault="00F42C39"/>
        </w:tc>
        <w:tc>
          <w:tcPr>
            <w:tcW w:w="1135" w:type="dxa"/>
          </w:tcPr>
          <w:p w:rsidR="00F42C39" w:rsidRPr="005762AE" w:rsidRDefault="00F42C39"/>
        </w:tc>
        <w:tc>
          <w:tcPr>
            <w:tcW w:w="1277" w:type="dxa"/>
          </w:tcPr>
          <w:p w:rsidR="00F42C39" w:rsidRPr="005762AE" w:rsidRDefault="00F42C39"/>
        </w:tc>
        <w:tc>
          <w:tcPr>
            <w:tcW w:w="710" w:type="dxa"/>
          </w:tcPr>
          <w:p w:rsidR="00F42C39" w:rsidRPr="005762AE" w:rsidRDefault="00F42C39"/>
        </w:tc>
        <w:tc>
          <w:tcPr>
            <w:tcW w:w="426" w:type="dxa"/>
          </w:tcPr>
          <w:p w:rsidR="00F42C39" w:rsidRPr="005762AE" w:rsidRDefault="00F42C39"/>
        </w:tc>
        <w:tc>
          <w:tcPr>
            <w:tcW w:w="1007" w:type="dxa"/>
            <w:shd w:val="clear" w:color="C0C0C0" w:fill="FFFFFF"/>
            <w:tcMar>
              <w:left w:w="34" w:type="dxa"/>
              <w:right w:w="34" w:type="dxa"/>
            </w:tcMar>
          </w:tcPr>
          <w:p w:rsidR="00F42C39" w:rsidRPr="005762AE" w:rsidRDefault="00F42C39">
            <w:pPr>
              <w:spacing w:after="0" w:line="240" w:lineRule="auto"/>
              <w:jc w:val="right"/>
              <w:rPr>
                <w:sz w:val="16"/>
                <w:szCs w:val="16"/>
              </w:rPr>
            </w:pPr>
            <w:proofErr w:type="spellStart"/>
            <w:proofErr w:type="gramStart"/>
            <w:r w:rsidRPr="005762AE">
              <w:rPr>
                <w:rFonts w:ascii="Times New Roman" w:hAnsi="Times New Roman"/>
                <w:color w:val="C0C0C0"/>
                <w:sz w:val="16"/>
                <w:szCs w:val="16"/>
              </w:rPr>
              <w:t>стр</w:t>
            </w:r>
            <w:proofErr w:type="spellEnd"/>
            <w:proofErr w:type="gramEnd"/>
            <w:r w:rsidRPr="005762AE">
              <w:rPr>
                <w:rFonts w:ascii="Times New Roman" w:hAnsi="Times New Roman"/>
                <w:color w:val="C0C0C0"/>
                <w:sz w:val="16"/>
                <w:szCs w:val="16"/>
              </w:rPr>
              <w:t>. 8</w:t>
            </w:r>
          </w:p>
        </w:tc>
      </w:tr>
      <w:tr w:rsidR="00F42C39" w:rsidRPr="005762AE">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Тема 2.3. «Цикл внутреннего аудита и методика его проведения»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Стратегическое и годовое рис</w:t>
            </w:r>
            <w:proofErr w:type="gramStart"/>
            <w:r w:rsidRPr="008B478A">
              <w:rPr>
                <w:rFonts w:ascii="Times New Roman" w:hAnsi="Times New Roman"/>
                <w:color w:val="000000"/>
                <w:sz w:val="19"/>
                <w:szCs w:val="19"/>
                <w:lang w:val="ru-RU"/>
              </w:rPr>
              <w:t>к-</w:t>
            </w:r>
            <w:proofErr w:type="gramEnd"/>
            <w:r w:rsidRPr="008B478A">
              <w:rPr>
                <w:rFonts w:ascii="Times New Roman" w:hAnsi="Times New Roman"/>
                <w:color w:val="000000"/>
                <w:sz w:val="19"/>
                <w:szCs w:val="19"/>
                <w:lang w:val="ru-RU"/>
              </w:rPr>
              <w:t xml:space="preserve"> ориентированное планирование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Документирование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Основные этапы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Планирование выполнения аудиторского задания.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Методы получения доказательств.</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Процедуры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Оценка внутренним аудитором рисков при осуществлении деятельности организации.</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Подготовка и выпуск аудиторского отчета.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Оценка выполнения плана действий по результатам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Особенности методики внутреннего аудита основных бизнес-процессов.</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Особенности методики внутреннего аудита разделов бухгалтерского учета и статей бухгалтерской (финансовой) отчетности.</w:t>
            </w:r>
          </w:p>
          <w:p w:rsidR="00F42C39" w:rsidRPr="005762AE" w:rsidRDefault="00F42C39">
            <w:pPr>
              <w:spacing w:after="0" w:line="240" w:lineRule="auto"/>
              <w:rPr>
                <w:sz w:val="19"/>
                <w:szCs w:val="19"/>
              </w:rPr>
            </w:pPr>
            <w:r w:rsidRPr="005762AE">
              <w:rPr>
                <w:rFonts w:ascii="Times New Roman" w:hAnsi="Times New Roman"/>
                <w:color w:val="000000"/>
                <w:sz w:val="19"/>
                <w:szCs w:val="19"/>
              </w:rPr>
              <w:t>/</w:t>
            </w:r>
            <w:proofErr w:type="spellStart"/>
            <w:r w:rsidRPr="005762AE">
              <w:rPr>
                <w:rFonts w:ascii="Times New Roman" w:hAnsi="Times New Roman"/>
                <w:color w:val="000000"/>
                <w:sz w:val="19"/>
                <w:szCs w:val="19"/>
              </w:rPr>
              <w:t>Пр</w:t>
            </w:r>
            <w:proofErr w:type="spellEnd"/>
            <w:r w:rsidRPr="005762AE">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Л1.1 Л1.2 Л1.3 Л1.4 Л2.1 Л2.2 Л2.3 Л2.4 Л2.5 Л3.1</w:t>
            </w:r>
          </w:p>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tc>
      </w:tr>
      <w:tr w:rsidR="00F42C39" w:rsidRPr="005762AE">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Тема 2.3. «Цикл внутреннего аудита и методика его проведения»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Стратегическое и годовое рис</w:t>
            </w:r>
            <w:proofErr w:type="gramStart"/>
            <w:r w:rsidRPr="008B478A">
              <w:rPr>
                <w:rFonts w:ascii="Times New Roman" w:hAnsi="Times New Roman"/>
                <w:color w:val="000000"/>
                <w:sz w:val="19"/>
                <w:szCs w:val="19"/>
                <w:lang w:val="ru-RU"/>
              </w:rPr>
              <w:t>к-</w:t>
            </w:r>
            <w:proofErr w:type="gramEnd"/>
            <w:r w:rsidRPr="008B478A">
              <w:rPr>
                <w:rFonts w:ascii="Times New Roman" w:hAnsi="Times New Roman"/>
                <w:color w:val="000000"/>
                <w:sz w:val="19"/>
                <w:szCs w:val="19"/>
                <w:lang w:val="ru-RU"/>
              </w:rPr>
              <w:t xml:space="preserve"> ориентированное планирование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Документирование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Основные этапы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Планирование выполнения аудиторского задания.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Методы получения доказательств.</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Процедуры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Оценка внутренним аудитором рисков при осуществлении деятельности организации.</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Подготовка и выпуск аудиторского отчета.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Оценка выполнения плана действий по результатам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Особенности методики внутреннего аудита основных бизнес-процессов.</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Особенности методики внутреннего аудита разделов бухгалтерского учета и статей бухгалтерской (финансовой) отчетности.</w:t>
            </w:r>
          </w:p>
          <w:p w:rsidR="00F42C39" w:rsidRPr="005762AE" w:rsidRDefault="00F42C39">
            <w:pPr>
              <w:spacing w:after="0" w:line="240" w:lineRule="auto"/>
              <w:rPr>
                <w:sz w:val="19"/>
                <w:szCs w:val="19"/>
              </w:rPr>
            </w:pPr>
            <w:r w:rsidRPr="005762AE">
              <w:rPr>
                <w:rFonts w:ascii="Times New Roman" w:hAnsi="Times New Roman"/>
                <w:color w:val="000000"/>
                <w:sz w:val="19"/>
                <w:szCs w:val="19"/>
              </w:rPr>
              <w:t>/</w:t>
            </w:r>
            <w:proofErr w:type="spellStart"/>
            <w:r w:rsidRPr="005762AE">
              <w:rPr>
                <w:rFonts w:ascii="Times New Roman" w:hAnsi="Times New Roman"/>
                <w:color w:val="000000"/>
                <w:sz w:val="19"/>
                <w:szCs w:val="19"/>
              </w:rPr>
              <w:t>Ср</w:t>
            </w:r>
            <w:proofErr w:type="spellEnd"/>
            <w:r w:rsidRPr="005762AE">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Л1.1 Л1.2 Л1.3 Л1.4 Л2.1 Л2.2 Л2.3 Л2.4 Л2.5 Л3.1</w:t>
            </w:r>
          </w:p>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tc>
      </w:tr>
      <w:tr w:rsidR="00F42C39" w:rsidRPr="005762A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r w:rsidRPr="005762AE">
              <w:rPr>
                <w:rFonts w:ascii="Times New Roman" w:hAnsi="Times New Roman"/>
                <w:color w:val="000000"/>
                <w:sz w:val="19"/>
                <w:szCs w:val="19"/>
              </w:rPr>
              <w:t>/</w:t>
            </w:r>
            <w:proofErr w:type="spellStart"/>
            <w:r w:rsidRPr="005762AE">
              <w:rPr>
                <w:rFonts w:ascii="Times New Roman" w:hAnsi="Times New Roman"/>
                <w:color w:val="000000"/>
                <w:sz w:val="19"/>
                <w:szCs w:val="19"/>
              </w:rPr>
              <w:t>Экзамен</w:t>
            </w:r>
            <w:proofErr w:type="spellEnd"/>
            <w:r w:rsidRPr="005762AE">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Л1.1 Л1.2 Л1.3 Л1.4 Л1.5 Л2.1 Л2.2 Л2.3 Л2.4 Л2.5 Л3.1</w:t>
            </w:r>
          </w:p>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tc>
      </w:tr>
      <w:tr w:rsidR="00F42C39" w:rsidRPr="005762AE">
        <w:trPr>
          <w:trHeight w:hRule="exact" w:val="277"/>
        </w:trPr>
        <w:tc>
          <w:tcPr>
            <w:tcW w:w="993" w:type="dxa"/>
          </w:tcPr>
          <w:p w:rsidR="00F42C39" w:rsidRPr="005762AE" w:rsidRDefault="00F42C39"/>
        </w:tc>
        <w:tc>
          <w:tcPr>
            <w:tcW w:w="3545" w:type="dxa"/>
          </w:tcPr>
          <w:p w:rsidR="00F42C39" w:rsidRPr="005762AE" w:rsidRDefault="00F42C39"/>
        </w:tc>
        <w:tc>
          <w:tcPr>
            <w:tcW w:w="143" w:type="dxa"/>
          </w:tcPr>
          <w:p w:rsidR="00F42C39" w:rsidRPr="005762AE" w:rsidRDefault="00F42C39"/>
        </w:tc>
        <w:tc>
          <w:tcPr>
            <w:tcW w:w="851" w:type="dxa"/>
          </w:tcPr>
          <w:p w:rsidR="00F42C39" w:rsidRPr="005762AE" w:rsidRDefault="00F42C39"/>
        </w:tc>
        <w:tc>
          <w:tcPr>
            <w:tcW w:w="710" w:type="dxa"/>
          </w:tcPr>
          <w:p w:rsidR="00F42C39" w:rsidRPr="005762AE" w:rsidRDefault="00F42C39"/>
        </w:tc>
        <w:tc>
          <w:tcPr>
            <w:tcW w:w="1135" w:type="dxa"/>
          </w:tcPr>
          <w:p w:rsidR="00F42C39" w:rsidRPr="005762AE" w:rsidRDefault="00F42C39"/>
        </w:tc>
        <w:tc>
          <w:tcPr>
            <w:tcW w:w="1277" w:type="dxa"/>
          </w:tcPr>
          <w:p w:rsidR="00F42C39" w:rsidRPr="005762AE" w:rsidRDefault="00F42C39"/>
        </w:tc>
        <w:tc>
          <w:tcPr>
            <w:tcW w:w="710" w:type="dxa"/>
          </w:tcPr>
          <w:p w:rsidR="00F42C39" w:rsidRPr="005762AE" w:rsidRDefault="00F42C39"/>
        </w:tc>
        <w:tc>
          <w:tcPr>
            <w:tcW w:w="426" w:type="dxa"/>
          </w:tcPr>
          <w:p w:rsidR="00F42C39" w:rsidRPr="005762AE" w:rsidRDefault="00F42C39"/>
        </w:tc>
        <w:tc>
          <w:tcPr>
            <w:tcW w:w="993" w:type="dxa"/>
          </w:tcPr>
          <w:p w:rsidR="00F42C39" w:rsidRPr="005762AE" w:rsidRDefault="00F42C39"/>
        </w:tc>
      </w:tr>
      <w:tr w:rsidR="00F42C39" w:rsidRPr="005762AE">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b/>
                <w:color w:val="000000"/>
                <w:sz w:val="19"/>
                <w:szCs w:val="19"/>
              </w:rPr>
              <w:t>5. ФОНД ОЦЕНОЧНЫХ СРЕДСТВ</w:t>
            </w:r>
          </w:p>
        </w:tc>
      </w:tr>
      <w:tr w:rsidR="00F42C39" w:rsidRPr="00BE082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jc w:val="center"/>
              <w:rPr>
                <w:sz w:val="19"/>
                <w:szCs w:val="19"/>
                <w:lang w:val="ru-RU"/>
              </w:rPr>
            </w:pPr>
            <w:r w:rsidRPr="008B478A">
              <w:rPr>
                <w:rFonts w:ascii="Times New Roman" w:hAnsi="Times New Roman"/>
                <w:b/>
                <w:color w:val="000000"/>
                <w:sz w:val="19"/>
                <w:szCs w:val="19"/>
                <w:lang w:val="ru-RU"/>
              </w:rPr>
              <w:t>5.1. Фонд оценочных сре</w:t>
            </w:r>
            <w:proofErr w:type="gramStart"/>
            <w:r w:rsidRPr="008B478A">
              <w:rPr>
                <w:rFonts w:ascii="Times New Roman" w:hAnsi="Times New Roman"/>
                <w:b/>
                <w:color w:val="000000"/>
                <w:sz w:val="19"/>
                <w:szCs w:val="19"/>
                <w:lang w:val="ru-RU"/>
              </w:rPr>
              <w:t>дств дл</w:t>
            </w:r>
            <w:proofErr w:type="gramEnd"/>
            <w:r w:rsidRPr="008B478A">
              <w:rPr>
                <w:rFonts w:ascii="Times New Roman" w:hAnsi="Times New Roman"/>
                <w:b/>
                <w:color w:val="000000"/>
                <w:sz w:val="19"/>
                <w:szCs w:val="19"/>
                <w:lang w:val="ru-RU"/>
              </w:rPr>
              <w:t>я проведения промежуточной аттестации</w:t>
            </w:r>
          </w:p>
        </w:tc>
      </w:tr>
      <w:tr w:rsidR="00F42C39" w:rsidRPr="00BE0821">
        <w:trPr>
          <w:trHeight w:hRule="exact" w:val="921"/>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Вопросы к экзамену:</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1. Понятие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2. Характеристика форм и методов внутреннего контроля в организациях.</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 xml:space="preserve">3. Внутренний контроль по концепции </w:t>
            </w:r>
            <w:r w:rsidRPr="005762AE">
              <w:rPr>
                <w:rFonts w:ascii="Times New Roman" w:hAnsi="Times New Roman"/>
                <w:color w:val="000000"/>
                <w:sz w:val="19"/>
                <w:szCs w:val="19"/>
              </w:rPr>
              <w:t>COSO</w:t>
            </w:r>
            <w:r w:rsidRPr="008B478A">
              <w:rPr>
                <w:rFonts w:ascii="Times New Roman" w:hAnsi="Times New Roman"/>
                <w:color w:val="000000"/>
                <w:sz w:val="19"/>
                <w:szCs w:val="19"/>
                <w:lang w:val="ru-RU"/>
              </w:rPr>
              <w:t>.</w:t>
            </w:r>
          </w:p>
        </w:tc>
      </w:tr>
    </w:tbl>
    <w:p w:rsidR="00F42C39" w:rsidRPr="008B478A" w:rsidRDefault="00F42C39">
      <w:pPr>
        <w:rPr>
          <w:sz w:val="2"/>
          <w:lang w:val="ru-RU"/>
        </w:rPr>
      </w:pPr>
      <w:r w:rsidRPr="008B478A">
        <w:rPr>
          <w:lang w:val="ru-RU"/>
        </w:rPr>
        <w:br w:type="page"/>
      </w:r>
    </w:p>
    <w:tbl>
      <w:tblPr>
        <w:tblW w:w="0" w:type="auto"/>
        <w:tblCellMar>
          <w:left w:w="0" w:type="dxa"/>
          <w:right w:w="0" w:type="dxa"/>
        </w:tblCellMar>
        <w:tblLook w:val="00A0" w:firstRow="1" w:lastRow="0" w:firstColumn="1" w:lastColumn="0" w:noHBand="0" w:noVBand="0"/>
      </w:tblPr>
      <w:tblGrid>
        <w:gridCol w:w="696"/>
        <w:gridCol w:w="1908"/>
        <w:gridCol w:w="1867"/>
        <w:gridCol w:w="2011"/>
        <w:gridCol w:w="2179"/>
        <w:gridCol w:w="657"/>
        <w:gridCol w:w="956"/>
      </w:tblGrid>
      <w:tr w:rsidR="00F42C39" w:rsidRPr="005762AE">
        <w:trPr>
          <w:trHeight w:hRule="exact" w:val="416"/>
        </w:trPr>
        <w:tc>
          <w:tcPr>
            <w:tcW w:w="4692" w:type="dxa"/>
            <w:gridSpan w:val="3"/>
            <w:shd w:val="clear" w:color="C0C0C0" w:fill="FFFFFF"/>
            <w:tcMar>
              <w:left w:w="34" w:type="dxa"/>
              <w:right w:w="34" w:type="dxa"/>
            </w:tcMar>
          </w:tcPr>
          <w:p w:rsidR="00F42C39" w:rsidRPr="005762AE" w:rsidRDefault="00F42C39">
            <w:pPr>
              <w:spacing w:after="0" w:line="240" w:lineRule="auto"/>
              <w:rPr>
                <w:sz w:val="16"/>
                <w:szCs w:val="16"/>
              </w:rPr>
            </w:pPr>
            <w:r w:rsidRPr="005762AE">
              <w:rPr>
                <w:rFonts w:ascii="Times New Roman" w:hAnsi="Times New Roman"/>
                <w:color w:val="C0C0C0"/>
                <w:sz w:val="16"/>
                <w:szCs w:val="16"/>
              </w:rPr>
              <w:t>УП: z38.03.01.09_1.plx</w:t>
            </w:r>
          </w:p>
        </w:tc>
        <w:tc>
          <w:tcPr>
            <w:tcW w:w="2127" w:type="dxa"/>
          </w:tcPr>
          <w:p w:rsidR="00F42C39" w:rsidRPr="005762AE" w:rsidRDefault="00F42C39"/>
        </w:tc>
        <w:tc>
          <w:tcPr>
            <w:tcW w:w="2269" w:type="dxa"/>
          </w:tcPr>
          <w:p w:rsidR="00F42C39" w:rsidRPr="005762AE" w:rsidRDefault="00F42C39"/>
        </w:tc>
        <w:tc>
          <w:tcPr>
            <w:tcW w:w="710" w:type="dxa"/>
          </w:tcPr>
          <w:p w:rsidR="00F42C39" w:rsidRPr="005762AE" w:rsidRDefault="00F42C39"/>
        </w:tc>
        <w:tc>
          <w:tcPr>
            <w:tcW w:w="1007" w:type="dxa"/>
            <w:shd w:val="clear" w:color="C0C0C0" w:fill="FFFFFF"/>
            <w:tcMar>
              <w:left w:w="34" w:type="dxa"/>
              <w:right w:w="34" w:type="dxa"/>
            </w:tcMar>
          </w:tcPr>
          <w:p w:rsidR="00F42C39" w:rsidRPr="005762AE" w:rsidRDefault="00F42C39">
            <w:pPr>
              <w:spacing w:after="0" w:line="240" w:lineRule="auto"/>
              <w:jc w:val="right"/>
              <w:rPr>
                <w:sz w:val="16"/>
                <w:szCs w:val="16"/>
              </w:rPr>
            </w:pPr>
            <w:proofErr w:type="spellStart"/>
            <w:proofErr w:type="gramStart"/>
            <w:r w:rsidRPr="005762AE">
              <w:rPr>
                <w:rFonts w:ascii="Times New Roman" w:hAnsi="Times New Roman"/>
                <w:color w:val="C0C0C0"/>
                <w:sz w:val="16"/>
                <w:szCs w:val="16"/>
              </w:rPr>
              <w:t>стр</w:t>
            </w:r>
            <w:proofErr w:type="spellEnd"/>
            <w:proofErr w:type="gramEnd"/>
            <w:r w:rsidRPr="005762AE">
              <w:rPr>
                <w:rFonts w:ascii="Times New Roman" w:hAnsi="Times New Roman"/>
                <w:color w:val="C0C0C0"/>
                <w:sz w:val="16"/>
                <w:szCs w:val="16"/>
              </w:rPr>
              <w:t>. 9</w:t>
            </w:r>
          </w:p>
        </w:tc>
      </w:tr>
      <w:tr w:rsidR="00F42C39" w:rsidRPr="00BE0821">
        <w:trPr>
          <w:trHeight w:hRule="exact" w:val="105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4. Понятие и структура системы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5. Характеристика контрольной среды как элемента системы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6. Характеристика оценки рисков как элемента системы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7. Характеристика контрольных действий как элемента системы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8. Характеристика информации и коммуникации как элемента системы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9. Характеристика мониторинга как элемента системы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10. Взаимосвязь между эффективностью системы внутреннего контроля и рисками.</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11. Документирование структуры внутреннего контроля. Разделение обязанностей.</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12. Система подтверждения полномочий.</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13. Документальный и фактический способы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14. Система независимых проверок.</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15. Документальное оформление процедур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16. Оценка контрольной среды.</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17. Стиль и методы руководства.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18. Оценка эффективности мероприятий по управлению рисками. Оценка эффективности средств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19. Оценка организации системы бухгалтерского и управленческого учета.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20. Оценка эффективности информационных систем, коммуникаций и общего компьютерного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21. Оценка эффективности мониторинга.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22. Оценка достаточности документирования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23. Понятие внутреннего аудита как одного из видов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24. Цели и задачи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25. Независимость внутренних аудиторов.</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26. Сравнительный анализ внутреннего аудита, внешнего аудита  ревизии.</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27. Международные профессиональные стандарты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28. Кодекс этики внутренних аудиторов.</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 xml:space="preserve">29. Требования закона </w:t>
            </w:r>
            <w:proofErr w:type="spellStart"/>
            <w:r w:rsidRPr="008B478A">
              <w:rPr>
                <w:rFonts w:ascii="Times New Roman" w:hAnsi="Times New Roman"/>
                <w:color w:val="000000"/>
                <w:sz w:val="19"/>
                <w:szCs w:val="19"/>
                <w:lang w:val="ru-RU"/>
              </w:rPr>
              <w:t>Сарбейнса-Оксли</w:t>
            </w:r>
            <w:proofErr w:type="spellEnd"/>
            <w:r w:rsidRPr="008B478A">
              <w:rPr>
                <w:rFonts w:ascii="Times New Roman" w:hAnsi="Times New Roman"/>
                <w:color w:val="000000"/>
                <w:sz w:val="19"/>
                <w:szCs w:val="19"/>
                <w:lang w:val="ru-RU"/>
              </w:rPr>
              <w:t xml:space="preserve"> (</w:t>
            </w:r>
            <w:r w:rsidRPr="005762AE">
              <w:rPr>
                <w:rFonts w:ascii="Times New Roman" w:hAnsi="Times New Roman"/>
                <w:color w:val="000000"/>
                <w:sz w:val="19"/>
                <w:szCs w:val="19"/>
              </w:rPr>
              <w:t>SOX</w:t>
            </w:r>
            <w:r w:rsidRPr="008B478A">
              <w:rPr>
                <w:rFonts w:ascii="Times New Roman" w:hAnsi="Times New Roman"/>
                <w:color w:val="000000"/>
                <w:sz w:val="19"/>
                <w:szCs w:val="19"/>
                <w:lang w:val="ru-RU"/>
              </w:rPr>
              <w:t>) в отношении систем внутреннего контроля.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30. Регламентация внутреннего аудита в РФ.</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31. Необходимость и возможность создания службы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32. Задачи службы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33. Функции и принципы деятельности внутренних аудиторов. Независимость внутренних аудиторов.</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34. Профессиональный стандарт «Внутренний аудитор».</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35. Права и обязанности работников службы внутреннего аудита Основные направления работы службы внутреннего аудита. Структура службы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36. Взаимодействие внутренних аудиторов с Советом директоров, исполнительными органами и внешними аудиторами организации.</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37. Взаимодействие служб внутреннего аудита и бухгалтерского учета.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 xml:space="preserve">38. Стратегическое и годовое </w:t>
            </w:r>
            <w:proofErr w:type="gramStart"/>
            <w:r w:rsidRPr="008B478A">
              <w:rPr>
                <w:rFonts w:ascii="Times New Roman" w:hAnsi="Times New Roman"/>
                <w:color w:val="000000"/>
                <w:sz w:val="19"/>
                <w:szCs w:val="19"/>
                <w:lang w:val="ru-RU"/>
              </w:rPr>
              <w:t>риск-ориентированное</w:t>
            </w:r>
            <w:proofErr w:type="gramEnd"/>
            <w:r w:rsidRPr="008B478A">
              <w:rPr>
                <w:rFonts w:ascii="Times New Roman" w:hAnsi="Times New Roman"/>
                <w:color w:val="000000"/>
                <w:sz w:val="19"/>
                <w:szCs w:val="19"/>
                <w:lang w:val="ru-RU"/>
              </w:rPr>
              <w:t xml:space="preserve"> планирование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39. Документирование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40. Основные этапы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41. Планирование выполнения аудиторского задания.</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42. Методы получения доказательств.</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43. Процедуры внутреннего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44. Оценка внутренним аудитором рисков при осуществлении деятельности организации.</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45. Подготовка и выпуск аудиторского отчета.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46. Оценка выполнения плана действий по результатам аудита.</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47. Особенности методики внутреннего аудита основных бизнес-процессов.</w:t>
            </w:r>
          </w:p>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48. Особенности методики внутреннего аудита разделов бухгалтерского учета и статей бухгалтерской (финансовой) отчетности.</w:t>
            </w:r>
          </w:p>
        </w:tc>
      </w:tr>
      <w:tr w:rsidR="00F42C39" w:rsidRPr="00BE082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jc w:val="center"/>
              <w:rPr>
                <w:sz w:val="19"/>
                <w:szCs w:val="19"/>
                <w:lang w:val="ru-RU"/>
              </w:rPr>
            </w:pPr>
            <w:r w:rsidRPr="008B478A">
              <w:rPr>
                <w:rFonts w:ascii="Times New Roman" w:hAnsi="Times New Roman"/>
                <w:b/>
                <w:color w:val="000000"/>
                <w:sz w:val="19"/>
                <w:szCs w:val="19"/>
                <w:lang w:val="ru-RU"/>
              </w:rPr>
              <w:t>5.2. Фонд оценочных сре</w:t>
            </w:r>
            <w:proofErr w:type="gramStart"/>
            <w:r w:rsidRPr="008B478A">
              <w:rPr>
                <w:rFonts w:ascii="Times New Roman" w:hAnsi="Times New Roman"/>
                <w:b/>
                <w:color w:val="000000"/>
                <w:sz w:val="19"/>
                <w:szCs w:val="19"/>
                <w:lang w:val="ru-RU"/>
              </w:rPr>
              <w:t>дств дл</w:t>
            </w:r>
            <w:proofErr w:type="gramEnd"/>
            <w:r w:rsidRPr="008B478A">
              <w:rPr>
                <w:rFonts w:ascii="Times New Roman" w:hAnsi="Times New Roman"/>
                <w:b/>
                <w:color w:val="000000"/>
                <w:sz w:val="19"/>
                <w:szCs w:val="19"/>
                <w:lang w:val="ru-RU"/>
              </w:rPr>
              <w:t>я проведения текущего контроля</w:t>
            </w:r>
          </w:p>
        </w:tc>
      </w:tr>
      <w:tr w:rsidR="00F42C39" w:rsidRPr="00BE082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Структура и содержание фонда оценочных сре</w:t>
            </w:r>
            <w:proofErr w:type="gramStart"/>
            <w:r w:rsidRPr="008B478A">
              <w:rPr>
                <w:rFonts w:ascii="Times New Roman" w:hAnsi="Times New Roman"/>
                <w:color w:val="000000"/>
                <w:sz w:val="19"/>
                <w:szCs w:val="19"/>
                <w:lang w:val="ru-RU"/>
              </w:rPr>
              <w:t>дств пр</w:t>
            </w:r>
            <w:proofErr w:type="gramEnd"/>
            <w:r w:rsidRPr="008B478A">
              <w:rPr>
                <w:rFonts w:ascii="Times New Roman" w:hAnsi="Times New Roman"/>
                <w:color w:val="000000"/>
                <w:sz w:val="19"/>
                <w:szCs w:val="19"/>
                <w:lang w:val="ru-RU"/>
              </w:rPr>
              <w:t>едставлены в Приложении 1 к рабочей программе дисциплины.</w:t>
            </w:r>
          </w:p>
        </w:tc>
      </w:tr>
      <w:tr w:rsidR="00F42C39" w:rsidRPr="00BE0821">
        <w:trPr>
          <w:trHeight w:hRule="exact" w:val="277"/>
        </w:trPr>
        <w:tc>
          <w:tcPr>
            <w:tcW w:w="710" w:type="dxa"/>
          </w:tcPr>
          <w:p w:rsidR="00F42C39" w:rsidRPr="008B478A" w:rsidRDefault="00F42C39">
            <w:pPr>
              <w:rPr>
                <w:lang w:val="ru-RU"/>
              </w:rPr>
            </w:pPr>
          </w:p>
        </w:tc>
        <w:tc>
          <w:tcPr>
            <w:tcW w:w="1986" w:type="dxa"/>
          </w:tcPr>
          <w:p w:rsidR="00F42C39" w:rsidRPr="008B478A" w:rsidRDefault="00F42C39">
            <w:pPr>
              <w:rPr>
                <w:lang w:val="ru-RU"/>
              </w:rPr>
            </w:pPr>
          </w:p>
        </w:tc>
        <w:tc>
          <w:tcPr>
            <w:tcW w:w="1986" w:type="dxa"/>
          </w:tcPr>
          <w:p w:rsidR="00F42C39" w:rsidRPr="008B478A" w:rsidRDefault="00F42C39">
            <w:pPr>
              <w:rPr>
                <w:lang w:val="ru-RU"/>
              </w:rPr>
            </w:pPr>
          </w:p>
        </w:tc>
        <w:tc>
          <w:tcPr>
            <w:tcW w:w="2127" w:type="dxa"/>
          </w:tcPr>
          <w:p w:rsidR="00F42C39" w:rsidRPr="008B478A" w:rsidRDefault="00F42C39">
            <w:pPr>
              <w:rPr>
                <w:lang w:val="ru-RU"/>
              </w:rPr>
            </w:pPr>
          </w:p>
        </w:tc>
        <w:tc>
          <w:tcPr>
            <w:tcW w:w="2269" w:type="dxa"/>
          </w:tcPr>
          <w:p w:rsidR="00F42C39" w:rsidRPr="008B478A" w:rsidRDefault="00F42C39">
            <w:pPr>
              <w:rPr>
                <w:lang w:val="ru-RU"/>
              </w:rPr>
            </w:pPr>
          </w:p>
        </w:tc>
        <w:tc>
          <w:tcPr>
            <w:tcW w:w="710" w:type="dxa"/>
          </w:tcPr>
          <w:p w:rsidR="00F42C39" w:rsidRPr="008B478A" w:rsidRDefault="00F42C39">
            <w:pPr>
              <w:rPr>
                <w:lang w:val="ru-RU"/>
              </w:rPr>
            </w:pPr>
          </w:p>
        </w:tc>
        <w:tc>
          <w:tcPr>
            <w:tcW w:w="993" w:type="dxa"/>
          </w:tcPr>
          <w:p w:rsidR="00F42C39" w:rsidRPr="008B478A" w:rsidRDefault="00F42C39">
            <w:pPr>
              <w:rPr>
                <w:lang w:val="ru-RU"/>
              </w:rPr>
            </w:pPr>
          </w:p>
        </w:tc>
      </w:tr>
      <w:tr w:rsidR="00F42C39" w:rsidRPr="00BE082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C39" w:rsidRPr="008B478A" w:rsidRDefault="00F42C39">
            <w:pPr>
              <w:spacing w:after="0" w:line="240" w:lineRule="auto"/>
              <w:jc w:val="center"/>
              <w:rPr>
                <w:sz w:val="19"/>
                <w:szCs w:val="19"/>
                <w:lang w:val="ru-RU"/>
              </w:rPr>
            </w:pPr>
            <w:r w:rsidRPr="008B478A">
              <w:rPr>
                <w:rFonts w:ascii="Times New Roman" w:hAnsi="Times New Roman"/>
                <w:b/>
                <w:color w:val="000000"/>
                <w:sz w:val="19"/>
                <w:szCs w:val="19"/>
                <w:lang w:val="ru-RU"/>
              </w:rPr>
              <w:t>6. УЧЕБНО-МЕТОДИЧЕСКОЕ И ИНФОРМАЦИОННОЕ ОБЕСПЕЧЕНИЕ ДИСЦИПЛИНЫ (МОДУЛЯ)</w:t>
            </w:r>
          </w:p>
        </w:tc>
      </w:tr>
      <w:tr w:rsidR="00F42C39" w:rsidRPr="005762A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b/>
                <w:color w:val="000000"/>
                <w:sz w:val="19"/>
                <w:szCs w:val="19"/>
              </w:rPr>
              <w:t xml:space="preserve">6.1. </w:t>
            </w:r>
            <w:proofErr w:type="spellStart"/>
            <w:r w:rsidRPr="005762AE">
              <w:rPr>
                <w:rFonts w:ascii="Times New Roman" w:hAnsi="Times New Roman"/>
                <w:b/>
                <w:color w:val="000000"/>
                <w:sz w:val="19"/>
                <w:szCs w:val="19"/>
              </w:rPr>
              <w:t>Рекомендуемая</w:t>
            </w:r>
            <w:proofErr w:type="spellEnd"/>
            <w:r w:rsidRPr="005762AE">
              <w:rPr>
                <w:rFonts w:ascii="Times New Roman" w:hAnsi="Times New Roman"/>
                <w:b/>
                <w:color w:val="000000"/>
                <w:sz w:val="19"/>
                <w:szCs w:val="19"/>
              </w:rPr>
              <w:t xml:space="preserve"> </w:t>
            </w:r>
            <w:proofErr w:type="spellStart"/>
            <w:r w:rsidRPr="005762AE">
              <w:rPr>
                <w:rFonts w:ascii="Times New Roman" w:hAnsi="Times New Roman"/>
                <w:b/>
                <w:color w:val="000000"/>
                <w:sz w:val="19"/>
                <w:szCs w:val="19"/>
              </w:rPr>
              <w:t>литература</w:t>
            </w:r>
            <w:proofErr w:type="spellEnd"/>
          </w:p>
        </w:tc>
      </w:tr>
      <w:tr w:rsidR="00F42C39" w:rsidRPr="005762A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b/>
                <w:color w:val="000000"/>
                <w:sz w:val="19"/>
                <w:szCs w:val="19"/>
              </w:rPr>
              <w:t xml:space="preserve">6.1.1. </w:t>
            </w:r>
            <w:proofErr w:type="spellStart"/>
            <w:r w:rsidRPr="005762AE">
              <w:rPr>
                <w:rFonts w:ascii="Times New Roman" w:hAnsi="Times New Roman"/>
                <w:b/>
                <w:color w:val="000000"/>
                <w:sz w:val="19"/>
                <w:szCs w:val="19"/>
              </w:rPr>
              <w:t>Основная</w:t>
            </w:r>
            <w:proofErr w:type="spellEnd"/>
            <w:r w:rsidRPr="005762AE">
              <w:rPr>
                <w:rFonts w:ascii="Times New Roman" w:hAnsi="Times New Roman"/>
                <w:b/>
                <w:color w:val="000000"/>
                <w:sz w:val="19"/>
                <w:szCs w:val="19"/>
              </w:rPr>
              <w:t xml:space="preserve"> </w:t>
            </w:r>
            <w:proofErr w:type="spellStart"/>
            <w:r w:rsidRPr="005762AE">
              <w:rPr>
                <w:rFonts w:ascii="Times New Roman" w:hAnsi="Times New Roman"/>
                <w:b/>
                <w:color w:val="000000"/>
                <w:sz w:val="19"/>
                <w:szCs w:val="19"/>
              </w:rPr>
              <w:t>литература</w:t>
            </w:r>
            <w:proofErr w:type="spellEnd"/>
          </w:p>
        </w:tc>
      </w:tr>
      <w:tr w:rsidR="00F42C39" w:rsidRPr="005762A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color w:val="000000"/>
                <w:sz w:val="19"/>
                <w:szCs w:val="19"/>
              </w:rPr>
              <w:t>Авторы</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color w:val="000000"/>
                <w:sz w:val="19"/>
                <w:szCs w:val="19"/>
              </w:rPr>
              <w:t>Издательство</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color w:val="000000"/>
                <w:sz w:val="19"/>
                <w:szCs w:val="19"/>
              </w:rPr>
              <w:t>Колич-во</w:t>
            </w:r>
            <w:proofErr w:type="spellEnd"/>
          </w:p>
        </w:tc>
      </w:tr>
      <w:tr w:rsidR="00F42C39" w:rsidRPr="005762A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proofErr w:type="spellStart"/>
            <w:r w:rsidRPr="008B478A">
              <w:rPr>
                <w:rFonts w:ascii="Times New Roman" w:hAnsi="Times New Roman"/>
                <w:color w:val="000000"/>
                <w:sz w:val="19"/>
                <w:szCs w:val="19"/>
                <w:lang w:val="ru-RU"/>
              </w:rPr>
              <w:t>Хахонова</w:t>
            </w:r>
            <w:proofErr w:type="spellEnd"/>
            <w:r w:rsidRPr="008B478A">
              <w:rPr>
                <w:rFonts w:ascii="Times New Roman" w:hAnsi="Times New Roman"/>
                <w:color w:val="000000"/>
                <w:sz w:val="19"/>
                <w:szCs w:val="19"/>
                <w:lang w:val="ru-RU"/>
              </w:rPr>
              <w:t xml:space="preserve"> Н. Н., Богатая И. Н., </w:t>
            </w:r>
            <w:proofErr w:type="spellStart"/>
            <w:r w:rsidRPr="008B478A">
              <w:rPr>
                <w:rFonts w:ascii="Times New Roman" w:hAnsi="Times New Roman"/>
                <w:color w:val="000000"/>
                <w:sz w:val="19"/>
                <w:szCs w:val="19"/>
                <w:lang w:val="ru-RU"/>
              </w:rPr>
              <w:t>Хахонова</w:t>
            </w:r>
            <w:proofErr w:type="spellEnd"/>
            <w:r w:rsidRPr="008B478A">
              <w:rPr>
                <w:rFonts w:ascii="Times New Roman" w:hAnsi="Times New Roman"/>
                <w:color w:val="000000"/>
                <w:sz w:val="19"/>
                <w:szCs w:val="19"/>
                <w:lang w:val="ru-RU"/>
              </w:rPr>
              <w:t xml:space="preserve"> И.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Аудит: учеб</w:t>
            </w:r>
            <w:proofErr w:type="gramStart"/>
            <w:r w:rsidRPr="008B478A">
              <w:rPr>
                <w:rFonts w:ascii="Times New Roman" w:hAnsi="Times New Roman"/>
                <w:color w:val="000000"/>
                <w:sz w:val="19"/>
                <w:szCs w:val="19"/>
                <w:lang w:val="ru-RU"/>
              </w:rPr>
              <w:t>.</w:t>
            </w:r>
            <w:proofErr w:type="gramEnd"/>
            <w:r w:rsidRPr="008B478A">
              <w:rPr>
                <w:rFonts w:ascii="Times New Roman" w:hAnsi="Times New Roman"/>
                <w:color w:val="000000"/>
                <w:sz w:val="19"/>
                <w:szCs w:val="19"/>
                <w:lang w:val="ru-RU"/>
              </w:rPr>
              <w:t xml:space="preserve"> </w:t>
            </w:r>
            <w:proofErr w:type="gramStart"/>
            <w:r w:rsidRPr="008B478A">
              <w:rPr>
                <w:rFonts w:ascii="Times New Roman" w:hAnsi="Times New Roman"/>
                <w:color w:val="000000"/>
                <w:sz w:val="19"/>
                <w:szCs w:val="19"/>
                <w:lang w:val="ru-RU"/>
              </w:rPr>
              <w:t>п</w:t>
            </w:r>
            <w:proofErr w:type="gramEnd"/>
            <w:r w:rsidRPr="008B478A">
              <w:rPr>
                <w:rFonts w:ascii="Times New Roman" w:hAnsi="Times New Roman"/>
                <w:color w:val="000000"/>
                <w:sz w:val="19"/>
                <w:szCs w:val="19"/>
                <w:lang w:val="ru-RU"/>
              </w:rPr>
              <w:t>особие для студентов, обучающихся по напр. "Экономика" (</w:t>
            </w:r>
            <w:proofErr w:type="spellStart"/>
            <w:r w:rsidRPr="008B478A">
              <w:rPr>
                <w:rFonts w:ascii="Times New Roman" w:hAnsi="Times New Roman"/>
                <w:color w:val="000000"/>
                <w:sz w:val="19"/>
                <w:szCs w:val="19"/>
                <w:lang w:val="ru-RU"/>
              </w:rPr>
              <w:t>бакалавриат</w:t>
            </w:r>
            <w:proofErr w:type="spellEnd"/>
            <w:r w:rsidRPr="008B478A">
              <w:rPr>
                <w:rFonts w:ascii="Times New Roman" w:hAnsi="Times New Roman"/>
                <w:color w:val="000000"/>
                <w:sz w:val="19"/>
                <w:szCs w:val="19"/>
                <w:lang w:val="ru-RU"/>
              </w:rPr>
              <w:t>) и спец. "Финансы и кредит", "</w:t>
            </w:r>
            <w:proofErr w:type="spellStart"/>
            <w:r w:rsidRPr="008B478A">
              <w:rPr>
                <w:rFonts w:ascii="Times New Roman" w:hAnsi="Times New Roman"/>
                <w:color w:val="000000"/>
                <w:sz w:val="19"/>
                <w:szCs w:val="19"/>
                <w:lang w:val="ru-RU"/>
              </w:rPr>
              <w:t>Бухгалт</w:t>
            </w:r>
            <w:proofErr w:type="spellEnd"/>
            <w:r w:rsidRPr="008B478A">
              <w:rPr>
                <w:rFonts w:ascii="Times New Roman" w:hAnsi="Times New Roman"/>
                <w:color w:val="000000"/>
                <w:sz w:val="19"/>
                <w:szCs w:val="19"/>
                <w:lang w:val="ru-RU"/>
              </w:rPr>
              <w:t>. учет, анализ и аудит", "Налоги и налогообложение"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r w:rsidRPr="005762AE">
              <w:rPr>
                <w:rFonts w:ascii="Times New Roman" w:hAnsi="Times New Roman"/>
                <w:color w:val="000000"/>
                <w:sz w:val="19"/>
                <w:szCs w:val="19"/>
              </w:rPr>
              <w:t>М.: РИО</w:t>
            </w:r>
            <w:r w:rsidRPr="005762AE">
              <w:rPr>
                <w:rFonts w:ascii="Arial Unicode MS" w:eastAsia="Arial Unicode MS" w:hAnsi="Arial Unicode MS" w:cs="Arial Unicode MS" w:hint="eastAsia"/>
                <w:color w:val="000000"/>
                <w:sz w:val="19"/>
                <w:szCs w:val="19"/>
              </w:rPr>
              <w:t>�</w:t>
            </w:r>
            <w:r w:rsidRPr="005762AE">
              <w:rPr>
                <w:rFonts w:ascii="Times New Roman" w:hAnsi="Times New Roman"/>
                <w:color w:val="000000"/>
                <w:sz w:val="19"/>
                <w:szCs w:val="19"/>
              </w:rPr>
              <w:t>,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105</w:t>
            </w:r>
          </w:p>
        </w:tc>
      </w:tr>
      <w:tr w:rsidR="00F42C39" w:rsidRPr="005762AE">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Соколов</w:t>
            </w:r>
            <w:proofErr w:type="spellEnd"/>
            <w:r w:rsidRPr="005762AE">
              <w:rPr>
                <w:rFonts w:ascii="Times New Roman" w:hAnsi="Times New Roman"/>
                <w:color w:val="000000"/>
                <w:sz w:val="19"/>
                <w:szCs w:val="19"/>
              </w:rPr>
              <w:t xml:space="preserve"> Б.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 xml:space="preserve">Внутренний контроль в коммерческой организации (организация, методики, практика): </w:t>
            </w:r>
            <w:proofErr w:type="spellStart"/>
            <w:r w:rsidRPr="008B478A">
              <w:rPr>
                <w:rFonts w:ascii="Times New Roman" w:hAnsi="Times New Roman"/>
                <w:color w:val="000000"/>
                <w:sz w:val="19"/>
                <w:szCs w:val="19"/>
                <w:lang w:val="ru-RU"/>
              </w:rPr>
              <w:t>самостоят</w:t>
            </w:r>
            <w:proofErr w:type="spellEnd"/>
            <w:r w:rsidRPr="008B478A">
              <w:rPr>
                <w:rFonts w:ascii="Times New Roman" w:hAnsi="Times New Roman"/>
                <w:color w:val="000000"/>
                <w:sz w:val="19"/>
                <w:szCs w:val="19"/>
                <w:lang w:val="ru-RU"/>
              </w:rPr>
              <w:t xml:space="preserve">. </w:t>
            </w:r>
            <w:proofErr w:type="spellStart"/>
            <w:r w:rsidRPr="008B478A">
              <w:rPr>
                <w:rFonts w:ascii="Times New Roman" w:hAnsi="Times New Roman"/>
                <w:color w:val="000000"/>
                <w:sz w:val="19"/>
                <w:szCs w:val="19"/>
                <w:lang w:val="ru-RU"/>
              </w:rPr>
              <w:t>разраб</w:t>
            </w:r>
            <w:proofErr w:type="spellEnd"/>
            <w:r w:rsidRPr="008B478A">
              <w:rPr>
                <w:rFonts w:ascii="Times New Roman" w:hAnsi="Times New Roman"/>
                <w:color w:val="000000"/>
                <w:sz w:val="19"/>
                <w:szCs w:val="19"/>
                <w:lang w:val="ru-RU"/>
              </w:rPr>
              <w:t>. норматив</w:t>
            </w:r>
            <w:proofErr w:type="gramStart"/>
            <w:r w:rsidRPr="008B478A">
              <w:rPr>
                <w:rFonts w:ascii="Times New Roman" w:hAnsi="Times New Roman"/>
                <w:color w:val="000000"/>
                <w:sz w:val="19"/>
                <w:szCs w:val="19"/>
                <w:lang w:val="ru-RU"/>
              </w:rPr>
              <w:t>.</w:t>
            </w:r>
            <w:proofErr w:type="gramEnd"/>
            <w:r w:rsidRPr="008B478A">
              <w:rPr>
                <w:rFonts w:ascii="Times New Roman" w:hAnsi="Times New Roman"/>
                <w:color w:val="000000"/>
                <w:sz w:val="19"/>
                <w:szCs w:val="19"/>
                <w:lang w:val="ru-RU"/>
              </w:rPr>
              <w:t xml:space="preserve"> </w:t>
            </w:r>
            <w:proofErr w:type="gramStart"/>
            <w:r w:rsidRPr="008B478A">
              <w:rPr>
                <w:rFonts w:ascii="Times New Roman" w:hAnsi="Times New Roman"/>
                <w:color w:val="000000"/>
                <w:sz w:val="19"/>
                <w:szCs w:val="19"/>
                <w:lang w:val="ru-RU"/>
              </w:rPr>
              <w:t>и</w:t>
            </w:r>
            <w:proofErr w:type="gramEnd"/>
            <w:r w:rsidRPr="008B478A">
              <w:rPr>
                <w:rFonts w:ascii="Times New Roman" w:hAnsi="Times New Roman"/>
                <w:color w:val="000000"/>
                <w:sz w:val="19"/>
                <w:szCs w:val="19"/>
                <w:lang w:val="ru-RU"/>
              </w:rPr>
              <w:t xml:space="preserve"> метод. базы </w:t>
            </w:r>
            <w:proofErr w:type="spellStart"/>
            <w:r w:rsidRPr="008B478A">
              <w:rPr>
                <w:rFonts w:ascii="Times New Roman" w:hAnsi="Times New Roman"/>
                <w:color w:val="000000"/>
                <w:sz w:val="19"/>
                <w:szCs w:val="19"/>
                <w:lang w:val="ru-RU"/>
              </w:rPr>
              <w:t>внутр</w:t>
            </w:r>
            <w:proofErr w:type="spellEnd"/>
            <w:r w:rsidRPr="008B478A">
              <w:rPr>
                <w:rFonts w:ascii="Times New Roman" w:hAnsi="Times New Roman"/>
                <w:color w:val="000000"/>
                <w:sz w:val="19"/>
                <w:szCs w:val="19"/>
                <w:lang w:val="ru-RU"/>
              </w:rPr>
              <w:t>. контроля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r w:rsidRPr="005762AE">
              <w:rPr>
                <w:rFonts w:ascii="Times New Roman" w:hAnsi="Times New Roman"/>
                <w:color w:val="000000"/>
                <w:sz w:val="19"/>
                <w:szCs w:val="19"/>
              </w:rPr>
              <w:t>М.: РОФЭ</w:t>
            </w:r>
            <w:r w:rsidRPr="005762AE">
              <w:rPr>
                <w:rFonts w:ascii="Arial Unicode MS" w:eastAsia="Arial Unicode MS" w:hAnsi="Arial Unicode MS" w:cs="Arial Unicode MS" w:hint="eastAsia"/>
                <w:color w:val="000000"/>
                <w:sz w:val="19"/>
                <w:szCs w:val="19"/>
              </w:rPr>
              <w:t>�</w:t>
            </w:r>
            <w:r w:rsidRPr="005762AE">
              <w:rPr>
                <w:rFonts w:ascii="Times New Roman" w:hAnsi="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100</w:t>
            </w:r>
          </w:p>
        </w:tc>
      </w:tr>
    </w:tbl>
    <w:p w:rsidR="00F42C39" w:rsidRDefault="00F42C39">
      <w:pPr>
        <w:rPr>
          <w:sz w:val="2"/>
        </w:rPr>
      </w:pPr>
      <w:r>
        <w:br w:type="page"/>
      </w:r>
    </w:p>
    <w:tbl>
      <w:tblPr>
        <w:tblW w:w="0" w:type="auto"/>
        <w:tblCellMar>
          <w:left w:w="0" w:type="dxa"/>
          <w:right w:w="0" w:type="dxa"/>
        </w:tblCellMar>
        <w:tblLook w:val="00A0" w:firstRow="1" w:lastRow="0" w:firstColumn="1" w:lastColumn="0" w:noHBand="0" w:noVBand="0"/>
      </w:tblPr>
      <w:tblGrid>
        <w:gridCol w:w="696"/>
        <w:gridCol w:w="55"/>
        <w:gridCol w:w="1835"/>
        <w:gridCol w:w="1861"/>
        <w:gridCol w:w="1970"/>
        <w:gridCol w:w="2159"/>
        <w:gridCol w:w="700"/>
        <w:gridCol w:w="998"/>
      </w:tblGrid>
      <w:tr w:rsidR="00F42C39" w:rsidRPr="005762AE">
        <w:trPr>
          <w:trHeight w:hRule="exact" w:val="416"/>
        </w:trPr>
        <w:tc>
          <w:tcPr>
            <w:tcW w:w="4692" w:type="dxa"/>
            <w:gridSpan w:val="4"/>
            <w:shd w:val="clear" w:color="C0C0C0" w:fill="FFFFFF"/>
            <w:tcMar>
              <w:left w:w="34" w:type="dxa"/>
              <w:right w:w="34" w:type="dxa"/>
            </w:tcMar>
          </w:tcPr>
          <w:p w:rsidR="00F42C39" w:rsidRPr="005762AE" w:rsidRDefault="00F42C39">
            <w:pPr>
              <w:spacing w:after="0" w:line="240" w:lineRule="auto"/>
              <w:rPr>
                <w:sz w:val="16"/>
                <w:szCs w:val="16"/>
              </w:rPr>
            </w:pPr>
            <w:r w:rsidRPr="005762AE">
              <w:rPr>
                <w:rFonts w:ascii="Times New Roman" w:hAnsi="Times New Roman"/>
                <w:color w:val="C0C0C0"/>
                <w:sz w:val="16"/>
                <w:szCs w:val="16"/>
              </w:rPr>
              <w:t>УП: z38.03.01.09_1.plx</w:t>
            </w:r>
          </w:p>
        </w:tc>
        <w:tc>
          <w:tcPr>
            <w:tcW w:w="2127" w:type="dxa"/>
          </w:tcPr>
          <w:p w:rsidR="00F42C39" w:rsidRPr="005762AE" w:rsidRDefault="00F42C39"/>
        </w:tc>
        <w:tc>
          <w:tcPr>
            <w:tcW w:w="2269" w:type="dxa"/>
          </w:tcPr>
          <w:p w:rsidR="00F42C39" w:rsidRPr="005762AE" w:rsidRDefault="00F42C39"/>
        </w:tc>
        <w:tc>
          <w:tcPr>
            <w:tcW w:w="710" w:type="dxa"/>
          </w:tcPr>
          <w:p w:rsidR="00F42C39" w:rsidRPr="005762AE" w:rsidRDefault="00F42C39"/>
        </w:tc>
        <w:tc>
          <w:tcPr>
            <w:tcW w:w="1007" w:type="dxa"/>
            <w:shd w:val="clear" w:color="C0C0C0" w:fill="FFFFFF"/>
            <w:tcMar>
              <w:left w:w="34" w:type="dxa"/>
              <w:right w:w="34" w:type="dxa"/>
            </w:tcMar>
          </w:tcPr>
          <w:p w:rsidR="00F42C39" w:rsidRPr="005762AE" w:rsidRDefault="00F42C39">
            <w:pPr>
              <w:spacing w:after="0" w:line="240" w:lineRule="auto"/>
              <w:jc w:val="right"/>
              <w:rPr>
                <w:sz w:val="16"/>
                <w:szCs w:val="16"/>
              </w:rPr>
            </w:pPr>
            <w:proofErr w:type="spellStart"/>
            <w:proofErr w:type="gramStart"/>
            <w:r w:rsidRPr="005762AE">
              <w:rPr>
                <w:rFonts w:ascii="Times New Roman" w:hAnsi="Times New Roman"/>
                <w:color w:val="C0C0C0"/>
                <w:sz w:val="16"/>
                <w:szCs w:val="16"/>
              </w:rPr>
              <w:t>стр</w:t>
            </w:r>
            <w:proofErr w:type="spellEnd"/>
            <w:proofErr w:type="gramEnd"/>
            <w:r w:rsidRPr="005762AE">
              <w:rPr>
                <w:rFonts w:ascii="Times New Roman" w:hAnsi="Times New Roman"/>
                <w:color w:val="C0C0C0"/>
                <w:sz w:val="16"/>
                <w:szCs w:val="16"/>
              </w:rPr>
              <w:t>. 10</w:t>
            </w:r>
          </w:p>
        </w:tc>
      </w:tr>
      <w:tr w:rsidR="00F42C39" w:rsidRPr="005762A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color w:val="000000"/>
                <w:sz w:val="19"/>
                <w:szCs w:val="19"/>
              </w:rPr>
              <w:t>Авторы</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color w:val="000000"/>
                <w:sz w:val="19"/>
                <w:szCs w:val="19"/>
              </w:rPr>
              <w:t>Издательство</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color w:val="000000"/>
                <w:sz w:val="19"/>
                <w:szCs w:val="19"/>
              </w:rPr>
              <w:t>Колич-во</w:t>
            </w:r>
            <w:proofErr w:type="spellEnd"/>
          </w:p>
        </w:tc>
      </w:tr>
      <w:tr w:rsidR="00F42C39" w:rsidRPr="005762A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proofErr w:type="spellStart"/>
            <w:r w:rsidRPr="008B478A">
              <w:rPr>
                <w:rFonts w:ascii="Times New Roman" w:hAnsi="Times New Roman"/>
                <w:color w:val="000000"/>
                <w:sz w:val="19"/>
                <w:szCs w:val="19"/>
                <w:lang w:val="ru-RU"/>
              </w:rPr>
              <w:t>Хахонова</w:t>
            </w:r>
            <w:proofErr w:type="spellEnd"/>
            <w:r w:rsidRPr="008B478A">
              <w:rPr>
                <w:rFonts w:ascii="Times New Roman" w:hAnsi="Times New Roman"/>
                <w:color w:val="000000"/>
                <w:sz w:val="19"/>
                <w:szCs w:val="19"/>
                <w:lang w:val="ru-RU"/>
              </w:rPr>
              <w:t xml:space="preserve"> И. И., Богатая И. Н., </w:t>
            </w:r>
            <w:proofErr w:type="spellStart"/>
            <w:r w:rsidRPr="008B478A">
              <w:rPr>
                <w:rFonts w:ascii="Times New Roman" w:hAnsi="Times New Roman"/>
                <w:color w:val="000000"/>
                <w:sz w:val="19"/>
                <w:szCs w:val="19"/>
                <w:lang w:val="ru-RU"/>
              </w:rPr>
              <w:t>Хахонова</w:t>
            </w:r>
            <w:proofErr w:type="spellEnd"/>
            <w:r w:rsidRPr="008B478A">
              <w:rPr>
                <w:rFonts w:ascii="Times New Roman" w:hAnsi="Times New Roman"/>
                <w:color w:val="000000"/>
                <w:sz w:val="19"/>
                <w:szCs w:val="19"/>
                <w:lang w:val="ru-RU"/>
              </w:rPr>
              <w:t xml:space="preserve"> Н. Н., </w:t>
            </w:r>
            <w:proofErr w:type="spellStart"/>
            <w:r w:rsidRPr="008B478A">
              <w:rPr>
                <w:rFonts w:ascii="Times New Roman" w:hAnsi="Times New Roman"/>
                <w:color w:val="000000"/>
                <w:sz w:val="19"/>
                <w:szCs w:val="19"/>
                <w:lang w:val="ru-RU"/>
              </w:rPr>
              <w:t>Хахонова</w:t>
            </w:r>
            <w:proofErr w:type="spellEnd"/>
            <w:r w:rsidRPr="008B478A">
              <w:rPr>
                <w:rFonts w:ascii="Times New Roman" w:hAnsi="Times New Roman"/>
                <w:color w:val="000000"/>
                <w:sz w:val="19"/>
                <w:szCs w:val="19"/>
                <w:lang w:val="ru-RU"/>
              </w:rPr>
              <w:t xml:space="preserve"> Н.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Аудит: учеб</w:t>
            </w:r>
            <w:proofErr w:type="gramStart"/>
            <w:r w:rsidRPr="008B478A">
              <w:rPr>
                <w:rFonts w:ascii="Times New Roman" w:hAnsi="Times New Roman"/>
                <w:color w:val="000000"/>
                <w:sz w:val="19"/>
                <w:szCs w:val="19"/>
                <w:lang w:val="ru-RU"/>
              </w:rPr>
              <w:t>.</w:t>
            </w:r>
            <w:proofErr w:type="gramEnd"/>
            <w:r w:rsidRPr="008B478A">
              <w:rPr>
                <w:rFonts w:ascii="Times New Roman" w:hAnsi="Times New Roman"/>
                <w:color w:val="000000"/>
                <w:sz w:val="19"/>
                <w:szCs w:val="19"/>
                <w:lang w:val="ru-RU"/>
              </w:rPr>
              <w:t xml:space="preserve"> </w:t>
            </w:r>
            <w:proofErr w:type="gramStart"/>
            <w:r w:rsidRPr="008B478A">
              <w:rPr>
                <w:rFonts w:ascii="Times New Roman" w:hAnsi="Times New Roman"/>
                <w:color w:val="000000"/>
                <w:sz w:val="19"/>
                <w:szCs w:val="19"/>
                <w:lang w:val="ru-RU"/>
              </w:rPr>
              <w:t>п</w:t>
            </w:r>
            <w:proofErr w:type="gramEnd"/>
            <w:r w:rsidRPr="008B478A">
              <w:rPr>
                <w:rFonts w:ascii="Times New Roman" w:hAnsi="Times New Roman"/>
                <w:color w:val="000000"/>
                <w:sz w:val="19"/>
                <w:szCs w:val="19"/>
                <w:lang w:val="ru-RU"/>
              </w:rPr>
              <w:t>особие для студентов, обучающихся по напр. "Экономика" (</w:t>
            </w:r>
            <w:proofErr w:type="spellStart"/>
            <w:r w:rsidRPr="008B478A">
              <w:rPr>
                <w:rFonts w:ascii="Times New Roman" w:hAnsi="Times New Roman"/>
                <w:color w:val="000000"/>
                <w:sz w:val="19"/>
                <w:szCs w:val="19"/>
                <w:lang w:val="ru-RU"/>
              </w:rPr>
              <w:t>бакалавриат</w:t>
            </w:r>
            <w:proofErr w:type="spellEnd"/>
            <w:r w:rsidRPr="008B478A">
              <w:rPr>
                <w:rFonts w:ascii="Times New Roman" w:hAnsi="Times New Roman"/>
                <w:color w:val="000000"/>
                <w:sz w:val="19"/>
                <w:szCs w:val="19"/>
                <w:lang w:val="ru-RU"/>
              </w:rPr>
              <w:t>) и спец. "Финансы и кредит", "</w:t>
            </w:r>
            <w:proofErr w:type="spellStart"/>
            <w:r w:rsidRPr="008B478A">
              <w:rPr>
                <w:rFonts w:ascii="Times New Roman" w:hAnsi="Times New Roman"/>
                <w:color w:val="000000"/>
                <w:sz w:val="19"/>
                <w:szCs w:val="19"/>
                <w:lang w:val="ru-RU"/>
              </w:rPr>
              <w:t>Бухгалт</w:t>
            </w:r>
            <w:proofErr w:type="spellEnd"/>
            <w:r w:rsidRPr="008B478A">
              <w:rPr>
                <w:rFonts w:ascii="Times New Roman" w:hAnsi="Times New Roman"/>
                <w:color w:val="000000"/>
                <w:sz w:val="19"/>
                <w:szCs w:val="19"/>
                <w:lang w:val="ru-RU"/>
              </w:rPr>
              <w:t>. учет, анализ и аудит", "Налоги и налогообложение"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Ростов</w:t>
            </w:r>
            <w:proofErr w:type="spellEnd"/>
            <w:r w:rsidRPr="005762AE">
              <w:rPr>
                <w:rFonts w:ascii="Times New Roman" w:hAnsi="Times New Roman"/>
                <w:color w:val="000000"/>
                <w:sz w:val="19"/>
                <w:szCs w:val="19"/>
              </w:rPr>
              <w:t xml:space="preserve"> н/Д: </w:t>
            </w:r>
            <w:proofErr w:type="spellStart"/>
            <w:r w:rsidRPr="005762AE">
              <w:rPr>
                <w:rFonts w:ascii="Times New Roman" w:hAnsi="Times New Roman"/>
                <w:color w:val="000000"/>
                <w:sz w:val="19"/>
                <w:szCs w:val="19"/>
              </w:rPr>
              <w:t>МиниТайп</w:t>
            </w:r>
            <w:proofErr w:type="spellEnd"/>
            <w:r w:rsidRPr="005762AE">
              <w:rPr>
                <w:rFonts w:ascii="Times New Roman" w:hAnsi="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150</w:t>
            </w:r>
          </w:p>
        </w:tc>
      </w:tr>
      <w:tr w:rsidR="00F42C39" w:rsidRPr="005762A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Василенко А. А., Овчаренко О. В., Щербакова Е.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Внутренний аудит: курс лекций для магистрантов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Ростов н</w:t>
            </w:r>
            <w:proofErr w:type="gramStart"/>
            <w:r w:rsidRPr="008B478A">
              <w:rPr>
                <w:rFonts w:ascii="Times New Roman" w:hAnsi="Times New Roman"/>
                <w:color w:val="000000"/>
                <w:sz w:val="19"/>
                <w:szCs w:val="19"/>
                <w:lang w:val="ru-RU"/>
              </w:rPr>
              <w:t>/Д</w:t>
            </w:r>
            <w:proofErr w:type="gramEnd"/>
            <w:r w:rsidRPr="008B478A">
              <w:rPr>
                <w:rFonts w:ascii="Times New Roman" w:hAnsi="Times New Roman"/>
                <w:color w:val="000000"/>
                <w:sz w:val="19"/>
                <w:szCs w:val="19"/>
                <w:lang w:val="ru-RU"/>
              </w:rPr>
              <w:t>: Изд-во РГЭУ (РИНХ),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58</w:t>
            </w:r>
          </w:p>
        </w:tc>
      </w:tr>
      <w:tr w:rsidR="00F42C39" w:rsidRPr="00BE082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Якупов</w:t>
            </w:r>
            <w:proofErr w:type="spellEnd"/>
            <w:r w:rsidRPr="005762AE">
              <w:rPr>
                <w:rFonts w:ascii="Times New Roman" w:hAnsi="Times New Roman"/>
                <w:color w:val="000000"/>
                <w:sz w:val="19"/>
                <w:szCs w:val="19"/>
              </w:rPr>
              <w:t xml:space="preserve"> З.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Организация налоговых проверок и внутренний аудит: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Казань</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Познание</w:t>
            </w:r>
            <w:proofErr w:type="spellEnd"/>
            <w:r w:rsidRPr="005762AE">
              <w:rPr>
                <w:rFonts w:ascii="Times New Roman" w:hAnsi="Times New Roman"/>
                <w:color w:val="000000"/>
                <w:sz w:val="19"/>
                <w:szCs w:val="19"/>
              </w:rPr>
              <w:t>,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jc w:val="center"/>
              <w:rPr>
                <w:sz w:val="19"/>
                <w:szCs w:val="19"/>
                <w:lang w:val="ru-RU"/>
              </w:rPr>
            </w:pPr>
            <w:r w:rsidRPr="005762AE">
              <w:rPr>
                <w:rFonts w:ascii="Times New Roman" w:hAnsi="Times New Roman"/>
                <w:color w:val="000000"/>
                <w:sz w:val="19"/>
                <w:szCs w:val="19"/>
              </w:rPr>
              <w:t>http</w:t>
            </w:r>
            <w:r w:rsidRPr="008B478A">
              <w:rPr>
                <w:rFonts w:ascii="Times New Roman" w:hAnsi="Times New Roman"/>
                <w:color w:val="000000"/>
                <w:sz w:val="19"/>
                <w:szCs w:val="19"/>
                <w:lang w:val="ru-RU"/>
              </w:rPr>
              <w:t>://</w:t>
            </w:r>
            <w:proofErr w:type="spellStart"/>
            <w:r w:rsidRPr="005762AE">
              <w:rPr>
                <w:rFonts w:ascii="Times New Roman" w:hAnsi="Times New Roman"/>
                <w:color w:val="000000"/>
                <w:sz w:val="19"/>
                <w:szCs w:val="19"/>
              </w:rPr>
              <w:t>biblioclub</w:t>
            </w:r>
            <w:proofErr w:type="spellEnd"/>
            <w:r w:rsidRPr="008B478A">
              <w:rPr>
                <w:rFonts w:ascii="Times New Roman" w:hAnsi="Times New Roman"/>
                <w:color w:val="000000"/>
                <w:sz w:val="19"/>
                <w:szCs w:val="19"/>
                <w:lang w:val="ru-RU"/>
              </w:rPr>
              <w:t>.</w:t>
            </w:r>
            <w:proofErr w:type="spellStart"/>
            <w:r w:rsidRPr="005762AE">
              <w:rPr>
                <w:rFonts w:ascii="Times New Roman" w:hAnsi="Times New Roman"/>
                <w:color w:val="000000"/>
                <w:sz w:val="19"/>
                <w:szCs w:val="19"/>
              </w:rPr>
              <w:t>ru</w:t>
            </w:r>
            <w:proofErr w:type="spellEnd"/>
            <w:r w:rsidRPr="008B478A">
              <w:rPr>
                <w:rFonts w:ascii="Times New Roman" w:hAnsi="Times New Roman"/>
                <w:color w:val="000000"/>
                <w:sz w:val="19"/>
                <w:szCs w:val="19"/>
                <w:lang w:val="ru-RU"/>
              </w:rPr>
              <w:t xml:space="preserve">/ - неограниченный доступ для </w:t>
            </w:r>
            <w:proofErr w:type="spellStart"/>
            <w:r w:rsidRPr="008B478A">
              <w:rPr>
                <w:rFonts w:ascii="Times New Roman" w:hAnsi="Times New Roman"/>
                <w:color w:val="000000"/>
                <w:sz w:val="19"/>
                <w:szCs w:val="19"/>
                <w:lang w:val="ru-RU"/>
              </w:rPr>
              <w:t>зарегистрированн</w:t>
            </w:r>
            <w:proofErr w:type="spellEnd"/>
            <w:r w:rsidRPr="008B478A">
              <w:rPr>
                <w:rFonts w:ascii="Times New Roman" w:hAnsi="Times New Roman"/>
                <w:color w:val="000000"/>
                <w:sz w:val="19"/>
                <w:szCs w:val="19"/>
                <w:lang w:val="ru-RU"/>
              </w:rPr>
              <w:t xml:space="preserve"> </w:t>
            </w:r>
            <w:proofErr w:type="spellStart"/>
            <w:r w:rsidRPr="008B478A">
              <w:rPr>
                <w:rFonts w:ascii="Times New Roman" w:hAnsi="Times New Roman"/>
                <w:color w:val="000000"/>
                <w:sz w:val="19"/>
                <w:szCs w:val="19"/>
                <w:lang w:val="ru-RU"/>
              </w:rPr>
              <w:t>ых</w:t>
            </w:r>
            <w:proofErr w:type="spellEnd"/>
            <w:r w:rsidRPr="008B478A">
              <w:rPr>
                <w:rFonts w:ascii="Times New Roman" w:hAnsi="Times New Roman"/>
                <w:color w:val="000000"/>
                <w:sz w:val="19"/>
                <w:szCs w:val="19"/>
                <w:lang w:val="ru-RU"/>
              </w:rPr>
              <w:t xml:space="preserve"> пользователей</w:t>
            </w:r>
          </w:p>
        </w:tc>
      </w:tr>
      <w:tr w:rsidR="00F42C39" w:rsidRPr="005762A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b/>
                <w:color w:val="000000"/>
                <w:sz w:val="19"/>
                <w:szCs w:val="19"/>
              </w:rPr>
              <w:t xml:space="preserve">6.1.2. </w:t>
            </w:r>
            <w:proofErr w:type="spellStart"/>
            <w:r w:rsidRPr="005762AE">
              <w:rPr>
                <w:rFonts w:ascii="Times New Roman" w:hAnsi="Times New Roman"/>
                <w:b/>
                <w:color w:val="000000"/>
                <w:sz w:val="19"/>
                <w:szCs w:val="19"/>
              </w:rPr>
              <w:t>Дополнительная</w:t>
            </w:r>
            <w:proofErr w:type="spellEnd"/>
            <w:r w:rsidRPr="005762AE">
              <w:rPr>
                <w:rFonts w:ascii="Times New Roman" w:hAnsi="Times New Roman"/>
                <w:b/>
                <w:color w:val="000000"/>
                <w:sz w:val="19"/>
                <w:szCs w:val="19"/>
              </w:rPr>
              <w:t xml:space="preserve"> </w:t>
            </w:r>
            <w:proofErr w:type="spellStart"/>
            <w:r w:rsidRPr="005762AE">
              <w:rPr>
                <w:rFonts w:ascii="Times New Roman" w:hAnsi="Times New Roman"/>
                <w:b/>
                <w:color w:val="000000"/>
                <w:sz w:val="19"/>
                <w:szCs w:val="19"/>
              </w:rPr>
              <w:t>литература</w:t>
            </w:r>
            <w:proofErr w:type="spellEnd"/>
          </w:p>
        </w:tc>
      </w:tr>
      <w:tr w:rsidR="00F42C39" w:rsidRPr="005762A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color w:val="000000"/>
                <w:sz w:val="19"/>
                <w:szCs w:val="19"/>
              </w:rPr>
              <w:t>Авторы</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color w:val="000000"/>
                <w:sz w:val="19"/>
                <w:szCs w:val="19"/>
              </w:rPr>
              <w:t>Издательство</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color w:val="000000"/>
                <w:sz w:val="19"/>
                <w:szCs w:val="19"/>
              </w:rPr>
              <w:t>Колич-во</w:t>
            </w:r>
            <w:proofErr w:type="spellEnd"/>
          </w:p>
        </w:tc>
      </w:tr>
      <w:tr w:rsidR="00F42C39" w:rsidRPr="005762AE">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Кеворкова</w:t>
            </w:r>
            <w:proofErr w:type="spellEnd"/>
            <w:r w:rsidRPr="005762AE">
              <w:rPr>
                <w:rFonts w:ascii="Times New Roman" w:hAnsi="Times New Roman"/>
                <w:color w:val="000000"/>
                <w:sz w:val="19"/>
                <w:szCs w:val="19"/>
              </w:rPr>
              <w:t xml:space="preserve"> Ж.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r w:rsidRPr="008B478A">
              <w:rPr>
                <w:rFonts w:ascii="Times New Roman" w:hAnsi="Times New Roman"/>
                <w:color w:val="000000"/>
                <w:sz w:val="19"/>
                <w:szCs w:val="19"/>
                <w:lang w:val="ru-RU"/>
              </w:rPr>
              <w:t>Внутренний аудит: учеб</w:t>
            </w:r>
            <w:proofErr w:type="gramStart"/>
            <w:r w:rsidRPr="008B478A">
              <w:rPr>
                <w:rFonts w:ascii="Times New Roman" w:hAnsi="Times New Roman"/>
                <w:color w:val="000000"/>
                <w:sz w:val="19"/>
                <w:szCs w:val="19"/>
                <w:lang w:val="ru-RU"/>
              </w:rPr>
              <w:t>.</w:t>
            </w:r>
            <w:proofErr w:type="gramEnd"/>
            <w:r w:rsidRPr="008B478A">
              <w:rPr>
                <w:rFonts w:ascii="Times New Roman" w:hAnsi="Times New Roman"/>
                <w:color w:val="000000"/>
                <w:sz w:val="19"/>
                <w:szCs w:val="19"/>
                <w:lang w:val="ru-RU"/>
              </w:rPr>
              <w:t xml:space="preserve"> </w:t>
            </w:r>
            <w:proofErr w:type="gramStart"/>
            <w:r w:rsidRPr="008B478A">
              <w:rPr>
                <w:rFonts w:ascii="Times New Roman" w:hAnsi="Times New Roman"/>
                <w:color w:val="000000"/>
                <w:sz w:val="19"/>
                <w:szCs w:val="19"/>
                <w:lang w:val="ru-RU"/>
              </w:rPr>
              <w:t>п</w:t>
            </w:r>
            <w:proofErr w:type="gramEnd"/>
            <w:r w:rsidRPr="008B478A">
              <w:rPr>
                <w:rFonts w:ascii="Times New Roman" w:hAnsi="Times New Roman"/>
                <w:color w:val="000000"/>
                <w:sz w:val="19"/>
                <w:szCs w:val="19"/>
                <w:lang w:val="ru-RU"/>
              </w:rPr>
              <w:t xml:space="preserve">особие для студентов </w:t>
            </w:r>
            <w:proofErr w:type="spellStart"/>
            <w:r w:rsidRPr="008B478A">
              <w:rPr>
                <w:rFonts w:ascii="Times New Roman" w:hAnsi="Times New Roman"/>
                <w:color w:val="000000"/>
                <w:sz w:val="19"/>
                <w:szCs w:val="19"/>
                <w:lang w:val="ru-RU"/>
              </w:rPr>
              <w:t>высш</w:t>
            </w:r>
            <w:proofErr w:type="spellEnd"/>
            <w:r w:rsidRPr="008B478A">
              <w:rPr>
                <w:rFonts w:ascii="Times New Roman" w:hAnsi="Times New Roman"/>
                <w:color w:val="000000"/>
                <w:sz w:val="19"/>
                <w:szCs w:val="19"/>
                <w:lang w:val="ru-RU"/>
              </w:rPr>
              <w:t xml:space="preserve">. учеб. заведений, обучающихся по спец. </w:t>
            </w:r>
            <w:r w:rsidRPr="005762AE">
              <w:rPr>
                <w:rFonts w:ascii="Times New Roman" w:hAnsi="Times New Roman"/>
                <w:color w:val="000000"/>
                <w:sz w:val="19"/>
                <w:szCs w:val="19"/>
              </w:rPr>
              <w:t>08.01.09.65 "</w:t>
            </w:r>
            <w:proofErr w:type="spellStart"/>
            <w:r w:rsidRPr="005762AE">
              <w:rPr>
                <w:rFonts w:ascii="Times New Roman" w:hAnsi="Times New Roman"/>
                <w:color w:val="000000"/>
                <w:sz w:val="19"/>
                <w:szCs w:val="19"/>
              </w:rPr>
              <w:t>Бухгалт</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учет</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анализ</w:t>
            </w:r>
            <w:proofErr w:type="spellEnd"/>
            <w:r w:rsidRPr="005762AE">
              <w:rPr>
                <w:rFonts w:ascii="Times New Roman" w:hAnsi="Times New Roman"/>
                <w:color w:val="000000"/>
                <w:sz w:val="19"/>
                <w:szCs w:val="19"/>
              </w:rPr>
              <w:t xml:space="preserve"> и </w:t>
            </w:r>
            <w:proofErr w:type="spellStart"/>
            <w:r w:rsidRPr="005762AE">
              <w:rPr>
                <w:rFonts w:ascii="Times New Roman" w:hAnsi="Times New Roman"/>
                <w:color w:val="000000"/>
                <w:sz w:val="19"/>
                <w:szCs w:val="19"/>
              </w:rPr>
              <w:t>аудит</w:t>
            </w:r>
            <w:proofErr w:type="spellEnd"/>
            <w:r w:rsidRPr="005762AE">
              <w:rPr>
                <w:rFonts w:ascii="Times New Roman" w:hAnsi="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r w:rsidRPr="005762AE">
              <w:rPr>
                <w:rFonts w:ascii="Times New Roman" w:hAnsi="Times New Roman"/>
                <w:color w:val="000000"/>
                <w:sz w:val="19"/>
                <w:szCs w:val="19"/>
              </w:rPr>
              <w:t>М.: ЮНИТИ-ДАНА,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15</w:t>
            </w:r>
          </w:p>
        </w:tc>
      </w:tr>
      <w:tr w:rsidR="00F42C39" w:rsidRPr="005762A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proofErr w:type="gramStart"/>
            <w:r w:rsidRPr="008B478A">
              <w:rPr>
                <w:rFonts w:ascii="Times New Roman" w:hAnsi="Times New Roman"/>
                <w:color w:val="000000"/>
                <w:sz w:val="19"/>
                <w:szCs w:val="19"/>
                <w:lang w:val="ru-RU"/>
              </w:rPr>
              <w:t>Богатая</w:t>
            </w:r>
            <w:proofErr w:type="gramEnd"/>
            <w:r w:rsidRPr="008B478A">
              <w:rPr>
                <w:rFonts w:ascii="Times New Roman" w:hAnsi="Times New Roman"/>
                <w:color w:val="000000"/>
                <w:sz w:val="19"/>
                <w:szCs w:val="19"/>
                <w:lang w:val="ru-RU"/>
              </w:rPr>
              <w:t xml:space="preserve"> И. Н., Кизилов А.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Методика оказания сопутствующих аудиту и прочих услуг, связанных с аудиторской деятельностью: учеб</w:t>
            </w:r>
            <w:proofErr w:type="gramStart"/>
            <w:r w:rsidRPr="008B478A">
              <w:rPr>
                <w:rFonts w:ascii="Times New Roman" w:hAnsi="Times New Roman"/>
                <w:color w:val="000000"/>
                <w:sz w:val="19"/>
                <w:szCs w:val="19"/>
                <w:lang w:val="ru-RU"/>
              </w:rPr>
              <w:t>.-</w:t>
            </w:r>
            <w:proofErr w:type="gramEnd"/>
            <w:r w:rsidRPr="008B478A">
              <w:rPr>
                <w:rFonts w:ascii="Times New Roman" w:hAnsi="Times New Roman"/>
                <w:color w:val="000000"/>
                <w:sz w:val="19"/>
                <w:szCs w:val="19"/>
                <w:lang w:val="ru-RU"/>
              </w:rPr>
              <w:t>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Ростов н</w:t>
            </w:r>
            <w:proofErr w:type="gramStart"/>
            <w:r w:rsidRPr="008B478A">
              <w:rPr>
                <w:rFonts w:ascii="Times New Roman" w:hAnsi="Times New Roman"/>
                <w:color w:val="000000"/>
                <w:sz w:val="19"/>
                <w:szCs w:val="19"/>
                <w:lang w:val="ru-RU"/>
              </w:rPr>
              <w:t>/Д</w:t>
            </w:r>
            <w:proofErr w:type="gramEnd"/>
            <w:r w:rsidRPr="008B478A">
              <w:rPr>
                <w:rFonts w:ascii="Times New Roman" w:hAnsi="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63</w:t>
            </w:r>
          </w:p>
        </w:tc>
      </w:tr>
      <w:tr w:rsidR="00F42C39" w:rsidRPr="005762A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Лабынцев</w:t>
            </w:r>
            <w:proofErr w:type="spellEnd"/>
            <w:r w:rsidRPr="005762AE">
              <w:rPr>
                <w:rFonts w:ascii="Times New Roman" w:hAnsi="Times New Roman"/>
                <w:color w:val="000000"/>
                <w:sz w:val="19"/>
                <w:szCs w:val="19"/>
              </w:rPr>
              <w:t xml:space="preserve"> Н. Т.</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Управленческий учет и внутренний контроль в коммерческих организациях: состояние и перспективы развития: [</w:t>
            </w:r>
            <w:proofErr w:type="spellStart"/>
            <w:r w:rsidRPr="008B478A">
              <w:rPr>
                <w:rFonts w:ascii="Times New Roman" w:hAnsi="Times New Roman"/>
                <w:color w:val="000000"/>
                <w:sz w:val="19"/>
                <w:szCs w:val="19"/>
                <w:lang w:val="ru-RU"/>
              </w:rPr>
              <w:t>моногр</w:t>
            </w:r>
            <w:proofErr w:type="spellEnd"/>
            <w:r w:rsidRPr="008B478A">
              <w:rPr>
                <w:rFonts w:ascii="Times New Roman" w:hAnsi="Times New Roman"/>
                <w:color w:val="000000"/>
                <w:sz w:val="19"/>
                <w:szCs w:val="19"/>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r w:rsidRPr="005762AE">
              <w:rPr>
                <w:rFonts w:ascii="Times New Roman" w:hAnsi="Times New Roman"/>
                <w:color w:val="000000"/>
                <w:sz w:val="19"/>
                <w:szCs w:val="19"/>
              </w:rPr>
              <w:t xml:space="preserve">М.: </w:t>
            </w:r>
            <w:proofErr w:type="spellStart"/>
            <w:r w:rsidRPr="005762AE">
              <w:rPr>
                <w:rFonts w:ascii="Times New Roman" w:hAnsi="Times New Roman"/>
                <w:color w:val="000000"/>
                <w:sz w:val="19"/>
                <w:szCs w:val="19"/>
              </w:rPr>
              <w:t>Финансы</w:t>
            </w:r>
            <w:proofErr w:type="spellEnd"/>
            <w:r w:rsidRPr="005762AE">
              <w:rPr>
                <w:rFonts w:ascii="Times New Roman" w:hAnsi="Times New Roman"/>
                <w:color w:val="000000"/>
                <w:sz w:val="19"/>
                <w:szCs w:val="19"/>
              </w:rPr>
              <w:t xml:space="preserve"> и </w:t>
            </w:r>
            <w:proofErr w:type="spellStart"/>
            <w:r w:rsidRPr="005762AE">
              <w:rPr>
                <w:rFonts w:ascii="Times New Roman" w:hAnsi="Times New Roman"/>
                <w:color w:val="000000"/>
                <w:sz w:val="19"/>
                <w:szCs w:val="19"/>
              </w:rPr>
              <w:t>статистика</w:t>
            </w:r>
            <w:proofErr w:type="spellEnd"/>
            <w:r w:rsidRPr="005762AE">
              <w:rPr>
                <w:rFonts w:ascii="Times New Roman" w:hAnsi="Times New Roman"/>
                <w:color w:val="000000"/>
                <w:sz w:val="19"/>
                <w:szCs w:val="19"/>
              </w:rPr>
              <w:t>, 2011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13</w:t>
            </w:r>
          </w:p>
        </w:tc>
      </w:tr>
      <w:tr w:rsidR="00F42C39" w:rsidRPr="00BE082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proofErr w:type="spellStart"/>
            <w:r w:rsidRPr="008B478A">
              <w:rPr>
                <w:rFonts w:ascii="Times New Roman" w:hAnsi="Times New Roman"/>
                <w:color w:val="000000"/>
                <w:sz w:val="19"/>
                <w:szCs w:val="19"/>
                <w:lang w:val="ru-RU"/>
              </w:rPr>
              <w:t>Кеворкова</w:t>
            </w:r>
            <w:proofErr w:type="spellEnd"/>
            <w:r w:rsidRPr="008B478A">
              <w:rPr>
                <w:rFonts w:ascii="Times New Roman" w:hAnsi="Times New Roman"/>
                <w:color w:val="000000"/>
                <w:sz w:val="19"/>
                <w:szCs w:val="19"/>
                <w:lang w:val="ru-RU"/>
              </w:rPr>
              <w:t xml:space="preserve"> Ж. А., Карпова Т. П., Савин А. А., </w:t>
            </w:r>
            <w:proofErr w:type="spellStart"/>
            <w:r w:rsidRPr="008B478A">
              <w:rPr>
                <w:rFonts w:ascii="Times New Roman" w:hAnsi="Times New Roman"/>
                <w:color w:val="000000"/>
                <w:sz w:val="19"/>
                <w:szCs w:val="19"/>
                <w:lang w:val="ru-RU"/>
              </w:rPr>
              <w:t>Ахтамова</w:t>
            </w:r>
            <w:proofErr w:type="spellEnd"/>
            <w:r w:rsidRPr="008B478A">
              <w:rPr>
                <w:rFonts w:ascii="Times New Roman" w:hAnsi="Times New Roman"/>
                <w:color w:val="000000"/>
                <w:sz w:val="19"/>
                <w:szCs w:val="19"/>
                <w:lang w:val="ru-RU"/>
              </w:rPr>
              <w:t xml:space="preserve"> Г. А., </w:t>
            </w:r>
            <w:proofErr w:type="spellStart"/>
            <w:r w:rsidRPr="008B478A">
              <w:rPr>
                <w:rFonts w:ascii="Times New Roman" w:hAnsi="Times New Roman"/>
                <w:color w:val="000000"/>
                <w:sz w:val="19"/>
                <w:szCs w:val="19"/>
                <w:lang w:val="ru-RU"/>
              </w:rPr>
              <w:t>Кеворкова</w:t>
            </w:r>
            <w:proofErr w:type="spellEnd"/>
            <w:r w:rsidRPr="008B478A">
              <w:rPr>
                <w:rFonts w:ascii="Times New Roman" w:hAnsi="Times New Roman"/>
                <w:color w:val="000000"/>
                <w:sz w:val="19"/>
                <w:szCs w:val="19"/>
                <w:lang w:val="ru-RU"/>
              </w:rPr>
              <w:t xml:space="preserve"> Ж.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Внутренний</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аудит</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учебное</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Москва</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Юнити-Дана</w:t>
            </w:r>
            <w:proofErr w:type="spellEnd"/>
            <w:r w:rsidRPr="005762AE">
              <w:rPr>
                <w:rFonts w:ascii="Times New Roman" w:hAnsi="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jc w:val="center"/>
              <w:rPr>
                <w:sz w:val="19"/>
                <w:szCs w:val="19"/>
                <w:lang w:val="ru-RU"/>
              </w:rPr>
            </w:pPr>
            <w:r w:rsidRPr="005762AE">
              <w:rPr>
                <w:rFonts w:ascii="Times New Roman" w:hAnsi="Times New Roman"/>
                <w:color w:val="000000"/>
                <w:sz w:val="19"/>
                <w:szCs w:val="19"/>
              </w:rPr>
              <w:t>http</w:t>
            </w:r>
            <w:r w:rsidRPr="008B478A">
              <w:rPr>
                <w:rFonts w:ascii="Times New Roman" w:hAnsi="Times New Roman"/>
                <w:color w:val="000000"/>
                <w:sz w:val="19"/>
                <w:szCs w:val="19"/>
                <w:lang w:val="ru-RU"/>
              </w:rPr>
              <w:t>://</w:t>
            </w:r>
            <w:proofErr w:type="spellStart"/>
            <w:r w:rsidRPr="005762AE">
              <w:rPr>
                <w:rFonts w:ascii="Times New Roman" w:hAnsi="Times New Roman"/>
                <w:color w:val="000000"/>
                <w:sz w:val="19"/>
                <w:szCs w:val="19"/>
              </w:rPr>
              <w:t>biblioclub</w:t>
            </w:r>
            <w:proofErr w:type="spellEnd"/>
            <w:r w:rsidRPr="008B478A">
              <w:rPr>
                <w:rFonts w:ascii="Times New Roman" w:hAnsi="Times New Roman"/>
                <w:color w:val="000000"/>
                <w:sz w:val="19"/>
                <w:szCs w:val="19"/>
                <w:lang w:val="ru-RU"/>
              </w:rPr>
              <w:t>.</w:t>
            </w:r>
            <w:proofErr w:type="spellStart"/>
            <w:r w:rsidRPr="005762AE">
              <w:rPr>
                <w:rFonts w:ascii="Times New Roman" w:hAnsi="Times New Roman"/>
                <w:color w:val="000000"/>
                <w:sz w:val="19"/>
                <w:szCs w:val="19"/>
              </w:rPr>
              <w:t>ru</w:t>
            </w:r>
            <w:proofErr w:type="spellEnd"/>
            <w:r w:rsidRPr="008B478A">
              <w:rPr>
                <w:rFonts w:ascii="Times New Roman" w:hAnsi="Times New Roman"/>
                <w:color w:val="000000"/>
                <w:sz w:val="19"/>
                <w:szCs w:val="19"/>
                <w:lang w:val="ru-RU"/>
              </w:rPr>
              <w:t xml:space="preserve">/ - неограниченный доступ для </w:t>
            </w:r>
            <w:proofErr w:type="spellStart"/>
            <w:r w:rsidRPr="008B478A">
              <w:rPr>
                <w:rFonts w:ascii="Times New Roman" w:hAnsi="Times New Roman"/>
                <w:color w:val="000000"/>
                <w:sz w:val="19"/>
                <w:szCs w:val="19"/>
                <w:lang w:val="ru-RU"/>
              </w:rPr>
              <w:t>зарегистрированн</w:t>
            </w:r>
            <w:proofErr w:type="spellEnd"/>
            <w:r w:rsidRPr="008B478A">
              <w:rPr>
                <w:rFonts w:ascii="Times New Roman" w:hAnsi="Times New Roman"/>
                <w:color w:val="000000"/>
                <w:sz w:val="19"/>
                <w:szCs w:val="19"/>
                <w:lang w:val="ru-RU"/>
              </w:rPr>
              <w:t xml:space="preserve"> </w:t>
            </w:r>
            <w:proofErr w:type="spellStart"/>
            <w:r w:rsidRPr="008B478A">
              <w:rPr>
                <w:rFonts w:ascii="Times New Roman" w:hAnsi="Times New Roman"/>
                <w:color w:val="000000"/>
                <w:sz w:val="19"/>
                <w:szCs w:val="19"/>
                <w:lang w:val="ru-RU"/>
              </w:rPr>
              <w:t>ых</w:t>
            </w:r>
            <w:proofErr w:type="spellEnd"/>
            <w:r w:rsidRPr="008B478A">
              <w:rPr>
                <w:rFonts w:ascii="Times New Roman" w:hAnsi="Times New Roman"/>
                <w:color w:val="000000"/>
                <w:sz w:val="19"/>
                <w:szCs w:val="19"/>
                <w:lang w:val="ru-RU"/>
              </w:rPr>
              <w:t xml:space="preserve"> пользователей</w:t>
            </w:r>
          </w:p>
        </w:tc>
      </w:tr>
      <w:tr w:rsidR="00F42C39" w:rsidRPr="005762AE">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Кеворкова</w:t>
            </w:r>
            <w:proofErr w:type="spellEnd"/>
            <w:r w:rsidRPr="005762AE">
              <w:rPr>
                <w:rFonts w:ascii="Times New Roman" w:hAnsi="Times New Roman"/>
                <w:color w:val="000000"/>
                <w:sz w:val="19"/>
                <w:szCs w:val="19"/>
              </w:rPr>
              <w:t xml:space="preserve"> Ж.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Внутренний аудит: учеб</w:t>
            </w:r>
            <w:proofErr w:type="gramStart"/>
            <w:r w:rsidRPr="008B478A">
              <w:rPr>
                <w:rFonts w:ascii="Times New Roman" w:hAnsi="Times New Roman"/>
                <w:color w:val="000000"/>
                <w:sz w:val="19"/>
                <w:szCs w:val="19"/>
                <w:lang w:val="ru-RU"/>
              </w:rPr>
              <w:t>.</w:t>
            </w:r>
            <w:proofErr w:type="gramEnd"/>
            <w:r w:rsidRPr="008B478A">
              <w:rPr>
                <w:rFonts w:ascii="Times New Roman" w:hAnsi="Times New Roman"/>
                <w:color w:val="000000"/>
                <w:sz w:val="19"/>
                <w:szCs w:val="19"/>
                <w:lang w:val="ru-RU"/>
              </w:rPr>
              <w:t xml:space="preserve"> </w:t>
            </w:r>
            <w:proofErr w:type="gramStart"/>
            <w:r w:rsidRPr="008B478A">
              <w:rPr>
                <w:rFonts w:ascii="Times New Roman" w:hAnsi="Times New Roman"/>
                <w:color w:val="000000"/>
                <w:sz w:val="19"/>
                <w:szCs w:val="19"/>
                <w:lang w:val="ru-RU"/>
              </w:rPr>
              <w:t>п</w:t>
            </w:r>
            <w:proofErr w:type="gramEnd"/>
            <w:r w:rsidRPr="008B478A">
              <w:rPr>
                <w:rFonts w:ascii="Times New Roman" w:hAnsi="Times New Roman"/>
                <w:color w:val="000000"/>
                <w:sz w:val="19"/>
                <w:szCs w:val="19"/>
                <w:lang w:val="ru-RU"/>
              </w:rPr>
              <w:t xml:space="preserve">особие для студентов </w:t>
            </w:r>
            <w:proofErr w:type="spellStart"/>
            <w:r w:rsidRPr="008B478A">
              <w:rPr>
                <w:rFonts w:ascii="Times New Roman" w:hAnsi="Times New Roman"/>
                <w:color w:val="000000"/>
                <w:sz w:val="19"/>
                <w:szCs w:val="19"/>
                <w:lang w:val="ru-RU"/>
              </w:rPr>
              <w:t>высш</w:t>
            </w:r>
            <w:proofErr w:type="spellEnd"/>
            <w:r w:rsidRPr="008B478A">
              <w:rPr>
                <w:rFonts w:ascii="Times New Roman" w:hAnsi="Times New Roman"/>
                <w:color w:val="000000"/>
                <w:sz w:val="19"/>
                <w:szCs w:val="19"/>
                <w:lang w:val="ru-RU"/>
              </w:rPr>
              <w:t>. учеб. заведений, обучающихся по спец. 08.01.09.65 "</w:t>
            </w:r>
            <w:proofErr w:type="spellStart"/>
            <w:r w:rsidRPr="008B478A">
              <w:rPr>
                <w:rFonts w:ascii="Times New Roman" w:hAnsi="Times New Roman"/>
                <w:color w:val="000000"/>
                <w:sz w:val="19"/>
                <w:szCs w:val="19"/>
                <w:lang w:val="ru-RU"/>
              </w:rPr>
              <w:t>Бухгалт</w:t>
            </w:r>
            <w:proofErr w:type="spellEnd"/>
            <w:r w:rsidRPr="008B478A">
              <w:rPr>
                <w:rFonts w:ascii="Times New Roman" w:hAnsi="Times New Roman"/>
                <w:color w:val="000000"/>
                <w:sz w:val="19"/>
                <w:szCs w:val="19"/>
                <w:lang w:val="ru-RU"/>
              </w:rPr>
              <w:t xml:space="preserve">. учет, анализ и аудит" для </w:t>
            </w:r>
            <w:proofErr w:type="spellStart"/>
            <w:r w:rsidRPr="008B478A">
              <w:rPr>
                <w:rFonts w:ascii="Times New Roman" w:hAnsi="Times New Roman"/>
                <w:color w:val="000000"/>
                <w:sz w:val="19"/>
                <w:szCs w:val="19"/>
                <w:lang w:val="ru-RU"/>
              </w:rPr>
              <w:t>магист</w:t>
            </w:r>
            <w:proofErr w:type="spellEnd"/>
            <w:r w:rsidRPr="008B478A">
              <w:rPr>
                <w:rFonts w:ascii="Times New Roman" w:hAnsi="Times New Roman"/>
                <w:color w:val="000000"/>
                <w:sz w:val="19"/>
                <w:szCs w:val="19"/>
                <w:lang w:val="ru-RU"/>
              </w:rPr>
              <w:t>. программ "</w:t>
            </w:r>
            <w:proofErr w:type="spellStart"/>
            <w:r w:rsidRPr="008B478A">
              <w:rPr>
                <w:rFonts w:ascii="Times New Roman" w:hAnsi="Times New Roman"/>
                <w:color w:val="000000"/>
                <w:sz w:val="19"/>
                <w:szCs w:val="19"/>
                <w:lang w:val="ru-RU"/>
              </w:rPr>
              <w:t>Внутр</w:t>
            </w:r>
            <w:proofErr w:type="spellEnd"/>
            <w:r w:rsidRPr="008B478A">
              <w:rPr>
                <w:rFonts w:ascii="Times New Roman" w:hAnsi="Times New Roman"/>
                <w:color w:val="000000"/>
                <w:sz w:val="19"/>
                <w:szCs w:val="19"/>
                <w:lang w:val="ru-RU"/>
              </w:rPr>
              <w:t>. контроль и аудит", "</w:t>
            </w:r>
            <w:proofErr w:type="spellStart"/>
            <w:r w:rsidRPr="008B478A">
              <w:rPr>
                <w:rFonts w:ascii="Times New Roman" w:hAnsi="Times New Roman"/>
                <w:color w:val="000000"/>
                <w:sz w:val="19"/>
                <w:szCs w:val="19"/>
                <w:lang w:val="ru-RU"/>
              </w:rPr>
              <w:t>Экон</w:t>
            </w:r>
            <w:proofErr w:type="spellEnd"/>
            <w:r w:rsidRPr="008B478A">
              <w:rPr>
                <w:rFonts w:ascii="Times New Roman" w:hAnsi="Times New Roman"/>
                <w:color w:val="000000"/>
                <w:sz w:val="19"/>
                <w:szCs w:val="19"/>
                <w:lang w:val="ru-RU"/>
              </w:rPr>
              <w:t>. безопасность"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r w:rsidRPr="005762AE">
              <w:rPr>
                <w:rFonts w:ascii="Times New Roman" w:hAnsi="Times New Roman"/>
                <w:color w:val="000000"/>
                <w:sz w:val="19"/>
                <w:szCs w:val="19"/>
              </w:rPr>
              <w:t>М.: ЮНИТИ-ДАНА, 2018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5</w:t>
            </w:r>
          </w:p>
        </w:tc>
      </w:tr>
      <w:tr w:rsidR="00F42C39" w:rsidRPr="005762A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b/>
                <w:color w:val="000000"/>
                <w:sz w:val="19"/>
                <w:szCs w:val="19"/>
              </w:rPr>
              <w:t xml:space="preserve">6.1.3. </w:t>
            </w:r>
            <w:proofErr w:type="spellStart"/>
            <w:r w:rsidRPr="005762AE">
              <w:rPr>
                <w:rFonts w:ascii="Times New Roman" w:hAnsi="Times New Roman"/>
                <w:b/>
                <w:color w:val="000000"/>
                <w:sz w:val="19"/>
                <w:szCs w:val="19"/>
              </w:rPr>
              <w:t>Методические</w:t>
            </w:r>
            <w:proofErr w:type="spellEnd"/>
            <w:r w:rsidRPr="005762AE">
              <w:rPr>
                <w:rFonts w:ascii="Times New Roman" w:hAnsi="Times New Roman"/>
                <w:b/>
                <w:color w:val="000000"/>
                <w:sz w:val="19"/>
                <w:szCs w:val="19"/>
              </w:rPr>
              <w:t xml:space="preserve"> </w:t>
            </w:r>
            <w:proofErr w:type="spellStart"/>
            <w:r w:rsidRPr="005762AE">
              <w:rPr>
                <w:rFonts w:ascii="Times New Roman" w:hAnsi="Times New Roman"/>
                <w:b/>
                <w:color w:val="000000"/>
                <w:sz w:val="19"/>
                <w:szCs w:val="19"/>
              </w:rPr>
              <w:t>разработки</w:t>
            </w:r>
            <w:proofErr w:type="spellEnd"/>
          </w:p>
        </w:tc>
      </w:tr>
      <w:tr w:rsidR="00F42C39" w:rsidRPr="005762A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color w:val="000000"/>
                <w:sz w:val="19"/>
                <w:szCs w:val="19"/>
              </w:rPr>
              <w:t>Авторы</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color w:val="000000"/>
                <w:sz w:val="19"/>
                <w:szCs w:val="19"/>
              </w:rPr>
              <w:t>Издательство</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proofErr w:type="spellStart"/>
            <w:r w:rsidRPr="005762AE">
              <w:rPr>
                <w:rFonts w:ascii="Times New Roman" w:hAnsi="Times New Roman"/>
                <w:color w:val="000000"/>
                <w:sz w:val="19"/>
                <w:szCs w:val="19"/>
              </w:rPr>
              <w:t>Колич-во</w:t>
            </w:r>
            <w:proofErr w:type="spellEnd"/>
          </w:p>
        </w:tc>
      </w:tr>
      <w:tr w:rsidR="00F42C39" w:rsidRPr="005762A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Василенко А. А., Овчаренко О.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Внутренний аудит: учеб</w:t>
            </w:r>
            <w:proofErr w:type="gramStart"/>
            <w:r w:rsidRPr="008B478A">
              <w:rPr>
                <w:rFonts w:ascii="Times New Roman" w:hAnsi="Times New Roman"/>
                <w:color w:val="000000"/>
                <w:sz w:val="19"/>
                <w:szCs w:val="19"/>
                <w:lang w:val="ru-RU"/>
              </w:rPr>
              <w:t>.-</w:t>
            </w:r>
            <w:proofErr w:type="gramEnd"/>
            <w:r w:rsidRPr="008B478A">
              <w:rPr>
                <w:rFonts w:ascii="Times New Roman" w:hAnsi="Times New Roman"/>
                <w:color w:val="000000"/>
                <w:sz w:val="19"/>
                <w:szCs w:val="19"/>
                <w:lang w:val="ru-RU"/>
              </w:rPr>
              <w:t>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Ростов н</w:t>
            </w:r>
            <w:proofErr w:type="gramStart"/>
            <w:r w:rsidRPr="008B478A">
              <w:rPr>
                <w:rFonts w:ascii="Times New Roman" w:hAnsi="Times New Roman"/>
                <w:color w:val="000000"/>
                <w:sz w:val="19"/>
                <w:szCs w:val="19"/>
                <w:lang w:val="ru-RU"/>
              </w:rPr>
              <w:t>/Д</w:t>
            </w:r>
            <w:proofErr w:type="gramEnd"/>
            <w:r w:rsidRPr="008B478A">
              <w:rPr>
                <w:rFonts w:ascii="Times New Roman" w:hAnsi="Times New Roman"/>
                <w:color w:val="000000"/>
                <w:sz w:val="19"/>
                <w:szCs w:val="19"/>
                <w:lang w:val="ru-RU"/>
              </w:rPr>
              <w:t>: Изд-во РГЭУ (РИНХ),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63</w:t>
            </w:r>
          </w:p>
        </w:tc>
      </w:tr>
      <w:tr w:rsidR="00F42C39" w:rsidRPr="00BE082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jc w:val="center"/>
              <w:rPr>
                <w:sz w:val="19"/>
                <w:szCs w:val="19"/>
                <w:lang w:val="ru-RU"/>
              </w:rPr>
            </w:pPr>
            <w:r w:rsidRPr="008B478A">
              <w:rPr>
                <w:rFonts w:ascii="Times New Roman" w:hAnsi="Times New Roman"/>
                <w:b/>
                <w:color w:val="000000"/>
                <w:sz w:val="19"/>
                <w:szCs w:val="19"/>
                <w:lang w:val="ru-RU"/>
              </w:rPr>
              <w:t>6.2. Перечень ресурсов информационно-телекоммуникационной сети "Интернет"</w:t>
            </w:r>
          </w:p>
        </w:tc>
      </w:tr>
      <w:tr w:rsidR="00F42C39" w:rsidRPr="00BE082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 xml:space="preserve">Министерство финансов Российской Федерации </w:t>
            </w:r>
            <w:r w:rsidRPr="005762AE">
              <w:rPr>
                <w:rFonts w:ascii="Times New Roman" w:hAnsi="Times New Roman"/>
                <w:color w:val="000000"/>
                <w:sz w:val="19"/>
                <w:szCs w:val="19"/>
              </w:rPr>
              <w:t>http</w:t>
            </w:r>
            <w:r w:rsidRPr="008B478A">
              <w:rPr>
                <w:rFonts w:ascii="Times New Roman" w:hAnsi="Times New Roman"/>
                <w:color w:val="000000"/>
                <w:sz w:val="19"/>
                <w:szCs w:val="19"/>
                <w:lang w:val="ru-RU"/>
              </w:rPr>
              <w:t>://</w:t>
            </w:r>
            <w:r w:rsidRPr="005762AE">
              <w:rPr>
                <w:rFonts w:ascii="Times New Roman" w:hAnsi="Times New Roman"/>
                <w:color w:val="000000"/>
                <w:sz w:val="19"/>
                <w:szCs w:val="19"/>
              </w:rPr>
              <w:t>www</w:t>
            </w:r>
            <w:r w:rsidRPr="008B478A">
              <w:rPr>
                <w:rFonts w:ascii="Times New Roman" w:hAnsi="Times New Roman"/>
                <w:color w:val="000000"/>
                <w:sz w:val="19"/>
                <w:szCs w:val="19"/>
                <w:lang w:val="ru-RU"/>
              </w:rPr>
              <w:t>.</w:t>
            </w:r>
            <w:proofErr w:type="spellStart"/>
            <w:r w:rsidRPr="005762AE">
              <w:rPr>
                <w:rFonts w:ascii="Times New Roman" w:hAnsi="Times New Roman"/>
                <w:color w:val="000000"/>
                <w:sz w:val="19"/>
                <w:szCs w:val="19"/>
              </w:rPr>
              <w:t>minfin</w:t>
            </w:r>
            <w:proofErr w:type="spellEnd"/>
            <w:r w:rsidRPr="008B478A">
              <w:rPr>
                <w:rFonts w:ascii="Times New Roman" w:hAnsi="Times New Roman"/>
                <w:color w:val="000000"/>
                <w:sz w:val="19"/>
                <w:szCs w:val="19"/>
                <w:lang w:val="ru-RU"/>
              </w:rPr>
              <w:t>.</w:t>
            </w:r>
            <w:proofErr w:type="spellStart"/>
            <w:r w:rsidRPr="005762AE">
              <w:rPr>
                <w:rFonts w:ascii="Times New Roman" w:hAnsi="Times New Roman"/>
                <w:color w:val="000000"/>
                <w:sz w:val="19"/>
                <w:szCs w:val="19"/>
              </w:rPr>
              <w:t>ru</w:t>
            </w:r>
            <w:proofErr w:type="spellEnd"/>
          </w:p>
        </w:tc>
      </w:tr>
      <w:tr w:rsidR="00F42C39" w:rsidRPr="00BE082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 xml:space="preserve">Официальный сайт Минэкономразвития </w:t>
            </w:r>
            <w:r w:rsidRPr="005762AE">
              <w:rPr>
                <w:rFonts w:ascii="Times New Roman" w:hAnsi="Times New Roman"/>
                <w:color w:val="000000"/>
                <w:sz w:val="19"/>
                <w:szCs w:val="19"/>
              </w:rPr>
              <w:t>http</w:t>
            </w:r>
            <w:r w:rsidRPr="008B478A">
              <w:rPr>
                <w:rFonts w:ascii="Times New Roman" w:hAnsi="Times New Roman"/>
                <w:color w:val="000000"/>
                <w:sz w:val="19"/>
                <w:szCs w:val="19"/>
                <w:lang w:val="ru-RU"/>
              </w:rPr>
              <w:t>://</w:t>
            </w:r>
            <w:r w:rsidRPr="005762AE">
              <w:rPr>
                <w:rFonts w:ascii="Times New Roman" w:hAnsi="Times New Roman"/>
                <w:color w:val="000000"/>
                <w:sz w:val="19"/>
                <w:szCs w:val="19"/>
              </w:rPr>
              <w:t>www</w:t>
            </w:r>
            <w:r w:rsidRPr="008B478A">
              <w:rPr>
                <w:rFonts w:ascii="Times New Roman" w:hAnsi="Times New Roman"/>
                <w:color w:val="000000"/>
                <w:sz w:val="19"/>
                <w:szCs w:val="19"/>
                <w:lang w:val="ru-RU"/>
              </w:rPr>
              <w:t>.</w:t>
            </w:r>
            <w:r w:rsidRPr="005762AE">
              <w:rPr>
                <w:rFonts w:ascii="Times New Roman" w:hAnsi="Times New Roman"/>
                <w:color w:val="000000"/>
                <w:sz w:val="19"/>
                <w:szCs w:val="19"/>
              </w:rPr>
              <w:t>economy</w:t>
            </w:r>
            <w:r w:rsidRPr="008B478A">
              <w:rPr>
                <w:rFonts w:ascii="Times New Roman" w:hAnsi="Times New Roman"/>
                <w:color w:val="000000"/>
                <w:sz w:val="19"/>
                <w:szCs w:val="19"/>
                <w:lang w:val="ru-RU"/>
              </w:rPr>
              <w:t>.</w:t>
            </w:r>
            <w:proofErr w:type="spellStart"/>
            <w:r w:rsidRPr="005762AE">
              <w:rPr>
                <w:rFonts w:ascii="Times New Roman" w:hAnsi="Times New Roman"/>
                <w:color w:val="000000"/>
                <w:sz w:val="19"/>
                <w:szCs w:val="19"/>
              </w:rPr>
              <w:t>gov</w:t>
            </w:r>
            <w:proofErr w:type="spellEnd"/>
            <w:r w:rsidRPr="008B478A">
              <w:rPr>
                <w:rFonts w:ascii="Times New Roman" w:hAnsi="Times New Roman"/>
                <w:color w:val="000000"/>
                <w:sz w:val="19"/>
                <w:szCs w:val="19"/>
                <w:lang w:val="ru-RU"/>
              </w:rPr>
              <w:t>.</w:t>
            </w:r>
            <w:proofErr w:type="spellStart"/>
            <w:r w:rsidRPr="005762AE">
              <w:rPr>
                <w:rFonts w:ascii="Times New Roman" w:hAnsi="Times New Roman"/>
                <w:color w:val="000000"/>
                <w:sz w:val="19"/>
                <w:szCs w:val="19"/>
              </w:rPr>
              <w:t>ru</w:t>
            </w:r>
            <w:proofErr w:type="spellEnd"/>
          </w:p>
        </w:tc>
      </w:tr>
      <w:tr w:rsidR="00F42C39" w:rsidRPr="00BE082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 xml:space="preserve">Росбизнесконсалтинг Информационные системы </w:t>
            </w:r>
            <w:r w:rsidRPr="005762AE">
              <w:rPr>
                <w:rFonts w:ascii="Times New Roman" w:hAnsi="Times New Roman"/>
                <w:color w:val="000000"/>
                <w:sz w:val="19"/>
                <w:szCs w:val="19"/>
              </w:rPr>
              <w:t>http</w:t>
            </w:r>
            <w:r w:rsidRPr="008B478A">
              <w:rPr>
                <w:rFonts w:ascii="Times New Roman" w:hAnsi="Times New Roman"/>
                <w:color w:val="000000"/>
                <w:sz w:val="19"/>
                <w:szCs w:val="19"/>
                <w:lang w:val="ru-RU"/>
              </w:rPr>
              <w:t>://</w:t>
            </w:r>
            <w:r w:rsidRPr="005762AE">
              <w:rPr>
                <w:rFonts w:ascii="Times New Roman" w:hAnsi="Times New Roman"/>
                <w:color w:val="000000"/>
                <w:sz w:val="19"/>
                <w:szCs w:val="19"/>
              </w:rPr>
              <w:t>www</w:t>
            </w:r>
            <w:r w:rsidRPr="008B478A">
              <w:rPr>
                <w:rFonts w:ascii="Times New Roman" w:hAnsi="Times New Roman"/>
                <w:color w:val="000000"/>
                <w:sz w:val="19"/>
                <w:szCs w:val="19"/>
                <w:lang w:val="ru-RU"/>
              </w:rPr>
              <w:t>.</w:t>
            </w:r>
            <w:proofErr w:type="spellStart"/>
            <w:r w:rsidRPr="005762AE">
              <w:rPr>
                <w:rFonts w:ascii="Times New Roman" w:hAnsi="Times New Roman"/>
                <w:color w:val="000000"/>
                <w:sz w:val="19"/>
                <w:szCs w:val="19"/>
              </w:rPr>
              <w:t>rbc</w:t>
            </w:r>
            <w:proofErr w:type="spellEnd"/>
            <w:r w:rsidRPr="008B478A">
              <w:rPr>
                <w:rFonts w:ascii="Times New Roman" w:hAnsi="Times New Roman"/>
                <w:color w:val="000000"/>
                <w:sz w:val="19"/>
                <w:szCs w:val="19"/>
                <w:lang w:val="ru-RU"/>
              </w:rPr>
              <w:t>.</w:t>
            </w:r>
            <w:proofErr w:type="spellStart"/>
            <w:r w:rsidRPr="005762AE">
              <w:rPr>
                <w:rFonts w:ascii="Times New Roman" w:hAnsi="Times New Roman"/>
                <w:color w:val="000000"/>
                <w:sz w:val="19"/>
                <w:szCs w:val="19"/>
              </w:rPr>
              <w:t>ru</w:t>
            </w:r>
            <w:proofErr w:type="spellEnd"/>
          </w:p>
        </w:tc>
      </w:tr>
      <w:tr w:rsidR="00F42C39" w:rsidRPr="00BE082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 xml:space="preserve">Библиотека Федерального Портала Российское Образование </w:t>
            </w:r>
            <w:r w:rsidRPr="005762AE">
              <w:rPr>
                <w:rFonts w:ascii="Times New Roman" w:hAnsi="Times New Roman"/>
                <w:color w:val="000000"/>
                <w:sz w:val="19"/>
                <w:szCs w:val="19"/>
              </w:rPr>
              <w:t>http</w:t>
            </w:r>
            <w:r w:rsidRPr="008B478A">
              <w:rPr>
                <w:rFonts w:ascii="Times New Roman" w:hAnsi="Times New Roman"/>
                <w:color w:val="000000"/>
                <w:sz w:val="19"/>
                <w:szCs w:val="19"/>
                <w:lang w:val="ru-RU"/>
              </w:rPr>
              <w:t>://</w:t>
            </w:r>
            <w:r w:rsidRPr="005762AE">
              <w:rPr>
                <w:rFonts w:ascii="Times New Roman" w:hAnsi="Times New Roman"/>
                <w:color w:val="000000"/>
                <w:sz w:val="19"/>
                <w:szCs w:val="19"/>
              </w:rPr>
              <w:t>www</w:t>
            </w:r>
            <w:r w:rsidRPr="008B478A">
              <w:rPr>
                <w:rFonts w:ascii="Times New Roman" w:hAnsi="Times New Roman"/>
                <w:color w:val="000000"/>
                <w:sz w:val="19"/>
                <w:szCs w:val="19"/>
                <w:lang w:val="ru-RU"/>
              </w:rPr>
              <w:t>.</w:t>
            </w:r>
            <w:proofErr w:type="spellStart"/>
            <w:r w:rsidRPr="005762AE">
              <w:rPr>
                <w:rFonts w:ascii="Times New Roman" w:hAnsi="Times New Roman"/>
                <w:color w:val="000000"/>
                <w:sz w:val="19"/>
                <w:szCs w:val="19"/>
              </w:rPr>
              <w:t>edu</w:t>
            </w:r>
            <w:proofErr w:type="spellEnd"/>
            <w:r w:rsidRPr="008B478A">
              <w:rPr>
                <w:rFonts w:ascii="Times New Roman" w:hAnsi="Times New Roman"/>
                <w:color w:val="000000"/>
                <w:sz w:val="19"/>
                <w:szCs w:val="19"/>
                <w:lang w:val="ru-RU"/>
              </w:rPr>
              <w:t>.</w:t>
            </w:r>
            <w:proofErr w:type="spellStart"/>
            <w:r w:rsidRPr="005762AE">
              <w:rPr>
                <w:rFonts w:ascii="Times New Roman" w:hAnsi="Times New Roman"/>
                <w:color w:val="000000"/>
                <w:sz w:val="19"/>
                <w:szCs w:val="19"/>
              </w:rPr>
              <w:t>ru</w:t>
            </w:r>
            <w:proofErr w:type="spellEnd"/>
            <w:r w:rsidRPr="008B478A">
              <w:rPr>
                <w:rFonts w:ascii="Times New Roman" w:hAnsi="Times New Roman"/>
                <w:color w:val="000000"/>
                <w:sz w:val="19"/>
                <w:szCs w:val="19"/>
                <w:lang w:val="ru-RU"/>
              </w:rPr>
              <w:t>/</w:t>
            </w:r>
            <w:r w:rsidRPr="005762AE">
              <w:rPr>
                <w:rFonts w:ascii="Times New Roman" w:hAnsi="Times New Roman"/>
                <w:color w:val="000000"/>
                <w:sz w:val="19"/>
                <w:szCs w:val="19"/>
              </w:rPr>
              <w:t>index</w:t>
            </w:r>
            <w:r w:rsidRPr="008B478A">
              <w:rPr>
                <w:rFonts w:ascii="Times New Roman" w:hAnsi="Times New Roman"/>
                <w:color w:val="000000"/>
                <w:sz w:val="19"/>
                <w:szCs w:val="19"/>
                <w:lang w:val="ru-RU"/>
              </w:rPr>
              <w:t>.</w:t>
            </w:r>
            <w:proofErr w:type="spellStart"/>
            <w:r w:rsidRPr="005762AE">
              <w:rPr>
                <w:rFonts w:ascii="Times New Roman" w:hAnsi="Times New Roman"/>
                <w:color w:val="000000"/>
                <w:sz w:val="19"/>
                <w:szCs w:val="19"/>
              </w:rPr>
              <w:t>phppage</w:t>
            </w:r>
            <w:proofErr w:type="spellEnd"/>
            <w:r w:rsidRPr="008B478A">
              <w:rPr>
                <w:rFonts w:ascii="Times New Roman" w:hAnsi="Times New Roman"/>
                <w:color w:val="000000"/>
                <w:sz w:val="19"/>
                <w:szCs w:val="19"/>
                <w:lang w:val="ru-RU"/>
              </w:rPr>
              <w:t>_</w:t>
            </w:r>
            <w:r w:rsidRPr="005762AE">
              <w:rPr>
                <w:rFonts w:ascii="Times New Roman" w:hAnsi="Times New Roman"/>
                <w:color w:val="000000"/>
                <w:sz w:val="19"/>
                <w:szCs w:val="19"/>
              </w:rPr>
              <w:t>id</w:t>
            </w:r>
            <w:r w:rsidRPr="008B478A">
              <w:rPr>
                <w:rFonts w:ascii="Times New Roman" w:hAnsi="Times New Roman"/>
                <w:color w:val="000000"/>
                <w:sz w:val="19"/>
                <w:szCs w:val="19"/>
                <w:lang w:val="ru-RU"/>
              </w:rPr>
              <w:t>=242</w:t>
            </w:r>
          </w:p>
        </w:tc>
      </w:tr>
      <w:tr w:rsidR="00F42C39" w:rsidRPr="005762A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Сайт</w:t>
            </w:r>
            <w:proofErr w:type="spellEnd"/>
            <w:r w:rsidRPr="005762AE">
              <w:rPr>
                <w:rFonts w:ascii="Times New Roman" w:hAnsi="Times New Roman"/>
                <w:color w:val="000000"/>
                <w:sz w:val="19"/>
                <w:szCs w:val="19"/>
              </w:rPr>
              <w:t xml:space="preserve"> PricewaterhouseCoopers http://www.pwc.ru/</w:t>
            </w:r>
          </w:p>
        </w:tc>
      </w:tr>
      <w:tr w:rsidR="00F42C39" w:rsidRPr="005762A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color w:val="000000"/>
                <w:sz w:val="19"/>
                <w:szCs w:val="19"/>
              </w:rPr>
              <w:t>Э6</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Сайт</w:t>
            </w:r>
            <w:proofErr w:type="spellEnd"/>
            <w:r w:rsidRPr="005762AE">
              <w:rPr>
                <w:rFonts w:ascii="Times New Roman" w:hAnsi="Times New Roman"/>
                <w:color w:val="000000"/>
                <w:sz w:val="19"/>
                <w:szCs w:val="19"/>
              </w:rPr>
              <w:t xml:space="preserve"> Ernst &amp; Young http://www.ey.com</w:t>
            </w:r>
          </w:p>
        </w:tc>
      </w:tr>
      <w:tr w:rsidR="00F42C39" w:rsidRPr="005762A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b/>
                <w:color w:val="000000"/>
                <w:sz w:val="19"/>
                <w:szCs w:val="19"/>
              </w:rPr>
              <w:t xml:space="preserve">6.3. </w:t>
            </w:r>
            <w:proofErr w:type="spellStart"/>
            <w:r w:rsidRPr="005762AE">
              <w:rPr>
                <w:rFonts w:ascii="Times New Roman" w:hAnsi="Times New Roman"/>
                <w:b/>
                <w:color w:val="000000"/>
                <w:sz w:val="19"/>
                <w:szCs w:val="19"/>
              </w:rPr>
              <w:t>Перечень</w:t>
            </w:r>
            <w:proofErr w:type="spellEnd"/>
            <w:r w:rsidRPr="005762AE">
              <w:rPr>
                <w:rFonts w:ascii="Times New Roman" w:hAnsi="Times New Roman"/>
                <w:b/>
                <w:color w:val="000000"/>
                <w:sz w:val="19"/>
                <w:szCs w:val="19"/>
              </w:rPr>
              <w:t xml:space="preserve"> </w:t>
            </w:r>
            <w:proofErr w:type="spellStart"/>
            <w:r w:rsidRPr="005762AE">
              <w:rPr>
                <w:rFonts w:ascii="Times New Roman" w:hAnsi="Times New Roman"/>
                <w:b/>
                <w:color w:val="000000"/>
                <w:sz w:val="19"/>
                <w:szCs w:val="19"/>
              </w:rPr>
              <w:t>программного</w:t>
            </w:r>
            <w:proofErr w:type="spellEnd"/>
            <w:r w:rsidRPr="005762AE">
              <w:rPr>
                <w:rFonts w:ascii="Times New Roman" w:hAnsi="Times New Roman"/>
                <w:b/>
                <w:color w:val="000000"/>
                <w:sz w:val="19"/>
                <w:szCs w:val="19"/>
              </w:rPr>
              <w:t xml:space="preserve"> </w:t>
            </w:r>
            <w:proofErr w:type="spellStart"/>
            <w:r w:rsidRPr="005762AE">
              <w:rPr>
                <w:rFonts w:ascii="Times New Roman" w:hAnsi="Times New Roman"/>
                <w:b/>
                <w:color w:val="000000"/>
                <w:sz w:val="19"/>
                <w:szCs w:val="19"/>
              </w:rPr>
              <w:t>обеспечения</w:t>
            </w:r>
            <w:proofErr w:type="spellEnd"/>
          </w:p>
        </w:tc>
      </w:tr>
      <w:tr w:rsidR="00F42C39" w:rsidRPr="005762A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r w:rsidRPr="005762AE">
              <w:rPr>
                <w:rFonts w:ascii="Times New Roman" w:hAnsi="Times New Roman"/>
                <w:color w:val="000000"/>
                <w:sz w:val="19"/>
                <w:szCs w:val="19"/>
              </w:rPr>
              <w:t>Microsoft Office</w:t>
            </w:r>
          </w:p>
        </w:tc>
      </w:tr>
      <w:tr w:rsidR="00F42C39" w:rsidRPr="005762A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center"/>
              <w:rPr>
                <w:sz w:val="19"/>
                <w:szCs w:val="19"/>
              </w:rPr>
            </w:pPr>
            <w:r w:rsidRPr="005762AE">
              <w:rPr>
                <w:rFonts w:ascii="Times New Roman" w:hAnsi="Times New Roman"/>
                <w:b/>
                <w:color w:val="000000"/>
                <w:sz w:val="19"/>
                <w:szCs w:val="19"/>
              </w:rPr>
              <w:t xml:space="preserve">6.4 </w:t>
            </w:r>
            <w:proofErr w:type="spellStart"/>
            <w:r w:rsidRPr="005762AE">
              <w:rPr>
                <w:rFonts w:ascii="Times New Roman" w:hAnsi="Times New Roman"/>
                <w:b/>
                <w:color w:val="000000"/>
                <w:sz w:val="19"/>
                <w:szCs w:val="19"/>
              </w:rPr>
              <w:t>Перечень</w:t>
            </w:r>
            <w:proofErr w:type="spellEnd"/>
            <w:r w:rsidRPr="005762AE">
              <w:rPr>
                <w:rFonts w:ascii="Times New Roman" w:hAnsi="Times New Roman"/>
                <w:b/>
                <w:color w:val="000000"/>
                <w:sz w:val="19"/>
                <w:szCs w:val="19"/>
              </w:rPr>
              <w:t xml:space="preserve"> </w:t>
            </w:r>
            <w:proofErr w:type="spellStart"/>
            <w:r w:rsidRPr="005762AE">
              <w:rPr>
                <w:rFonts w:ascii="Times New Roman" w:hAnsi="Times New Roman"/>
                <w:b/>
                <w:color w:val="000000"/>
                <w:sz w:val="19"/>
                <w:szCs w:val="19"/>
              </w:rPr>
              <w:t>информационных</w:t>
            </w:r>
            <w:proofErr w:type="spellEnd"/>
            <w:r w:rsidRPr="005762AE">
              <w:rPr>
                <w:rFonts w:ascii="Times New Roman" w:hAnsi="Times New Roman"/>
                <w:b/>
                <w:color w:val="000000"/>
                <w:sz w:val="19"/>
                <w:szCs w:val="19"/>
              </w:rPr>
              <w:t xml:space="preserve"> </w:t>
            </w:r>
            <w:proofErr w:type="spellStart"/>
            <w:r w:rsidRPr="005762AE">
              <w:rPr>
                <w:rFonts w:ascii="Times New Roman" w:hAnsi="Times New Roman"/>
                <w:b/>
                <w:color w:val="000000"/>
                <w:sz w:val="19"/>
                <w:szCs w:val="19"/>
              </w:rPr>
              <w:t>справочных</w:t>
            </w:r>
            <w:proofErr w:type="spellEnd"/>
            <w:r w:rsidRPr="005762AE">
              <w:rPr>
                <w:rFonts w:ascii="Times New Roman" w:hAnsi="Times New Roman"/>
                <w:b/>
                <w:color w:val="000000"/>
                <w:sz w:val="19"/>
                <w:szCs w:val="19"/>
              </w:rPr>
              <w:t xml:space="preserve"> </w:t>
            </w:r>
            <w:proofErr w:type="spellStart"/>
            <w:r w:rsidRPr="005762AE">
              <w:rPr>
                <w:rFonts w:ascii="Times New Roman" w:hAnsi="Times New Roman"/>
                <w:b/>
                <w:color w:val="000000"/>
                <w:sz w:val="19"/>
                <w:szCs w:val="19"/>
              </w:rPr>
              <w:t>систем</w:t>
            </w:r>
            <w:proofErr w:type="spellEnd"/>
          </w:p>
        </w:tc>
      </w:tr>
      <w:tr w:rsidR="00F42C39" w:rsidRPr="00BE0821">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Справочно-правовые системы семейства «Консультант Плюс»</w:t>
            </w:r>
          </w:p>
        </w:tc>
      </w:tr>
      <w:tr w:rsidR="00F42C39" w:rsidRPr="005762A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proofErr w:type="spellStart"/>
            <w:r w:rsidRPr="005762AE">
              <w:rPr>
                <w:rFonts w:ascii="Times New Roman" w:hAnsi="Times New Roman"/>
                <w:color w:val="000000"/>
                <w:sz w:val="19"/>
                <w:szCs w:val="19"/>
              </w:rPr>
              <w:t>Справочная</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правовая</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система</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Гарант</w:t>
            </w:r>
            <w:proofErr w:type="spellEnd"/>
            <w:r w:rsidRPr="005762AE">
              <w:rPr>
                <w:rFonts w:ascii="Times New Roman" w:hAnsi="Times New Roman"/>
                <w:color w:val="000000"/>
                <w:sz w:val="19"/>
                <w:szCs w:val="19"/>
              </w:rPr>
              <w:t>»</w:t>
            </w:r>
          </w:p>
        </w:tc>
      </w:tr>
      <w:tr w:rsidR="00F42C39" w:rsidRPr="005762AE">
        <w:trPr>
          <w:trHeight w:hRule="exact" w:val="277"/>
        </w:trPr>
        <w:tc>
          <w:tcPr>
            <w:tcW w:w="710" w:type="dxa"/>
          </w:tcPr>
          <w:p w:rsidR="00F42C39" w:rsidRPr="005762AE" w:rsidRDefault="00F42C39"/>
        </w:tc>
        <w:tc>
          <w:tcPr>
            <w:tcW w:w="58" w:type="dxa"/>
          </w:tcPr>
          <w:p w:rsidR="00F42C39" w:rsidRPr="005762AE" w:rsidRDefault="00F42C39"/>
        </w:tc>
        <w:tc>
          <w:tcPr>
            <w:tcW w:w="1929" w:type="dxa"/>
          </w:tcPr>
          <w:p w:rsidR="00F42C39" w:rsidRPr="005762AE" w:rsidRDefault="00F42C39"/>
        </w:tc>
        <w:tc>
          <w:tcPr>
            <w:tcW w:w="1986" w:type="dxa"/>
          </w:tcPr>
          <w:p w:rsidR="00F42C39" w:rsidRPr="005762AE" w:rsidRDefault="00F42C39"/>
        </w:tc>
        <w:tc>
          <w:tcPr>
            <w:tcW w:w="2127" w:type="dxa"/>
          </w:tcPr>
          <w:p w:rsidR="00F42C39" w:rsidRPr="005762AE" w:rsidRDefault="00F42C39"/>
        </w:tc>
        <w:tc>
          <w:tcPr>
            <w:tcW w:w="2269" w:type="dxa"/>
          </w:tcPr>
          <w:p w:rsidR="00F42C39" w:rsidRPr="005762AE" w:rsidRDefault="00F42C39"/>
        </w:tc>
        <w:tc>
          <w:tcPr>
            <w:tcW w:w="710" w:type="dxa"/>
          </w:tcPr>
          <w:p w:rsidR="00F42C39" w:rsidRPr="005762AE" w:rsidRDefault="00F42C39"/>
        </w:tc>
        <w:tc>
          <w:tcPr>
            <w:tcW w:w="993" w:type="dxa"/>
          </w:tcPr>
          <w:p w:rsidR="00F42C39" w:rsidRPr="005762AE" w:rsidRDefault="00F42C39"/>
        </w:tc>
      </w:tr>
      <w:tr w:rsidR="00F42C39" w:rsidRPr="00BE082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C39" w:rsidRPr="008B478A" w:rsidRDefault="00F42C39">
            <w:pPr>
              <w:spacing w:after="0" w:line="240" w:lineRule="auto"/>
              <w:jc w:val="center"/>
              <w:rPr>
                <w:sz w:val="19"/>
                <w:szCs w:val="19"/>
                <w:lang w:val="ru-RU"/>
              </w:rPr>
            </w:pPr>
            <w:r w:rsidRPr="008B478A">
              <w:rPr>
                <w:rFonts w:ascii="Times New Roman" w:hAnsi="Times New Roman"/>
                <w:b/>
                <w:color w:val="000000"/>
                <w:sz w:val="19"/>
                <w:szCs w:val="19"/>
                <w:lang w:val="ru-RU"/>
              </w:rPr>
              <w:t>7. МАТЕРИАЛЬНО-ТЕХНИЧЕСКОЕ ОБЕСПЕЧЕНИЕ ДИСЦИПЛИНЫ (МОДУЛЯ)</w:t>
            </w:r>
          </w:p>
        </w:tc>
      </w:tr>
      <w:tr w:rsidR="00F42C39" w:rsidRPr="005762AE">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jc w:val="right"/>
              <w:rPr>
                <w:sz w:val="19"/>
                <w:szCs w:val="19"/>
              </w:rPr>
            </w:pPr>
            <w:r w:rsidRPr="005762AE">
              <w:rPr>
                <w:rFonts w:ascii="Times New Roman" w:hAnsi="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5762AE" w:rsidRDefault="00F42C39">
            <w:pPr>
              <w:spacing w:after="0" w:line="240" w:lineRule="auto"/>
              <w:rPr>
                <w:sz w:val="19"/>
                <w:szCs w:val="19"/>
              </w:rPr>
            </w:pPr>
            <w:r w:rsidRPr="008B478A">
              <w:rPr>
                <w:rFonts w:ascii="Times New Roman" w:hAnsi="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sidRPr="005762AE">
              <w:rPr>
                <w:rFonts w:ascii="Times New Roman" w:hAnsi="Times New Roman"/>
                <w:color w:val="000000"/>
                <w:sz w:val="19"/>
                <w:szCs w:val="19"/>
              </w:rPr>
              <w:t>Для</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проведения</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лекционных</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занятий</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используется</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демонстрационное</w:t>
            </w:r>
            <w:proofErr w:type="spellEnd"/>
            <w:r w:rsidRPr="005762AE">
              <w:rPr>
                <w:rFonts w:ascii="Times New Roman" w:hAnsi="Times New Roman"/>
                <w:color w:val="000000"/>
                <w:sz w:val="19"/>
                <w:szCs w:val="19"/>
              </w:rPr>
              <w:t xml:space="preserve"> </w:t>
            </w:r>
            <w:proofErr w:type="spellStart"/>
            <w:r w:rsidRPr="005762AE">
              <w:rPr>
                <w:rFonts w:ascii="Times New Roman" w:hAnsi="Times New Roman"/>
                <w:color w:val="000000"/>
                <w:sz w:val="19"/>
                <w:szCs w:val="19"/>
              </w:rPr>
              <w:t>оборудование</w:t>
            </w:r>
            <w:proofErr w:type="spellEnd"/>
            <w:r w:rsidRPr="005762AE">
              <w:rPr>
                <w:rFonts w:ascii="Times New Roman" w:hAnsi="Times New Roman"/>
                <w:color w:val="000000"/>
                <w:sz w:val="19"/>
                <w:szCs w:val="19"/>
              </w:rPr>
              <w:t>.</w:t>
            </w:r>
          </w:p>
        </w:tc>
      </w:tr>
      <w:tr w:rsidR="00F42C39" w:rsidRPr="005762AE">
        <w:trPr>
          <w:trHeight w:hRule="exact" w:val="277"/>
        </w:trPr>
        <w:tc>
          <w:tcPr>
            <w:tcW w:w="710" w:type="dxa"/>
          </w:tcPr>
          <w:p w:rsidR="00F42C39" w:rsidRPr="005762AE" w:rsidRDefault="00F42C39"/>
        </w:tc>
        <w:tc>
          <w:tcPr>
            <w:tcW w:w="58" w:type="dxa"/>
          </w:tcPr>
          <w:p w:rsidR="00F42C39" w:rsidRPr="005762AE" w:rsidRDefault="00F42C39"/>
        </w:tc>
        <w:tc>
          <w:tcPr>
            <w:tcW w:w="1929" w:type="dxa"/>
          </w:tcPr>
          <w:p w:rsidR="00F42C39" w:rsidRPr="005762AE" w:rsidRDefault="00F42C39"/>
        </w:tc>
        <w:tc>
          <w:tcPr>
            <w:tcW w:w="1986" w:type="dxa"/>
          </w:tcPr>
          <w:p w:rsidR="00F42C39" w:rsidRPr="005762AE" w:rsidRDefault="00F42C39"/>
        </w:tc>
        <w:tc>
          <w:tcPr>
            <w:tcW w:w="2127" w:type="dxa"/>
          </w:tcPr>
          <w:p w:rsidR="00F42C39" w:rsidRPr="005762AE" w:rsidRDefault="00F42C39"/>
        </w:tc>
        <w:tc>
          <w:tcPr>
            <w:tcW w:w="2269" w:type="dxa"/>
          </w:tcPr>
          <w:p w:rsidR="00F42C39" w:rsidRPr="005762AE" w:rsidRDefault="00F42C39"/>
        </w:tc>
        <w:tc>
          <w:tcPr>
            <w:tcW w:w="710" w:type="dxa"/>
          </w:tcPr>
          <w:p w:rsidR="00F42C39" w:rsidRPr="005762AE" w:rsidRDefault="00F42C39"/>
        </w:tc>
        <w:tc>
          <w:tcPr>
            <w:tcW w:w="993" w:type="dxa"/>
          </w:tcPr>
          <w:p w:rsidR="00F42C39" w:rsidRPr="005762AE" w:rsidRDefault="00F42C39"/>
        </w:tc>
      </w:tr>
      <w:tr w:rsidR="00F42C39" w:rsidRPr="00BE082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C39" w:rsidRPr="008B478A" w:rsidRDefault="00F42C39">
            <w:pPr>
              <w:spacing w:after="0" w:line="240" w:lineRule="auto"/>
              <w:jc w:val="center"/>
              <w:rPr>
                <w:sz w:val="19"/>
                <w:szCs w:val="19"/>
                <w:lang w:val="ru-RU"/>
              </w:rPr>
            </w:pPr>
            <w:r w:rsidRPr="008B478A">
              <w:rPr>
                <w:rFonts w:ascii="Times New Roman" w:hAnsi="Times New Roman"/>
                <w:b/>
                <w:color w:val="000000"/>
                <w:sz w:val="19"/>
                <w:szCs w:val="19"/>
                <w:lang w:val="ru-RU"/>
              </w:rPr>
              <w:t xml:space="preserve">8. МЕТОДИЧЕСКИЕ УКАЗАНИЯ ДЛЯ </w:t>
            </w:r>
            <w:proofErr w:type="gramStart"/>
            <w:r w:rsidRPr="008B478A">
              <w:rPr>
                <w:rFonts w:ascii="Times New Roman" w:hAnsi="Times New Roman"/>
                <w:b/>
                <w:color w:val="000000"/>
                <w:sz w:val="19"/>
                <w:szCs w:val="19"/>
                <w:lang w:val="ru-RU"/>
              </w:rPr>
              <w:t>ОБУЧАЮЩИХСЯ</w:t>
            </w:r>
            <w:proofErr w:type="gramEnd"/>
            <w:r w:rsidRPr="008B478A">
              <w:rPr>
                <w:rFonts w:ascii="Times New Roman" w:hAnsi="Times New Roman"/>
                <w:b/>
                <w:color w:val="000000"/>
                <w:sz w:val="19"/>
                <w:szCs w:val="19"/>
                <w:lang w:val="ru-RU"/>
              </w:rPr>
              <w:t xml:space="preserve"> ПО ОСВОЕНИЮ ДИСЦИПЛИНЫ (МОДУЛЯ)</w:t>
            </w:r>
          </w:p>
        </w:tc>
      </w:tr>
    </w:tbl>
    <w:p w:rsidR="00F42C39" w:rsidRPr="008B478A" w:rsidRDefault="00F42C39">
      <w:pPr>
        <w:rPr>
          <w:sz w:val="2"/>
          <w:lang w:val="ru-RU"/>
        </w:rPr>
      </w:pPr>
      <w:r w:rsidRPr="008B478A">
        <w:rPr>
          <w:lang w:val="ru-RU"/>
        </w:rPr>
        <w:br w:type="page"/>
      </w:r>
    </w:p>
    <w:tbl>
      <w:tblPr>
        <w:tblW w:w="0" w:type="auto"/>
        <w:tblCellMar>
          <w:left w:w="0" w:type="dxa"/>
          <w:right w:w="0" w:type="dxa"/>
        </w:tblCellMar>
        <w:tblLook w:val="00A0" w:firstRow="1" w:lastRow="0" w:firstColumn="1" w:lastColumn="0" w:noHBand="0" w:noVBand="0"/>
      </w:tblPr>
      <w:tblGrid>
        <w:gridCol w:w="4496"/>
        <w:gridCol w:w="4810"/>
        <w:gridCol w:w="968"/>
      </w:tblGrid>
      <w:tr w:rsidR="00F42C39" w:rsidRPr="005762AE">
        <w:trPr>
          <w:trHeight w:hRule="exact" w:val="416"/>
        </w:trPr>
        <w:tc>
          <w:tcPr>
            <w:tcW w:w="4692" w:type="dxa"/>
            <w:shd w:val="clear" w:color="C0C0C0" w:fill="FFFFFF"/>
            <w:tcMar>
              <w:left w:w="34" w:type="dxa"/>
              <w:right w:w="34" w:type="dxa"/>
            </w:tcMar>
          </w:tcPr>
          <w:p w:rsidR="00F42C39" w:rsidRPr="005762AE" w:rsidRDefault="00F42C39">
            <w:pPr>
              <w:spacing w:after="0" w:line="240" w:lineRule="auto"/>
              <w:rPr>
                <w:sz w:val="16"/>
                <w:szCs w:val="16"/>
              </w:rPr>
            </w:pPr>
            <w:r w:rsidRPr="005762AE">
              <w:rPr>
                <w:rFonts w:ascii="Times New Roman" w:hAnsi="Times New Roman"/>
                <w:color w:val="C0C0C0"/>
                <w:sz w:val="16"/>
                <w:szCs w:val="16"/>
              </w:rPr>
              <w:t>УП: z38.03.01.09_1.plx</w:t>
            </w:r>
          </w:p>
        </w:tc>
        <w:tc>
          <w:tcPr>
            <w:tcW w:w="5104" w:type="dxa"/>
          </w:tcPr>
          <w:p w:rsidR="00F42C39" w:rsidRPr="005762AE" w:rsidRDefault="00F42C39"/>
        </w:tc>
        <w:tc>
          <w:tcPr>
            <w:tcW w:w="1007" w:type="dxa"/>
            <w:shd w:val="clear" w:color="C0C0C0" w:fill="FFFFFF"/>
            <w:tcMar>
              <w:left w:w="34" w:type="dxa"/>
              <w:right w:w="34" w:type="dxa"/>
            </w:tcMar>
          </w:tcPr>
          <w:p w:rsidR="00F42C39" w:rsidRPr="005762AE" w:rsidRDefault="00F42C39">
            <w:pPr>
              <w:spacing w:after="0" w:line="240" w:lineRule="auto"/>
              <w:jc w:val="right"/>
              <w:rPr>
                <w:sz w:val="16"/>
                <w:szCs w:val="16"/>
              </w:rPr>
            </w:pPr>
            <w:proofErr w:type="spellStart"/>
            <w:proofErr w:type="gramStart"/>
            <w:r w:rsidRPr="005762AE">
              <w:rPr>
                <w:rFonts w:ascii="Times New Roman" w:hAnsi="Times New Roman"/>
                <w:color w:val="C0C0C0"/>
                <w:sz w:val="16"/>
                <w:szCs w:val="16"/>
              </w:rPr>
              <w:t>стр</w:t>
            </w:r>
            <w:proofErr w:type="spellEnd"/>
            <w:proofErr w:type="gramEnd"/>
            <w:r w:rsidRPr="005762AE">
              <w:rPr>
                <w:rFonts w:ascii="Times New Roman" w:hAnsi="Times New Roman"/>
                <w:color w:val="C0C0C0"/>
                <w:sz w:val="16"/>
                <w:szCs w:val="16"/>
              </w:rPr>
              <w:t>. 11</w:t>
            </w:r>
          </w:p>
        </w:tc>
      </w:tr>
      <w:tr w:rsidR="00F42C39" w:rsidRPr="00BE082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39" w:rsidRPr="008B478A" w:rsidRDefault="00F42C39">
            <w:pPr>
              <w:spacing w:after="0" w:line="240" w:lineRule="auto"/>
              <w:rPr>
                <w:sz w:val="19"/>
                <w:szCs w:val="19"/>
                <w:lang w:val="ru-RU"/>
              </w:rPr>
            </w:pPr>
            <w:r w:rsidRPr="008B478A">
              <w:rPr>
                <w:rFonts w:ascii="Times New Roman" w:hAnsi="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BE0821" w:rsidRDefault="00BE0821" w:rsidP="008B478A">
      <w:pPr>
        <w:keepNext/>
        <w:spacing w:before="240" w:after="60" w:line="240" w:lineRule="auto"/>
        <w:jc w:val="center"/>
        <w:rPr>
          <w:lang w:val="ru-RU"/>
        </w:rPr>
      </w:pPr>
      <w:r>
        <w:rPr>
          <w:noProof/>
          <w:lang w:val="ru-RU" w:eastAsia="ru-RU"/>
        </w:rPr>
      </w:r>
      <w:r>
        <w:rPr>
          <w:lang w:val="ru-RU"/>
        </w:rPr>
        <w:pict w14:anchorId="2E8EE101">
          <v:shape id="_x0000_s1031" type="#_x0000_t75" style="width:489.25pt;height:772.4pt;mso-left-percent:-10001;mso-top-percent:-10001;mso-position-horizontal:absolute;mso-position-horizontal-relative:char;mso-position-vertical:absolute;mso-position-vertical-relative:line;mso-left-percent:-10001;mso-top-percent:-10001">
            <v:imagedata r:id="rId8" o:title="" cropleft="4673f"/>
            <w10:wrap type="none"/>
            <w10:anchorlock/>
          </v:shape>
        </w:pict>
      </w:r>
    </w:p>
    <w:p w:rsidR="00F42C39" w:rsidRPr="008B478A" w:rsidRDefault="00F42C39" w:rsidP="008B478A">
      <w:pPr>
        <w:keepNext/>
        <w:spacing w:before="240" w:after="60" w:line="240" w:lineRule="auto"/>
        <w:jc w:val="center"/>
        <w:rPr>
          <w:rFonts w:ascii="Times New Roman" w:hAnsi="Times New Roman"/>
          <w:b/>
          <w:bCs/>
          <w:kern w:val="32"/>
          <w:sz w:val="32"/>
          <w:szCs w:val="32"/>
          <w:lang w:val="ru-RU"/>
        </w:rPr>
      </w:pPr>
      <w:r w:rsidRPr="008B478A">
        <w:rPr>
          <w:rFonts w:ascii="Times New Roman" w:hAnsi="Times New Roman"/>
          <w:b/>
          <w:bCs/>
          <w:kern w:val="32"/>
          <w:sz w:val="32"/>
          <w:szCs w:val="32"/>
          <w:lang w:val="ru-RU"/>
        </w:rPr>
        <w:lastRenderedPageBreak/>
        <w:t>Оглавление</w:t>
      </w:r>
    </w:p>
    <w:p w:rsidR="00F42C39" w:rsidRPr="008B478A" w:rsidRDefault="00F42C39" w:rsidP="00BE0821">
      <w:pPr>
        <w:spacing w:after="240" w:line="240" w:lineRule="auto"/>
        <w:jc w:val="both"/>
        <w:rPr>
          <w:rFonts w:ascii="Times New Roman" w:hAnsi="Times New Roman"/>
          <w:sz w:val="24"/>
          <w:szCs w:val="24"/>
          <w:lang w:val="ru-RU"/>
        </w:rPr>
      </w:pPr>
      <w:r w:rsidRPr="008B478A">
        <w:rPr>
          <w:rFonts w:ascii="Times New Roman" w:hAnsi="Times New Roman"/>
          <w:sz w:val="24"/>
          <w:szCs w:val="24"/>
          <w:lang w:val="ru-RU"/>
        </w:rPr>
        <w:t>1 Перечень компетенций с указанием этапов их формирования в процессе освоения образовательной программы……………………………………………………………………………..3</w:t>
      </w:r>
    </w:p>
    <w:p w:rsidR="00F42C39" w:rsidRPr="008B478A" w:rsidRDefault="00F42C39" w:rsidP="00BE0821">
      <w:pPr>
        <w:spacing w:after="240" w:line="240" w:lineRule="auto"/>
        <w:jc w:val="both"/>
        <w:rPr>
          <w:rFonts w:ascii="Times New Roman" w:hAnsi="Times New Roman"/>
          <w:sz w:val="24"/>
          <w:szCs w:val="24"/>
          <w:lang w:val="ru-RU"/>
        </w:rPr>
      </w:pPr>
      <w:r w:rsidRPr="008B478A">
        <w:rPr>
          <w:rFonts w:ascii="Times New Roman" w:hAnsi="Times New Roman"/>
          <w:sz w:val="24"/>
          <w:szCs w:val="24"/>
          <w:lang w:val="ru-RU"/>
        </w:rPr>
        <w:t>2 Описание показателей и критериев оценивания компетенций на различных этапах их формирования, описание шкал оценивания……………………………………………………….…….3</w:t>
      </w:r>
    </w:p>
    <w:p w:rsidR="00F42C39" w:rsidRPr="008B478A" w:rsidRDefault="00F42C39" w:rsidP="00BE0821">
      <w:pPr>
        <w:spacing w:after="240" w:line="240" w:lineRule="auto"/>
        <w:jc w:val="both"/>
        <w:rPr>
          <w:rFonts w:ascii="Times New Roman" w:hAnsi="Times New Roman"/>
          <w:sz w:val="24"/>
          <w:szCs w:val="24"/>
          <w:lang w:val="ru-RU"/>
        </w:rPr>
      </w:pPr>
      <w:r w:rsidRPr="008B478A">
        <w:rPr>
          <w:rFonts w:ascii="Times New Roman" w:hAnsi="Times New Roman"/>
          <w:sz w:val="24"/>
          <w:szCs w:val="24"/>
          <w:lang w:val="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программы………………………………………………………..6</w:t>
      </w:r>
    </w:p>
    <w:p w:rsidR="00F42C39" w:rsidRPr="008B478A" w:rsidRDefault="00F42C39" w:rsidP="00BE0821">
      <w:pPr>
        <w:spacing w:after="240" w:line="240" w:lineRule="auto"/>
        <w:jc w:val="both"/>
        <w:rPr>
          <w:rFonts w:ascii="Times New Roman" w:hAnsi="Times New Roman"/>
          <w:sz w:val="24"/>
          <w:szCs w:val="24"/>
          <w:lang w:val="ru-RU"/>
        </w:rPr>
      </w:pPr>
      <w:r w:rsidRPr="008B478A">
        <w:rPr>
          <w:rFonts w:ascii="Times New Roman" w:hAnsi="Times New Roman"/>
          <w:sz w:val="24"/>
          <w:szCs w:val="24"/>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компетенций…………………15</w:t>
      </w:r>
    </w:p>
    <w:p w:rsidR="00F42C39" w:rsidRPr="008B478A" w:rsidRDefault="00F42C39" w:rsidP="008B478A">
      <w:pPr>
        <w:spacing w:after="0" w:line="240" w:lineRule="auto"/>
        <w:rPr>
          <w:rFonts w:ascii="Times New Roman" w:hAnsi="Times New Roman"/>
          <w:sz w:val="24"/>
          <w:szCs w:val="24"/>
          <w:lang w:val="ru-RU"/>
        </w:rPr>
      </w:pPr>
    </w:p>
    <w:p w:rsidR="00F42C39" w:rsidRPr="008B478A" w:rsidRDefault="00F42C39" w:rsidP="008B478A">
      <w:pPr>
        <w:widowControl w:val="0"/>
        <w:spacing w:after="360" w:line="240" w:lineRule="auto"/>
        <w:ind w:left="283"/>
        <w:jc w:val="center"/>
        <w:rPr>
          <w:rFonts w:ascii="Times New Roman" w:hAnsi="Times New Roman"/>
          <w:bCs/>
          <w:sz w:val="24"/>
          <w:szCs w:val="24"/>
          <w:lang w:val="ru-RU"/>
        </w:rPr>
      </w:pPr>
    </w:p>
    <w:p w:rsidR="00F42C39" w:rsidRPr="008B478A" w:rsidRDefault="00F42C39" w:rsidP="008B478A">
      <w:pPr>
        <w:widowControl w:val="0"/>
        <w:spacing w:after="360" w:line="240" w:lineRule="auto"/>
        <w:ind w:left="283"/>
        <w:jc w:val="center"/>
        <w:rPr>
          <w:rFonts w:ascii="Times New Roman" w:hAnsi="Times New Roman"/>
          <w:bCs/>
          <w:sz w:val="24"/>
          <w:szCs w:val="24"/>
          <w:lang w:val="ru-RU"/>
        </w:rPr>
      </w:pPr>
    </w:p>
    <w:p w:rsidR="00F42C39" w:rsidRPr="008B478A" w:rsidRDefault="00F42C39" w:rsidP="008B478A">
      <w:pPr>
        <w:widowControl w:val="0"/>
        <w:spacing w:after="360" w:line="240" w:lineRule="auto"/>
        <w:ind w:left="283"/>
        <w:jc w:val="center"/>
        <w:rPr>
          <w:rFonts w:ascii="Times New Roman" w:hAnsi="Times New Roman"/>
          <w:bCs/>
          <w:sz w:val="24"/>
          <w:szCs w:val="24"/>
          <w:lang w:val="ru-RU"/>
        </w:rPr>
      </w:pPr>
    </w:p>
    <w:p w:rsidR="00F42C39" w:rsidRPr="008B478A" w:rsidRDefault="00F42C39" w:rsidP="008B478A">
      <w:pPr>
        <w:widowControl w:val="0"/>
        <w:spacing w:after="360" w:line="240" w:lineRule="auto"/>
        <w:ind w:left="283"/>
        <w:jc w:val="center"/>
        <w:rPr>
          <w:rFonts w:ascii="Times New Roman" w:hAnsi="Times New Roman"/>
          <w:bCs/>
          <w:sz w:val="24"/>
          <w:szCs w:val="24"/>
          <w:lang w:val="ru-RU"/>
        </w:rPr>
      </w:pPr>
    </w:p>
    <w:p w:rsidR="00F42C39" w:rsidRPr="008B478A" w:rsidRDefault="00F42C39" w:rsidP="008B478A">
      <w:pPr>
        <w:spacing w:after="0" w:line="240" w:lineRule="auto"/>
        <w:rPr>
          <w:rFonts w:ascii="Times New Roman" w:hAnsi="Times New Roman"/>
          <w:sz w:val="24"/>
          <w:szCs w:val="24"/>
          <w:lang w:val="ru-RU"/>
        </w:rPr>
      </w:pPr>
    </w:p>
    <w:p w:rsidR="00F42C39" w:rsidRPr="008B478A" w:rsidRDefault="00F42C39" w:rsidP="008B478A">
      <w:pPr>
        <w:widowControl w:val="0"/>
        <w:spacing w:after="360" w:line="240" w:lineRule="auto"/>
        <w:ind w:left="283"/>
        <w:jc w:val="center"/>
        <w:rPr>
          <w:rFonts w:ascii="Times New Roman" w:hAnsi="Times New Roman"/>
          <w:bCs/>
          <w:sz w:val="24"/>
          <w:szCs w:val="24"/>
          <w:lang w:val="ru-RU"/>
        </w:rPr>
      </w:pPr>
    </w:p>
    <w:p w:rsidR="00F42C39" w:rsidRPr="008B478A" w:rsidRDefault="00F42C39" w:rsidP="008B478A">
      <w:pPr>
        <w:widowControl w:val="0"/>
        <w:spacing w:after="360" w:line="240" w:lineRule="auto"/>
        <w:ind w:left="283"/>
        <w:jc w:val="center"/>
        <w:rPr>
          <w:rFonts w:ascii="Times New Roman" w:hAnsi="Times New Roman"/>
          <w:bCs/>
          <w:sz w:val="24"/>
          <w:szCs w:val="24"/>
          <w:lang w:val="ru-RU"/>
        </w:rPr>
      </w:pPr>
    </w:p>
    <w:p w:rsidR="00F42C39" w:rsidRPr="008B478A" w:rsidRDefault="00F42C39" w:rsidP="008B478A">
      <w:pPr>
        <w:widowControl w:val="0"/>
        <w:spacing w:after="360" w:line="240" w:lineRule="auto"/>
        <w:ind w:left="283"/>
        <w:jc w:val="center"/>
        <w:rPr>
          <w:rFonts w:ascii="Times New Roman" w:hAnsi="Times New Roman"/>
          <w:bCs/>
          <w:sz w:val="24"/>
          <w:szCs w:val="24"/>
          <w:lang w:val="ru-RU"/>
        </w:rPr>
      </w:pPr>
    </w:p>
    <w:p w:rsidR="00F42C39" w:rsidRPr="008B478A" w:rsidRDefault="00F42C39" w:rsidP="008B478A">
      <w:pPr>
        <w:widowControl w:val="0"/>
        <w:spacing w:after="360" w:line="240" w:lineRule="auto"/>
        <w:ind w:left="283"/>
        <w:jc w:val="center"/>
        <w:rPr>
          <w:rFonts w:ascii="Times New Roman" w:hAnsi="Times New Roman"/>
          <w:bCs/>
          <w:sz w:val="24"/>
          <w:szCs w:val="24"/>
          <w:lang w:val="ru-RU"/>
        </w:rPr>
      </w:pPr>
    </w:p>
    <w:p w:rsidR="00F42C39" w:rsidRPr="008B478A" w:rsidRDefault="00F42C39" w:rsidP="008B478A">
      <w:pPr>
        <w:widowControl w:val="0"/>
        <w:spacing w:after="360" w:line="240" w:lineRule="auto"/>
        <w:ind w:left="283"/>
        <w:jc w:val="center"/>
        <w:rPr>
          <w:rFonts w:ascii="Times New Roman" w:hAnsi="Times New Roman"/>
          <w:bCs/>
          <w:sz w:val="24"/>
          <w:szCs w:val="24"/>
          <w:lang w:val="ru-RU"/>
        </w:rPr>
      </w:pPr>
    </w:p>
    <w:p w:rsidR="00F42C39" w:rsidRPr="008B478A" w:rsidRDefault="00F42C39" w:rsidP="008B478A">
      <w:pPr>
        <w:widowControl w:val="0"/>
        <w:spacing w:after="360" w:line="240" w:lineRule="auto"/>
        <w:ind w:left="283"/>
        <w:jc w:val="center"/>
        <w:rPr>
          <w:rFonts w:ascii="Times New Roman" w:hAnsi="Times New Roman"/>
          <w:bCs/>
          <w:sz w:val="24"/>
          <w:szCs w:val="24"/>
          <w:lang w:val="ru-RU"/>
        </w:rPr>
      </w:pPr>
    </w:p>
    <w:p w:rsidR="00F42C39" w:rsidRPr="008B478A" w:rsidRDefault="00F42C39" w:rsidP="008B478A">
      <w:pPr>
        <w:widowControl w:val="0"/>
        <w:spacing w:after="360" w:line="240" w:lineRule="auto"/>
        <w:ind w:left="283"/>
        <w:jc w:val="center"/>
        <w:rPr>
          <w:rFonts w:ascii="Times New Roman" w:hAnsi="Times New Roman"/>
          <w:bCs/>
          <w:sz w:val="24"/>
          <w:szCs w:val="24"/>
          <w:lang w:val="ru-RU"/>
        </w:rPr>
      </w:pPr>
    </w:p>
    <w:p w:rsidR="00F42C39" w:rsidRPr="008B478A" w:rsidRDefault="00F42C39" w:rsidP="008B478A">
      <w:pPr>
        <w:widowControl w:val="0"/>
        <w:spacing w:after="360" w:line="240" w:lineRule="auto"/>
        <w:ind w:left="283"/>
        <w:jc w:val="center"/>
        <w:rPr>
          <w:rFonts w:ascii="Times New Roman" w:hAnsi="Times New Roman"/>
          <w:bCs/>
          <w:sz w:val="24"/>
          <w:szCs w:val="24"/>
          <w:lang w:val="ru-RU"/>
        </w:rPr>
      </w:pPr>
    </w:p>
    <w:p w:rsidR="00F42C39" w:rsidRPr="008B478A" w:rsidRDefault="00F42C39" w:rsidP="008B478A">
      <w:pPr>
        <w:widowControl w:val="0"/>
        <w:spacing w:after="360" w:line="240" w:lineRule="auto"/>
        <w:ind w:left="283"/>
        <w:jc w:val="center"/>
        <w:rPr>
          <w:rFonts w:ascii="Times New Roman" w:hAnsi="Times New Roman"/>
          <w:bCs/>
          <w:sz w:val="24"/>
          <w:szCs w:val="24"/>
          <w:lang w:val="ru-RU"/>
        </w:rPr>
      </w:pPr>
    </w:p>
    <w:p w:rsidR="00F42C39" w:rsidRPr="008B478A" w:rsidRDefault="00F42C39" w:rsidP="008B478A">
      <w:pPr>
        <w:widowControl w:val="0"/>
        <w:spacing w:after="360" w:line="240" w:lineRule="auto"/>
        <w:ind w:left="283"/>
        <w:jc w:val="center"/>
        <w:rPr>
          <w:rFonts w:ascii="Times New Roman" w:hAnsi="Times New Roman"/>
          <w:bCs/>
          <w:sz w:val="24"/>
          <w:szCs w:val="24"/>
          <w:lang w:val="ru-RU"/>
        </w:rPr>
      </w:pPr>
    </w:p>
    <w:p w:rsidR="00F42C39" w:rsidRPr="008B478A" w:rsidRDefault="00F42C39" w:rsidP="008B478A">
      <w:pPr>
        <w:widowControl w:val="0"/>
        <w:spacing w:after="360" w:line="240" w:lineRule="auto"/>
        <w:rPr>
          <w:rFonts w:ascii="Times New Roman" w:hAnsi="Times New Roman"/>
          <w:bCs/>
          <w:sz w:val="24"/>
          <w:szCs w:val="24"/>
          <w:lang w:val="ru-RU"/>
        </w:rPr>
      </w:pPr>
    </w:p>
    <w:p w:rsidR="00F42C39" w:rsidRPr="008B478A" w:rsidRDefault="00F42C39" w:rsidP="008B478A">
      <w:pPr>
        <w:widowControl w:val="0"/>
        <w:spacing w:after="360" w:line="240" w:lineRule="auto"/>
        <w:ind w:left="283"/>
        <w:jc w:val="center"/>
        <w:rPr>
          <w:rFonts w:ascii="Times New Roman" w:hAnsi="Times New Roman"/>
          <w:bCs/>
          <w:sz w:val="24"/>
          <w:szCs w:val="24"/>
          <w:lang w:val="ru-RU"/>
        </w:rPr>
      </w:pPr>
    </w:p>
    <w:p w:rsidR="00F42C39" w:rsidRPr="008B478A" w:rsidRDefault="00F42C39" w:rsidP="008B478A">
      <w:pPr>
        <w:widowControl w:val="0"/>
        <w:spacing w:after="360" w:line="240" w:lineRule="auto"/>
        <w:ind w:left="283"/>
        <w:jc w:val="center"/>
        <w:rPr>
          <w:rFonts w:ascii="Times New Roman" w:hAnsi="Times New Roman"/>
          <w:bCs/>
          <w:sz w:val="24"/>
          <w:szCs w:val="24"/>
          <w:lang w:val="ru-RU"/>
        </w:rPr>
      </w:pPr>
    </w:p>
    <w:p w:rsidR="00F42C39" w:rsidRPr="008B478A" w:rsidRDefault="00F42C39" w:rsidP="008B478A">
      <w:pPr>
        <w:keepNext/>
        <w:keepLines/>
        <w:spacing w:before="480" w:after="0" w:line="240" w:lineRule="auto"/>
        <w:outlineLvl w:val="0"/>
        <w:rPr>
          <w:rFonts w:ascii="Cambria" w:hAnsi="Cambria"/>
          <w:b/>
          <w:bCs/>
          <w:color w:val="365F91"/>
          <w:sz w:val="28"/>
          <w:szCs w:val="28"/>
          <w:lang w:val="ru-RU"/>
        </w:rPr>
      </w:pPr>
      <w:r w:rsidRPr="008B478A">
        <w:rPr>
          <w:rFonts w:ascii="Cambria" w:hAnsi="Cambria"/>
          <w:b/>
          <w:bCs/>
          <w:color w:val="365F91"/>
          <w:sz w:val="28"/>
          <w:szCs w:val="28"/>
          <w:lang w:val="ru-RU"/>
        </w:rPr>
        <w:lastRenderedPageBreak/>
        <w:t>1 Перечень компетенций с указанием этапов их формирования в процессе освоения образовательной программы</w:t>
      </w:r>
    </w:p>
    <w:p w:rsidR="00F42C39" w:rsidRPr="008B478A" w:rsidRDefault="00F42C39" w:rsidP="008B478A">
      <w:pPr>
        <w:tabs>
          <w:tab w:val="left" w:pos="2295"/>
        </w:tabs>
        <w:spacing w:after="0" w:line="240" w:lineRule="auto"/>
        <w:jc w:val="center"/>
        <w:rPr>
          <w:rFonts w:ascii="Times New Roman" w:hAnsi="Times New Roman"/>
          <w:b/>
          <w:sz w:val="28"/>
          <w:szCs w:val="28"/>
          <w:lang w:val="ru-RU"/>
        </w:rPr>
      </w:pPr>
    </w:p>
    <w:p w:rsidR="00F42C39" w:rsidRPr="008B478A" w:rsidRDefault="00F42C39" w:rsidP="008B478A">
      <w:pPr>
        <w:tabs>
          <w:tab w:val="left" w:pos="360"/>
        </w:tabs>
        <w:spacing w:line="240" w:lineRule="auto"/>
        <w:ind w:firstLine="709"/>
        <w:jc w:val="both"/>
        <w:rPr>
          <w:rFonts w:ascii="Times New Roman" w:hAnsi="Times New Roman"/>
          <w:sz w:val="28"/>
          <w:szCs w:val="28"/>
          <w:lang w:val="ru-RU"/>
        </w:rPr>
      </w:pPr>
      <w:r w:rsidRPr="008B478A">
        <w:rPr>
          <w:rFonts w:ascii="Times New Roman" w:hAnsi="Times New Roman"/>
          <w:sz w:val="28"/>
          <w:szCs w:val="28"/>
          <w:lang w:val="ru-RU"/>
        </w:rPr>
        <w:t xml:space="preserve">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F42C39" w:rsidRPr="008B478A" w:rsidRDefault="00F42C39" w:rsidP="008B478A">
      <w:pPr>
        <w:keepNext/>
        <w:keepLines/>
        <w:spacing w:before="480" w:after="0" w:line="240" w:lineRule="auto"/>
        <w:outlineLvl w:val="0"/>
        <w:rPr>
          <w:rFonts w:ascii="Cambria" w:hAnsi="Cambria"/>
          <w:b/>
          <w:bCs/>
          <w:sz w:val="28"/>
          <w:szCs w:val="28"/>
          <w:lang w:val="ru-RU"/>
        </w:rPr>
      </w:pPr>
      <w:r w:rsidRPr="008B478A">
        <w:rPr>
          <w:rFonts w:ascii="Cambria" w:hAnsi="Cambria"/>
          <w:b/>
          <w:bCs/>
          <w:sz w:val="28"/>
          <w:szCs w:val="28"/>
          <w:lang w:val="ru-RU"/>
        </w:rPr>
        <w:t xml:space="preserve">2 Описание показателей и критериев оценивания компетенций на различных этапах их формирования, описание шкал оценивания  </w:t>
      </w:r>
    </w:p>
    <w:p w:rsidR="00F42C39" w:rsidRPr="008B478A" w:rsidRDefault="00F42C39" w:rsidP="008B478A">
      <w:pPr>
        <w:spacing w:after="0" w:line="240" w:lineRule="auto"/>
        <w:ind w:firstLine="708"/>
        <w:rPr>
          <w:rFonts w:ascii="Times New Roman" w:hAnsi="Times New Roman"/>
          <w:sz w:val="28"/>
          <w:szCs w:val="28"/>
          <w:lang w:val="ru-RU"/>
        </w:rPr>
      </w:pPr>
    </w:p>
    <w:p w:rsidR="00F42C39" w:rsidRPr="008B478A" w:rsidRDefault="00F42C39" w:rsidP="008B478A">
      <w:pPr>
        <w:spacing w:after="0" w:line="240" w:lineRule="auto"/>
        <w:ind w:firstLine="708"/>
        <w:rPr>
          <w:rFonts w:ascii="Times New Roman" w:hAnsi="Times New Roman"/>
          <w:sz w:val="28"/>
          <w:szCs w:val="28"/>
          <w:lang w:val="ru-RU"/>
        </w:rPr>
      </w:pPr>
      <w:r w:rsidRPr="008B478A">
        <w:rPr>
          <w:rFonts w:ascii="Times New Roman" w:hAnsi="Times New Roman"/>
          <w:sz w:val="28"/>
          <w:szCs w:val="28"/>
          <w:lang w:val="ru-RU"/>
        </w:rPr>
        <w:t xml:space="preserve">2.1 Показатели и критерии оценивания компетенций:  </w:t>
      </w:r>
    </w:p>
    <w:p w:rsidR="00F42C39" w:rsidRPr="008B478A" w:rsidRDefault="00F42C39" w:rsidP="008B478A">
      <w:pPr>
        <w:keepNext/>
        <w:keepLines/>
        <w:suppressLineNumbers/>
        <w:suppressAutoHyphens/>
        <w:spacing w:after="0" w:line="240" w:lineRule="auto"/>
        <w:jc w:val="center"/>
        <w:rPr>
          <w:rFonts w:ascii="Times New Roman" w:hAnsi="Times New Roman"/>
          <w:lang w:val="ru-RU"/>
        </w:rPr>
      </w:pPr>
    </w:p>
    <w:p w:rsidR="00F42C39" w:rsidRPr="008B478A" w:rsidRDefault="00F42C39" w:rsidP="008B478A">
      <w:pPr>
        <w:spacing w:after="0" w:line="240" w:lineRule="auto"/>
        <w:rPr>
          <w:rFonts w:ascii="Times New Roman" w:hAnsi="Times New Roman"/>
          <w:spacing w:val="-11"/>
          <w:lang w:val="ru-RU"/>
        </w:rPr>
      </w:pPr>
    </w:p>
    <w:tbl>
      <w:tblPr>
        <w:tblW w:w="9053" w:type="dxa"/>
        <w:tblCellMar>
          <w:left w:w="0" w:type="dxa"/>
          <w:right w:w="0" w:type="dxa"/>
        </w:tblCellMar>
        <w:tblLook w:val="01E0" w:firstRow="1" w:lastRow="1" w:firstColumn="1" w:lastColumn="1" w:noHBand="0" w:noVBand="0"/>
      </w:tblPr>
      <w:tblGrid>
        <w:gridCol w:w="2239"/>
        <w:gridCol w:w="2232"/>
        <w:gridCol w:w="2587"/>
        <w:gridCol w:w="1995"/>
      </w:tblGrid>
      <w:tr w:rsidR="00F42C39" w:rsidRPr="003900C6" w:rsidTr="002B45E1">
        <w:trPr>
          <w:trHeight w:val="752"/>
        </w:trPr>
        <w:tc>
          <w:tcPr>
            <w:tcW w:w="22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3243C0" w:rsidRDefault="00F42C39" w:rsidP="002B45E1">
            <w:pPr>
              <w:spacing w:after="0" w:line="240" w:lineRule="auto"/>
              <w:jc w:val="center"/>
              <w:rPr>
                <w:rFonts w:ascii="Times New Roman" w:hAnsi="Times New Roman"/>
                <w:sz w:val="28"/>
                <w:szCs w:val="28"/>
              </w:rPr>
            </w:pPr>
            <w:r w:rsidRPr="003243C0">
              <w:rPr>
                <w:rFonts w:ascii="Times New Roman" w:hAnsi="Times New Roman"/>
                <w:color w:val="000000"/>
                <w:sz w:val="28"/>
                <w:szCs w:val="28"/>
              </w:rPr>
              <w:t xml:space="preserve">ЗУН, </w:t>
            </w:r>
            <w:proofErr w:type="spellStart"/>
            <w:r w:rsidRPr="003243C0">
              <w:rPr>
                <w:rFonts w:ascii="Times New Roman" w:hAnsi="Times New Roman"/>
                <w:color w:val="000000"/>
                <w:sz w:val="28"/>
                <w:szCs w:val="28"/>
              </w:rPr>
              <w:t>составляющие</w:t>
            </w:r>
            <w:proofErr w:type="spellEnd"/>
            <w:r w:rsidRPr="003243C0">
              <w:rPr>
                <w:rFonts w:ascii="Times New Roman" w:hAnsi="Times New Roman"/>
                <w:color w:val="000000"/>
                <w:sz w:val="28"/>
                <w:szCs w:val="28"/>
              </w:rPr>
              <w:t xml:space="preserve"> </w:t>
            </w:r>
            <w:proofErr w:type="spellStart"/>
            <w:r w:rsidRPr="003243C0">
              <w:rPr>
                <w:rFonts w:ascii="Times New Roman" w:hAnsi="Times New Roman"/>
                <w:color w:val="000000"/>
                <w:sz w:val="28"/>
                <w:szCs w:val="28"/>
              </w:rPr>
              <w:t>компетенцию</w:t>
            </w:r>
            <w:proofErr w:type="spellEnd"/>
            <w:r w:rsidRPr="003243C0">
              <w:rPr>
                <w:rFonts w:ascii="Times New Roman" w:hAnsi="Times New Roman"/>
                <w:color w:val="000000"/>
                <w:sz w:val="28"/>
                <w:szCs w:val="28"/>
              </w:rPr>
              <w:t xml:space="preserve"> </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3243C0" w:rsidRDefault="00F42C39" w:rsidP="002B45E1">
            <w:pPr>
              <w:spacing w:after="0" w:line="240" w:lineRule="auto"/>
              <w:jc w:val="center"/>
              <w:rPr>
                <w:rFonts w:ascii="Times New Roman" w:hAnsi="Times New Roman"/>
                <w:sz w:val="28"/>
                <w:szCs w:val="28"/>
              </w:rPr>
            </w:pPr>
            <w:proofErr w:type="spellStart"/>
            <w:r w:rsidRPr="003243C0">
              <w:rPr>
                <w:rFonts w:ascii="Times New Roman" w:hAnsi="Times New Roman"/>
                <w:color w:val="000000"/>
                <w:sz w:val="28"/>
                <w:szCs w:val="28"/>
              </w:rPr>
              <w:t>Показатели</w:t>
            </w:r>
            <w:proofErr w:type="spellEnd"/>
            <w:r w:rsidRPr="003243C0">
              <w:rPr>
                <w:rFonts w:ascii="Times New Roman" w:hAnsi="Times New Roman"/>
                <w:color w:val="000000"/>
                <w:sz w:val="28"/>
                <w:szCs w:val="28"/>
              </w:rPr>
              <w:t xml:space="preserve"> </w:t>
            </w:r>
            <w:proofErr w:type="spellStart"/>
            <w:r w:rsidRPr="003243C0">
              <w:rPr>
                <w:rFonts w:ascii="Times New Roman" w:hAnsi="Times New Roman"/>
                <w:color w:val="000000"/>
                <w:sz w:val="28"/>
                <w:szCs w:val="28"/>
              </w:rPr>
              <w:t>оценивания</w:t>
            </w:r>
            <w:proofErr w:type="spellEnd"/>
          </w:p>
        </w:tc>
        <w:tc>
          <w:tcPr>
            <w:tcW w:w="258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3243C0" w:rsidRDefault="00F42C39" w:rsidP="002B45E1">
            <w:pPr>
              <w:spacing w:after="0" w:line="240" w:lineRule="auto"/>
              <w:jc w:val="center"/>
              <w:rPr>
                <w:rFonts w:ascii="Times New Roman" w:hAnsi="Times New Roman"/>
                <w:sz w:val="28"/>
                <w:szCs w:val="28"/>
              </w:rPr>
            </w:pPr>
            <w:proofErr w:type="spellStart"/>
            <w:r w:rsidRPr="003243C0">
              <w:rPr>
                <w:rFonts w:ascii="Times New Roman" w:hAnsi="Times New Roman"/>
                <w:color w:val="000000"/>
                <w:sz w:val="28"/>
                <w:szCs w:val="28"/>
              </w:rPr>
              <w:t>Критерии</w:t>
            </w:r>
            <w:proofErr w:type="spellEnd"/>
            <w:r w:rsidRPr="003243C0">
              <w:rPr>
                <w:rFonts w:ascii="Times New Roman" w:hAnsi="Times New Roman"/>
                <w:color w:val="000000"/>
                <w:sz w:val="28"/>
                <w:szCs w:val="28"/>
              </w:rPr>
              <w:t xml:space="preserve"> </w:t>
            </w:r>
            <w:proofErr w:type="spellStart"/>
            <w:r w:rsidRPr="003243C0">
              <w:rPr>
                <w:rFonts w:ascii="Times New Roman" w:hAnsi="Times New Roman"/>
                <w:color w:val="000000"/>
                <w:sz w:val="28"/>
                <w:szCs w:val="28"/>
              </w:rPr>
              <w:t>оценивания</w:t>
            </w:r>
            <w:proofErr w:type="spellEnd"/>
          </w:p>
        </w:tc>
        <w:tc>
          <w:tcPr>
            <w:tcW w:w="199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3243C0" w:rsidRDefault="00F42C39" w:rsidP="002B45E1">
            <w:pPr>
              <w:spacing w:after="0" w:line="240" w:lineRule="auto"/>
              <w:jc w:val="center"/>
              <w:rPr>
                <w:rFonts w:ascii="Times New Roman" w:hAnsi="Times New Roman"/>
                <w:sz w:val="28"/>
                <w:szCs w:val="28"/>
              </w:rPr>
            </w:pPr>
            <w:proofErr w:type="spellStart"/>
            <w:r w:rsidRPr="003243C0">
              <w:rPr>
                <w:rFonts w:ascii="Times New Roman" w:hAnsi="Times New Roman"/>
                <w:color w:val="000000"/>
                <w:sz w:val="28"/>
                <w:szCs w:val="28"/>
              </w:rPr>
              <w:t>Средства</w:t>
            </w:r>
            <w:proofErr w:type="spellEnd"/>
            <w:r w:rsidRPr="003243C0">
              <w:rPr>
                <w:rFonts w:ascii="Times New Roman" w:hAnsi="Times New Roman"/>
                <w:color w:val="000000"/>
                <w:sz w:val="28"/>
                <w:szCs w:val="28"/>
              </w:rPr>
              <w:t xml:space="preserve"> </w:t>
            </w:r>
            <w:proofErr w:type="spellStart"/>
            <w:r w:rsidRPr="003243C0">
              <w:rPr>
                <w:rFonts w:ascii="Times New Roman" w:hAnsi="Times New Roman"/>
                <w:color w:val="000000"/>
                <w:sz w:val="28"/>
                <w:szCs w:val="28"/>
              </w:rPr>
              <w:t>оценивания</w:t>
            </w:r>
            <w:proofErr w:type="spellEnd"/>
          </w:p>
        </w:tc>
      </w:tr>
      <w:tr w:rsidR="00F42C39" w:rsidRPr="00BE0821" w:rsidTr="002B45E1">
        <w:trPr>
          <w:trHeight w:val="430"/>
        </w:trPr>
        <w:tc>
          <w:tcPr>
            <w:tcW w:w="905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8B478A" w:rsidRDefault="00F42C39" w:rsidP="002B45E1">
            <w:pPr>
              <w:widowControl w:val="0"/>
              <w:autoSpaceDE w:val="0"/>
              <w:autoSpaceDN w:val="0"/>
              <w:adjustRightInd w:val="0"/>
              <w:spacing w:after="0" w:line="240" w:lineRule="auto"/>
              <w:jc w:val="both"/>
              <w:rPr>
                <w:rFonts w:ascii="Times New Roman" w:hAnsi="Times New Roman"/>
                <w:color w:val="000000"/>
                <w:sz w:val="28"/>
                <w:szCs w:val="28"/>
                <w:lang w:val="ru-RU"/>
              </w:rPr>
            </w:pPr>
            <w:r w:rsidRPr="008B478A">
              <w:rPr>
                <w:rFonts w:ascii="Times New Roman" w:hAnsi="Times New Roman"/>
                <w:sz w:val="24"/>
                <w:szCs w:val="24"/>
                <w:lang w:val="ru-RU"/>
              </w:rPr>
              <w:t>ОК-6 способность использовать основы правовых знаний в различных сферах деятельности</w:t>
            </w:r>
          </w:p>
        </w:tc>
      </w:tr>
      <w:tr w:rsidR="00F42C39" w:rsidRPr="00BE0821" w:rsidTr="002B45E1">
        <w:trPr>
          <w:trHeight w:val="2005"/>
        </w:trPr>
        <w:tc>
          <w:tcPr>
            <w:tcW w:w="22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8B478A">
              <w:rPr>
                <w:rFonts w:ascii="Times New Roman" w:hAnsi="Times New Roman"/>
                <w:sz w:val="24"/>
                <w:szCs w:val="24"/>
                <w:lang w:val="ru-RU"/>
              </w:rPr>
              <w:t>З</w:t>
            </w:r>
            <w:proofErr w:type="gramEnd"/>
            <w:r w:rsidRPr="008B478A">
              <w:rPr>
                <w:rFonts w:ascii="Times New Roman" w:hAnsi="Times New Roman"/>
                <w:sz w:val="24"/>
                <w:szCs w:val="24"/>
                <w:lang w:val="ru-RU"/>
              </w:rPr>
              <w:t xml:space="preserve"> основные нормативные акты, регламентирующие функционирование службы внутреннего контроля и внутреннего аудита на основе стандартов и внутренних регламентов;</w:t>
            </w:r>
          </w:p>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8B478A">
              <w:rPr>
                <w:rFonts w:ascii="Times New Roman" w:hAnsi="Times New Roman"/>
                <w:sz w:val="24"/>
                <w:szCs w:val="24"/>
                <w:lang w:val="ru-RU"/>
              </w:rPr>
              <w:t>У найти</w:t>
            </w:r>
            <w:proofErr w:type="gramEnd"/>
            <w:r w:rsidRPr="008B478A">
              <w:rPr>
                <w:rFonts w:ascii="Times New Roman" w:hAnsi="Times New Roman"/>
                <w:sz w:val="24"/>
                <w:szCs w:val="24"/>
                <w:lang w:val="ru-RU"/>
              </w:rPr>
              <w:t xml:space="preserve"> источники экономической информации в поисково-справочных системах</w:t>
            </w:r>
          </w:p>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8B478A">
              <w:rPr>
                <w:rFonts w:ascii="Times New Roman" w:hAnsi="Times New Roman"/>
                <w:sz w:val="24"/>
                <w:szCs w:val="24"/>
                <w:lang w:val="ru-RU"/>
              </w:rPr>
              <w:t>В основами правовых знаний в области внутреннего контроля</w:t>
            </w:r>
            <w:proofErr w:type="gramEnd"/>
          </w:p>
          <w:p w:rsidR="00F42C39" w:rsidRPr="008B478A" w:rsidRDefault="00F42C39" w:rsidP="002B45E1">
            <w:pPr>
              <w:widowControl w:val="0"/>
              <w:autoSpaceDE w:val="0"/>
              <w:autoSpaceDN w:val="0"/>
              <w:adjustRightInd w:val="0"/>
              <w:spacing w:after="0" w:line="240" w:lineRule="auto"/>
              <w:jc w:val="both"/>
              <w:rPr>
                <w:rFonts w:ascii="Times New Roman" w:hAnsi="Times New Roman"/>
                <w:i/>
                <w:sz w:val="24"/>
                <w:szCs w:val="24"/>
                <w:lang w:val="ru-RU"/>
              </w:rPr>
            </w:pP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8B478A" w:rsidRDefault="00F42C39" w:rsidP="002B45E1">
            <w:pPr>
              <w:spacing w:after="0" w:line="240" w:lineRule="auto"/>
              <w:rPr>
                <w:rFonts w:ascii="Times New Roman" w:hAnsi="Times New Roman"/>
                <w:sz w:val="24"/>
                <w:szCs w:val="24"/>
                <w:lang w:val="ru-RU"/>
              </w:rPr>
            </w:pPr>
            <w:r w:rsidRPr="008B478A">
              <w:rPr>
                <w:rFonts w:ascii="Times New Roman" w:hAnsi="Times New Roman"/>
                <w:sz w:val="24"/>
                <w:szCs w:val="24"/>
                <w:lang w:val="ru-RU"/>
              </w:rPr>
              <w:t>-поиск информации с использованием программных средств;</w:t>
            </w:r>
          </w:p>
          <w:p w:rsidR="00F42C39" w:rsidRPr="008B478A" w:rsidRDefault="00F42C39" w:rsidP="002B45E1">
            <w:pPr>
              <w:spacing w:after="0" w:line="240" w:lineRule="auto"/>
              <w:rPr>
                <w:rFonts w:ascii="Times New Roman" w:hAnsi="Times New Roman"/>
                <w:sz w:val="24"/>
                <w:szCs w:val="24"/>
                <w:lang w:val="ru-RU"/>
              </w:rPr>
            </w:pPr>
            <w:r w:rsidRPr="008B478A">
              <w:rPr>
                <w:rFonts w:ascii="Times New Roman" w:hAnsi="Times New Roman"/>
                <w:sz w:val="24"/>
                <w:szCs w:val="24"/>
                <w:lang w:val="ru-RU"/>
              </w:rPr>
              <w:t xml:space="preserve">-использование различных баз данных; </w:t>
            </w:r>
          </w:p>
          <w:p w:rsidR="00F42C39" w:rsidRPr="008B478A" w:rsidRDefault="00F42C39" w:rsidP="002B45E1">
            <w:pPr>
              <w:spacing w:after="0" w:line="240" w:lineRule="auto"/>
              <w:rPr>
                <w:rFonts w:ascii="Times New Roman" w:hAnsi="Times New Roman"/>
                <w:sz w:val="24"/>
                <w:szCs w:val="24"/>
                <w:lang w:val="ru-RU"/>
              </w:rPr>
            </w:pPr>
            <w:r w:rsidRPr="008B478A">
              <w:rPr>
                <w:rFonts w:ascii="Times New Roman" w:hAnsi="Times New Roman"/>
                <w:sz w:val="24"/>
                <w:szCs w:val="24"/>
                <w:lang w:val="ru-RU"/>
              </w:rPr>
              <w:t>-использование современных информационн</w:t>
            </w:r>
            <w:proofErr w:type="gramStart"/>
            <w:r w:rsidRPr="008B478A">
              <w:rPr>
                <w:rFonts w:ascii="Times New Roman" w:hAnsi="Times New Roman"/>
                <w:sz w:val="24"/>
                <w:szCs w:val="24"/>
                <w:lang w:val="ru-RU"/>
              </w:rPr>
              <w:t>о-</w:t>
            </w:r>
            <w:proofErr w:type="gramEnd"/>
            <w:r w:rsidRPr="008B478A">
              <w:rPr>
                <w:rFonts w:ascii="Times New Roman" w:hAnsi="Times New Roman"/>
                <w:sz w:val="24"/>
                <w:szCs w:val="24"/>
                <w:lang w:val="ru-RU"/>
              </w:rPr>
              <w:t xml:space="preserve"> коммуникационных технологий и глобальных информационных ресурсов;</w:t>
            </w:r>
          </w:p>
          <w:p w:rsidR="00F42C39" w:rsidRPr="008B478A" w:rsidRDefault="00F42C39" w:rsidP="002B45E1">
            <w:pPr>
              <w:spacing w:after="0" w:line="240" w:lineRule="auto"/>
              <w:rPr>
                <w:rFonts w:ascii="Times New Roman" w:hAnsi="Times New Roman"/>
                <w:sz w:val="24"/>
                <w:szCs w:val="24"/>
                <w:lang w:val="ru-RU"/>
              </w:rPr>
            </w:pPr>
            <w:r w:rsidRPr="008B478A">
              <w:rPr>
                <w:rFonts w:ascii="Times New Roman" w:hAnsi="Times New Roman"/>
                <w:sz w:val="24"/>
                <w:szCs w:val="24"/>
                <w:lang w:val="ru-RU"/>
              </w:rPr>
              <w:t xml:space="preserve">-проведение анализа хозяйственной деятельности; </w:t>
            </w:r>
          </w:p>
          <w:p w:rsidR="00F42C39" w:rsidRPr="008B478A" w:rsidRDefault="00F42C39" w:rsidP="002B45E1">
            <w:pPr>
              <w:spacing w:after="0" w:line="240" w:lineRule="auto"/>
              <w:rPr>
                <w:rFonts w:ascii="Times New Roman" w:hAnsi="Times New Roman"/>
                <w:sz w:val="24"/>
                <w:szCs w:val="24"/>
                <w:lang w:val="ru-RU"/>
              </w:rPr>
            </w:pPr>
            <w:r w:rsidRPr="008B478A">
              <w:rPr>
                <w:rFonts w:ascii="Times New Roman" w:hAnsi="Times New Roman"/>
                <w:sz w:val="24"/>
                <w:szCs w:val="24"/>
                <w:lang w:val="ru-RU"/>
              </w:rPr>
              <w:t xml:space="preserve">-проведение контрольных процедур и процедур по существу. </w:t>
            </w:r>
          </w:p>
          <w:p w:rsidR="00F42C39" w:rsidRPr="008B478A" w:rsidRDefault="00F42C39" w:rsidP="002B45E1">
            <w:pPr>
              <w:spacing w:after="0" w:line="240" w:lineRule="auto"/>
              <w:rPr>
                <w:rFonts w:ascii="Times New Roman" w:hAnsi="Times New Roman"/>
                <w:sz w:val="24"/>
                <w:szCs w:val="24"/>
                <w:lang w:val="ru-RU"/>
              </w:rPr>
            </w:pPr>
          </w:p>
        </w:tc>
        <w:tc>
          <w:tcPr>
            <w:tcW w:w="258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8B478A" w:rsidRDefault="00F42C39" w:rsidP="002B45E1">
            <w:pPr>
              <w:spacing w:after="0" w:line="240" w:lineRule="auto"/>
              <w:ind w:left="32"/>
              <w:rPr>
                <w:rFonts w:ascii="Times New Roman" w:hAnsi="Times New Roman"/>
                <w:sz w:val="24"/>
                <w:szCs w:val="24"/>
                <w:lang w:val="ru-RU"/>
              </w:rPr>
            </w:pPr>
            <w:r w:rsidRPr="008B478A">
              <w:rPr>
                <w:rFonts w:ascii="Times New Roman" w:hAnsi="Times New Roman"/>
                <w:sz w:val="24"/>
                <w:szCs w:val="24"/>
                <w:lang w:val="ru-RU"/>
              </w:rPr>
              <w:t xml:space="preserve">-полнота и содержательность ответа; </w:t>
            </w:r>
          </w:p>
          <w:p w:rsidR="00F42C39" w:rsidRPr="008B478A" w:rsidRDefault="00F42C39" w:rsidP="002B45E1">
            <w:pPr>
              <w:spacing w:after="0" w:line="240" w:lineRule="auto"/>
              <w:ind w:left="32"/>
              <w:rPr>
                <w:rFonts w:ascii="Times New Roman" w:hAnsi="Times New Roman"/>
                <w:sz w:val="24"/>
                <w:szCs w:val="24"/>
                <w:lang w:val="ru-RU"/>
              </w:rPr>
            </w:pPr>
            <w:r w:rsidRPr="008B478A">
              <w:rPr>
                <w:rFonts w:ascii="Times New Roman" w:hAnsi="Times New Roman"/>
                <w:sz w:val="24"/>
                <w:szCs w:val="24"/>
                <w:lang w:val="ru-RU"/>
              </w:rPr>
              <w:t xml:space="preserve">умение приводить примеры;  </w:t>
            </w:r>
          </w:p>
          <w:p w:rsidR="00F42C39" w:rsidRPr="008B478A" w:rsidRDefault="00F42C39" w:rsidP="002B45E1">
            <w:pPr>
              <w:spacing w:after="0" w:line="240" w:lineRule="auto"/>
              <w:ind w:left="32"/>
              <w:rPr>
                <w:rFonts w:ascii="Times New Roman" w:hAnsi="Times New Roman"/>
                <w:sz w:val="24"/>
                <w:szCs w:val="24"/>
                <w:lang w:val="ru-RU"/>
              </w:rPr>
            </w:pPr>
            <w:r w:rsidRPr="008B478A">
              <w:rPr>
                <w:rFonts w:ascii="Times New Roman" w:hAnsi="Times New Roman"/>
                <w:sz w:val="24"/>
                <w:szCs w:val="24"/>
                <w:lang w:val="ru-RU"/>
              </w:rPr>
              <w:t xml:space="preserve">-умение отстаивать свою позицию; </w:t>
            </w:r>
          </w:p>
          <w:p w:rsidR="00F42C39" w:rsidRPr="008B478A" w:rsidRDefault="00F42C39" w:rsidP="002B45E1">
            <w:pPr>
              <w:spacing w:after="0" w:line="240" w:lineRule="auto"/>
              <w:ind w:left="32"/>
              <w:rPr>
                <w:rFonts w:ascii="Times New Roman" w:hAnsi="Times New Roman"/>
                <w:sz w:val="24"/>
                <w:szCs w:val="24"/>
                <w:lang w:val="ru-RU"/>
              </w:rPr>
            </w:pPr>
            <w:r w:rsidRPr="008B478A">
              <w:rPr>
                <w:rFonts w:ascii="Times New Roman" w:hAnsi="Times New Roman"/>
                <w:sz w:val="24"/>
                <w:szCs w:val="24"/>
                <w:lang w:val="ru-RU"/>
              </w:rPr>
              <w:t xml:space="preserve">умение пользоваться дополнительной литературой при подготовке к занятиям; </w:t>
            </w:r>
          </w:p>
          <w:p w:rsidR="00F42C39" w:rsidRPr="008B478A" w:rsidRDefault="00F42C39" w:rsidP="002B45E1">
            <w:pPr>
              <w:spacing w:after="0" w:line="240" w:lineRule="auto"/>
              <w:ind w:left="32"/>
              <w:rPr>
                <w:rFonts w:ascii="Times New Roman" w:hAnsi="Times New Roman"/>
                <w:sz w:val="24"/>
                <w:szCs w:val="24"/>
                <w:lang w:val="ru-RU"/>
              </w:rPr>
            </w:pPr>
            <w:r w:rsidRPr="008B478A">
              <w:rPr>
                <w:rFonts w:ascii="Times New Roman" w:hAnsi="Times New Roman"/>
                <w:sz w:val="24"/>
                <w:szCs w:val="24"/>
                <w:lang w:val="ru-RU"/>
              </w:rPr>
              <w:t xml:space="preserve">-соответствие представленной в ответах информации материалам лекции и учебной литературы, </w:t>
            </w:r>
          </w:p>
          <w:p w:rsidR="00F42C39" w:rsidRPr="008B478A" w:rsidRDefault="00F42C39" w:rsidP="002B45E1">
            <w:pPr>
              <w:spacing w:after="0" w:line="240" w:lineRule="auto"/>
              <w:rPr>
                <w:rFonts w:ascii="Times New Roman" w:hAnsi="Times New Roman"/>
                <w:sz w:val="24"/>
                <w:szCs w:val="24"/>
                <w:lang w:val="ru-RU"/>
              </w:rPr>
            </w:pPr>
            <w:r w:rsidRPr="008B478A">
              <w:rPr>
                <w:rFonts w:ascii="Times New Roman" w:hAnsi="Times New Roman"/>
                <w:sz w:val="24"/>
                <w:szCs w:val="24"/>
                <w:lang w:val="ru-RU"/>
              </w:rPr>
              <w:t xml:space="preserve">-сведениям из информационных ресурсов Интернет; </w:t>
            </w:r>
          </w:p>
          <w:p w:rsidR="00F42C39" w:rsidRPr="008B478A" w:rsidRDefault="00F42C39" w:rsidP="002B45E1">
            <w:pPr>
              <w:spacing w:after="0" w:line="240" w:lineRule="auto"/>
              <w:rPr>
                <w:rFonts w:ascii="Times New Roman" w:hAnsi="Times New Roman"/>
                <w:sz w:val="24"/>
                <w:szCs w:val="24"/>
                <w:lang w:val="ru-RU"/>
              </w:rPr>
            </w:pPr>
            <w:r w:rsidRPr="008B478A">
              <w:rPr>
                <w:rFonts w:ascii="Times New Roman" w:hAnsi="Times New Roman"/>
                <w:sz w:val="24"/>
                <w:szCs w:val="24"/>
                <w:lang w:val="ru-RU"/>
              </w:rPr>
              <w:t xml:space="preserve">-обоснованность обращения к базам данных; </w:t>
            </w:r>
          </w:p>
          <w:p w:rsidR="00F42C39" w:rsidRPr="008B478A" w:rsidRDefault="00F42C39" w:rsidP="002B45E1">
            <w:pPr>
              <w:spacing w:after="0" w:line="240" w:lineRule="auto"/>
              <w:rPr>
                <w:rFonts w:ascii="Times New Roman" w:hAnsi="Times New Roman"/>
                <w:sz w:val="24"/>
                <w:szCs w:val="24"/>
                <w:lang w:val="ru-RU"/>
              </w:rPr>
            </w:pPr>
            <w:r w:rsidRPr="008B478A">
              <w:rPr>
                <w:rFonts w:ascii="Times New Roman" w:hAnsi="Times New Roman"/>
                <w:sz w:val="24"/>
                <w:szCs w:val="24"/>
                <w:lang w:val="ru-RU"/>
              </w:rPr>
              <w:t xml:space="preserve">-целенаправленность поиска и отбора; </w:t>
            </w:r>
          </w:p>
          <w:p w:rsidR="00F42C39" w:rsidRPr="008B478A" w:rsidRDefault="00F42C39" w:rsidP="002B45E1">
            <w:pPr>
              <w:spacing w:after="0" w:line="240" w:lineRule="auto"/>
              <w:rPr>
                <w:rFonts w:ascii="Times New Roman" w:hAnsi="Times New Roman"/>
                <w:sz w:val="24"/>
                <w:szCs w:val="24"/>
                <w:lang w:val="ru-RU"/>
              </w:rPr>
            </w:pPr>
            <w:r w:rsidRPr="008B478A">
              <w:rPr>
                <w:rFonts w:ascii="Times New Roman" w:hAnsi="Times New Roman"/>
                <w:sz w:val="24"/>
                <w:szCs w:val="24"/>
                <w:lang w:val="ru-RU"/>
              </w:rPr>
              <w:t>-объем выполненной работы;</w:t>
            </w:r>
          </w:p>
          <w:p w:rsidR="00F42C39" w:rsidRPr="008B478A" w:rsidRDefault="00F42C39" w:rsidP="002B45E1">
            <w:pPr>
              <w:spacing w:after="0" w:line="240" w:lineRule="auto"/>
              <w:rPr>
                <w:rFonts w:ascii="Times New Roman" w:hAnsi="Times New Roman"/>
                <w:sz w:val="24"/>
                <w:szCs w:val="24"/>
                <w:lang w:val="ru-RU"/>
              </w:rPr>
            </w:pPr>
            <w:r w:rsidRPr="008B478A">
              <w:rPr>
                <w:rFonts w:ascii="Times New Roman" w:hAnsi="Times New Roman"/>
                <w:sz w:val="24"/>
                <w:szCs w:val="24"/>
                <w:lang w:val="ru-RU"/>
              </w:rPr>
              <w:t>-соответствие полученных результатов поставленному заданию.</w:t>
            </w:r>
          </w:p>
        </w:tc>
        <w:tc>
          <w:tcPr>
            <w:tcW w:w="199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8B478A" w:rsidRDefault="00F42C39" w:rsidP="002B45E1">
            <w:pPr>
              <w:spacing w:after="0" w:line="240" w:lineRule="auto"/>
              <w:rPr>
                <w:rFonts w:ascii="Times New Roman" w:hAnsi="Times New Roman"/>
                <w:sz w:val="24"/>
                <w:szCs w:val="24"/>
                <w:lang w:val="ru-RU"/>
              </w:rPr>
            </w:pPr>
            <w:r w:rsidRPr="008B478A">
              <w:rPr>
                <w:rFonts w:ascii="Times New Roman" w:hAnsi="Times New Roman"/>
                <w:iCs/>
                <w:sz w:val="24"/>
                <w:szCs w:val="24"/>
                <w:lang w:val="ru-RU"/>
              </w:rPr>
              <w:t xml:space="preserve">Т – тест, </w:t>
            </w:r>
            <w:proofErr w:type="gramStart"/>
            <w:r w:rsidRPr="008B478A">
              <w:rPr>
                <w:rFonts w:ascii="Times New Roman" w:hAnsi="Times New Roman"/>
                <w:iCs/>
                <w:sz w:val="24"/>
                <w:szCs w:val="24"/>
                <w:lang w:val="ru-RU"/>
              </w:rPr>
              <w:t>КЗ</w:t>
            </w:r>
            <w:proofErr w:type="gramEnd"/>
            <w:r w:rsidRPr="008B478A">
              <w:rPr>
                <w:rFonts w:ascii="Times New Roman" w:hAnsi="Times New Roman"/>
                <w:iCs/>
                <w:sz w:val="24"/>
                <w:szCs w:val="24"/>
                <w:lang w:val="ru-RU"/>
              </w:rPr>
              <w:t xml:space="preserve"> – кейс-задачи, О – опрос, КС – круглый стол, РЗ – расчетное задание, Р – реферат</w:t>
            </w:r>
          </w:p>
        </w:tc>
      </w:tr>
      <w:tr w:rsidR="00F42C39" w:rsidRPr="00BE0821" w:rsidTr="002B45E1">
        <w:trPr>
          <w:trHeight w:val="612"/>
        </w:trPr>
        <w:tc>
          <w:tcPr>
            <w:tcW w:w="905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8B478A" w:rsidRDefault="00F42C39" w:rsidP="002B45E1">
            <w:pPr>
              <w:widowControl w:val="0"/>
              <w:autoSpaceDE w:val="0"/>
              <w:autoSpaceDN w:val="0"/>
              <w:adjustRightInd w:val="0"/>
              <w:spacing w:after="0" w:line="240" w:lineRule="auto"/>
              <w:rPr>
                <w:rFonts w:ascii="Times New Roman" w:hAnsi="Times New Roman"/>
                <w:i/>
                <w:iCs/>
                <w:sz w:val="24"/>
                <w:szCs w:val="24"/>
                <w:lang w:val="ru-RU"/>
              </w:rPr>
            </w:pPr>
            <w:r w:rsidRPr="008B478A">
              <w:rPr>
                <w:rFonts w:ascii="Times New Roman" w:hAnsi="Times New Roman"/>
                <w:sz w:val="24"/>
                <w:szCs w:val="24"/>
                <w:lang w:val="ru-RU"/>
              </w:rPr>
              <w:t>ОПК-2 способность осуществлять сбор, анализ и обработку данных, необходимых для решения профессиональных задач</w:t>
            </w:r>
          </w:p>
        </w:tc>
      </w:tr>
      <w:tr w:rsidR="00F42C39" w:rsidRPr="00BE0821" w:rsidTr="002B45E1">
        <w:trPr>
          <w:trHeight w:val="815"/>
        </w:trPr>
        <w:tc>
          <w:tcPr>
            <w:tcW w:w="22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lastRenderedPageBreak/>
              <w:t>З</w:t>
            </w:r>
            <w:proofErr w:type="gramStart"/>
            <w:r w:rsidRPr="008B478A">
              <w:rPr>
                <w:rFonts w:ascii="Times New Roman" w:hAnsi="Times New Roman"/>
                <w:sz w:val="24"/>
                <w:szCs w:val="24"/>
                <w:lang w:val="ru-RU"/>
              </w:rPr>
              <w:t xml:space="preserve"> З</w:t>
            </w:r>
            <w:proofErr w:type="gramEnd"/>
            <w:r w:rsidRPr="008B478A">
              <w:rPr>
                <w:rFonts w:ascii="Times New Roman" w:hAnsi="Times New Roman"/>
                <w:sz w:val="24"/>
                <w:szCs w:val="24"/>
                <w:lang w:val="ru-RU"/>
              </w:rPr>
              <w:t>нать принципы</w:t>
            </w:r>
            <w:r w:rsidRPr="008B478A">
              <w:rPr>
                <w:rFonts w:ascii="Times New Roman" w:hAnsi="Times New Roman"/>
                <w:bCs/>
                <w:sz w:val="24"/>
                <w:szCs w:val="24"/>
                <w:lang w:val="ru-RU"/>
              </w:rPr>
              <w:t xml:space="preserve"> </w:t>
            </w:r>
            <w:r w:rsidRPr="008B478A">
              <w:rPr>
                <w:rFonts w:ascii="Times New Roman" w:hAnsi="Times New Roman"/>
                <w:sz w:val="24"/>
                <w:szCs w:val="24"/>
                <w:lang w:val="ru-RU"/>
              </w:rPr>
              <w:t xml:space="preserve">систематизации и обобщения информации об объектах внутреннего контроля и аудита; </w:t>
            </w:r>
          </w:p>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8B478A">
              <w:rPr>
                <w:rFonts w:ascii="Times New Roman" w:hAnsi="Times New Roman"/>
                <w:sz w:val="24"/>
                <w:szCs w:val="24"/>
                <w:lang w:val="ru-RU"/>
              </w:rPr>
              <w:t>У</w:t>
            </w:r>
            <w:proofErr w:type="gramEnd"/>
            <w:r w:rsidRPr="008B478A">
              <w:rPr>
                <w:rFonts w:ascii="Times New Roman" w:hAnsi="Times New Roman"/>
                <w:sz w:val="24"/>
                <w:szCs w:val="24"/>
                <w:lang w:val="ru-RU"/>
              </w:rPr>
              <w:t xml:space="preserve"> осуществлять </w:t>
            </w:r>
            <w:proofErr w:type="gramStart"/>
            <w:r w:rsidRPr="008B478A">
              <w:rPr>
                <w:rFonts w:ascii="Times New Roman" w:hAnsi="Times New Roman"/>
                <w:sz w:val="24"/>
                <w:szCs w:val="24"/>
                <w:lang w:val="ru-RU"/>
              </w:rPr>
              <w:t>сбор</w:t>
            </w:r>
            <w:proofErr w:type="gramEnd"/>
            <w:r w:rsidRPr="008B478A">
              <w:rPr>
                <w:rFonts w:ascii="Times New Roman" w:hAnsi="Times New Roman"/>
                <w:sz w:val="24"/>
                <w:szCs w:val="24"/>
                <w:lang w:val="ru-RU"/>
              </w:rPr>
              <w:t xml:space="preserve"> аудиторских доказательств и других данных, необходимых для решения задач внутреннего контроля и аудита</w:t>
            </w:r>
          </w:p>
          <w:p w:rsidR="00F42C39" w:rsidRPr="008B478A" w:rsidRDefault="00F42C39" w:rsidP="002B45E1">
            <w:pPr>
              <w:widowControl w:val="0"/>
              <w:autoSpaceDE w:val="0"/>
              <w:autoSpaceDN w:val="0"/>
              <w:adjustRightInd w:val="0"/>
              <w:spacing w:after="0" w:line="240" w:lineRule="auto"/>
              <w:jc w:val="both"/>
              <w:rPr>
                <w:rFonts w:ascii="Times New Roman" w:hAnsi="Times New Roman"/>
                <w:i/>
                <w:sz w:val="24"/>
                <w:szCs w:val="24"/>
                <w:lang w:val="ru-RU"/>
              </w:rPr>
            </w:pPr>
            <w:r w:rsidRPr="008B478A">
              <w:rPr>
                <w:rFonts w:ascii="Times New Roman" w:hAnsi="Times New Roman"/>
                <w:sz w:val="24"/>
                <w:szCs w:val="24"/>
                <w:lang w:val="ru-RU"/>
              </w:rPr>
              <w:t xml:space="preserve">В основами </w:t>
            </w:r>
            <w:proofErr w:type="gramStart"/>
            <w:r w:rsidRPr="008B478A">
              <w:rPr>
                <w:rFonts w:ascii="Times New Roman" w:hAnsi="Times New Roman"/>
                <w:sz w:val="24"/>
                <w:szCs w:val="24"/>
                <w:lang w:val="ru-RU"/>
              </w:rPr>
              <w:t>технологии проведения оценки системы внутреннего контроля</w:t>
            </w:r>
            <w:proofErr w:type="gramEnd"/>
            <w:r w:rsidRPr="008B478A">
              <w:rPr>
                <w:rFonts w:ascii="Times New Roman" w:hAnsi="Times New Roman"/>
                <w:sz w:val="24"/>
                <w:szCs w:val="24"/>
                <w:lang w:val="ru-RU"/>
              </w:rPr>
              <w:t xml:space="preserve">; </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8B478A" w:rsidRDefault="00F42C39" w:rsidP="002B45E1">
            <w:pPr>
              <w:spacing w:after="0" w:line="240" w:lineRule="auto"/>
              <w:rPr>
                <w:rFonts w:ascii="Times New Roman" w:hAnsi="Times New Roman"/>
                <w:color w:val="000000"/>
                <w:sz w:val="24"/>
                <w:szCs w:val="24"/>
                <w:lang w:val="ru-RU"/>
              </w:rPr>
            </w:pPr>
            <w:r w:rsidRPr="008B478A">
              <w:rPr>
                <w:rFonts w:ascii="Times New Roman" w:hAnsi="Times New Roman"/>
                <w:color w:val="000000"/>
                <w:sz w:val="24"/>
                <w:szCs w:val="24"/>
                <w:lang w:val="ru-RU"/>
              </w:rPr>
              <w:t>Изучение лекций и учебной литературы; подготовка к практическим занятиям.</w:t>
            </w:r>
          </w:p>
        </w:tc>
        <w:tc>
          <w:tcPr>
            <w:tcW w:w="258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8B478A" w:rsidRDefault="00F42C39" w:rsidP="002B45E1">
            <w:pPr>
              <w:spacing w:after="0" w:line="240" w:lineRule="auto"/>
              <w:rPr>
                <w:rFonts w:ascii="Times New Roman" w:hAnsi="Times New Roman"/>
                <w:iCs/>
                <w:color w:val="000000"/>
                <w:sz w:val="24"/>
                <w:szCs w:val="24"/>
                <w:lang w:val="ru-RU"/>
              </w:rPr>
            </w:pPr>
            <w:r w:rsidRPr="008B478A">
              <w:rPr>
                <w:rFonts w:ascii="Times New Roman" w:hAnsi="Times New Roman"/>
                <w:iCs/>
                <w:color w:val="000000"/>
                <w:sz w:val="24"/>
                <w:szCs w:val="24"/>
                <w:lang w:val="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tc>
        <w:tc>
          <w:tcPr>
            <w:tcW w:w="199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8B478A" w:rsidRDefault="00F42C39" w:rsidP="002B45E1">
            <w:pPr>
              <w:spacing w:after="0" w:line="240" w:lineRule="auto"/>
              <w:rPr>
                <w:rFonts w:ascii="Times New Roman" w:hAnsi="Times New Roman"/>
                <w:i/>
                <w:iCs/>
                <w:sz w:val="24"/>
                <w:szCs w:val="24"/>
                <w:lang w:val="ru-RU"/>
              </w:rPr>
            </w:pPr>
            <w:r w:rsidRPr="008B478A">
              <w:rPr>
                <w:rFonts w:ascii="Times New Roman" w:hAnsi="Times New Roman"/>
                <w:iCs/>
                <w:sz w:val="24"/>
                <w:szCs w:val="24"/>
                <w:lang w:val="ru-RU"/>
              </w:rPr>
              <w:t xml:space="preserve">Т – тест, </w:t>
            </w:r>
            <w:proofErr w:type="gramStart"/>
            <w:r w:rsidRPr="008B478A">
              <w:rPr>
                <w:rFonts w:ascii="Times New Roman" w:hAnsi="Times New Roman"/>
                <w:iCs/>
                <w:sz w:val="24"/>
                <w:szCs w:val="24"/>
                <w:lang w:val="ru-RU"/>
              </w:rPr>
              <w:t>КЗ</w:t>
            </w:r>
            <w:proofErr w:type="gramEnd"/>
            <w:r w:rsidRPr="008B478A">
              <w:rPr>
                <w:rFonts w:ascii="Times New Roman" w:hAnsi="Times New Roman"/>
                <w:iCs/>
                <w:sz w:val="24"/>
                <w:szCs w:val="24"/>
                <w:lang w:val="ru-RU"/>
              </w:rPr>
              <w:t xml:space="preserve"> – кейс-задачи, О – опрос, КС – круглый стол, РЗ – расчетное задание, Р – реферат</w:t>
            </w:r>
          </w:p>
        </w:tc>
      </w:tr>
      <w:tr w:rsidR="00F42C39" w:rsidRPr="00BE0821" w:rsidTr="002B45E1">
        <w:trPr>
          <w:trHeight w:val="599"/>
        </w:trPr>
        <w:tc>
          <w:tcPr>
            <w:tcW w:w="905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8B478A" w:rsidRDefault="00F42C39" w:rsidP="002B45E1">
            <w:pPr>
              <w:widowControl w:val="0"/>
              <w:autoSpaceDE w:val="0"/>
              <w:autoSpaceDN w:val="0"/>
              <w:adjustRightInd w:val="0"/>
              <w:spacing w:after="0" w:line="240" w:lineRule="auto"/>
              <w:jc w:val="both"/>
              <w:rPr>
                <w:rFonts w:ascii="Times New Roman" w:hAnsi="Times New Roman"/>
                <w:i/>
                <w:iCs/>
                <w:sz w:val="24"/>
                <w:szCs w:val="24"/>
                <w:lang w:val="ru-RU"/>
              </w:rPr>
            </w:pPr>
            <w:r w:rsidRPr="008B478A">
              <w:rPr>
                <w:rFonts w:ascii="Times New Roman" w:hAnsi="Times New Roman"/>
                <w:sz w:val="24"/>
                <w:szCs w:val="24"/>
                <w:lang w:val="ru-RU"/>
              </w:rPr>
              <w:t>ПК-7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r w:rsidR="00F42C39" w:rsidRPr="00BE0821" w:rsidTr="002B45E1">
        <w:trPr>
          <w:trHeight w:val="2005"/>
        </w:trPr>
        <w:tc>
          <w:tcPr>
            <w:tcW w:w="22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8B478A">
              <w:rPr>
                <w:rFonts w:ascii="Times New Roman" w:hAnsi="Times New Roman"/>
                <w:sz w:val="24"/>
                <w:szCs w:val="24"/>
                <w:lang w:val="ru-RU"/>
              </w:rPr>
              <w:t>З</w:t>
            </w:r>
            <w:proofErr w:type="gramEnd"/>
            <w:r w:rsidRPr="008B478A">
              <w:rPr>
                <w:rFonts w:ascii="Times New Roman" w:hAnsi="Times New Roman"/>
                <w:sz w:val="24"/>
                <w:szCs w:val="24"/>
                <w:lang w:val="ru-RU"/>
              </w:rPr>
              <w:t xml:space="preserve"> принципы систематизации и обобщения информации о внутреннем контроле и аудите в отечественных и зарубежных источниках </w:t>
            </w:r>
          </w:p>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8B478A">
              <w:rPr>
                <w:rFonts w:ascii="Times New Roman" w:hAnsi="Times New Roman"/>
                <w:sz w:val="24"/>
                <w:szCs w:val="24"/>
                <w:lang w:val="ru-RU"/>
              </w:rPr>
              <w:t>У</w:t>
            </w:r>
            <w:proofErr w:type="gramEnd"/>
            <w:r w:rsidRPr="008B478A">
              <w:rPr>
                <w:rFonts w:ascii="Times New Roman" w:hAnsi="Times New Roman"/>
                <w:sz w:val="24"/>
                <w:szCs w:val="24"/>
                <w:lang w:val="ru-RU"/>
              </w:rPr>
              <w:t xml:space="preserve"> использовать </w:t>
            </w:r>
            <w:proofErr w:type="gramStart"/>
            <w:r w:rsidRPr="008B478A">
              <w:rPr>
                <w:rFonts w:ascii="Times New Roman" w:hAnsi="Times New Roman"/>
                <w:sz w:val="24"/>
                <w:szCs w:val="24"/>
                <w:lang w:val="ru-RU"/>
              </w:rPr>
              <w:t>отечественные</w:t>
            </w:r>
            <w:proofErr w:type="gramEnd"/>
            <w:r w:rsidRPr="008B478A">
              <w:rPr>
                <w:rFonts w:ascii="Times New Roman" w:hAnsi="Times New Roman"/>
                <w:sz w:val="24"/>
                <w:szCs w:val="24"/>
                <w:lang w:val="ru-RU"/>
              </w:rPr>
              <w:t xml:space="preserve"> и зарубежные источники экономической и управленческой информации; </w:t>
            </w:r>
          </w:p>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8B478A">
              <w:rPr>
                <w:rFonts w:ascii="Times New Roman" w:hAnsi="Times New Roman"/>
                <w:sz w:val="24"/>
                <w:szCs w:val="24"/>
                <w:lang w:val="ru-RU"/>
              </w:rPr>
              <w:t>В понятийным аппаратом из отечественных и зарубежных источников в отношении базовых терминов внутреннего аудита</w:t>
            </w:r>
            <w:proofErr w:type="gramEnd"/>
          </w:p>
          <w:p w:rsidR="00F42C39" w:rsidRPr="008B478A" w:rsidRDefault="00F42C39" w:rsidP="002B45E1">
            <w:pPr>
              <w:widowControl w:val="0"/>
              <w:autoSpaceDE w:val="0"/>
              <w:autoSpaceDN w:val="0"/>
              <w:adjustRightInd w:val="0"/>
              <w:spacing w:after="0" w:line="240" w:lineRule="auto"/>
              <w:jc w:val="both"/>
              <w:rPr>
                <w:rFonts w:ascii="Times New Roman" w:hAnsi="Times New Roman"/>
                <w:i/>
                <w:sz w:val="24"/>
                <w:szCs w:val="24"/>
                <w:lang w:val="ru-RU"/>
              </w:rPr>
            </w:pP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8B478A" w:rsidRDefault="00F42C39" w:rsidP="002B45E1">
            <w:pPr>
              <w:spacing w:after="0" w:line="240" w:lineRule="auto"/>
              <w:rPr>
                <w:rFonts w:ascii="Times New Roman" w:hAnsi="Times New Roman"/>
                <w:sz w:val="24"/>
                <w:szCs w:val="24"/>
                <w:lang w:val="ru-RU"/>
              </w:rPr>
            </w:pPr>
            <w:r w:rsidRPr="008B478A">
              <w:rPr>
                <w:rFonts w:ascii="Times New Roman" w:hAnsi="Times New Roman"/>
                <w:sz w:val="24"/>
                <w:szCs w:val="24"/>
                <w:lang w:val="ru-RU"/>
              </w:rPr>
              <w:t>Написание реферата, составленный обзор, аннотация, поиск и сбор необходимой литературы, использование различных баз данных, использование современных информационно-коммуникационных технологий и глобальных информационных ресурсов</w:t>
            </w:r>
          </w:p>
        </w:tc>
        <w:tc>
          <w:tcPr>
            <w:tcW w:w="258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8B478A" w:rsidRDefault="00F42C39" w:rsidP="002B45E1">
            <w:pPr>
              <w:spacing w:after="0" w:line="240" w:lineRule="auto"/>
              <w:rPr>
                <w:rFonts w:ascii="Times New Roman" w:hAnsi="Times New Roman"/>
                <w:sz w:val="24"/>
                <w:szCs w:val="24"/>
                <w:lang w:val="ru-RU"/>
              </w:rPr>
            </w:pPr>
            <w:r w:rsidRPr="008B478A">
              <w:rPr>
                <w:rFonts w:ascii="Times New Roman" w:hAnsi="Times New Roman"/>
                <w:sz w:val="24"/>
                <w:szCs w:val="24"/>
                <w:lang w:val="ru-RU"/>
              </w:rPr>
              <w:t>Соответствие проблеме исследования;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обоснованность обращения к базам</w:t>
            </w:r>
          </w:p>
        </w:tc>
        <w:tc>
          <w:tcPr>
            <w:tcW w:w="199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2C39" w:rsidRPr="008B478A" w:rsidRDefault="00F42C39" w:rsidP="002B45E1">
            <w:pPr>
              <w:spacing w:after="0" w:line="240" w:lineRule="auto"/>
              <w:rPr>
                <w:rFonts w:ascii="Times New Roman" w:hAnsi="Times New Roman"/>
                <w:i/>
                <w:iCs/>
                <w:sz w:val="24"/>
                <w:szCs w:val="24"/>
                <w:lang w:val="ru-RU"/>
              </w:rPr>
            </w:pPr>
            <w:r w:rsidRPr="008B478A">
              <w:rPr>
                <w:rFonts w:ascii="Times New Roman" w:hAnsi="Times New Roman"/>
                <w:iCs/>
                <w:sz w:val="24"/>
                <w:szCs w:val="24"/>
                <w:lang w:val="ru-RU"/>
              </w:rPr>
              <w:t xml:space="preserve">Т – тест, </w:t>
            </w:r>
            <w:proofErr w:type="gramStart"/>
            <w:r w:rsidRPr="008B478A">
              <w:rPr>
                <w:rFonts w:ascii="Times New Roman" w:hAnsi="Times New Roman"/>
                <w:iCs/>
                <w:sz w:val="24"/>
                <w:szCs w:val="24"/>
                <w:lang w:val="ru-RU"/>
              </w:rPr>
              <w:t>КЗ</w:t>
            </w:r>
            <w:proofErr w:type="gramEnd"/>
            <w:r w:rsidRPr="008B478A">
              <w:rPr>
                <w:rFonts w:ascii="Times New Roman" w:hAnsi="Times New Roman"/>
                <w:iCs/>
                <w:sz w:val="24"/>
                <w:szCs w:val="24"/>
                <w:lang w:val="ru-RU"/>
              </w:rPr>
              <w:t xml:space="preserve"> – кейс-задачи, О – опрос, КС – круглый стол, РЗ – расчетное задание, Р – реферат</w:t>
            </w:r>
          </w:p>
        </w:tc>
      </w:tr>
    </w:tbl>
    <w:p w:rsidR="00F42C39" w:rsidRPr="008B478A" w:rsidRDefault="00F42C39" w:rsidP="008B478A">
      <w:pPr>
        <w:spacing w:after="0" w:line="240" w:lineRule="auto"/>
        <w:rPr>
          <w:rFonts w:ascii="Times New Roman" w:hAnsi="Times New Roman"/>
          <w:sz w:val="28"/>
          <w:szCs w:val="28"/>
          <w:lang w:val="ru-RU"/>
        </w:rPr>
      </w:pPr>
    </w:p>
    <w:p w:rsidR="00F42C39" w:rsidRPr="008B478A" w:rsidRDefault="00F42C39" w:rsidP="008B478A">
      <w:pPr>
        <w:spacing w:after="0" w:line="240" w:lineRule="auto"/>
        <w:ind w:firstLine="708"/>
        <w:rPr>
          <w:rFonts w:ascii="Times New Roman" w:hAnsi="Times New Roman"/>
          <w:sz w:val="26"/>
          <w:szCs w:val="26"/>
          <w:lang w:val="ru-RU"/>
        </w:rPr>
      </w:pPr>
      <w:r w:rsidRPr="008B478A">
        <w:rPr>
          <w:rFonts w:ascii="Times New Roman" w:hAnsi="Times New Roman"/>
          <w:sz w:val="26"/>
          <w:szCs w:val="26"/>
          <w:lang w:val="ru-RU"/>
        </w:rPr>
        <w:t xml:space="preserve">2.2 Шкалы оценивания:   </w:t>
      </w:r>
    </w:p>
    <w:p w:rsidR="00F42C39" w:rsidRPr="008B478A" w:rsidRDefault="00F42C39" w:rsidP="008B478A">
      <w:pPr>
        <w:spacing w:after="0" w:line="240" w:lineRule="auto"/>
        <w:ind w:firstLine="708"/>
        <w:jc w:val="both"/>
        <w:rPr>
          <w:rFonts w:ascii="Times New Roman" w:hAnsi="Times New Roman"/>
          <w:sz w:val="26"/>
          <w:szCs w:val="26"/>
          <w:lang w:val="ru-RU"/>
        </w:rPr>
      </w:pPr>
      <w:r w:rsidRPr="008B478A">
        <w:rPr>
          <w:rFonts w:ascii="Times New Roman" w:hAnsi="Times New Roman"/>
          <w:sz w:val="26"/>
          <w:szCs w:val="26"/>
          <w:lang w:val="ru-RU"/>
        </w:rPr>
        <w:t xml:space="preserve">Текущий контроль успеваемости и промежуточная аттестация осуществляется в рамках накопительной </w:t>
      </w:r>
      <w:proofErr w:type="spellStart"/>
      <w:r w:rsidRPr="008B478A">
        <w:rPr>
          <w:rFonts w:ascii="Times New Roman" w:hAnsi="Times New Roman"/>
          <w:sz w:val="26"/>
          <w:szCs w:val="26"/>
          <w:lang w:val="ru-RU"/>
        </w:rPr>
        <w:t>балльно</w:t>
      </w:r>
      <w:proofErr w:type="spellEnd"/>
      <w:r w:rsidRPr="008B478A">
        <w:rPr>
          <w:rFonts w:ascii="Times New Roman" w:hAnsi="Times New Roman"/>
          <w:sz w:val="26"/>
          <w:szCs w:val="26"/>
          <w:lang w:val="ru-RU"/>
        </w:rPr>
        <w:t>-рейтинговой системы в 100-балльной шкале:</w:t>
      </w:r>
    </w:p>
    <w:p w:rsidR="00F42C39" w:rsidRPr="008B478A" w:rsidRDefault="00F42C39" w:rsidP="008B478A">
      <w:pPr>
        <w:spacing w:after="0" w:line="240" w:lineRule="auto"/>
        <w:ind w:firstLine="708"/>
        <w:jc w:val="both"/>
        <w:rPr>
          <w:rFonts w:ascii="Times New Roman" w:hAnsi="Times New Roman"/>
          <w:sz w:val="26"/>
          <w:szCs w:val="26"/>
          <w:lang w:val="ru-RU"/>
        </w:rPr>
      </w:pPr>
      <w:proofErr w:type="gramStart"/>
      <w:r w:rsidRPr="008B478A">
        <w:rPr>
          <w:rFonts w:ascii="Times New Roman" w:hAnsi="Times New Roman"/>
          <w:sz w:val="26"/>
          <w:szCs w:val="26"/>
          <w:lang w:val="ru-RU"/>
        </w:rPr>
        <w:t>84-100 баллов оценка «отлично»</w:t>
      </w:r>
      <w:r w:rsidRPr="00B927F9">
        <w:rPr>
          <w:rFonts w:ascii="Times New Roman" w:hAnsi="Times New Roman"/>
          <w:sz w:val="26"/>
          <w:szCs w:val="26"/>
        </w:rPr>
        <w:t> </w:t>
      </w:r>
      <w:r w:rsidRPr="008B478A">
        <w:rPr>
          <w:rFonts w:ascii="Times New Roman" w:hAnsi="Times New Roman"/>
          <w:sz w:val="26"/>
          <w:szCs w:val="26"/>
          <w:lang w:val="ru-RU"/>
        </w:rPr>
        <w:t xml:space="preserve">выставляется, если - </w:t>
      </w:r>
      <w:r w:rsidRPr="008B478A">
        <w:rPr>
          <w:rFonts w:ascii="Times New Roman" w:hAnsi="Times New Roman"/>
          <w:iCs/>
          <w:sz w:val="26"/>
          <w:szCs w:val="26"/>
          <w:lang w:val="ru-RU"/>
        </w:rPr>
        <w:t>изложенный</w:t>
      </w:r>
      <w:r w:rsidRPr="008B478A">
        <w:rPr>
          <w:rFonts w:ascii="Times New Roman" w:hAnsi="Times New Roman"/>
          <w:i/>
          <w:iCs/>
          <w:sz w:val="26"/>
          <w:szCs w:val="26"/>
          <w:lang w:val="ru-RU"/>
        </w:rPr>
        <w:t xml:space="preserve"> </w:t>
      </w:r>
      <w:r w:rsidRPr="008B478A">
        <w:rPr>
          <w:rFonts w:ascii="Times New Roman" w:hAnsi="Times New Roman"/>
          <w:iCs/>
          <w:sz w:val="26"/>
          <w:szCs w:val="26"/>
          <w:lang w:val="ru-RU"/>
        </w:rPr>
        <w:t xml:space="preserve">материал при ответе на вопросы фактически верен, </w:t>
      </w:r>
      <w:r w:rsidRPr="008B478A">
        <w:rPr>
          <w:rFonts w:ascii="Times New Roman" w:hAnsi="Times New Roman"/>
          <w:sz w:val="26"/>
          <w:szCs w:val="26"/>
          <w:lang w:val="ru-RU"/>
        </w:rPr>
        <w:t xml:space="preserve">наличие  у обучающегося  глубоких исчерпывающих </w:t>
      </w:r>
      <w:r w:rsidRPr="008B478A">
        <w:rPr>
          <w:rFonts w:ascii="Times New Roman" w:hAnsi="Times New Roman"/>
          <w:sz w:val="26"/>
          <w:szCs w:val="26"/>
          <w:lang w:val="ru-RU"/>
        </w:rPr>
        <w:lastRenderedPageBreak/>
        <w:t>знаний в области изучаемой дисциплины, правильные, уверенные действия по применению полученных знаний при решении  практического  задания, грамотное и логически стройное изложение материала при ответе;</w:t>
      </w:r>
      <w:proofErr w:type="gramEnd"/>
    </w:p>
    <w:p w:rsidR="00F42C39" w:rsidRPr="008B478A" w:rsidRDefault="00F42C39" w:rsidP="008B478A">
      <w:pPr>
        <w:spacing w:after="0" w:line="240" w:lineRule="auto"/>
        <w:ind w:firstLine="708"/>
        <w:jc w:val="both"/>
        <w:rPr>
          <w:rFonts w:ascii="Times New Roman" w:hAnsi="Times New Roman"/>
          <w:sz w:val="26"/>
          <w:szCs w:val="26"/>
          <w:lang w:val="ru-RU"/>
        </w:rPr>
      </w:pPr>
      <w:r w:rsidRPr="008B478A">
        <w:rPr>
          <w:rFonts w:ascii="Times New Roman" w:hAnsi="Times New Roman"/>
          <w:sz w:val="26"/>
          <w:szCs w:val="26"/>
          <w:lang w:val="ru-RU"/>
        </w:rPr>
        <w:t xml:space="preserve"> 67-83 баллов оценка «хорошо»</w:t>
      </w:r>
      <w:r w:rsidRPr="00B927F9">
        <w:rPr>
          <w:rFonts w:ascii="Times New Roman" w:hAnsi="Times New Roman"/>
          <w:sz w:val="26"/>
          <w:szCs w:val="26"/>
        </w:rPr>
        <w:t> </w:t>
      </w:r>
      <w:r w:rsidRPr="008B478A">
        <w:rPr>
          <w:rFonts w:ascii="Times New Roman" w:hAnsi="Times New Roman"/>
          <w:sz w:val="26"/>
          <w:szCs w:val="26"/>
          <w:lang w:val="ru-RU"/>
        </w:rPr>
        <w:t xml:space="preserve">выставляется, если </w:t>
      </w:r>
      <w:r w:rsidRPr="008B478A">
        <w:rPr>
          <w:rFonts w:ascii="Times New Roman" w:hAnsi="Times New Roman"/>
          <w:i/>
          <w:iCs/>
          <w:sz w:val="26"/>
          <w:szCs w:val="26"/>
          <w:lang w:val="ru-RU"/>
        </w:rPr>
        <w:t xml:space="preserve">- </w:t>
      </w:r>
      <w:r w:rsidRPr="008B478A">
        <w:rPr>
          <w:rFonts w:ascii="Times New Roman" w:hAnsi="Times New Roman"/>
          <w:sz w:val="26"/>
          <w:szCs w:val="26"/>
          <w:lang w:val="ru-RU"/>
        </w:rPr>
        <w:t>наличие твердых и достаточно полных знаний в  области изучаемой дисциплины, правильные действия по применению теоретических знаний при выполнении практического  задания, четкое изложение материала, допускаются отдельные логические и методические  погрешности;</w:t>
      </w:r>
    </w:p>
    <w:p w:rsidR="00F42C39" w:rsidRPr="008B478A" w:rsidRDefault="00F42C39" w:rsidP="008B478A">
      <w:pPr>
        <w:spacing w:after="0" w:line="240" w:lineRule="auto"/>
        <w:ind w:firstLine="708"/>
        <w:jc w:val="both"/>
        <w:rPr>
          <w:rFonts w:ascii="Times New Roman" w:hAnsi="Times New Roman"/>
          <w:sz w:val="26"/>
          <w:szCs w:val="26"/>
          <w:lang w:val="ru-RU"/>
        </w:rPr>
      </w:pPr>
      <w:r w:rsidRPr="008B478A">
        <w:rPr>
          <w:rFonts w:ascii="Times New Roman" w:hAnsi="Times New Roman"/>
          <w:sz w:val="26"/>
          <w:szCs w:val="26"/>
          <w:lang w:val="ru-RU"/>
        </w:rPr>
        <w:t>50-66 баллов оценка «удовлетворительно»</w:t>
      </w:r>
      <w:r w:rsidRPr="00B927F9">
        <w:rPr>
          <w:rFonts w:ascii="Times New Roman" w:hAnsi="Times New Roman"/>
          <w:sz w:val="26"/>
          <w:szCs w:val="26"/>
        </w:rPr>
        <w:t> </w:t>
      </w:r>
      <w:r w:rsidRPr="008B478A">
        <w:rPr>
          <w:rFonts w:ascii="Times New Roman" w:hAnsi="Times New Roman"/>
          <w:sz w:val="26"/>
          <w:szCs w:val="26"/>
          <w:lang w:val="ru-RU"/>
        </w:rPr>
        <w:t>выставляется, если - наличие твердых знаний в  области изучаемой дисциплины, изложение ответов с отдельными ошибками, уверенно исправленными после дополнительных вопросов; правильные в целом действия по применению знаний  при выполнении практического  задания;</w:t>
      </w:r>
    </w:p>
    <w:p w:rsidR="00F42C39" w:rsidRPr="008B478A" w:rsidRDefault="00F42C39" w:rsidP="008B478A">
      <w:pPr>
        <w:spacing w:after="0" w:line="240" w:lineRule="auto"/>
        <w:ind w:firstLine="708"/>
        <w:jc w:val="both"/>
        <w:rPr>
          <w:rFonts w:ascii="Times New Roman" w:hAnsi="Times New Roman"/>
          <w:sz w:val="26"/>
          <w:szCs w:val="26"/>
          <w:lang w:val="ru-RU"/>
        </w:rPr>
      </w:pPr>
      <w:r w:rsidRPr="008B478A">
        <w:rPr>
          <w:rFonts w:ascii="Times New Roman" w:hAnsi="Times New Roman"/>
          <w:sz w:val="26"/>
          <w:szCs w:val="26"/>
          <w:lang w:val="ru-RU"/>
        </w:rPr>
        <w:t>0-49 баллов оценка «неудовлетворительно»</w:t>
      </w:r>
      <w:r w:rsidRPr="00B927F9">
        <w:rPr>
          <w:rFonts w:ascii="Times New Roman" w:hAnsi="Times New Roman"/>
          <w:sz w:val="26"/>
          <w:szCs w:val="26"/>
        </w:rPr>
        <w:t> </w:t>
      </w:r>
      <w:r w:rsidRPr="008B478A">
        <w:rPr>
          <w:rFonts w:ascii="Times New Roman" w:hAnsi="Times New Roman"/>
          <w:sz w:val="26"/>
          <w:szCs w:val="26"/>
          <w:lang w:val="ru-RU"/>
        </w:rPr>
        <w:t xml:space="preserve">выставляется, если - </w:t>
      </w:r>
      <w:r w:rsidRPr="008B478A">
        <w:rPr>
          <w:rFonts w:ascii="Times New Roman" w:hAnsi="Times New Roman"/>
          <w:iCs/>
          <w:sz w:val="26"/>
          <w:szCs w:val="26"/>
          <w:lang w:val="ru-RU"/>
        </w:rPr>
        <w:t>ответы не связаны с вопросами</w:t>
      </w:r>
      <w:r w:rsidRPr="008B478A">
        <w:rPr>
          <w:rFonts w:ascii="Times New Roman" w:hAnsi="Times New Roman"/>
          <w:i/>
          <w:iCs/>
          <w:sz w:val="26"/>
          <w:szCs w:val="26"/>
          <w:lang w:val="ru-RU"/>
        </w:rPr>
        <w:t xml:space="preserve">, </w:t>
      </w:r>
      <w:r w:rsidRPr="008B478A">
        <w:rPr>
          <w:rFonts w:ascii="Times New Roman" w:hAnsi="Times New Roman"/>
          <w:sz w:val="26"/>
          <w:szCs w:val="26"/>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F42C39" w:rsidRPr="008B478A" w:rsidRDefault="00F42C39" w:rsidP="008B478A">
      <w:pPr>
        <w:keepNext/>
        <w:keepLines/>
        <w:spacing w:before="480" w:after="0" w:line="240" w:lineRule="auto"/>
        <w:jc w:val="both"/>
        <w:outlineLvl w:val="0"/>
        <w:rPr>
          <w:rFonts w:ascii="Cambria" w:hAnsi="Cambria"/>
          <w:b/>
          <w:bCs/>
          <w:color w:val="365F91"/>
          <w:sz w:val="28"/>
          <w:szCs w:val="28"/>
          <w:lang w:val="ru-RU"/>
        </w:rPr>
      </w:pPr>
      <w:r w:rsidRPr="008B478A">
        <w:rPr>
          <w:rFonts w:ascii="Cambria" w:hAnsi="Cambria"/>
          <w:b/>
          <w:bCs/>
          <w:color w:val="365F91"/>
          <w:sz w:val="28"/>
          <w:szCs w:val="28"/>
          <w:lang w:val="ru-RU"/>
        </w:rPr>
        <w:t xml:space="preserve">   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F42C39" w:rsidRPr="008B478A" w:rsidRDefault="00F42C39" w:rsidP="008B478A">
      <w:pPr>
        <w:shd w:val="clear" w:color="auto" w:fill="FFFFFF"/>
        <w:spacing w:after="0" w:line="240" w:lineRule="auto"/>
        <w:jc w:val="center"/>
        <w:rPr>
          <w:rFonts w:ascii="Times New Roman" w:hAnsi="Times New Roman"/>
          <w:sz w:val="26"/>
          <w:szCs w:val="26"/>
          <w:lang w:val="ru-RU"/>
        </w:rPr>
      </w:pPr>
      <w:r w:rsidRPr="008B478A">
        <w:rPr>
          <w:rFonts w:ascii="Times New Roman" w:hAnsi="Times New Roman"/>
          <w:sz w:val="26"/>
          <w:szCs w:val="26"/>
          <w:lang w:val="ru-RU"/>
        </w:rPr>
        <w:t>Министерство образования и науки Российской Федерации</w:t>
      </w:r>
    </w:p>
    <w:p w:rsidR="00F42C39" w:rsidRPr="008B478A" w:rsidRDefault="00F42C39" w:rsidP="008B478A">
      <w:pPr>
        <w:shd w:val="clear" w:color="auto" w:fill="FFFFFF"/>
        <w:spacing w:after="0" w:line="240" w:lineRule="auto"/>
        <w:ind w:firstLine="709"/>
        <w:jc w:val="center"/>
        <w:rPr>
          <w:rFonts w:ascii="Times New Roman" w:hAnsi="Times New Roman"/>
          <w:sz w:val="26"/>
          <w:szCs w:val="26"/>
          <w:lang w:val="ru-RU"/>
        </w:rPr>
      </w:pPr>
      <w:r w:rsidRPr="008B478A">
        <w:rPr>
          <w:rFonts w:ascii="Times New Roman" w:hAnsi="Times New Roman"/>
          <w:sz w:val="26"/>
          <w:szCs w:val="26"/>
          <w:lang w:val="ru-RU"/>
        </w:rPr>
        <w:t>Федеральное государственное бюджетное образовательное учреждение высшего образования</w:t>
      </w:r>
    </w:p>
    <w:p w:rsidR="00F42C39" w:rsidRPr="008B478A" w:rsidRDefault="00F42C39" w:rsidP="008B478A">
      <w:pPr>
        <w:shd w:val="clear" w:color="auto" w:fill="FFFFFF"/>
        <w:spacing w:after="0" w:line="240" w:lineRule="auto"/>
        <w:jc w:val="center"/>
        <w:rPr>
          <w:rFonts w:ascii="Times New Roman" w:hAnsi="Times New Roman"/>
          <w:sz w:val="26"/>
          <w:szCs w:val="26"/>
          <w:lang w:val="ru-RU"/>
        </w:rPr>
      </w:pPr>
      <w:r w:rsidRPr="008B478A">
        <w:rPr>
          <w:rFonts w:ascii="Times New Roman" w:hAnsi="Times New Roman"/>
          <w:sz w:val="26"/>
          <w:szCs w:val="26"/>
          <w:lang w:val="ru-RU"/>
        </w:rPr>
        <w:t>«Ростовский государственный экономический университет (РИНХ)»</w:t>
      </w:r>
    </w:p>
    <w:p w:rsidR="00F42C39" w:rsidRPr="008B478A" w:rsidRDefault="00F42C39" w:rsidP="008B478A">
      <w:pPr>
        <w:spacing w:after="0" w:line="240" w:lineRule="auto"/>
        <w:jc w:val="center"/>
        <w:textAlignment w:val="baseline"/>
        <w:rPr>
          <w:sz w:val="26"/>
          <w:szCs w:val="26"/>
          <w:lang w:val="ru-RU"/>
        </w:rPr>
      </w:pPr>
      <w:r w:rsidRPr="008B478A">
        <w:rPr>
          <w:rFonts w:ascii="Times New Roman" w:hAnsi="Times New Roman"/>
          <w:sz w:val="26"/>
          <w:szCs w:val="26"/>
          <w:lang w:val="ru-RU"/>
        </w:rPr>
        <w:t>Кафедра Аудита</w:t>
      </w:r>
    </w:p>
    <w:p w:rsidR="00F42C39" w:rsidRPr="008B478A" w:rsidRDefault="00F42C39" w:rsidP="008B478A">
      <w:pPr>
        <w:spacing w:after="0" w:line="240" w:lineRule="auto"/>
        <w:jc w:val="center"/>
        <w:rPr>
          <w:rFonts w:ascii="Times New Roman" w:hAnsi="Times New Roman"/>
          <w:b/>
          <w:sz w:val="24"/>
          <w:szCs w:val="24"/>
          <w:lang w:val="ru-RU"/>
        </w:rPr>
      </w:pPr>
      <w:r w:rsidRPr="008B478A">
        <w:rPr>
          <w:rFonts w:ascii="Times New Roman" w:hAnsi="Times New Roman"/>
          <w:b/>
          <w:sz w:val="24"/>
          <w:szCs w:val="24"/>
          <w:lang w:val="ru-RU"/>
        </w:rPr>
        <w:t>Вопросы к экзамену</w:t>
      </w:r>
    </w:p>
    <w:p w:rsidR="00F42C39" w:rsidRPr="008B478A" w:rsidRDefault="00F42C39" w:rsidP="008B478A">
      <w:pPr>
        <w:tabs>
          <w:tab w:val="center" w:pos="4677"/>
          <w:tab w:val="left" w:pos="6585"/>
        </w:tabs>
        <w:suppressAutoHyphens/>
        <w:spacing w:after="0" w:line="240" w:lineRule="auto"/>
        <w:jc w:val="center"/>
        <w:rPr>
          <w:rFonts w:ascii="Times New Roman" w:hAnsi="Times New Roman"/>
          <w:b/>
          <w:sz w:val="24"/>
          <w:szCs w:val="24"/>
          <w:lang w:val="ru-RU"/>
        </w:rPr>
      </w:pPr>
      <w:r w:rsidRPr="008B478A">
        <w:rPr>
          <w:rFonts w:ascii="Times New Roman" w:hAnsi="Times New Roman"/>
          <w:b/>
          <w:bCs/>
          <w:sz w:val="24"/>
          <w:szCs w:val="24"/>
          <w:lang w:val="ru-RU"/>
        </w:rPr>
        <w:t>по дисциплине «Внутренний контроль и аудит</w:t>
      </w:r>
      <w:r w:rsidRPr="008B478A">
        <w:rPr>
          <w:rFonts w:ascii="Times New Roman" w:hAnsi="Times New Roman"/>
          <w:b/>
          <w:sz w:val="24"/>
          <w:szCs w:val="24"/>
          <w:lang w:val="ru-RU"/>
        </w:rPr>
        <w:t>»</w:t>
      </w:r>
    </w:p>
    <w:p w:rsidR="00F42C39" w:rsidRPr="008B478A" w:rsidRDefault="00F42C39" w:rsidP="008B478A">
      <w:pPr>
        <w:tabs>
          <w:tab w:val="center" w:pos="4677"/>
          <w:tab w:val="left" w:pos="6585"/>
        </w:tabs>
        <w:suppressAutoHyphens/>
        <w:spacing w:after="0" w:line="240" w:lineRule="auto"/>
        <w:jc w:val="center"/>
        <w:rPr>
          <w:rFonts w:ascii="Times New Roman" w:hAnsi="Times New Roman"/>
          <w:b/>
          <w:color w:val="0070C0"/>
          <w:sz w:val="24"/>
          <w:szCs w:val="24"/>
          <w:lang w:val="ru-RU"/>
        </w:rPr>
      </w:pPr>
    </w:p>
    <w:p w:rsidR="00F42C39" w:rsidRPr="003243C0" w:rsidRDefault="00F42C39" w:rsidP="008B478A">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Понятие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внутреннего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r w:rsidRPr="003243C0">
        <w:rPr>
          <w:rFonts w:ascii="Times New Roman" w:hAnsi="Times New Roman"/>
          <w:sz w:val="24"/>
          <w:szCs w:val="24"/>
        </w:rPr>
        <w:t xml:space="preserve">.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Характеристика форм и методов внутреннего контроля в организациях. </w:t>
      </w:r>
    </w:p>
    <w:p w:rsidR="00F42C39" w:rsidRPr="008B478A" w:rsidRDefault="00F42C39" w:rsidP="008B478A">
      <w:pPr>
        <w:numPr>
          <w:ilvl w:val="0"/>
          <w:numId w:val="1"/>
        </w:numPr>
        <w:spacing w:after="0" w:line="240" w:lineRule="auto"/>
        <w:jc w:val="both"/>
        <w:rPr>
          <w:rFonts w:ascii="Times New Roman" w:hAnsi="Times New Roman"/>
          <w:b/>
          <w:sz w:val="24"/>
          <w:szCs w:val="24"/>
          <w:lang w:val="ru-RU"/>
        </w:rPr>
      </w:pPr>
      <w:r w:rsidRPr="008B478A">
        <w:rPr>
          <w:rFonts w:ascii="Times New Roman" w:hAnsi="Times New Roman"/>
          <w:sz w:val="24"/>
          <w:szCs w:val="24"/>
          <w:lang w:val="ru-RU"/>
        </w:rPr>
        <w:t xml:space="preserve">Внутренний контроль по концепции </w:t>
      </w:r>
      <w:r w:rsidRPr="003243C0">
        <w:rPr>
          <w:rFonts w:ascii="Times New Roman" w:hAnsi="Times New Roman"/>
          <w:sz w:val="24"/>
          <w:szCs w:val="24"/>
        </w:rPr>
        <w:t>COSO</w:t>
      </w:r>
      <w:r w:rsidRPr="008B478A">
        <w:rPr>
          <w:rFonts w:ascii="Times New Roman" w:hAnsi="Times New Roman"/>
          <w:sz w:val="24"/>
          <w:szCs w:val="24"/>
          <w:lang w:val="ru-RU"/>
        </w:rPr>
        <w:t xml:space="preserve">.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Понятие и структура системы внутреннего контроля.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Характеристика контрольной среды как элемента системы внутреннего контроля.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Характеристика оценки рисков как элемента системы внутреннего контроля.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Характеристика контрольных действий как элемента системы внутреннего контроля.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Характеристика информации и коммуникации как элемента системы внутреннего контроля.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Характеристика мониторинга как элемента системы внутреннего контроля. </w:t>
      </w:r>
    </w:p>
    <w:p w:rsidR="00F42C39" w:rsidRPr="008B478A" w:rsidRDefault="00F42C39" w:rsidP="008B478A">
      <w:pPr>
        <w:numPr>
          <w:ilvl w:val="0"/>
          <w:numId w:val="1"/>
        </w:numPr>
        <w:spacing w:after="0" w:line="240" w:lineRule="auto"/>
        <w:jc w:val="both"/>
        <w:rPr>
          <w:rFonts w:ascii="Times New Roman" w:hAnsi="Times New Roman"/>
          <w:b/>
          <w:sz w:val="24"/>
          <w:szCs w:val="24"/>
          <w:lang w:val="ru-RU"/>
        </w:rPr>
      </w:pPr>
      <w:r w:rsidRPr="008B478A">
        <w:rPr>
          <w:rFonts w:ascii="Times New Roman" w:hAnsi="Times New Roman"/>
          <w:sz w:val="24"/>
          <w:szCs w:val="24"/>
          <w:lang w:val="ru-RU"/>
        </w:rPr>
        <w:t xml:space="preserve">Взаимосвязь между эффективностью системы внутреннего контроля и рисками.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Документирование структуры внутреннего контроля. Разделение обязанностей. </w:t>
      </w:r>
    </w:p>
    <w:p w:rsidR="00F42C39" w:rsidRPr="003243C0" w:rsidRDefault="00F42C39" w:rsidP="008B478A">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Система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подтверждения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полномочий</w:t>
      </w:r>
      <w:proofErr w:type="spellEnd"/>
      <w:r w:rsidRPr="003243C0">
        <w:rPr>
          <w:rFonts w:ascii="Times New Roman" w:hAnsi="Times New Roman"/>
          <w:sz w:val="24"/>
          <w:szCs w:val="24"/>
        </w:rPr>
        <w:t xml:space="preserve">.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Документальный и фактический способы контроля. </w:t>
      </w:r>
    </w:p>
    <w:p w:rsidR="00F42C39" w:rsidRPr="003243C0" w:rsidRDefault="00F42C39" w:rsidP="008B478A">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Система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независимых</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проверок</w:t>
      </w:r>
      <w:proofErr w:type="spellEnd"/>
      <w:r w:rsidRPr="003243C0">
        <w:rPr>
          <w:rFonts w:ascii="Times New Roman" w:hAnsi="Times New Roman"/>
          <w:sz w:val="24"/>
          <w:szCs w:val="24"/>
        </w:rPr>
        <w:t xml:space="preserve">.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Документальное оформление процедур внутреннего контроля.</w:t>
      </w:r>
    </w:p>
    <w:p w:rsidR="00F42C39" w:rsidRPr="003243C0" w:rsidRDefault="00F42C39" w:rsidP="008B478A">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Оценка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контрольной</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среды</w:t>
      </w:r>
      <w:proofErr w:type="spellEnd"/>
      <w:r w:rsidRPr="003243C0">
        <w:rPr>
          <w:rFonts w:ascii="Times New Roman" w:hAnsi="Times New Roman"/>
          <w:sz w:val="24"/>
          <w:szCs w:val="24"/>
        </w:rPr>
        <w:t xml:space="preserve">. </w:t>
      </w:r>
    </w:p>
    <w:p w:rsidR="00F42C39" w:rsidRPr="003243C0" w:rsidRDefault="00F42C39" w:rsidP="008B478A">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Стиль</w:t>
      </w:r>
      <w:proofErr w:type="spellEnd"/>
      <w:r w:rsidRPr="003243C0">
        <w:rPr>
          <w:rFonts w:ascii="Times New Roman" w:hAnsi="Times New Roman"/>
          <w:sz w:val="24"/>
          <w:szCs w:val="24"/>
        </w:rPr>
        <w:t xml:space="preserve"> и </w:t>
      </w:r>
      <w:proofErr w:type="spellStart"/>
      <w:r w:rsidRPr="003243C0">
        <w:rPr>
          <w:rFonts w:ascii="Times New Roman" w:hAnsi="Times New Roman"/>
          <w:sz w:val="24"/>
          <w:szCs w:val="24"/>
        </w:rPr>
        <w:t>методы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руководства</w:t>
      </w:r>
      <w:proofErr w:type="spellEnd"/>
      <w:r w:rsidRPr="003243C0">
        <w:rPr>
          <w:rFonts w:ascii="Times New Roman" w:hAnsi="Times New Roman"/>
          <w:sz w:val="24"/>
          <w:szCs w:val="24"/>
        </w:rPr>
        <w:t xml:space="preserve">. </w:t>
      </w:r>
    </w:p>
    <w:p w:rsidR="00F42C39" w:rsidRPr="003243C0" w:rsidRDefault="00F42C39" w:rsidP="008B478A">
      <w:pPr>
        <w:numPr>
          <w:ilvl w:val="0"/>
          <w:numId w:val="1"/>
        </w:numPr>
        <w:spacing w:after="0" w:line="240" w:lineRule="auto"/>
        <w:jc w:val="both"/>
        <w:rPr>
          <w:rFonts w:ascii="Times New Roman" w:hAnsi="Times New Roman"/>
          <w:sz w:val="24"/>
          <w:szCs w:val="24"/>
        </w:rPr>
      </w:pPr>
      <w:r w:rsidRPr="008B478A">
        <w:rPr>
          <w:rFonts w:ascii="Times New Roman" w:hAnsi="Times New Roman"/>
          <w:sz w:val="24"/>
          <w:szCs w:val="24"/>
          <w:lang w:val="ru-RU"/>
        </w:rPr>
        <w:t xml:space="preserve">Оценка эффективности мероприятий по управлению рисками. </w:t>
      </w:r>
      <w:proofErr w:type="spellStart"/>
      <w:r w:rsidRPr="003243C0">
        <w:rPr>
          <w:rFonts w:ascii="Times New Roman" w:hAnsi="Times New Roman"/>
          <w:sz w:val="24"/>
          <w:szCs w:val="24"/>
        </w:rPr>
        <w:t>Оценка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эффективности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средств</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r w:rsidRPr="003243C0">
        <w:rPr>
          <w:rFonts w:ascii="Times New Roman" w:hAnsi="Times New Roman"/>
          <w:sz w:val="24"/>
          <w:szCs w:val="24"/>
        </w:rPr>
        <w:t xml:space="preserve">.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Оценка организации системы бухгалтерского и управленческого учета.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Оценка эффективности информационных систем, коммуникаций и общего компьютерного контроля. </w:t>
      </w:r>
    </w:p>
    <w:p w:rsidR="00F42C39" w:rsidRPr="003243C0" w:rsidRDefault="00F42C39" w:rsidP="008B478A">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Оценка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эффективности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мониторинга</w:t>
      </w:r>
      <w:proofErr w:type="spellEnd"/>
      <w:r w:rsidRPr="003243C0">
        <w:rPr>
          <w:rFonts w:ascii="Times New Roman" w:hAnsi="Times New Roman"/>
          <w:sz w:val="24"/>
          <w:szCs w:val="24"/>
        </w:rPr>
        <w:t xml:space="preserve">. </w:t>
      </w:r>
    </w:p>
    <w:p w:rsidR="00F42C39" w:rsidRPr="003243C0" w:rsidRDefault="00F42C39" w:rsidP="008B478A">
      <w:pPr>
        <w:numPr>
          <w:ilvl w:val="0"/>
          <w:numId w:val="1"/>
        </w:numPr>
        <w:spacing w:after="0" w:line="240" w:lineRule="auto"/>
        <w:jc w:val="both"/>
        <w:rPr>
          <w:rFonts w:ascii="Times New Roman" w:hAnsi="Times New Roman"/>
          <w:b/>
          <w:sz w:val="24"/>
          <w:szCs w:val="24"/>
        </w:rPr>
      </w:pPr>
      <w:proofErr w:type="spellStart"/>
      <w:r w:rsidRPr="003243C0">
        <w:rPr>
          <w:rFonts w:ascii="Times New Roman" w:hAnsi="Times New Roman"/>
          <w:sz w:val="24"/>
          <w:szCs w:val="24"/>
        </w:rPr>
        <w:t>Оценка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достаточности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документирования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r w:rsidRPr="003243C0">
        <w:rPr>
          <w:rFonts w:ascii="Times New Roman" w:hAnsi="Times New Roman"/>
          <w:sz w:val="24"/>
          <w:szCs w:val="24"/>
        </w:rPr>
        <w:t>.</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Понятие внутреннего аудита </w:t>
      </w:r>
      <w:r w:rsidRPr="008B478A">
        <w:rPr>
          <w:rFonts w:ascii="Times New Roman" w:hAnsi="Times New Roman"/>
          <w:bCs/>
          <w:sz w:val="24"/>
          <w:szCs w:val="24"/>
          <w:lang w:val="ru-RU"/>
        </w:rPr>
        <w:t>как одного из видов внутреннего контроля</w:t>
      </w:r>
      <w:r w:rsidRPr="008B478A">
        <w:rPr>
          <w:rFonts w:ascii="Times New Roman" w:hAnsi="Times New Roman"/>
          <w:sz w:val="24"/>
          <w:szCs w:val="24"/>
          <w:lang w:val="ru-RU"/>
        </w:rPr>
        <w:t xml:space="preserve">.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lastRenderedPageBreak/>
        <w:t xml:space="preserve">Цели и задачи внутреннего аудита. </w:t>
      </w:r>
    </w:p>
    <w:p w:rsidR="00F42C39" w:rsidRPr="003243C0" w:rsidRDefault="00F42C39" w:rsidP="008B478A">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Независимость</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внутренних</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аудиторов</w:t>
      </w:r>
      <w:proofErr w:type="spellEnd"/>
      <w:r w:rsidRPr="003243C0">
        <w:rPr>
          <w:rFonts w:ascii="Times New Roman" w:hAnsi="Times New Roman"/>
          <w:sz w:val="24"/>
          <w:szCs w:val="24"/>
        </w:rPr>
        <w:t xml:space="preserve">.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Сравнительный анализ внутреннего аудита, внешнего аудита  ревизии.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Международные профессиональные стандарты внутреннего аудита. </w:t>
      </w:r>
    </w:p>
    <w:p w:rsidR="00F42C39" w:rsidRPr="003243C0" w:rsidRDefault="00F42C39" w:rsidP="008B478A">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Кодекс</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этики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внутренних</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аудиторов</w:t>
      </w:r>
      <w:proofErr w:type="spellEnd"/>
      <w:r w:rsidRPr="003243C0">
        <w:rPr>
          <w:rFonts w:ascii="Times New Roman" w:hAnsi="Times New Roman"/>
          <w:sz w:val="24"/>
          <w:szCs w:val="24"/>
        </w:rPr>
        <w:t xml:space="preserve">.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Требования закона </w:t>
      </w:r>
      <w:proofErr w:type="spellStart"/>
      <w:r w:rsidRPr="008B478A">
        <w:rPr>
          <w:rFonts w:ascii="Times New Roman" w:hAnsi="Times New Roman"/>
          <w:sz w:val="24"/>
          <w:szCs w:val="24"/>
          <w:lang w:val="ru-RU"/>
        </w:rPr>
        <w:t>Сарбейнса-Оксли</w:t>
      </w:r>
      <w:proofErr w:type="spellEnd"/>
      <w:r w:rsidRPr="008B478A">
        <w:rPr>
          <w:rFonts w:ascii="Times New Roman" w:hAnsi="Times New Roman"/>
          <w:sz w:val="24"/>
          <w:szCs w:val="24"/>
          <w:lang w:val="ru-RU"/>
        </w:rPr>
        <w:t xml:space="preserve"> (</w:t>
      </w:r>
      <w:r w:rsidRPr="003243C0">
        <w:rPr>
          <w:rFonts w:ascii="Times New Roman" w:hAnsi="Times New Roman"/>
          <w:sz w:val="24"/>
          <w:szCs w:val="24"/>
        </w:rPr>
        <w:t>SOX</w:t>
      </w:r>
      <w:r w:rsidRPr="008B478A">
        <w:rPr>
          <w:rFonts w:ascii="Times New Roman" w:hAnsi="Times New Roman"/>
          <w:sz w:val="24"/>
          <w:szCs w:val="24"/>
          <w:lang w:val="ru-RU"/>
        </w:rPr>
        <w:t xml:space="preserve">) в отношении систем внутреннего контроля. </w:t>
      </w:r>
    </w:p>
    <w:p w:rsidR="00F42C39" w:rsidRPr="008B478A" w:rsidRDefault="00F42C39" w:rsidP="008B478A">
      <w:pPr>
        <w:numPr>
          <w:ilvl w:val="0"/>
          <w:numId w:val="1"/>
        </w:numPr>
        <w:spacing w:after="0" w:line="240" w:lineRule="auto"/>
        <w:jc w:val="both"/>
        <w:rPr>
          <w:rFonts w:ascii="Times New Roman" w:hAnsi="Times New Roman"/>
          <w:b/>
          <w:sz w:val="24"/>
          <w:szCs w:val="24"/>
          <w:lang w:val="ru-RU"/>
        </w:rPr>
      </w:pPr>
      <w:r w:rsidRPr="008B478A">
        <w:rPr>
          <w:rFonts w:ascii="Times New Roman" w:hAnsi="Times New Roman"/>
          <w:sz w:val="24"/>
          <w:szCs w:val="24"/>
          <w:lang w:val="ru-RU"/>
        </w:rPr>
        <w:t xml:space="preserve">Регламентация внутреннего аудита в РФ.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Необходимость и возможность создания службы внутреннего аудита. </w:t>
      </w:r>
    </w:p>
    <w:p w:rsidR="00F42C39" w:rsidRPr="003243C0" w:rsidRDefault="00F42C39" w:rsidP="008B478A">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Задачи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службы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внутреннего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аудита</w:t>
      </w:r>
      <w:proofErr w:type="spellEnd"/>
      <w:r w:rsidRPr="003243C0">
        <w:rPr>
          <w:rFonts w:ascii="Times New Roman" w:hAnsi="Times New Roman"/>
          <w:sz w:val="24"/>
          <w:szCs w:val="24"/>
        </w:rPr>
        <w:t xml:space="preserve">. </w:t>
      </w:r>
    </w:p>
    <w:p w:rsidR="00F42C39" w:rsidRPr="003243C0" w:rsidRDefault="00F42C39" w:rsidP="008B478A">
      <w:pPr>
        <w:numPr>
          <w:ilvl w:val="0"/>
          <w:numId w:val="1"/>
        </w:numPr>
        <w:spacing w:after="0" w:line="240" w:lineRule="auto"/>
        <w:jc w:val="both"/>
        <w:rPr>
          <w:rFonts w:ascii="Times New Roman" w:hAnsi="Times New Roman"/>
          <w:sz w:val="24"/>
          <w:szCs w:val="24"/>
        </w:rPr>
      </w:pPr>
      <w:r w:rsidRPr="008B478A">
        <w:rPr>
          <w:rFonts w:ascii="Times New Roman" w:hAnsi="Times New Roman"/>
          <w:sz w:val="24"/>
          <w:szCs w:val="24"/>
          <w:lang w:val="ru-RU"/>
        </w:rPr>
        <w:t xml:space="preserve">Функции и принципы деятельности внутренних аудиторов. </w:t>
      </w:r>
      <w:proofErr w:type="spellStart"/>
      <w:r w:rsidRPr="003243C0">
        <w:rPr>
          <w:rFonts w:ascii="Times New Roman" w:hAnsi="Times New Roman"/>
          <w:sz w:val="24"/>
          <w:szCs w:val="24"/>
        </w:rPr>
        <w:t>Независимость</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внутренних</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аудиторов</w:t>
      </w:r>
      <w:proofErr w:type="spellEnd"/>
      <w:r w:rsidRPr="003243C0">
        <w:rPr>
          <w:rFonts w:ascii="Times New Roman" w:hAnsi="Times New Roman"/>
          <w:sz w:val="24"/>
          <w:szCs w:val="24"/>
        </w:rPr>
        <w:t xml:space="preserve">. </w:t>
      </w:r>
    </w:p>
    <w:p w:rsidR="00F42C39" w:rsidRPr="003243C0" w:rsidRDefault="00F42C39" w:rsidP="008B478A">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Профессиональный</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стандарт</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Внутренний</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аудитор</w:t>
      </w:r>
      <w:proofErr w:type="spellEnd"/>
      <w:r w:rsidRPr="003243C0">
        <w:rPr>
          <w:rFonts w:ascii="Times New Roman" w:hAnsi="Times New Roman"/>
          <w:sz w:val="24"/>
          <w:szCs w:val="24"/>
        </w:rPr>
        <w:t>».</w:t>
      </w:r>
    </w:p>
    <w:p w:rsidR="00F42C39" w:rsidRPr="003243C0" w:rsidRDefault="00F42C39" w:rsidP="008B478A">
      <w:pPr>
        <w:numPr>
          <w:ilvl w:val="0"/>
          <w:numId w:val="1"/>
        </w:numPr>
        <w:spacing w:after="0" w:line="240" w:lineRule="auto"/>
        <w:jc w:val="both"/>
        <w:rPr>
          <w:rFonts w:ascii="Times New Roman" w:hAnsi="Times New Roman"/>
          <w:sz w:val="24"/>
          <w:szCs w:val="24"/>
        </w:rPr>
      </w:pPr>
      <w:r w:rsidRPr="008B478A">
        <w:rPr>
          <w:rFonts w:ascii="Times New Roman" w:hAnsi="Times New Roman"/>
          <w:sz w:val="24"/>
          <w:szCs w:val="24"/>
          <w:lang w:val="ru-RU"/>
        </w:rPr>
        <w:t xml:space="preserve">Права и обязанности работников службы внутреннего аудита Основные направления работы службы внутреннего аудита. </w:t>
      </w:r>
      <w:proofErr w:type="spellStart"/>
      <w:r w:rsidRPr="003243C0">
        <w:rPr>
          <w:rFonts w:ascii="Times New Roman" w:hAnsi="Times New Roman"/>
          <w:sz w:val="24"/>
          <w:szCs w:val="24"/>
        </w:rPr>
        <w:t>Структура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службы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внутреннего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аудита</w:t>
      </w:r>
      <w:proofErr w:type="spellEnd"/>
      <w:r w:rsidRPr="003243C0">
        <w:rPr>
          <w:rFonts w:ascii="Times New Roman" w:hAnsi="Times New Roman"/>
          <w:sz w:val="24"/>
          <w:szCs w:val="24"/>
        </w:rPr>
        <w:t xml:space="preserve">.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Взаимодействие внутренних аудиторов с Советом директоров, исполнительными органами и внешними аудиторами организации.</w:t>
      </w:r>
    </w:p>
    <w:p w:rsidR="00F42C39" w:rsidRPr="008B478A" w:rsidRDefault="00F42C39" w:rsidP="008B478A">
      <w:pPr>
        <w:numPr>
          <w:ilvl w:val="0"/>
          <w:numId w:val="1"/>
        </w:numPr>
        <w:spacing w:after="0" w:line="240" w:lineRule="auto"/>
        <w:jc w:val="both"/>
        <w:rPr>
          <w:rFonts w:ascii="Times New Roman" w:hAnsi="Times New Roman"/>
          <w:b/>
          <w:sz w:val="24"/>
          <w:szCs w:val="24"/>
          <w:lang w:val="ru-RU"/>
        </w:rPr>
      </w:pPr>
      <w:r w:rsidRPr="008B478A">
        <w:rPr>
          <w:rFonts w:ascii="Times New Roman" w:hAnsi="Times New Roman"/>
          <w:sz w:val="24"/>
          <w:szCs w:val="24"/>
          <w:lang w:val="ru-RU"/>
        </w:rPr>
        <w:t xml:space="preserve">Взаимодействие служб внутреннего аудита и бухгалтерского учета.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Стратегическое и годовое </w:t>
      </w:r>
      <w:proofErr w:type="gramStart"/>
      <w:r w:rsidRPr="008B478A">
        <w:rPr>
          <w:rFonts w:ascii="Times New Roman" w:hAnsi="Times New Roman"/>
          <w:sz w:val="24"/>
          <w:szCs w:val="24"/>
          <w:lang w:val="ru-RU"/>
        </w:rPr>
        <w:t>риск-ориентированное</w:t>
      </w:r>
      <w:proofErr w:type="gramEnd"/>
      <w:r w:rsidRPr="008B478A">
        <w:rPr>
          <w:rFonts w:ascii="Times New Roman" w:hAnsi="Times New Roman"/>
          <w:sz w:val="24"/>
          <w:szCs w:val="24"/>
          <w:lang w:val="ru-RU"/>
        </w:rPr>
        <w:t xml:space="preserve"> планирование внутреннего аудита. </w:t>
      </w:r>
    </w:p>
    <w:p w:rsidR="00F42C39" w:rsidRPr="003243C0" w:rsidRDefault="00F42C39" w:rsidP="008B478A">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Документирование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внутреннего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аудита</w:t>
      </w:r>
      <w:proofErr w:type="spellEnd"/>
      <w:r w:rsidRPr="003243C0">
        <w:rPr>
          <w:rFonts w:ascii="Times New Roman" w:hAnsi="Times New Roman"/>
          <w:sz w:val="24"/>
          <w:szCs w:val="24"/>
        </w:rPr>
        <w:t xml:space="preserve">. </w:t>
      </w:r>
    </w:p>
    <w:p w:rsidR="00F42C39" w:rsidRPr="003243C0" w:rsidRDefault="00F42C39" w:rsidP="008B478A">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Основные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этапы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внутреннего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аудита</w:t>
      </w:r>
      <w:proofErr w:type="spellEnd"/>
      <w:r w:rsidRPr="003243C0">
        <w:rPr>
          <w:rFonts w:ascii="Times New Roman" w:hAnsi="Times New Roman"/>
          <w:sz w:val="24"/>
          <w:szCs w:val="24"/>
        </w:rPr>
        <w:t xml:space="preserve">. </w:t>
      </w:r>
    </w:p>
    <w:p w:rsidR="00F42C39" w:rsidRPr="003243C0" w:rsidRDefault="00F42C39" w:rsidP="008B478A">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Планирование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выполнения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аудиторского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задания</w:t>
      </w:r>
      <w:proofErr w:type="spellEnd"/>
      <w:r w:rsidRPr="003243C0">
        <w:rPr>
          <w:rFonts w:ascii="Times New Roman" w:hAnsi="Times New Roman"/>
          <w:sz w:val="24"/>
          <w:szCs w:val="24"/>
        </w:rPr>
        <w:t xml:space="preserve">. </w:t>
      </w:r>
    </w:p>
    <w:p w:rsidR="00F42C39" w:rsidRPr="003243C0" w:rsidRDefault="00F42C39" w:rsidP="008B478A">
      <w:pPr>
        <w:numPr>
          <w:ilvl w:val="0"/>
          <w:numId w:val="1"/>
        </w:numPr>
        <w:spacing w:after="0" w:line="240" w:lineRule="auto"/>
        <w:rPr>
          <w:rFonts w:ascii="Times New Roman" w:hAnsi="Times New Roman"/>
          <w:sz w:val="24"/>
          <w:szCs w:val="24"/>
        </w:rPr>
      </w:pPr>
      <w:proofErr w:type="spellStart"/>
      <w:r w:rsidRPr="003243C0">
        <w:rPr>
          <w:rFonts w:ascii="Times New Roman" w:hAnsi="Times New Roman"/>
          <w:sz w:val="24"/>
          <w:szCs w:val="24"/>
        </w:rPr>
        <w:t>Методы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получения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доказательств</w:t>
      </w:r>
      <w:proofErr w:type="spellEnd"/>
      <w:r w:rsidRPr="003243C0">
        <w:rPr>
          <w:rFonts w:ascii="Times New Roman" w:hAnsi="Times New Roman"/>
          <w:sz w:val="24"/>
          <w:szCs w:val="24"/>
        </w:rPr>
        <w:t xml:space="preserve">. </w:t>
      </w:r>
    </w:p>
    <w:p w:rsidR="00F42C39" w:rsidRPr="003243C0" w:rsidRDefault="00F42C39" w:rsidP="008B478A">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Процедуры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внутреннего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аудита</w:t>
      </w:r>
      <w:proofErr w:type="spellEnd"/>
      <w:r w:rsidRPr="003243C0">
        <w:rPr>
          <w:rFonts w:ascii="Times New Roman" w:hAnsi="Times New Roman"/>
          <w:sz w:val="24"/>
          <w:szCs w:val="24"/>
        </w:rPr>
        <w:t xml:space="preserve">.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bCs/>
          <w:sz w:val="24"/>
          <w:szCs w:val="24"/>
          <w:lang w:val="ru-RU"/>
        </w:rPr>
        <w:t>Оценка внутренним аудитором рисков при осуществлении деятельности организации.</w:t>
      </w:r>
      <w:r w:rsidRPr="008B478A">
        <w:rPr>
          <w:rFonts w:ascii="Times New Roman" w:hAnsi="Times New Roman"/>
          <w:sz w:val="24"/>
          <w:szCs w:val="24"/>
          <w:lang w:val="ru-RU"/>
        </w:rPr>
        <w:t xml:space="preserve">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Подготовка и выпуск аудиторского отчета. </w:t>
      </w:r>
    </w:p>
    <w:p w:rsidR="00F42C39" w:rsidRPr="008B478A" w:rsidRDefault="00F42C39" w:rsidP="008B478A">
      <w:pPr>
        <w:numPr>
          <w:ilvl w:val="0"/>
          <w:numId w:val="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Оценка выполнения плана действий по результатам аудита.</w:t>
      </w:r>
    </w:p>
    <w:p w:rsidR="00F42C39" w:rsidRPr="008B478A" w:rsidRDefault="00F42C39" w:rsidP="008B478A">
      <w:pPr>
        <w:numPr>
          <w:ilvl w:val="0"/>
          <w:numId w:val="1"/>
        </w:numPr>
        <w:spacing w:after="0" w:line="240" w:lineRule="auto"/>
        <w:jc w:val="both"/>
        <w:rPr>
          <w:rFonts w:ascii="Times New Roman" w:hAnsi="Times New Roman"/>
          <w:bCs/>
          <w:sz w:val="24"/>
          <w:szCs w:val="24"/>
          <w:lang w:val="ru-RU"/>
        </w:rPr>
      </w:pPr>
      <w:r w:rsidRPr="008B478A">
        <w:rPr>
          <w:rFonts w:ascii="Times New Roman" w:hAnsi="Times New Roman"/>
          <w:bCs/>
          <w:sz w:val="24"/>
          <w:szCs w:val="24"/>
          <w:lang w:val="ru-RU"/>
        </w:rPr>
        <w:t xml:space="preserve">Особенности методики внутреннего аудита основных бизнес-процессов. </w:t>
      </w:r>
    </w:p>
    <w:p w:rsidR="00F42C39" w:rsidRPr="008B478A" w:rsidRDefault="00F42C39" w:rsidP="008B478A">
      <w:pPr>
        <w:numPr>
          <w:ilvl w:val="0"/>
          <w:numId w:val="1"/>
        </w:numPr>
        <w:spacing w:after="0" w:line="240" w:lineRule="auto"/>
        <w:jc w:val="both"/>
        <w:rPr>
          <w:rFonts w:ascii="Times New Roman" w:hAnsi="Times New Roman"/>
          <w:b/>
          <w:sz w:val="24"/>
          <w:szCs w:val="24"/>
          <w:lang w:val="ru-RU"/>
        </w:rPr>
      </w:pPr>
      <w:r w:rsidRPr="008B478A">
        <w:rPr>
          <w:rFonts w:ascii="Times New Roman" w:hAnsi="Times New Roman"/>
          <w:sz w:val="24"/>
          <w:szCs w:val="24"/>
          <w:lang w:val="ru-RU"/>
        </w:rPr>
        <w:t xml:space="preserve">Особенности методики внутреннего аудита разделов бухгалтерского учета и статей </w:t>
      </w:r>
      <w:r w:rsidRPr="008B478A">
        <w:rPr>
          <w:rFonts w:ascii="Times New Roman" w:hAnsi="Times New Roman"/>
          <w:bCs/>
          <w:sz w:val="24"/>
          <w:szCs w:val="24"/>
          <w:lang w:val="ru-RU"/>
        </w:rPr>
        <w:t>бухгалтерской (финансовой) отчетности.</w:t>
      </w:r>
      <w:r w:rsidRPr="008B478A">
        <w:rPr>
          <w:rFonts w:ascii="Times New Roman" w:hAnsi="Times New Roman"/>
          <w:b/>
          <w:sz w:val="24"/>
          <w:szCs w:val="24"/>
          <w:lang w:val="ru-RU"/>
        </w:rPr>
        <w:t xml:space="preserve"> </w:t>
      </w:r>
    </w:p>
    <w:p w:rsidR="00F42C39" w:rsidRPr="008B478A" w:rsidRDefault="00F42C39" w:rsidP="008B478A">
      <w:pPr>
        <w:spacing w:after="0" w:line="240" w:lineRule="auto"/>
        <w:textAlignment w:val="baseline"/>
        <w:rPr>
          <w:sz w:val="24"/>
          <w:szCs w:val="24"/>
          <w:lang w:val="ru-RU"/>
        </w:rPr>
      </w:pPr>
      <w:r w:rsidRPr="008B478A">
        <w:rPr>
          <w:rFonts w:ascii="Times New Roman" w:hAnsi="Times New Roman"/>
          <w:sz w:val="24"/>
          <w:szCs w:val="24"/>
          <w:lang w:val="ru-RU"/>
        </w:rPr>
        <w:t>Составитель ________________________ А.А. Василенко</w:t>
      </w:r>
    </w:p>
    <w:p w:rsidR="00F42C39" w:rsidRPr="008B478A" w:rsidRDefault="00F42C39" w:rsidP="008B478A">
      <w:pPr>
        <w:spacing w:after="0" w:line="240" w:lineRule="auto"/>
        <w:textAlignment w:val="baseline"/>
        <w:rPr>
          <w:sz w:val="12"/>
          <w:szCs w:val="12"/>
          <w:lang w:val="ru-RU"/>
        </w:rPr>
      </w:pPr>
      <w:r w:rsidRPr="008B478A">
        <w:rPr>
          <w:rFonts w:ascii="Times New Roman" w:hAnsi="Times New Roman"/>
          <w:sz w:val="24"/>
          <w:szCs w:val="24"/>
          <w:vertAlign w:val="superscript"/>
          <w:lang w:val="ru-RU"/>
        </w:rPr>
        <w:t xml:space="preserve">                                                                              (подпись)</w:t>
      </w:r>
    </w:p>
    <w:p w:rsidR="00F42C39" w:rsidRPr="003243C0" w:rsidRDefault="00F42C39" w:rsidP="008B478A">
      <w:pPr>
        <w:spacing w:after="0" w:line="240" w:lineRule="auto"/>
        <w:textAlignment w:val="baseline"/>
        <w:rPr>
          <w:sz w:val="20"/>
          <w:szCs w:val="20"/>
        </w:rPr>
      </w:pPr>
      <w:proofErr w:type="gramStart"/>
      <w:r w:rsidRPr="003243C0">
        <w:rPr>
          <w:rFonts w:ascii="Times New Roman" w:hAnsi="Times New Roman"/>
          <w:sz w:val="20"/>
          <w:szCs w:val="20"/>
        </w:rPr>
        <w:t>«____»__________________2018 г.</w:t>
      </w:r>
      <w:proofErr w:type="gramEnd"/>
      <w:r w:rsidRPr="003243C0">
        <w:rPr>
          <w:rFonts w:ascii="Times New Roman" w:hAnsi="Times New Roman"/>
          <w:sz w:val="20"/>
          <w:szCs w:val="20"/>
        </w:rPr>
        <w:t> </w:t>
      </w:r>
    </w:p>
    <w:p w:rsidR="00F42C39" w:rsidRPr="003243C0" w:rsidRDefault="00F42C39" w:rsidP="008B478A">
      <w:pPr>
        <w:spacing w:after="0" w:line="240" w:lineRule="auto"/>
        <w:textAlignment w:val="baseline"/>
        <w:rPr>
          <w:sz w:val="20"/>
          <w:szCs w:val="20"/>
        </w:rPr>
      </w:pPr>
      <w:r w:rsidRPr="003243C0">
        <w:rPr>
          <w:sz w:val="20"/>
          <w:szCs w:val="20"/>
        </w:rPr>
        <w:t> </w:t>
      </w:r>
    </w:p>
    <w:tbl>
      <w:tblPr>
        <w:tblW w:w="9675" w:type="dxa"/>
        <w:tblInd w:w="-72" w:type="dxa"/>
        <w:tblLayout w:type="fixed"/>
        <w:tblLook w:val="01E0" w:firstRow="1" w:lastRow="1" w:firstColumn="1" w:lastColumn="1" w:noHBand="0" w:noVBand="0"/>
      </w:tblPr>
      <w:tblGrid>
        <w:gridCol w:w="9675"/>
      </w:tblGrid>
      <w:tr w:rsidR="00F42C39" w:rsidRPr="003900C6" w:rsidTr="002B45E1">
        <w:tc>
          <w:tcPr>
            <w:tcW w:w="9678" w:type="dxa"/>
          </w:tcPr>
          <w:p w:rsidR="00F42C39" w:rsidRPr="003243C0" w:rsidRDefault="00F42C39" w:rsidP="002B45E1">
            <w:pPr>
              <w:shd w:val="clear" w:color="auto" w:fill="FFFFFF"/>
              <w:spacing w:after="0" w:line="240" w:lineRule="auto"/>
              <w:ind w:firstLine="715"/>
              <w:jc w:val="center"/>
              <w:rPr>
                <w:rFonts w:ascii="Times New Roman" w:hAnsi="Times New Roman"/>
                <w:b/>
                <w:sz w:val="24"/>
                <w:szCs w:val="24"/>
              </w:rPr>
            </w:pPr>
            <w:proofErr w:type="spellStart"/>
            <w:r w:rsidRPr="003243C0">
              <w:rPr>
                <w:rFonts w:ascii="Times New Roman" w:hAnsi="Times New Roman"/>
                <w:b/>
                <w:bCs/>
                <w:spacing w:val="-2"/>
                <w:sz w:val="24"/>
                <w:szCs w:val="24"/>
              </w:rPr>
              <w:t>Критерии</w:t>
            </w:r>
            <w:proofErr w:type="spellEnd"/>
            <w:r w:rsidRPr="003243C0">
              <w:rPr>
                <w:rFonts w:ascii="Times New Roman" w:hAnsi="Times New Roman"/>
                <w:b/>
                <w:bCs/>
                <w:spacing w:val="-2"/>
                <w:sz w:val="24"/>
                <w:szCs w:val="24"/>
              </w:rPr>
              <w:t xml:space="preserve"> </w:t>
            </w:r>
            <w:proofErr w:type="spellStart"/>
            <w:r w:rsidRPr="003243C0">
              <w:rPr>
                <w:rFonts w:ascii="Times New Roman" w:hAnsi="Times New Roman"/>
                <w:b/>
                <w:bCs/>
                <w:spacing w:val="-2"/>
                <w:sz w:val="24"/>
                <w:szCs w:val="24"/>
              </w:rPr>
              <w:t>оценивания</w:t>
            </w:r>
            <w:proofErr w:type="spellEnd"/>
          </w:p>
        </w:tc>
      </w:tr>
    </w:tbl>
    <w:p w:rsidR="00F42C39" w:rsidRPr="008B478A" w:rsidRDefault="00F42C39" w:rsidP="008B478A">
      <w:pPr>
        <w:widowControl w:val="0"/>
        <w:tabs>
          <w:tab w:val="num" w:pos="1069"/>
          <w:tab w:val="num" w:pos="1440"/>
        </w:tabs>
        <w:spacing w:after="0" w:line="240" w:lineRule="auto"/>
        <w:ind w:firstLine="708"/>
        <w:jc w:val="both"/>
        <w:rPr>
          <w:rFonts w:ascii="Times New Roman" w:hAnsi="Times New Roman"/>
          <w:color w:val="000000"/>
          <w:lang w:val="ru-RU"/>
        </w:rPr>
      </w:pPr>
      <w:proofErr w:type="gramStart"/>
      <w:r w:rsidRPr="008B478A">
        <w:rPr>
          <w:rFonts w:ascii="Times New Roman" w:hAnsi="Times New Roman"/>
          <w:color w:val="000000"/>
          <w:lang w:val="ru-RU"/>
        </w:rPr>
        <w:t xml:space="preserve">84-100 баллов </w:t>
      </w:r>
      <w:r w:rsidRPr="008B478A">
        <w:rPr>
          <w:rFonts w:ascii="Times New Roman" w:hAnsi="Times New Roman"/>
          <w:sz w:val="24"/>
          <w:szCs w:val="24"/>
          <w:lang w:val="ru-RU"/>
        </w:rPr>
        <w:t>оценка «отлично»</w:t>
      </w:r>
      <w:r w:rsidRPr="003243C0">
        <w:rPr>
          <w:rFonts w:ascii="Times New Roman" w:hAnsi="Times New Roman"/>
          <w:sz w:val="24"/>
          <w:szCs w:val="24"/>
        </w:rPr>
        <w:t> </w:t>
      </w:r>
      <w:r w:rsidRPr="008B478A">
        <w:rPr>
          <w:rFonts w:ascii="Times New Roman" w:hAnsi="Times New Roman"/>
          <w:sz w:val="24"/>
          <w:szCs w:val="24"/>
          <w:lang w:val="ru-RU"/>
        </w:rPr>
        <w:t xml:space="preserve">выставляется, если </w:t>
      </w:r>
      <w:r w:rsidRPr="008B478A">
        <w:rPr>
          <w:rFonts w:ascii="Times New Roman" w:hAnsi="Times New Roman"/>
          <w:color w:val="000000"/>
          <w:lang w:val="ru-RU"/>
        </w:rPr>
        <w:t xml:space="preserve">- </w:t>
      </w:r>
      <w:r w:rsidRPr="008B478A">
        <w:rPr>
          <w:rFonts w:ascii="Times New Roman" w:hAnsi="Times New Roman"/>
          <w:iCs/>
          <w:color w:val="000000"/>
          <w:spacing w:val="-1"/>
          <w:lang w:val="ru-RU"/>
        </w:rPr>
        <w:t>изложенный</w:t>
      </w:r>
      <w:r w:rsidRPr="008B478A">
        <w:rPr>
          <w:rFonts w:ascii="Times New Roman" w:hAnsi="Times New Roman"/>
          <w:i/>
          <w:iCs/>
          <w:color w:val="000000"/>
          <w:spacing w:val="-1"/>
          <w:lang w:val="ru-RU"/>
        </w:rPr>
        <w:t xml:space="preserve"> </w:t>
      </w:r>
      <w:r w:rsidRPr="008B478A">
        <w:rPr>
          <w:rFonts w:ascii="Times New Roman" w:hAnsi="Times New Roman"/>
          <w:iCs/>
          <w:color w:val="000000"/>
          <w:spacing w:val="-1"/>
          <w:lang w:val="ru-RU"/>
        </w:rPr>
        <w:t xml:space="preserve">материал при ответе на вопросы фактически верен, </w:t>
      </w:r>
      <w:r w:rsidRPr="008B478A">
        <w:rPr>
          <w:rFonts w:ascii="Times New Roman" w:hAnsi="Times New Roman"/>
          <w:color w:val="000000"/>
          <w:spacing w:val="-1"/>
          <w:lang w:val="ru-RU"/>
        </w:rPr>
        <w:t>наличие  у обучающегося  глубоких исчерпывающих знаний в области изучаемой дисциплины,</w:t>
      </w:r>
      <w:r w:rsidRPr="008B478A">
        <w:rPr>
          <w:rFonts w:ascii="Times New Roman" w:hAnsi="Times New Roman"/>
          <w:color w:val="000000"/>
          <w:lang w:val="ru-RU"/>
        </w:rPr>
        <w:t xml:space="preserve"> правильные, уверенные действия по применению получен</w:t>
      </w:r>
      <w:r w:rsidRPr="008B478A">
        <w:rPr>
          <w:rFonts w:ascii="Times New Roman" w:hAnsi="Times New Roman"/>
          <w:color w:val="000000"/>
          <w:spacing w:val="-1"/>
          <w:lang w:val="ru-RU"/>
        </w:rPr>
        <w:t xml:space="preserve">ных знаний при решении  практического  задания, грамотное и логически стройное изложение материала </w:t>
      </w:r>
      <w:r w:rsidRPr="008B478A">
        <w:rPr>
          <w:rFonts w:ascii="Times New Roman" w:hAnsi="Times New Roman"/>
          <w:color w:val="000000"/>
          <w:lang w:val="ru-RU"/>
        </w:rPr>
        <w:t>при ответе;</w:t>
      </w:r>
      <w:proofErr w:type="gramEnd"/>
    </w:p>
    <w:p w:rsidR="00F42C39" w:rsidRPr="008B478A" w:rsidRDefault="00F42C39" w:rsidP="008B478A">
      <w:pPr>
        <w:widowControl w:val="0"/>
        <w:spacing w:after="0" w:line="240" w:lineRule="auto"/>
        <w:jc w:val="both"/>
        <w:rPr>
          <w:rFonts w:ascii="Times New Roman" w:hAnsi="Times New Roman"/>
          <w:lang w:val="ru-RU"/>
        </w:rPr>
      </w:pPr>
      <w:r w:rsidRPr="008B478A">
        <w:rPr>
          <w:rFonts w:ascii="Times New Roman" w:hAnsi="Times New Roman"/>
          <w:color w:val="000000"/>
          <w:lang w:val="ru-RU"/>
        </w:rPr>
        <w:t xml:space="preserve">       67-83 баллов </w:t>
      </w:r>
      <w:r w:rsidRPr="008B478A">
        <w:rPr>
          <w:rFonts w:ascii="Times New Roman" w:hAnsi="Times New Roman"/>
          <w:sz w:val="24"/>
          <w:szCs w:val="24"/>
          <w:lang w:val="ru-RU"/>
        </w:rPr>
        <w:t>оценка «хорошо»</w:t>
      </w:r>
      <w:r w:rsidRPr="003243C0">
        <w:rPr>
          <w:rFonts w:ascii="Times New Roman" w:hAnsi="Times New Roman"/>
          <w:sz w:val="24"/>
          <w:szCs w:val="24"/>
        </w:rPr>
        <w:t> </w:t>
      </w:r>
      <w:r w:rsidRPr="008B478A">
        <w:rPr>
          <w:rFonts w:ascii="Times New Roman" w:hAnsi="Times New Roman"/>
          <w:sz w:val="24"/>
          <w:szCs w:val="24"/>
          <w:lang w:val="ru-RU"/>
        </w:rPr>
        <w:t xml:space="preserve">выставляется, если </w:t>
      </w:r>
      <w:r w:rsidRPr="008B478A">
        <w:rPr>
          <w:rFonts w:ascii="Times New Roman" w:hAnsi="Times New Roman"/>
          <w:i/>
          <w:iCs/>
          <w:spacing w:val="-1"/>
          <w:lang w:val="ru-RU"/>
        </w:rPr>
        <w:t xml:space="preserve">- </w:t>
      </w:r>
      <w:r w:rsidRPr="008B478A">
        <w:rPr>
          <w:rFonts w:ascii="Times New Roman" w:hAnsi="Times New Roman"/>
          <w:spacing w:val="-1"/>
          <w:lang w:val="ru-RU"/>
        </w:rPr>
        <w:t>наличие твердых и достаточно полных знаний в  области изучаемой дисциплины, правильные действия по применению теоретических знаний при выполнении практического  задания, четкое изложение</w:t>
      </w:r>
      <w:r w:rsidRPr="008B478A">
        <w:rPr>
          <w:rFonts w:ascii="Times New Roman" w:hAnsi="Times New Roman"/>
          <w:lang w:val="ru-RU"/>
        </w:rPr>
        <w:t xml:space="preserve"> материала, допускаются отдельные логические и методические  погрешности;</w:t>
      </w:r>
    </w:p>
    <w:p w:rsidR="00F42C39" w:rsidRPr="008B478A" w:rsidRDefault="00F42C39" w:rsidP="008B478A">
      <w:pPr>
        <w:widowControl w:val="0"/>
        <w:spacing w:after="0" w:line="240" w:lineRule="auto"/>
        <w:ind w:firstLine="708"/>
        <w:jc w:val="both"/>
        <w:rPr>
          <w:rFonts w:ascii="Times New Roman" w:hAnsi="Times New Roman"/>
          <w:color w:val="000000"/>
          <w:lang w:val="ru-RU"/>
        </w:rPr>
      </w:pPr>
      <w:r w:rsidRPr="008B478A">
        <w:rPr>
          <w:rFonts w:ascii="Times New Roman" w:hAnsi="Times New Roman"/>
          <w:color w:val="000000"/>
          <w:lang w:val="ru-RU"/>
        </w:rPr>
        <w:t xml:space="preserve">50-66 баллов </w:t>
      </w:r>
      <w:r w:rsidRPr="008B478A">
        <w:rPr>
          <w:rFonts w:ascii="Times New Roman" w:hAnsi="Times New Roman"/>
          <w:sz w:val="24"/>
          <w:szCs w:val="24"/>
          <w:lang w:val="ru-RU"/>
        </w:rPr>
        <w:t>оценка «удовлетворительно»</w:t>
      </w:r>
      <w:r w:rsidRPr="003243C0">
        <w:rPr>
          <w:rFonts w:ascii="Times New Roman" w:hAnsi="Times New Roman"/>
          <w:sz w:val="24"/>
          <w:szCs w:val="24"/>
        </w:rPr>
        <w:t> </w:t>
      </w:r>
      <w:r w:rsidRPr="008B478A">
        <w:rPr>
          <w:rFonts w:ascii="Times New Roman" w:hAnsi="Times New Roman"/>
          <w:sz w:val="24"/>
          <w:szCs w:val="24"/>
          <w:lang w:val="ru-RU"/>
        </w:rPr>
        <w:t xml:space="preserve">выставляется, если </w:t>
      </w:r>
      <w:r w:rsidRPr="008B478A">
        <w:rPr>
          <w:rFonts w:ascii="Times New Roman" w:hAnsi="Times New Roman"/>
          <w:color w:val="000000"/>
          <w:lang w:val="ru-RU"/>
        </w:rPr>
        <w:t xml:space="preserve">- наличие твердых знаний в </w:t>
      </w:r>
      <w:r w:rsidRPr="008B478A">
        <w:rPr>
          <w:rFonts w:ascii="Times New Roman" w:hAnsi="Times New Roman"/>
          <w:color w:val="000000"/>
          <w:spacing w:val="-1"/>
          <w:lang w:val="ru-RU"/>
        </w:rPr>
        <w:t xml:space="preserve"> области изучаемой дисциплины, изложение ответов с отдельными ошибками, уверенно исправленными после дополнительных вопросов; правильные в целом </w:t>
      </w:r>
      <w:r w:rsidRPr="008B478A">
        <w:rPr>
          <w:rFonts w:ascii="Times New Roman" w:hAnsi="Times New Roman"/>
          <w:color w:val="000000"/>
          <w:lang w:val="ru-RU"/>
        </w:rPr>
        <w:t xml:space="preserve">действия по применению знаний  </w:t>
      </w:r>
      <w:r w:rsidRPr="008B478A">
        <w:rPr>
          <w:rFonts w:ascii="Times New Roman" w:hAnsi="Times New Roman"/>
          <w:color w:val="000000"/>
          <w:spacing w:val="-1"/>
          <w:lang w:val="ru-RU"/>
        </w:rPr>
        <w:t>при выполнении практического  задания</w:t>
      </w:r>
      <w:r w:rsidRPr="008B478A">
        <w:rPr>
          <w:rFonts w:ascii="Times New Roman" w:hAnsi="Times New Roman"/>
          <w:color w:val="000000"/>
          <w:lang w:val="ru-RU"/>
        </w:rPr>
        <w:t>;</w:t>
      </w:r>
    </w:p>
    <w:p w:rsidR="00F42C39" w:rsidRPr="008B478A" w:rsidRDefault="00F42C39" w:rsidP="008B478A">
      <w:pPr>
        <w:widowControl w:val="0"/>
        <w:spacing w:after="0" w:line="240" w:lineRule="auto"/>
        <w:jc w:val="both"/>
        <w:rPr>
          <w:rFonts w:ascii="Times New Roman" w:hAnsi="Times New Roman"/>
          <w:lang w:val="ru-RU"/>
        </w:rPr>
      </w:pPr>
      <w:r w:rsidRPr="008B478A">
        <w:rPr>
          <w:rFonts w:ascii="Times New Roman" w:hAnsi="Times New Roman"/>
          <w:color w:val="000000"/>
          <w:lang w:val="ru-RU"/>
        </w:rPr>
        <w:t xml:space="preserve">        0-49 баллов </w:t>
      </w:r>
      <w:r w:rsidRPr="008B478A">
        <w:rPr>
          <w:rFonts w:ascii="Times New Roman" w:hAnsi="Times New Roman"/>
          <w:sz w:val="24"/>
          <w:szCs w:val="24"/>
          <w:lang w:val="ru-RU"/>
        </w:rPr>
        <w:t>оценка «неудовлетворительно»</w:t>
      </w:r>
      <w:r w:rsidRPr="003243C0">
        <w:rPr>
          <w:rFonts w:ascii="Times New Roman" w:hAnsi="Times New Roman"/>
          <w:sz w:val="24"/>
          <w:szCs w:val="24"/>
        </w:rPr>
        <w:t> </w:t>
      </w:r>
      <w:r w:rsidRPr="008B478A">
        <w:rPr>
          <w:rFonts w:ascii="Times New Roman" w:hAnsi="Times New Roman"/>
          <w:sz w:val="24"/>
          <w:szCs w:val="24"/>
          <w:lang w:val="ru-RU"/>
        </w:rPr>
        <w:t xml:space="preserve">выставляется, если </w:t>
      </w:r>
      <w:r w:rsidRPr="008B478A">
        <w:rPr>
          <w:rFonts w:ascii="Times New Roman" w:hAnsi="Times New Roman"/>
          <w:color w:val="000000"/>
          <w:lang w:val="ru-RU"/>
        </w:rPr>
        <w:t xml:space="preserve">- </w:t>
      </w:r>
      <w:r w:rsidRPr="008B478A">
        <w:rPr>
          <w:rFonts w:ascii="Times New Roman" w:hAnsi="Times New Roman"/>
          <w:iCs/>
          <w:lang w:val="ru-RU"/>
        </w:rPr>
        <w:t>ответы не связаны с вопросами</w:t>
      </w:r>
      <w:r w:rsidRPr="008B478A">
        <w:rPr>
          <w:rFonts w:ascii="Times New Roman" w:hAnsi="Times New Roman"/>
          <w:i/>
          <w:iCs/>
          <w:lang w:val="ru-RU"/>
        </w:rPr>
        <w:t xml:space="preserve">, </w:t>
      </w:r>
      <w:r w:rsidRPr="008B478A">
        <w:rPr>
          <w:rFonts w:ascii="Times New Roman" w:hAnsi="Times New Roman"/>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F42C39" w:rsidRPr="008B478A" w:rsidRDefault="00F42C39" w:rsidP="008B478A">
      <w:pPr>
        <w:shd w:val="clear" w:color="auto" w:fill="FFFFFF"/>
        <w:spacing w:after="0" w:line="240" w:lineRule="auto"/>
        <w:jc w:val="center"/>
        <w:rPr>
          <w:rFonts w:ascii="Times New Roman" w:hAnsi="Times New Roman"/>
          <w:sz w:val="24"/>
          <w:szCs w:val="24"/>
          <w:lang w:val="ru-RU"/>
        </w:rPr>
      </w:pPr>
      <w:r w:rsidRPr="008B478A">
        <w:rPr>
          <w:rFonts w:ascii="Times New Roman" w:hAnsi="Times New Roman"/>
          <w:sz w:val="24"/>
          <w:szCs w:val="24"/>
          <w:lang w:val="ru-RU"/>
        </w:rPr>
        <w:t>Министерство образования и науки Российской Федерации</w:t>
      </w:r>
    </w:p>
    <w:p w:rsidR="00F42C39" w:rsidRPr="008B478A" w:rsidRDefault="00F42C39" w:rsidP="008B478A">
      <w:pPr>
        <w:shd w:val="clear" w:color="auto" w:fill="FFFFFF"/>
        <w:spacing w:after="0" w:line="240" w:lineRule="auto"/>
        <w:ind w:firstLine="709"/>
        <w:jc w:val="center"/>
        <w:rPr>
          <w:rFonts w:ascii="Times New Roman" w:hAnsi="Times New Roman"/>
          <w:sz w:val="24"/>
          <w:szCs w:val="24"/>
          <w:lang w:val="ru-RU"/>
        </w:rPr>
      </w:pPr>
      <w:r w:rsidRPr="008B478A">
        <w:rPr>
          <w:rFonts w:ascii="Times New Roman" w:hAnsi="Times New Roman"/>
          <w:sz w:val="24"/>
          <w:szCs w:val="24"/>
          <w:lang w:val="ru-RU"/>
        </w:rPr>
        <w:t>Федеральное государственное бюджетное образовательное учреждение высшего образования</w:t>
      </w:r>
    </w:p>
    <w:p w:rsidR="00F42C39" w:rsidRPr="008B478A" w:rsidRDefault="00F42C39" w:rsidP="008B478A">
      <w:pPr>
        <w:shd w:val="clear" w:color="auto" w:fill="FFFFFF"/>
        <w:spacing w:after="0" w:line="240" w:lineRule="auto"/>
        <w:jc w:val="center"/>
        <w:rPr>
          <w:rFonts w:ascii="Times New Roman" w:hAnsi="Times New Roman"/>
          <w:sz w:val="24"/>
          <w:szCs w:val="24"/>
          <w:lang w:val="ru-RU"/>
        </w:rPr>
      </w:pPr>
      <w:r w:rsidRPr="008B478A">
        <w:rPr>
          <w:rFonts w:ascii="Times New Roman" w:hAnsi="Times New Roman"/>
          <w:sz w:val="24"/>
          <w:szCs w:val="24"/>
          <w:lang w:val="ru-RU"/>
        </w:rPr>
        <w:t>«Ростовский государственный экономический университет (РИНХ)»</w:t>
      </w:r>
    </w:p>
    <w:p w:rsidR="00F42C39" w:rsidRPr="008B478A" w:rsidRDefault="00F42C39" w:rsidP="008B478A">
      <w:pPr>
        <w:spacing w:after="0" w:line="240" w:lineRule="auto"/>
        <w:jc w:val="center"/>
        <w:textAlignment w:val="baseline"/>
        <w:rPr>
          <w:sz w:val="24"/>
          <w:szCs w:val="24"/>
          <w:lang w:val="ru-RU"/>
        </w:rPr>
      </w:pPr>
      <w:r w:rsidRPr="008B478A">
        <w:rPr>
          <w:rFonts w:ascii="Times New Roman" w:hAnsi="Times New Roman"/>
          <w:sz w:val="24"/>
          <w:szCs w:val="24"/>
          <w:lang w:val="ru-RU"/>
        </w:rPr>
        <w:t>Кафедра Аудита</w:t>
      </w:r>
    </w:p>
    <w:p w:rsidR="00F42C39" w:rsidRPr="008B478A" w:rsidRDefault="00F42C39" w:rsidP="008B478A">
      <w:pPr>
        <w:autoSpaceDE w:val="0"/>
        <w:autoSpaceDN w:val="0"/>
        <w:adjustRightInd w:val="0"/>
        <w:spacing w:after="0" w:line="240" w:lineRule="auto"/>
        <w:jc w:val="center"/>
        <w:rPr>
          <w:rFonts w:ascii="Times New Roman" w:hAnsi="Times New Roman"/>
          <w:color w:val="000000"/>
          <w:sz w:val="24"/>
          <w:szCs w:val="24"/>
          <w:lang w:val="ru-RU"/>
        </w:rPr>
      </w:pPr>
      <w:r w:rsidRPr="008B478A">
        <w:rPr>
          <w:rFonts w:ascii="Times New Roman" w:hAnsi="Times New Roman"/>
          <w:color w:val="000000"/>
          <w:sz w:val="24"/>
          <w:szCs w:val="24"/>
          <w:lang w:val="ru-RU"/>
        </w:rPr>
        <w:t xml:space="preserve">Тесты </w:t>
      </w:r>
    </w:p>
    <w:p w:rsidR="00F42C39" w:rsidRPr="008B478A" w:rsidRDefault="00F42C39" w:rsidP="008B478A">
      <w:pPr>
        <w:autoSpaceDE w:val="0"/>
        <w:autoSpaceDN w:val="0"/>
        <w:adjustRightInd w:val="0"/>
        <w:spacing w:after="0" w:line="240" w:lineRule="auto"/>
        <w:jc w:val="center"/>
        <w:rPr>
          <w:rFonts w:ascii="Times New Roman" w:hAnsi="Times New Roman"/>
          <w:i/>
          <w:color w:val="000000"/>
          <w:sz w:val="24"/>
          <w:szCs w:val="24"/>
          <w:lang w:val="ru-RU"/>
        </w:rPr>
      </w:pPr>
      <w:r w:rsidRPr="008B478A">
        <w:rPr>
          <w:rFonts w:ascii="Times New Roman" w:hAnsi="Times New Roman"/>
          <w:color w:val="000000"/>
          <w:sz w:val="24"/>
          <w:szCs w:val="24"/>
          <w:lang w:val="ru-RU"/>
        </w:rPr>
        <w:t>по дисциплине</w:t>
      </w:r>
      <w:r w:rsidRPr="008B478A">
        <w:rPr>
          <w:rFonts w:ascii="Times New Roman" w:hAnsi="Times New Roman"/>
          <w:i/>
          <w:color w:val="000000"/>
          <w:sz w:val="24"/>
          <w:szCs w:val="24"/>
          <w:lang w:val="ru-RU"/>
        </w:rPr>
        <w:t xml:space="preserve"> </w:t>
      </w:r>
      <w:r w:rsidRPr="008B478A">
        <w:rPr>
          <w:rFonts w:ascii="Times New Roman" w:hAnsi="Times New Roman"/>
          <w:color w:val="000000"/>
          <w:sz w:val="24"/>
          <w:szCs w:val="24"/>
          <w:vertAlign w:val="superscript"/>
          <w:lang w:val="ru-RU"/>
        </w:rPr>
        <w:t xml:space="preserve">  </w:t>
      </w:r>
      <w:r w:rsidRPr="008B478A">
        <w:rPr>
          <w:rFonts w:ascii="Times New Roman" w:hAnsi="Times New Roman"/>
          <w:bCs/>
          <w:color w:val="000000"/>
          <w:sz w:val="24"/>
          <w:szCs w:val="24"/>
          <w:lang w:val="ru-RU"/>
        </w:rPr>
        <w:t>Внутренний контроль и аудит</w:t>
      </w:r>
    </w:p>
    <w:p w:rsidR="00F42C39" w:rsidRPr="008B478A" w:rsidRDefault="00F42C39" w:rsidP="008B478A">
      <w:pPr>
        <w:autoSpaceDE w:val="0"/>
        <w:autoSpaceDN w:val="0"/>
        <w:adjustRightInd w:val="0"/>
        <w:spacing w:after="0" w:line="240" w:lineRule="auto"/>
        <w:rPr>
          <w:rFonts w:ascii="Times New Roman" w:hAnsi="Times New Roman"/>
          <w:color w:val="000000"/>
          <w:sz w:val="24"/>
          <w:szCs w:val="24"/>
          <w:lang w:val="ru-RU"/>
        </w:rPr>
      </w:pPr>
      <w:r w:rsidRPr="008B478A">
        <w:rPr>
          <w:rFonts w:ascii="Times New Roman" w:hAnsi="Times New Roman"/>
          <w:b/>
          <w:color w:val="000000"/>
          <w:sz w:val="24"/>
          <w:szCs w:val="24"/>
          <w:lang w:val="ru-RU"/>
        </w:rPr>
        <w:t>1. Банк тестов по модулям:</w:t>
      </w:r>
    </w:p>
    <w:p w:rsidR="00F42C39" w:rsidRPr="008B478A" w:rsidRDefault="00F42C39" w:rsidP="008B478A">
      <w:pPr>
        <w:spacing w:after="0" w:line="240" w:lineRule="auto"/>
        <w:jc w:val="both"/>
        <w:rPr>
          <w:rFonts w:ascii="Times New Roman" w:hAnsi="Times New Roman"/>
          <w:b/>
          <w:bCs/>
          <w:sz w:val="24"/>
          <w:szCs w:val="24"/>
          <w:lang w:val="ru-RU"/>
        </w:rPr>
      </w:pPr>
      <w:r w:rsidRPr="008B478A">
        <w:rPr>
          <w:rFonts w:ascii="Times New Roman" w:hAnsi="Times New Roman"/>
          <w:b/>
          <w:iCs/>
          <w:sz w:val="24"/>
          <w:szCs w:val="24"/>
          <w:lang w:val="ru-RU"/>
        </w:rPr>
        <w:t>Модуль 1.</w:t>
      </w:r>
      <w:r w:rsidRPr="008B478A">
        <w:rPr>
          <w:rFonts w:ascii="Times New Roman" w:hAnsi="Times New Roman"/>
          <w:b/>
          <w:sz w:val="24"/>
          <w:szCs w:val="24"/>
          <w:lang w:val="ru-RU"/>
        </w:rPr>
        <w:t xml:space="preserve"> «Основы функционирования и оценки системы внутреннего контроля»</w:t>
      </w:r>
    </w:p>
    <w:p w:rsidR="00F42C39" w:rsidRPr="008B478A" w:rsidRDefault="00F42C39" w:rsidP="008B478A">
      <w:pPr>
        <w:shd w:val="clear" w:color="auto" w:fill="FFFFFF"/>
        <w:autoSpaceDE w:val="0"/>
        <w:autoSpaceDN w:val="0"/>
        <w:adjustRightInd w:val="0"/>
        <w:spacing w:after="0" w:line="240" w:lineRule="auto"/>
        <w:rPr>
          <w:rFonts w:ascii="Times New Roman" w:hAnsi="Times New Roman"/>
          <w:sz w:val="24"/>
          <w:szCs w:val="24"/>
          <w:lang w:val="ru-RU"/>
        </w:rPr>
      </w:pPr>
      <w:r w:rsidRPr="008B478A">
        <w:rPr>
          <w:rFonts w:ascii="Times New Roman" w:hAnsi="Times New Roman"/>
          <w:sz w:val="24"/>
          <w:szCs w:val="24"/>
          <w:lang w:val="ru-RU"/>
        </w:rPr>
        <w:lastRenderedPageBreak/>
        <w:t>1) В систему внутреннего контроля экономического субъекта входят:</w:t>
      </w:r>
    </w:p>
    <w:p w:rsidR="00F42C39" w:rsidRPr="003243C0" w:rsidRDefault="00F42C39" w:rsidP="008B478A">
      <w:pPr>
        <w:numPr>
          <w:ilvl w:val="0"/>
          <w:numId w:val="2"/>
        </w:numPr>
        <w:shd w:val="clear" w:color="auto" w:fill="FFFFFF"/>
        <w:autoSpaceDE w:val="0"/>
        <w:autoSpaceDN w:val="0"/>
        <w:adjustRightInd w:val="0"/>
        <w:spacing w:after="0" w:line="240" w:lineRule="auto"/>
        <w:rPr>
          <w:rFonts w:ascii="Times New Roman" w:hAnsi="Times New Roman"/>
          <w:sz w:val="24"/>
          <w:szCs w:val="24"/>
        </w:rPr>
      </w:pPr>
      <w:proofErr w:type="spellStart"/>
      <w:r w:rsidRPr="003243C0">
        <w:rPr>
          <w:rFonts w:ascii="Times New Roman" w:hAnsi="Times New Roman"/>
          <w:sz w:val="24"/>
          <w:szCs w:val="24"/>
        </w:rPr>
        <w:t>контрольная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среда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информационная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система</w:t>
      </w:r>
      <w:proofErr w:type="spellEnd"/>
      <w:r w:rsidRPr="003243C0">
        <w:rPr>
          <w:rFonts w:ascii="Times New Roman" w:hAnsi="Times New Roman"/>
          <w:sz w:val="24"/>
          <w:szCs w:val="24"/>
        </w:rPr>
        <w:t>;</w:t>
      </w:r>
    </w:p>
    <w:p w:rsidR="00F42C39" w:rsidRPr="008B478A" w:rsidRDefault="00F42C39" w:rsidP="008B478A">
      <w:pPr>
        <w:numPr>
          <w:ilvl w:val="0"/>
          <w:numId w:val="2"/>
        </w:numPr>
        <w:shd w:val="clear" w:color="auto" w:fill="FFFFFF"/>
        <w:autoSpaceDE w:val="0"/>
        <w:autoSpaceDN w:val="0"/>
        <w:adjustRightInd w:val="0"/>
        <w:spacing w:after="0" w:line="240" w:lineRule="auto"/>
        <w:rPr>
          <w:rFonts w:ascii="Times New Roman" w:hAnsi="Times New Roman"/>
          <w:sz w:val="24"/>
          <w:szCs w:val="24"/>
          <w:lang w:val="ru-RU"/>
        </w:rPr>
      </w:pPr>
      <w:r w:rsidRPr="008B478A">
        <w:rPr>
          <w:rFonts w:ascii="Times New Roman" w:hAnsi="Times New Roman"/>
          <w:sz w:val="24"/>
          <w:szCs w:val="24"/>
          <w:lang w:val="ru-RU"/>
        </w:rPr>
        <w:t xml:space="preserve">распределение ответственности и полномочий, кадровая политика; </w:t>
      </w:r>
    </w:p>
    <w:p w:rsidR="00F42C39" w:rsidRPr="008B478A" w:rsidRDefault="00F42C39" w:rsidP="008B478A">
      <w:pPr>
        <w:numPr>
          <w:ilvl w:val="0"/>
          <w:numId w:val="2"/>
        </w:numPr>
        <w:shd w:val="clear" w:color="auto" w:fill="FFFFFF"/>
        <w:autoSpaceDE w:val="0"/>
        <w:autoSpaceDN w:val="0"/>
        <w:adjustRightInd w:val="0"/>
        <w:spacing w:after="0" w:line="240" w:lineRule="auto"/>
        <w:rPr>
          <w:rFonts w:ascii="Times New Roman" w:hAnsi="Times New Roman"/>
          <w:sz w:val="24"/>
          <w:szCs w:val="24"/>
          <w:lang w:val="ru-RU"/>
        </w:rPr>
      </w:pPr>
      <w:r w:rsidRPr="008B478A">
        <w:rPr>
          <w:rFonts w:ascii="Times New Roman" w:hAnsi="Times New Roman"/>
          <w:sz w:val="24"/>
          <w:szCs w:val="24"/>
          <w:lang w:val="ru-RU"/>
        </w:rPr>
        <w:t>система бухгалтерского учета, контрольная среда, отдельные средства контроля.</w:t>
      </w:r>
    </w:p>
    <w:p w:rsidR="00F42C39" w:rsidRPr="008B478A" w:rsidRDefault="00F42C39" w:rsidP="008B478A">
      <w:pPr>
        <w:shd w:val="clear" w:color="auto" w:fill="FFFFFF"/>
        <w:autoSpaceDE w:val="0"/>
        <w:autoSpaceDN w:val="0"/>
        <w:adjustRightInd w:val="0"/>
        <w:spacing w:after="0" w:line="240" w:lineRule="auto"/>
        <w:rPr>
          <w:rFonts w:ascii="Times New Roman" w:hAnsi="Times New Roman"/>
          <w:sz w:val="24"/>
          <w:szCs w:val="24"/>
          <w:lang w:val="ru-RU"/>
        </w:rPr>
      </w:pPr>
    </w:p>
    <w:p w:rsidR="00F42C39" w:rsidRPr="003243C0" w:rsidRDefault="00F42C39" w:rsidP="008B478A">
      <w:pPr>
        <w:shd w:val="clear" w:color="auto" w:fill="FFFFFF"/>
        <w:autoSpaceDE w:val="0"/>
        <w:autoSpaceDN w:val="0"/>
        <w:adjustRightInd w:val="0"/>
        <w:spacing w:after="0" w:line="240" w:lineRule="auto"/>
        <w:rPr>
          <w:rFonts w:ascii="Times New Roman" w:hAnsi="Times New Roman"/>
          <w:sz w:val="24"/>
          <w:szCs w:val="24"/>
        </w:rPr>
      </w:pPr>
      <w:r w:rsidRPr="003243C0">
        <w:rPr>
          <w:rFonts w:ascii="Times New Roman" w:hAnsi="Times New Roman"/>
          <w:sz w:val="24"/>
          <w:szCs w:val="24"/>
        </w:rPr>
        <w:t xml:space="preserve">2) </w:t>
      </w:r>
      <w:proofErr w:type="spellStart"/>
      <w:r w:rsidRPr="003243C0">
        <w:rPr>
          <w:rFonts w:ascii="Times New Roman" w:hAnsi="Times New Roman"/>
          <w:sz w:val="24"/>
          <w:szCs w:val="24"/>
        </w:rPr>
        <w:t>Требования</w:t>
      </w:r>
      <w:proofErr w:type="spellEnd"/>
      <w:r w:rsidRPr="003243C0">
        <w:rPr>
          <w:rFonts w:ascii="Times New Roman" w:hAnsi="Times New Roman"/>
          <w:sz w:val="24"/>
          <w:szCs w:val="24"/>
        </w:rPr>
        <w:t xml:space="preserve"> к </w:t>
      </w:r>
      <w:proofErr w:type="spellStart"/>
      <w:r w:rsidRPr="003243C0">
        <w:rPr>
          <w:rFonts w:ascii="Times New Roman" w:hAnsi="Times New Roman"/>
          <w:sz w:val="24"/>
          <w:szCs w:val="24"/>
        </w:rPr>
        <w:t>внутреннему</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контролю</w:t>
      </w:r>
      <w:proofErr w:type="spellEnd"/>
      <w:r w:rsidRPr="003243C0">
        <w:rPr>
          <w:rFonts w:ascii="Times New Roman" w:hAnsi="Times New Roman"/>
          <w:sz w:val="24"/>
          <w:szCs w:val="24"/>
        </w:rPr>
        <w:t>:</w:t>
      </w:r>
    </w:p>
    <w:p w:rsidR="00F42C39" w:rsidRPr="008B478A" w:rsidRDefault="00F42C39" w:rsidP="008B478A">
      <w:pPr>
        <w:numPr>
          <w:ilvl w:val="0"/>
          <w:numId w:val="3"/>
        </w:numPr>
        <w:shd w:val="clear" w:color="auto" w:fill="FFFFFF"/>
        <w:autoSpaceDE w:val="0"/>
        <w:autoSpaceDN w:val="0"/>
        <w:adjustRightInd w:val="0"/>
        <w:spacing w:after="0" w:line="240" w:lineRule="auto"/>
        <w:rPr>
          <w:rFonts w:ascii="Times New Roman" w:hAnsi="Times New Roman"/>
          <w:sz w:val="24"/>
          <w:szCs w:val="24"/>
          <w:lang w:val="ru-RU"/>
        </w:rPr>
      </w:pPr>
      <w:proofErr w:type="gramStart"/>
      <w:r w:rsidRPr="008B478A">
        <w:rPr>
          <w:rFonts w:ascii="Times New Roman" w:hAnsi="Times New Roman"/>
          <w:sz w:val="24"/>
          <w:szCs w:val="24"/>
          <w:lang w:val="ru-RU"/>
        </w:rPr>
        <w:t>регламентированы</w:t>
      </w:r>
      <w:proofErr w:type="gramEnd"/>
      <w:r w:rsidRPr="008B478A">
        <w:rPr>
          <w:rFonts w:ascii="Times New Roman" w:hAnsi="Times New Roman"/>
          <w:sz w:val="24"/>
          <w:szCs w:val="24"/>
          <w:lang w:val="ru-RU"/>
        </w:rPr>
        <w:t xml:space="preserve"> нормативно-методическими документами по бухгалтерскому учету;</w:t>
      </w:r>
    </w:p>
    <w:p w:rsidR="00F42C39" w:rsidRPr="003243C0" w:rsidRDefault="00F42C39" w:rsidP="008B478A">
      <w:pPr>
        <w:numPr>
          <w:ilvl w:val="0"/>
          <w:numId w:val="3"/>
        </w:numPr>
        <w:shd w:val="clear" w:color="auto" w:fill="FFFFFF"/>
        <w:autoSpaceDE w:val="0"/>
        <w:autoSpaceDN w:val="0"/>
        <w:adjustRightInd w:val="0"/>
        <w:spacing w:after="0" w:line="240" w:lineRule="auto"/>
        <w:rPr>
          <w:rFonts w:ascii="Times New Roman" w:hAnsi="Times New Roman"/>
          <w:sz w:val="24"/>
          <w:szCs w:val="24"/>
        </w:rPr>
      </w:pPr>
      <w:proofErr w:type="spellStart"/>
      <w:r w:rsidRPr="003243C0">
        <w:rPr>
          <w:rFonts w:ascii="Times New Roman" w:hAnsi="Times New Roman"/>
          <w:sz w:val="24"/>
          <w:szCs w:val="24"/>
        </w:rPr>
        <w:t>регламентированы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действующим</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Законодательством</w:t>
      </w:r>
      <w:proofErr w:type="spellEnd"/>
      <w:r w:rsidRPr="003243C0">
        <w:rPr>
          <w:rFonts w:ascii="Times New Roman" w:hAnsi="Times New Roman"/>
          <w:sz w:val="24"/>
          <w:szCs w:val="24"/>
        </w:rPr>
        <w:t>;</w:t>
      </w:r>
    </w:p>
    <w:p w:rsidR="00F42C39" w:rsidRPr="003243C0" w:rsidRDefault="00F42C39" w:rsidP="008B478A">
      <w:pPr>
        <w:numPr>
          <w:ilvl w:val="0"/>
          <w:numId w:val="3"/>
        </w:numPr>
        <w:shd w:val="clear" w:color="auto" w:fill="FFFFFF"/>
        <w:autoSpaceDE w:val="0"/>
        <w:autoSpaceDN w:val="0"/>
        <w:adjustRightInd w:val="0"/>
        <w:spacing w:after="0" w:line="240" w:lineRule="auto"/>
        <w:rPr>
          <w:rFonts w:ascii="Times New Roman" w:hAnsi="Times New Roman"/>
          <w:sz w:val="24"/>
          <w:szCs w:val="24"/>
        </w:rPr>
      </w:pPr>
      <w:proofErr w:type="spellStart"/>
      <w:proofErr w:type="gramStart"/>
      <w:r w:rsidRPr="003243C0">
        <w:rPr>
          <w:rFonts w:ascii="Times New Roman" w:hAnsi="Times New Roman"/>
          <w:sz w:val="24"/>
          <w:szCs w:val="24"/>
        </w:rPr>
        <w:t>разрабатываются</w:t>
      </w:r>
      <w:proofErr w:type="spellEnd"/>
      <w:proofErr w:type="gramEnd"/>
      <w:r w:rsidRPr="003243C0">
        <w:rPr>
          <w:rFonts w:ascii="Times New Roman" w:hAnsi="Times New Roman"/>
          <w:sz w:val="24"/>
          <w:szCs w:val="24"/>
        </w:rPr>
        <w:t xml:space="preserve"> </w:t>
      </w:r>
      <w:proofErr w:type="spellStart"/>
      <w:r w:rsidRPr="003243C0">
        <w:rPr>
          <w:rFonts w:ascii="Times New Roman" w:hAnsi="Times New Roman"/>
          <w:sz w:val="24"/>
          <w:szCs w:val="24"/>
        </w:rPr>
        <w:t>организациями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самостоятельно</w:t>
      </w:r>
      <w:proofErr w:type="spellEnd"/>
      <w:r w:rsidRPr="003243C0">
        <w:rPr>
          <w:rFonts w:ascii="Times New Roman" w:hAnsi="Times New Roman"/>
          <w:sz w:val="24"/>
          <w:szCs w:val="24"/>
        </w:rPr>
        <w:t>.</w:t>
      </w:r>
    </w:p>
    <w:p w:rsidR="00F42C39" w:rsidRPr="003243C0" w:rsidRDefault="00F42C39" w:rsidP="008B478A">
      <w:pPr>
        <w:spacing w:after="0" w:line="240" w:lineRule="auto"/>
        <w:rPr>
          <w:rFonts w:ascii="Times New Roman" w:hAnsi="Times New Roman"/>
          <w:sz w:val="24"/>
          <w:szCs w:val="24"/>
        </w:rPr>
      </w:pPr>
    </w:p>
    <w:p w:rsidR="00F42C39" w:rsidRPr="008B478A" w:rsidRDefault="00F42C39" w:rsidP="008B478A">
      <w:pPr>
        <w:tabs>
          <w:tab w:val="center" w:pos="4677"/>
          <w:tab w:val="left" w:pos="5625"/>
        </w:tab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3) Под применением средств контроля подразумевается, что:</w:t>
      </w:r>
    </w:p>
    <w:p w:rsidR="00F42C39" w:rsidRPr="003243C0" w:rsidRDefault="00F42C39" w:rsidP="008B478A">
      <w:pPr>
        <w:numPr>
          <w:ilvl w:val="0"/>
          <w:numId w:val="4"/>
        </w:numPr>
        <w:tabs>
          <w:tab w:val="clear" w:pos="720"/>
          <w:tab w:val="num" w:pos="516"/>
          <w:tab w:val="center" w:pos="4677"/>
          <w:tab w:val="left" w:pos="5625"/>
        </w:tabs>
        <w:spacing w:after="0" w:line="240" w:lineRule="auto"/>
        <w:ind w:left="0" w:firstLine="0"/>
        <w:jc w:val="both"/>
        <w:rPr>
          <w:rFonts w:ascii="Times New Roman" w:hAnsi="Times New Roman"/>
          <w:sz w:val="24"/>
          <w:szCs w:val="24"/>
        </w:rPr>
      </w:pPr>
      <w:proofErr w:type="spellStart"/>
      <w:r w:rsidRPr="003243C0">
        <w:rPr>
          <w:rFonts w:ascii="Times New Roman" w:hAnsi="Times New Roman"/>
          <w:sz w:val="24"/>
          <w:szCs w:val="24"/>
        </w:rPr>
        <w:t>средство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существует</w:t>
      </w:r>
      <w:proofErr w:type="spellEnd"/>
      <w:r w:rsidRPr="003243C0">
        <w:rPr>
          <w:rFonts w:ascii="Times New Roman" w:hAnsi="Times New Roman"/>
          <w:sz w:val="24"/>
          <w:szCs w:val="24"/>
        </w:rPr>
        <w:t>;</w:t>
      </w:r>
    </w:p>
    <w:p w:rsidR="00F42C39" w:rsidRPr="008B478A" w:rsidRDefault="00F42C39" w:rsidP="008B478A">
      <w:pPr>
        <w:numPr>
          <w:ilvl w:val="0"/>
          <w:numId w:val="4"/>
        </w:numPr>
        <w:tabs>
          <w:tab w:val="clear" w:pos="720"/>
          <w:tab w:val="num" w:pos="516"/>
          <w:tab w:val="center" w:pos="4677"/>
          <w:tab w:val="left" w:pos="5625"/>
        </w:tabs>
        <w:spacing w:after="0" w:line="240" w:lineRule="auto"/>
        <w:ind w:left="0" w:firstLine="0"/>
        <w:jc w:val="both"/>
        <w:rPr>
          <w:rFonts w:ascii="Times New Roman" w:hAnsi="Times New Roman"/>
          <w:sz w:val="24"/>
          <w:szCs w:val="24"/>
          <w:lang w:val="ru-RU"/>
        </w:rPr>
      </w:pPr>
      <w:r w:rsidRPr="008B478A">
        <w:rPr>
          <w:rFonts w:ascii="Times New Roman" w:hAnsi="Times New Roman"/>
          <w:sz w:val="24"/>
          <w:szCs w:val="24"/>
          <w:lang w:val="ru-RU"/>
        </w:rPr>
        <w:t>средство контроля предусмотрено внутренним регламентом;</w:t>
      </w:r>
    </w:p>
    <w:p w:rsidR="00F42C39" w:rsidRPr="008B478A" w:rsidRDefault="00F42C39" w:rsidP="008B478A">
      <w:pPr>
        <w:numPr>
          <w:ilvl w:val="0"/>
          <w:numId w:val="4"/>
        </w:numPr>
        <w:shd w:val="clear" w:color="auto" w:fill="FFFFFF"/>
        <w:tabs>
          <w:tab w:val="num" w:pos="567"/>
        </w:tabs>
        <w:autoSpaceDE w:val="0"/>
        <w:autoSpaceDN w:val="0"/>
        <w:adjustRightInd w:val="0"/>
        <w:spacing w:after="0" w:line="240" w:lineRule="auto"/>
        <w:ind w:hanging="720"/>
        <w:rPr>
          <w:rFonts w:ascii="Times New Roman" w:hAnsi="Times New Roman"/>
          <w:sz w:val="24"/>
          <w:szCs w:val="24"/>
          <w:lang w:val="ru-RU"/>
        </w:rPr>
      </w:pPr>
      <w:r w:rsidRPr="008B478A">
        <w:rPr>
          <w:rFonts w:ascii="Times New Roman" w:hAnsi="Times New Roman"/>
          <w:sz w:val="24"/>
          <w:szCs w:val="24"/>
          <w:lang w:val="ru-RU"/>
        </w:rPr>
        <w:t xml:space="preserve">средство контроля </w:t>
      </w:r>
      <w:proofErr w:type="gramStart"/>
      <w:r w:rsidRPr="008B478A">
        <w:rPr>
          <w:rFonts w:ascii="Times New Roman" w:hAnsi="Times New Roman"/>
          <w:sz w:val="24"/>
          <w:szCs w:val="24"/>
          <w:lang w:val="ru-RU"/>
        </w:rPr>
        <w:t>существует</w:t>
      </w:r>
      <w:proofErr w:type="gramEnd"/>
      <w:r w:rsidRPr="008B478A">
        <w:rPr>
          <w:rFonts w:ascii="Times New Roman" w:hAnsi="Times New Roman"/>
          <w:sz w:val="24"/>
          <w:szCs w:val="24"/>
          <w:lang w:val="ru-RU"/>
        </w:rPr>
        <w:t xml:space="preserve"> и организация его использует.</w:t>
      </w:r>
    </w:p>
    <w:p w:rsidR="00F42C39" w:rsidRPr="008B478A" w:rsidRDefault="00F42C39" w:rsidP="008B478A">
      <w:pPr>
        <w:shd w:val="clear" w:color="auto" w:fill="FFFFFF"/>
        <w:autoSpaceDE w:val="0"/>
        <w:autoSpaceDN w:val="0"/>
        <w:adjustRightInd w:val="0"/>
        <w:spacing w:after="0" w:line="240" w:lineRule="auto"/>
        <w:rPr>
          <w:rFonts w:ascii="Times New Roman" w:hAnsi="Times New Roman"/>
          <w:sz w:val="24"/>
          <w:szCs w:val="24"/>
          <w:lang w:val="ru-RU"/>
        </w:rPr>
      </w:pPr>
    </w:p>
    <w:p w:rsidR="00F42C39" w:rsidRPr="008B478A" w:rsidRDefault="00F42C39" w:rsidP="008B478A">
      <w:pPr>
        <w:tabs>
          <w:tab w:val="left" w:pos="357"/>
          <w:tab w:val="center" w:pos="4677"/>
          <w:tab w:val="left" w:pos="5625"/>
        </w:tabs>
        <w:spacing w:after="0" w:line="240" w:lineRule="auto"/>
        <w:ind w:left="-69"/>
        <w:jc w:val="both"/>
        <w:rPr>
          <w:rFonts w:ascii="Times New Roman" w:hAnsi="Times New Roman"/>
          <w:sz w:val="24"/>
          <w:szCs w:val="24"/>
          <w:lang w:val="ru-RU"/>
        </w:rPr>
      </w:pPr>
      <w:r w:rsidRPr="008B478A">
        <w:rPr>
          <w:rFonts w:ascii="Times New Roman" w:hAnsi="Times New Roman"/>
          <w:sz w:val="24"/>
          <w:szCs w:val="24"/>
          <w:lang w:val="ru-RU"/>
        </w:rPr>
        <w:t xml:space="preserve">4) К средствам внутреннего </w:t>
      </w:r>
      <w:proofErr w:type="gramStart"/>
      <w:r w:rsidRPr="008B478A">
        <w:rPr>
          <w:rFonts w:ascii="Times New Roman" w:hAnsi="Times New Roman"/>
          <w:sz w:val="24"/>
          <w:szCs w:val="24"/>
          <w:lang w:val="ru-RU"/>
        </w:rPr>
        <w:t>контроля</w:t>
      </w:r>
      <w:proofErr w:type="gramEnd"/>
      <w:r w:rsidRPr="008B478A">
        <w:rPr>
          <w:rFonts w:ascii="Times New Roman" w:hAnsi="Times New Roman"/>
          <w:sz w:val="24"/>
          <w:szCs w:val="24"/>
          <w:lang w:val="ru-RU"/>
        </w:rPr>
        <w:t xml:space="preserve"> каких показателей относится контроль объема продаж?</w:t>
      </w:r>
    </w:p>
    <w:p w:rsidR="00F42C39" w:rsidRPr="003243C0" w:rsidRDefault="00F42C39" w:rsidP="008B478A">
      <w:pPr>
        <w:numPr>
          <w:ilvl w:val="0"/>
          <w:numId w:val="5"/>
        </w:numPr>
        <w:tabs>
          <w:tab w:val="left" w:pos="357"/>
          <w:tab w:val="center" w:pos="4677"/>
          <w:tab w:val="left" w:pos="5625"/>
        </w:tabs>
        <w:spacing w:after="0" w:line="240" w:lineRule="auto"/>
        <w:ind w:left="-69" w:firstLine="0"/>
        <w:jc w:val="both"/>
        <w:rPr>
          <w:rFonts w:ascii="Times New Roman" w:hAnsi="Times New Roman"/>
          <w:sz w:val="24"/>
          <w:szCs w:val="24"/>
        </w:rPr>
      </w:pPr>
      <w:proofErr w:type="spellStart"/>
      <w:r w:rsidRPr="003243C0">
        <w:rPr>
          <w:rFonts w:ascii="Times New Roman" w:hAnsi="Times New Roman"/>
          <w:sz w:val="24"/>
          <w:szCs w:val="24"/>
        </w:rPr>
        <w:t>финансовых</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показателей</w:t>
      </w:r>
      <w:proofErr w:type="spellEnd"/>
      <w:r w:rsidRPr="003243C0">
        <w:rPr>
          <w:rFonts w:ascii="Times New Roman" w:hAnsi="Times New Roman"/>
          <w:sz w:val="24"/>
          <w:szCs w:val="24"/>
        </w:rPr>
        <w:t>;</w:t>
      </w:r>
    </w:p>
    <w:p w:rsidR="00F42C39" w:rsidRPr="003243C0" w:rsidRDefault="00F42C39" w:rsidP="008B478A">
      <w:pPr>
        <w:numPr>
          <w:ilvl w:val="0"/>
          <w:numId w:val="5"/>
        </w:numPr>
        <w:tabs>
          <w:tab w:val="left" w:pos="357"/>
          <w:tab w:val="center" w:pos="4677"/>
          <w:tab w:val="left" w:pos="5625"/>
        </w:tabs>
        <w:spacing w:after="0" w:line="240" w:lineRule="auto"/>
        <w:ind w:left="-69" w:firstLine="0"/>
        <w:jc w:val="both"/>
        <w:rPr>
          <w:rFonts w:ascii="Times New Roman" w:hAnsi="Times New Roman"/>
          <w:sz w:val="24"/>
          <w:szCs w:val="24"/>
        </w:rPr>
      </w:pPr>
      <w:proofErr w:type="spellStart"/>
      <w:r w:rsidRPr="003243C0">
        <w:rPr>
          <w:rFonts w:ascii="Times New Roman" w:hAnsi="Times New Roman"/>
          <w:sz w:val="24"/>
          <w:szCs w:val="24"/>
        </w:rPr>
        <w:t>нефинансовых</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показателей</w:t>
      </w:r>
      <w:proofErr w:type="spellEnd"/>
      <w:r w:rsidRPr="003243C0">
        <w:rPr>
          <w:rFonts w:ascii="Times New Roman" w:hAnsi="Times New Roman"/>
          <w:sz w:val="24"/>
          <w:szCs w:val="24"/>
        </w:rPr>
        <w:t>;</w:t>
      </w:r>
    </w:p>
    <w:p w:rsidR="00F42C39" w:rsidRPr="008B478A" w:rsidRDefault="00F42C39" w:rsidP="008B478A">
      <w:pPr>
        <w:numPr>
          <w:ilvl w:val="0"/>
          <w:numId w:val="5"/>
        </w:numPr>
        <w:tabs>
          <w:tab w:val="left" w:pos="357"/>
          <w:tab w:val="center" w:pos="4677"/>
          <w:tab w:val="left" w:pos="5625"/>
        </w:tabs>
        <w:spacing w:after="0" w:line="240" w:lineRule="auto"/>
        <w:ind w:left="-69" w:firstLine="0"/>
        <w:jc w:val="both"/>
        <w:rPr>
          <w:rFonts w:ascii="Times New Roman" w:hAnsi="Times New Roman"/>
          <w:sz w:val="24"/>
          <w:szCs w:val="24"/>
          <w:lang w:val="ru-RU"/>
        </w:rPr>
      </w:pPr>
      <w:r w:rsidRPr="008B478A">
        <w:rPr>
          <w:rFonts w:ascii="Times New Roman" w:hAnsi="Times New Roman"/>
          <w:sz w:val="24"/>
          <w:szCs w:val="24"/>
          <w:lang w:val="ru-RU"/>
        </w:rPr>
        <w:t>к средствам внутреннего контроля  не относится.</w:t>
      </w:r>
    </w:p>
    <w:p w:rsidR="00F42C39" w:rsidRPr="008B478A" w:rsidRDefault="00F42C39" w:rsidP="008B478A">
      <w:pPr>
        <w:tabs>
          <w:tab w:val="left" w:pos="357"/>
          <w:tab w:val="center" w:pos="4677"/>
          <w:tab w:val="left" w:pos="5625"/>
        </w:tabs>
        <w:spacing w:after="0" w:line="240" w:lineRule="auto"/>
        <w:ind w:left="-69"/>
        <w:jc w:val="both"/>
        <w:rPr>
          <w:rFonts w:ascii="Times New Roman" w:hAnsi="Times New Roman"/>
          <w:sz w:val="24"/>
          <w:szCs w:val="24"/>
          <w:lang w:val="ru-RU"/>
        </w:rPr>
      </w:pPr>
    </w:p>
    <w:p w:rsidR="00F42C39" w:rsidRPr="008B478A" w:rsidRDefault="00F42C39" w:rsidP="008B478A">
      <w:pPr>
        <w:tabs>
          <w:tab w:val="left" w:pos="357"/>
          <w:tab w:val="center" w:pos="4677"/>
          <w:tab w:val="left" w:pos="5625"/>
        </w:tabs>
        <w:spacing w:after="0" w:line="240" w:lineRule="auto"/>
        <w:ind w:left="-69"/>
        <w:jc w:val="both"/>
        <w:rPr>
          <w:rFonts w:ascii="Times New Roman" w:hAnsi="Times New Roman"/>
          <w:sz w:val="24"/>
          <w:szCs w:val="24"/>
          <w:lang w:val="ru-RU"/>
        </w:rPr>
      </w:pPr>
      <w:r w:rsidRPr="008B478A">
        <w:rPr>
          <w:rFonts w:ascii="Times New Roman" w:hAnsi="Times New Roman"/>
          <w:sz w:val="24"/>
          <w:szCs w:val="24"/>
          <w:lang w:val="ru-RU"/>
        </w:rPr>
        <w:t xml:space="preserve">5) Организация использует автоматизированную систему учета. Какие средства </w:t>
      </w:r>
      <w:proofErr w:type="gramStart"/>
      <w:r w:rsidRPr="008B478A">
        <w:rPr>
          <w:rFonts w:ascii="Times New Roman" w:hAnsi="Times New Roman"/>
          <w:sz w:val="24"/>
          <w:szCs w:val="24"/>
          <w:lang w:val="ru-RU"/>
        </w:rPr>
        <w:t>контроля за</w:t>
      </w:r>
      <w:proofErr w:type="gramEnd"/>
      <w:r w:rsidRPr="008B478A">
        <w:rPr>
          <w:rFonts w:ascii="Times New Roman" w:hAnsi="Times New Roman"/>
          <w:sz w:val="24"/>
          <w:szCs w:val="24"/>
          <w:lang w:val="ru-RU"/>
        </w:rPr>
        <w:t xml:space="preserve"> информационными системами могут быть при этом использованы? </w:t>
      </w:r>
    </w:p>
    <w:p w:rsidR="00F42C39" w:rsidRPr="003243C0" w:rsidRDefault="00F42C39" w:rsidP="008B478A">
      <w:pPr>
        <w:numPr>
          <w:ilvl w:val="0"/>
          <w:numId w:val="6"/>
        </w:numPr>
        <w:tabs>
          <w:tab w:val="num" w:pos="516"/>
          <w:tab w:val="center" w:pos="4677"/>
          <w:tab w:val="left" w:pos="5625"/>
        </w:tabs>
        <w:spacing w:after="0" w:line="240" w:lineRule="auto"/>
        <w:ind w:left="72" w:hanging="72"/>
        <w:jc w:val="both"/>
        <w:rPr>
          <w:rFonts w:ascii="Times New Roman" w:hAnsi="Times New Roman"/>
          <w:sz w:val="24"/>
          <w:szCs w:val="24"/>
        </w:rPr>
      </w:pPr>
      <w:proofErr w:type="spellStart"/>
      <w:r w:rsidRPr="003243C0">
        <w:rPr>
          <w:rFonts w:ascii="Times New Roman" w:hAnsi="Times New Roman"/>
          <w:sz w:val="24"/>
          <w:szCs w:val="24"/>
        </w:rPr>
        <w:t>осуществляемые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вручную</w:t>
      </w:r>
      <w:proofErr w:type="spellEnd"/>
      <w:r w:rsidRPr="003243C0">
        <w:rPr>
          <w:rFonts w:ascii="Times New Roman" w:hAnsi="Times New Roman"/>
          <w:sz w:val="24"/>
          <w:szCs w:val="24"/>
        </w:rPr>
        <w:t>;</w:t>
      </w:r>
    </w:p>
    <w:p w:rsidR="00F42C39" w:rsidRPr="008B478A" w:rsidRDefault="00F42C39" w:rsidP="008B478A">
      <w:pPr>
        <w:numPr>
          <w:ilvl w:val="0"/>
          <w:numId w:val="6"/>
        </w:numPr>
        <w:tabs>
          <w:tab w:val="num" w:pos="516"/>
          <w:tab w:val="center" w:pos="4677"/>
          <w:tab w:val="left" w:pos="5625"/>
        </w:tabs>
        <w:spacing w:after="0" w:line="240" w:lineRule="auto"/>
        <w:ind w:left="72" w:hanging="72"/>
        <w:jc w:val="both"/>
        <w:rPr>
          <w:rFonts w:ascii="Times New Roman" w:hAnsi="Times New Roman"/>
          <w:sz w:val="24"/>
          <w:szCs w:val="24"/>
          <w:lang w:val="ru-RU"/>
        </w:rPr>
      </w:pPr>
      <w:r w:rsidRPr="008B478A">
        <w:rPr>
          <w:rFonts w:ascii="Times New Roman" w:hAnsi="Times New Roman"/>
          <w:sz w:val="24"/>
          <w:szCs w:val="24"/>
          <w:lang w:val="ru-RU"/>
        </w:rPr>
        <w:t xml:space="preserve">состоят из сочетания </w:t>
      </w:r>
      <w:proofErr w:type="gramStart"/>
      <w:r w:rsidRPr="008B478A">
        <w:rPr>
          <w:rFonts w:ascii="Times New Roman" w:hAnsi="Times New Roman"/>
          <w:sz w:val="24"/>
          <w:szCs w:val="24"/>
          <w:lang w:val="ru-RU"/>
        </w:rPr>
        <w:t>автоматизированных</w:t>
      </w:r>
      <w:proofErr w:type="gramEnd"/>
      <w:r w:rsidRPr="008B478A">
        <w:rPr>
          <w:rFonts w:ascii="Times New Roman" w:hAnsi="Times New Roman"/>
          <w:sz w:val="24"/>
          <w:szCs w:val="24"/>
          <w:lang w:val="ru-RU"/>
        </w:rPr>
        <w:t xml:space="preserve"> и осуществляемых вручную;</w:t>
      </w:r>
    </w:p>
    <w:p w:rsidR="00F42C39" w:rsidRPr="003243C0" w:rsidRDefault="00F42C39" w:rsidP="008B478A">
      <w:pPr>
        <w:numPr>
          <w:ilvl w:val="0"/>
          <w:numId w:val="6"/>
        </w:numPr>
        <w:tabs>
          <w:tab w:val="num" w:pos="516"/>
          <w:tab w:val="center" w:pos="4677"/>
          <w:tab w:val="left" w:pos="5625"/>
        </w:tabs>
        <w:spacing w:after="0" w:line="240" w:lineRule="auto"/>
        <w:ind w:left="72" w:hanging="72"/>
        <w:jc w:val="both"/>
        <w:rPr>
          <w:rFonts w:ascii="Times New Roman" w:hAnsi="Times New Roman"/>
          <w:sz w:val="24"/>
          <w:szCs w:val="24"/>
        </w:rPr>
      </w:pPr>
      <w:proofErr w:type="spellStart"/>
      <w:proofErr w:type="gramStart"/>
      <w:r w:rsidRPr="003243C0">
        <w:rPr>
          <w:rFonts w:ascii="Times New Roman" w:hAnsi="Times New Roman"/>
          <w:sz w:val="24"/>
          <w:szCs w:val="24"/>
        </w:rPr>
        <w:t>автоматизированные</w:t>
      </w:r>
      <w:proofErr w:type="spellEnd"/>
      <w:proofErr w:type="gramEnd"/>
      <w:r w:rsidRPr="003243C0">
        <w:rPr>
          <w:rFonts w:ascii="Times New Roman" w:hAnsi="Times New Roman"/>
          <w:sz w:val="24"/>
          <w:szCs w:val="24"/>
        </w:rPr>
        <w:t>.</w:t>
      </w:r>
    </w:p>
    <w:p w:rsidR="00F42C39" w:rsidRPr="003243C0" w:rsidRDefault="00F42C39" w:rsidP="008B478A">
      <w:pPr>
        <w:tabs>
          <w:tab w:val="center" w:pos="4677"/>
          <w:tab w:val="left" w:pos="5625"/>
        </w:tabs>
        <w:spacing w:after="0" w:line="240" w:lineRule="auto"/>
        <w:ind w:left="72" w:hanging="72"/>
        <w:jc w:val="both"/>
        <w:rPr>
          <w:rFonts w:ascii="Times New Roman" w:hAnsi="Times New Roman"/>
          <w:sz w:val="24"/>
          <w:szCs w:val="24"/>
        </w:rPr>
      </w:pPr>
    </w:p>
    <w:p w:rsidR="00F42C39" w:rsidRPr="008B478A" w:rsidRDefault="00F42C39" w:rsidP="008B478A">
      <w:pPr>
        <w:tabs>
          <w:tab w:val="center" w:pos="4677"/>
          <w:tab w:val="left" w:pos="5625"/>
        </w:tab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6) В каком случае внутренний контролер будет наиболее независим:</w:t>
      </w:r>
    </w:p>
    <w:p w:rsidR="00F42C39" w:rsidRPr="008B478A" w:rsidRDefault="00F42C39" w:rsidP="008B478A">
      <w:pPr>
        <w:tabs>
          <w:tab w:val="left" w:pos="516"/>
          <w:tab w:val="center" w:pos="4677"/>
          <w:tab w:val="left" w:pos="5625"/>
        </w:tab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1.     если он подчиняется собственнику;</w:t>
      </w:r>
    </w:p>
    <w:p w:rsidR="00F42C39" w:rsidRPr="008B478A" w:rsidRDefault="00F42C39" w:rsidP="008B478A">
      <w:pPr>
        <w:tabs>
          <w:tab w:val="left" w:pos="516"/>
          <w:tab w:val="center" w:pos="4677"/>
          <w:tab w:val="left" w:pos="5625"/>
        </w:tab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2.     если он подчиняется главному бухгалтеру;</w:t>
      </w:r>
    </w:p>
    <w:p w:rsidR="00F42C39" w:rsidRPr="008B478A" w:rsidRDefault="00F42C39" w:rsidP="008B478A">
      <w:pPr>
        <w:tabs>
          <w:tab w:val="center" w:pos="4677"/>
          <w:tab w:val="left" w:pos="5625"/>
        </w:tab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3.     если он подчиняется руководству.</w:t>
      </w:r>
    </w:p>
    <w:p w:rsidR="00F42C39" w:rsidRPr="008B478A" w:rsidRDefault="00F42C39" w:rsidP="008B478A">
      <w:pPr>
        <w:tabs>
          <w:tab w:val="center" w:pos="4677"/>
          <w:tab w:val="left" w:pos="5625"/>
        </w:tabs>
        <w:spacing w:after="0" w:line="240" w:lineRule="auto"/>
        <w:jc w:val="both"/>
        <w:rPr>
          <w:rFonts w:ascii="Times New Roman" w:hAnsi="Times New Roman"/>
          <w:sz w:val="24"/>
          <w:szCs w:val="24"/>
          <w:lang w:val="ru-RU"/>
        </w:rPr>
      </w:pPr>
    </w:p>
    <w:p w:rsidR="00F42C39" w:rsidRPr="008B478A" w:rsidRDefault="00F42C39" w:rsidP="008B478A">
      <w:pPr>
        <w:tabs>
          <w:tab w:val="center" w:pos="4677"/>
          <w:tab w:val="left" w:pos="5625"/>
        </w:tab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7) Является ли сговор двух или более лиц для обхода средств контроля ограничением внутреннего аудита?</w:t>
      </w:r>
    </w:p>
    <w:p w:rsidR="00F42C39" w:rsidRPr="003243C0" w:rsidRDefault="00F42C39" w:rsidP="008B478A">
      <w:pPr>
        <w:numPr>
          <w:ilvl w:val="0"/>
          <w:numId w:val="7"/>
        </w:numPr>
        <w:tabs>
          <w:tab w:val="center" w:pos="142"/>
        </w:tabs>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нет</w:t>
      </w:r>
      <w:proofErr w:type="spellEnd"/>
      <w:r w:rsidRPr="003243C0">
        <w:rPr>
          <w:rFonts w:ascii="Times New Roman" w:hAnsi="Times New Roman"/>
          <w:sz w:val="24"/>
          <w:szCs w:val="24"/>
        </w:rPr>
        <w:t>;</w:t>
      </w:r>
    </w:p>
    <w:p w:rsidR="00F42C39" w:rsidRPr="003243C0" w:rsidRDefault="00F42C39" w:rsidP="008B478A">
      <w:pPr>
        <w:numPr>
          <w:ilvl w:val="0"/>
          <w:numId w:val="7"/>
        </w:numPr>
        <w:tabs>
          <w:tab w:val="center" w:pos="515"/>
        </w:tabs>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да</w:t>
      </w:r>
      <w:proofErr w:type="spellEnd"/>
      <w:r w:rsidRPr="003243C0">
        <w:rPr>
          <w:rFonts w:ascii="Times New Roman" w:hAnsi="Times New Roman"/>
          <w:sz w:val="24"/>
          <w:szCs w:val="24"/>
        </w:rPr>
        <w:t>;</w:t>
      </w:r>
    </w:p>
    <w:p w:rsidR="00F42C39" w:rsidRPr="008B478A" w:rsidRDefault="00F42C39" w:rsidP="008B478A">
      <w:pPr>
        <w:tabs>
          <w:tab w:val="center" w:pos="4677"/>
          <w:tab w:val="left" w:pos="5625"/>
        </w:tab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      3. только в отношении финансовой отчетности.</w:t>
      </w:r>
    </w:p>
    <w:p w:rsidR="00F42C39" w:rsidRPr="008B478A" w:rsidRDefault="00F42C39" w:rsidP="008B478A">
      <w:pPr>
        <w:tabs>
          <w:tab w:val="center" w:pos="4677"/>
          <w:tab w:val="left" w:pos="5625"/>
        </w:tabs>
        <w:spacing w:after="0" w:line="240" w:lineRule="auto"/>
        <w:jc w:val="both"/>
        <w:rPr>
          <w:rFonts w:ascii="Times New Roman" w:hAnsi="Times New Roman"/>
          <w:sz w:val="24"/>
          <w:szCs w:val="24"/>
          <w:lang w:val="ru-RU"/>
        </w:rPr>
      </w:pPr>
    </w:p>
    <w:p w:rsidR="00F42C39" w:rsidRPr="008B478A" w:rsidRDefault="00F42C39" w:rsidP="008B478A">
      <w:pPr>
        <w:tabs>
          <w:tab w:val="center" w:pos="4677"/>
          <w:tab w:val="left" w:pos="5625"/>
        </w:tab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8) Подходы руководства к обработке информации, учетным функциям и кадровой политике является элементом:</w:t>
      </w:r>
    </w:p>
    <w:p w:rsidR="00F42C39" w:rsidRPr="003243C0" w:rsidRDefault="00F42C39" w:rsidP="008B478A">
      <w:pPr>
        <w:numPr>
          <w:ilvl w:val="0"/>
          <w:numId w:val="8"/>
        </w:numPr>
        <w:tabs>
          <w:tab w:val="num" w:pos="516"/>
          <w:tab w:val="center" w:pos="4677"/>
          <w:tab w:val="left" w:pos="5625"/>
        </w:tabs>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мониторинга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средств</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r w:rsidRPr="003243C0">
        <w:rPr>
          <w:rFonts w:ascii="Times New Roman" w:hAnsi="Times New Roman"/>
          <w:sz w:val="24"/>
          <w:szCs w:val="24"/>
        </w:rPr>
        <w:t>;</w:t>
      </w:r>
    </w:p>
    <w:p w:rsidR="00F42C39" w:rsidRPr="003243C0" w:rsidRDefault="00F42C39" w:rsidP="008B478A">
      <w:pPr>
        <w:numPr>
          <w:ilvl w:val="0"/>
          <w:numId w:val="8"/>
        </w:numPr>
        <w:tabs>
          <w:tab w:val="num" w:pos="516"/>
          <w:tab w:val="center" w:pos="4677"/>
          <w:tab w:val="left" w:pos="5625"/>
        </w:tabs>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оценка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рисков</w:t>
      </w:r>
      <w:proofErr w:type="spellEnd"/>
      <w:r w:rsidRPr="003243C0">
        <w:rPr>
          <w:rFonts w:ascii="Times New Roman" w:hAnsi="Times New Roman"/>
          <w:sz w:val="24"/>
          <w:szCs w:val="24"/>
        </w:rPr>
        <w:t>;</w:t>
      </w:r>
    </w:p>
    <w:p w:rsidR="00F42C39" w:rsidRPr="003243C0" w:rsidRDefault="00F42C39" w:rsidP="008B478A">
      <w:pPr>
        <w:numPr>
          <w:ilvl w:val="0"/>
          <w:numId w:val="8"/>
        </w:numPr>
        <w:tabs>
          <w:tab w:val="center" w:pos="4677"/>
          <w:tab w:val="left" w:pos="5625"/>
        </w:tabs>
        <w:spacing w:after="0" w:line="240" w:lineRule="auto"/>
        <w:jc w:val="both"/>
        <w:rPr>
          <w:rFonts w:ascii="Times New Roman" w:hAnsi="Times New Roman"/>
          <w:sz w:val="24"/>
          <w:szCs w:val="24"/>
        </w:rPr>
      </w:pPr>
      <w:proofErr w:type="spellStart"/>
      <w:proofErr w:type="gramStart"/>
      <w:r w:rsidRPr="003243C0">
        <w:rPr>
          <w:rFonts w:ascii="Times New Roman" w:hAnsi="Times New Roman"/>
          <w:sz w:val="24"/>
          <w:szCs w:val="24"/>
        </w:rPr>
        <w:t>контрольной</w:t>
      </w:r>
      <w:proofErr w:type="spellEnd"/>
      <w:proofErr w:type="gramEnd"/>
      <w:r w:rsidRPr="003243C0">
        <w:rPr>
          <w:rFonts w:ascii="Times New Roman" w:hAnsi="Times New Roman"/>
          <w:sz w:val="24"/>
          <w:szCs w:val="24"/>
        </w:rPr>
        <w:t xml:space="preserve"> </w:t>
      </w:r>
      <w:proofErr w:type="spellStart"/>
      <w:r w:rsidRPr="003243C0">
        <w:rPr>
          <w:rFonts w:ascii="Times New Roman" w:hAnsi="Times New Roman"/>
          <w:sz w:val="24"/>
          <w:szCs w:val="24"/>
        </w:rPr>
        <w:t>среды</w:t>
      </w:r>
      <w:proofErr w:type="spellEnd"/>
      <w:r w:rsidRPr="003243C0">
        <w:rPr>
          <w:rFonts w:ascii="Times New Roman" w:hAnsi="Times New Roman"/>
          <w:sz w:val="24"/>
          <w:szCs w:val="24"/>
        </w:rPr>
        <w:t>.</w:t>
      </w:r>
    </w:p>
    <w:p w:rsidR="00F42C39" w:rsidRPr="003243C0" w:rsidRDefault="00F42C39" w:rsidP="008B478A">
      <w:pPr>
        <w:tabs>
          <w:tab w:val="center" w:pos="4677"/>
          <w:tab w:val="left" w:pos="5625"/>
        </w:tabs>
        <w:spacing w:after="0" w:line="240" w:lineRule="auto"/>
        <w:jc w:val="both"/>
        <w:rPr>
          <w:rFonts w:ascii="Times New Roman" w:hAnsi="Times New Roman"/>
          <w:sz w:val="24"/>
          <w:szCs w:val="24"/>
        </w:rPr>
      </w:pPr>
    </w:p>
    <w:p w:rsidR="00F42C39" w:rsidRPr="008B478A" w:rsidRDefault="00F42C39" w:rsidP="008B478A">
      <w:pPr>
        <w:tabs>
          <w:tab w:val="left" w:pos="357"/>
          <w:tab w:val="center" w:pos="4677"/>
          <w:tab w:val="left" w:pos="5625"/>
        </w:tabs>
        <w:spacing w:after="0" w:line="240" w:lineRule="auto"/>
        <w:ind w:left="-69"/>
        <w:jc w:val="both"/>
        <w:rPr>
          <w:rFonts w:ascii="Times New Roman" w:hAnsi="Times New Roman"/>
          <w:sz w:val="24"/>
          <w:szCs w:val="24"/>
          <w:lang w:val="ru-RU"/>
        </w:rPr>
      </w:pPr>
      <w:r w:rsidRPr="008B478A">
        <w:rPr>
          <w:rFonts w:ascii="Times New Roman" w:hAnsi="Times New Roman"/>
          <w:sz w:val="24"/>
          <w:szCs w:val="24"/>
          <w:lang w:val="ru-RU"/>
        </w:rPr>
        <w:t>9) В организации появился новый персонал. Может ли это привести к возникновению или изменению рисков?</w:t>
      </w:r>
    </w:p>
    <w:p w:rsidR="00F42C39" w:rsidRPr="003243C0" w:rsidRDefault="00F42C39" w:rsidP="008B478A">
      <w:pPr>
        <w:numPr>
          <w:ilvl w:val="0"/>
          <w:numId w:val="9"/>
        </w:numPr>
        <w:tabs>
          <w:tab w:val="left" w:pos="357"/>
          <w:tab w:val="num" w:pos="432"/>
          <w:tab w:val="center" w:pos="4677"/>
          <w:tab w:val="left" w:pos="5625"/>
        </w:tabs>
        <w:spacing w:after="0" w:line="240" w:lineRule="auto"/>
        <w:ind w:left="-69" w:firstLine="0"/>
        <w:jc w:val="both"/>
        <w:rPr>
          <w:rFonts w:ascii="Times New Roman" w:hAnsi="Times New Roman"/>
          <w:sz w:val="24"/>
          <w:szCs w:val="24"/>
        </w:rPr>
      </w:pPr>
      <w:proofErr w:type="spellStart"/>
      <w:r w:rsidRPr="003243C0">
        <w:rPr>
          <w:rFonts w:ascii="Times New Roman" w:hAnsi="Times New Roman"/>
          <w:sz w:val="24"/>
          <w:szCs w:val="24"/>
        </w:rPr>
        <w:t>нет</w:t>
      </w:r>
      <w:proofErr w:type="spellEnd"/>
      <w:r w:rsidRPr="003243C0">
        <w:rPr>
          <w:rFonts w:ascii="Times New Roman" w:hAnsi="Times New Roman"/>
          <w:sz w:val="24"/>
          <w:szCs w:val="24"/>
        </w:rPr>
        <w:t>;</w:t>
      </w:r>
    </w:p>
    <w:p w:rsidR="00F42C39" w:rsidRPr="003243C0" w:rsidRDefault="00F42C39" w:rsidP="008B478A">
      <w:pPr>
        <w:numPr>
          <w:ilvl w:val="0"/>
          <w:numId w:val="9"/>
        </w:numPr>
        <w:tabs>
          <w:tab w:val="left" w:pos="357"/>
          <w:tab w:val="num" w:pos="432"/>
          <w:tab w:val="center" w:pos="4677"/>
          <w:tab w:val="left" w:pos="5625"/>
        </w:tabs>
        <w:spacing w:after="0" w:line="240" w:lineRule="auto"/>
        <w:ind w:left="-69" w:firstLine="0"/>
        <w:jc w:val="both"/>
        <w:rPr>
          <w:rFonts w:ascii="Times New Roman" w:hAnsi="Times New Roman"/>
          <w:sz w:val="24"/>
          <w:szCs w:val="24"/>
        </w:rPr>
      </w:pPr>
      <w:proofErr w:type="spellStart"/>
      <w:r w:rsidRPr="003243C0">
        <w:rPr>
          <w:rFonts w:ascii="Times New Roman" w:hAnsi="Times New Roman"/>
          <w:sz w:val="24"/>
          <w:szCs w:val="24"/>
        </w:rPr>
        <w:t>несущественный</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фактор</w:t>
      </w:r>
      <w:proofErr w:type="spellEnd"/>
      <w:r w:rsidRPr="003243C0">
        <w:rPr>
          <w:rFonts w:ascii="Times New Roman" w:hAnsi="Times New Roman"/>
          <w:sz w:val="24"/>
          <w:szCs w:val="24"/>
        </w:rPr>
        <w:t>;</w:t>
      </w:r>
    </w:p>
    <w:p w:rsidR="00F42C39" w:rsidRPr="003243C0" w:rsidRDefault="00F42C39" w:rsidP="008B478A">
      <w:pPr>
        <w:numPr>
          <w:ilvl w:val="0"/>
          <w:numId w:val="9"/>
        </w:numPr>
        <w:tabs>
          <w:tab w:val="left" w:pos="357"/>
          <w:tab w:val="num" w:pos="432"/>
          <w:tab w:val="center" w:pos="4677"/>
          <w:tab w:val="left" w:pos="5625"/>
        </w:tabs>
        <w:spacing w:after="0" w:line="240" w:lineRule="auto"/>
        <w:ind w:left="-69" w:firstLine="0"/>
        <w:jc w:val="both"/>
        <w:rPr>
          <w:rFonts w:ascii="Times New Roman" w:hAnsi="Times New Roman"/>
          <w:sz w:val="24"/>
          <w:szCs w:val="24"/>
        </w:rPr>
      </w:pPr>
      <w:proofErr w:type="spellStart"/>
      <w:proofErr w:type="gramStart"/>
      <w:r w:rsidRPr="003243C0">
        <w:rPr>
          <w:rFonts w:ascii="Times New Roman" w:hAnsi="Times New Roman"/>
          <w:sz w:val="24"/>
          <w:szCs w:val="24"/>
        </w:rPr>
        <w:t>да</w:t>
      </w:r>
      <w:proofErr w:type="spellEnd"/>
      <w:proofErr w:type="gramEnd"/>
      <w:r w:rsidRPr="003243C0">
        <w:rPr>
          <w:rFonts w:ascii="Times New Roman" w:hAnsi="Times New Roman"/>
          <w:sz w:val="24"/>
          <w:szCs w:val="24"/>
        </w:rPr>
        <w:t>.</w:t>
      </w:r>
    </w:p>
    <w:p w:rsidR="00F42C39" w:rsidRPr="003243C0" w:rsidRDefault="00F42C39" w:rsidP="008B478A">
      <w:pPr>
        <w:tabs>
          <w:tab w:val="left" w:pos="357"/>
          <w:tab w:val="center" w:pos="4677"/>
          <w:tab w:val="left" w:pos="5625"/>
        </w:tabs>
        <w:spacing w:after="0" w:line="240" w:lineRule="auto"/>
        <w:ind w:left="-69"/>
        <w:jc w:val="both"/>
        <w:rPr>
          <w:rFonts w:ascii="Times New Roman" w:hAnsi="Times New Roman"/>
          <w:sz w:val="24"/>
          <w:szCs w:val="24"/>
        </w:rPr>
      </w:pPr>
    </w:p>
    <w:p w:rsidR="00F42C39" w:rsidRPr="003243C0" w:rsidRDefault="00F42C39" w:rsidP="008B478A">
      <w:pPr>
        <w:tabs>
          <w:tab w:val="left" w:pos="357"/>
          <w:tab w:val="left" w:pos="448"/>
          <w:tab w:val="center" w:pos="4677"/>
          <w:tab w:val="left" w:pos="5625"/>
        </w:tabs>
        <w:spacing w:after="0" w:line="240" w:lineRule="auto"/>
        <w:ind w:left="-69"/>
        <w:jc w:val="both"/>
        <w:rPr>
          <w:rFonts w:ascii="Times New Roman" w:hAnsi="Times New Roman"/>
          <w:sz w:val="24"/>
          <w:szCs w:val="24"/>
        </w:rPr>
      </w:pPr>
      <w:r w:rsidRPr="003243C0">
        <w:rPr>
          <w:rFonts w:ascii="Times New Roman" w:hAnsi="Times New Roman"/>
          <w:sz w:val="24"/>
          <w:szCs w:val="24"/>
        </w:rPr>
        <w:t xml:space="preserve">10) </w:t>
      </w:r>
      <w:proofErr w:type="spellStart"/>
      <w:r w:rsidRPr="003243C0">
        <w:rPr>
          <w:rFonts w:ascii="Times New Roman" w:hAnsi="Times New Roman"/>
          <w:sz w:val="24"/>
          <w:szCs w:val="24"/>
        </w:rPr>
        <w:t>Мониторинг</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средств</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r w:rsidRPr="003243C0">
        <w:rPr>
          <w:rFonts w:ascii="Times New Roman" w:hAnsi="Times New Roman"/>
          <w:sz w:val="24"/>
          <w:szCs w:val="24"/>
        </w:rPr>
        <w:t xml:space="preserve"> – </w:t>
      </w:r>
      <w:proofErr w:type="spellStart"/>
      <w:r w:rsidRPr="003243C0">
        <w:rPr>
          <w:rFonts w:ascii="Times New Roman" w:hAnsi="Times New Roman"/>
          <w:sz w:val="24"/>
          <w:szCs w:val="24"/>
        </w:rPr>
        <w:t>это</w:t>
      </w:r>
      <w:proofErr w:type="spellEnd"/>
      <w:r w:rsidRPr="003243C0">
        <w:rPr>
          <w:rFonts w:ascii="Times New Roman" w:hAnsi="Times New Roman"/>
          <w:sz w:val="24"/>
          <w:szCs w:val="24"/>
        </w:rPr>
        <w:t>:</w:t>
      </w:r>
    </w:p>
    <w:p w:rsidR="00F42C39" w:rsidRPr="008B478A" w:rsidRDefault="00F42C39" w:rsidP="008B478A">
      <w:pPr>
        <w:numPr>
          <w:ilvl w:val="0"/>
          <w:numId w:val="10"/>
        </w:numPr>
        <w:tabs>
          <w:tab w:val="left" w:pos="357"/>
          <w:tab w:val="left" w:pos="448"/>
          <w:tab w:val="center" w:pos="4677"/>
          <w:tab w:val="left" w:pos="5625"/>
        </w:tabs>
        <w:spacing w:after="0" w:line="240" w:lineRule="auto"/>
        <w:ind w:left="-69" w:firstLine="0"/>
        <w:jc w:val="both"/>
        <w:rPr>
          <w:rFonts w:ascii="Times New Roman" w:hAnsi="Times New Roman"/>
          <w:sz w:val="24"/>
          <w:szCs w:val="24"/>
          <w:lang w:val="ru-RU"/>
        </w:rPr>
      </w:pPr>
      <w:r w:rsidRPr="008B478A">
        <w:rPr>
          <w:rFonts w:ascii="Times New Roman" w:hAnsi="Times New Roman"/>
          <w:sz w:val="24"/>
          <w:szCs w:val="24"/>
          <w:lang w:val="ru-RU"/>
        </w:rPr>
        <w:t>процесс оценки эффективного функционирования системы внутреннего контроля во времени:</w:t>
      </w:r>
    </w:p>
    <w:p w:rsidR="00F42C39" w:rsidRPr="003243C0" w:rsidRDefault="00F42C39" w:rsidP="008B478A">
      <w:pPr>
        <w:numPr>
          <w:ilvl w:val="0"/>
          <w:numId w:val="10"/>
        </w:numPr>
        <w:tabs>
          <w:tab w:val="left" w:pos="357"/>
          <w:tab w:val="left" w:pos="448"/>
          <w:tab w:val="center" w:pos="4677"/>
          <w:tab w:val="left" w:pos="5625"/>
        </w:tabs>
        <w:spacing w:after="0" w:line="240" w:lineRule="auto"/>
        <w:ind w:left="-69" w:firstLine="0"/>
        <w:jc w:val="both"/>
        <w:rPr>
          <w:rFonts w:ascii="Times New Roman" w:hAnsi="Times New Roman"/>
          <w:sz w:val="24"/>
          <w:szCs w:val="24"/>
        </w:rPr>
      </w:pPr>
      <w:proofErr w:type="spellStart"/>
      <w:r w:rsidRPr="003243C0">
        <w:rPr>
          <w:rFonts w:ascii="Times New Roman" w:hAnsi="Times New Roman"/>
          <w:sz w:val="24"/>
          <w:szCs w:val="24"/>
        </w:rPr>
        <w:t>создание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системы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внутреннего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r w:rsidRPr="003243C0">
        <w:rPr>
          <w:rFonts w:ascii="Times New Roman" w:hAnsi="Times New Roman"/>
          <w:sz w:val="24"/>
          <w:szCs w:val="24"/>
        </w:rPr>
        <w:t>;</w:t>
      </w:r>
    </w:p>
    <w:p w:rsidR="00F42C39" w:rsidRPr="008B478A" w:rsidRDefault="00F42C39" w:rsidP="008B478A">
      <w:pPr>
        <w:numPr>
          <w:ilvl w:val="0"/>
          <w:numId w:val="10"/>
        </w:numPr>
        <w:tabs>
          <w:tab w:val="left" w:pos="357"/>
          <w:tab w:val="left" w:pos="448"/>
          <w:tab w:val="center" w:pos="4677"/>
          <w:tab w:val="left" w:pos="5625"/>
        </w:tabs>
        <w:spacing w:after="0" w:line="240" w:lineRule="auto"/>
        <w:ind w:left="-69" w:firstLine="0"/>
        <w:jc w:val="both"/>
        <w:rPr>
          <w:rFonts w:ascii="Times New Roman" w:hAnsi="Times New Roman"/>
          <w:sz w:val="24"/>
          <w:szCs w:val="24"/>
          <w:lang w:val="ru-RU"/>
        </w:rPr>
      </w:pPr>
      <w:r w:rsidRPr="008B478A">
        <w:rPr>
          <w:rFonts w:ascii="Times New Roman" w:hAnsi="Times New Roman"/>
          <w:sz w:val="24"/>
          <w:szCs w:val="24"/>
          <w:lang w:val="ru-RU"/>
        </w:rPr>
        <w:t>определение и применение дисциплинарных воздействий в случае обнаружения нарушений требований стандартов.</w:t>
      </w:r>
    </w:p>
    <w:p w:rsidR="00F42C39" w:rsidRPr="008B478A" w:rsidRDefault="00F42C39" w:rsidP="008B478A">
      <w:pPr>
        <w:tabs>
          <w:tab w:val="left" w:pos="357"/>
          <w:tab w:val="left" w:pos="448"/>
          <w:tab w:val="center" w:pos="4677"/>
          <w:tab w:val="left" w:pos="5625"/>
        </w:tabs>
        <w:spacing w:after="0" w:line="240" w:lineRule="auto"/>
        <w:ind w:left="-69"/>
        <w:jc w:val="both"/>
        <w:rPr>
          <w:rFonts w:ascii="Times New Roman" w:hAnsi="Times New Roman"/>
          <w:sz w:val="24"/>
          <w:szCs w:val="24"/>
          <w:lang w:val="ru-RU"/>
        </w:rPr>
      </w:pPr>
    </w:p>
    <w:p w:rsidR="00F42C39" w:rsidRPr="008B478A" w:rsidRDefault="00F42C39" w:rsidP="008B478A">
      <w:pPr>
        <w:spacing w:after="0" w:line="240" w:lineRule="auto"/>
        <w:jc w:val="both"/>
        <w:rPr>
          <w:rFonts w:ascii="Times New Roman" w:hAnsi="Times New Roman"/>
          <w:b/>
          <w:sz w:val="24"/>
          <w:szCs w:val="24"/>
          <w:lang w:val="ru-RU"/>
        </w:rPr>
      </w:pPr>
      <w:r w:rsidRPr="008B478A">
        <w:rPr>
          <w:rFonts w:ascii="Times New Roman" w:hAnsi="Times New Roman"/>
          <w:b/>
          <w:bCs/>
          <w:sz w:val="24"/>
          <w:szCs w:val="24"/>
          <w:lang w:val="ru-RU"/>
        </w:rPr>
        <w:t xml:space="preserve">Модуль 2 </w:t>
      </w:r>
      <w:r w:rsidRPr="008B478A">
        <w:rPr>
          <w:rFonts w:ascii="Times New Roman" w:hAnsi="Times New Roman"/>
          <w:b/>
          <w:sz w:val="24"/>
          <w:szCs w:val="24"/>
          <w:lang w:val="ru-RU"/>
        </w:rPr>
        <w:t xml:space="preserve">«Основы организации и методики проведения внутреннего аудита»  </w:t>
      </w:r>
    </w:p>
    <w:p w:rsidR="00F42C39" w:rsidRPr="008B478A" w:rsidRDefault="00F42C39" w:rsidP="008B478A">
      <w:pPr>
        <w:spacing w:after="0" w:line="240" w:lineRule="auto"/>
        <w:jc w:val="both"/>
        <w:rPr>
          <w:rFonts w:ascii="Times New Roman" w:hAnsi="Times New Roman"/>
          <w:b/>
          <w:bCs/>
          <w:sz w:val="24"/>
          <w:szCs w:val="24"/>
          <w:lang w:val="ru-RU"/>
        </w:rPr>
      </w:pPr>
    </w:p>
    <w:p w:rsidR="00F42C39" w:rsidRPr="008B478A" w:rsidRDefault="00F42C39" w:rsidP="008B478A">
      <w:pPr>
        <w:spacing w:after="0" w:line="240" w:lineRule="auto"/>
        <w:rPr>
          <w:rFonts w:ascii="Times New Roman" w:hAnsi="Times New Roman"/>
          <w:sz w:val="24"/>
          <w:szCs w:val="24"/>
          <w:lang w:val="ru-RU"/>
        </w:rPr>
      </w:pPr>
      <w:r w:rsidRPr="008B478A">
        <w:rPr>
          <w:rFonts w:ascii="Times New Roman" w:hAnsi="Times New Roman"/>
          <w:sz w:val="24"/>
          <w:szCs w:val="24"/>
          <w:lang w:val="ru-RU"/>
        </w:rPr>
        <w:lastRenderedPageBreak/>
        <w:t>1) Какое из данных утверждений наиболее точно отражает различие между внешним и внутренним аудитом?</w:t>
      </w:r>
    </w:p>
    <w:p w:rsidR="00F42C39" w:rsidRPr="008B478A" w:rsidRDefault="00F42C39" w:rsidP="008B478A">
      <w:pPr>
        <w:numPr>
          <w:ilvl w:val="0"/>
          <w:numId w:val="11"/>
        </w:numPr>
        <w:spacing w:after="0" w:line="240" w:lineRule="auto"/>
        <w:rPr>
          <w:rFonts w:ascii="Times New Roman" w:hAnsi="Times New Roman"/>
          <w:sz w:val="24"/>
          <w:szCs w:val="24"/>
          <w:lang w:val="ru-RU"/>
        </w:rPr>
      </w:pPr>
      <w:r w:rsidRPr="008B478A">
        <w:rPr>
          <w:rFonts w:ascii="Times New Roman" w:hAnsi="Times New Roman"/>
          <w:sz w:val="24"/>
          <w:szCs w:val="24"/>
          <w:lang w:val="ru-RU"/>
        </w:rPr>
        <w:t>внешний аудитор должен быть полностью независим от организации, в то время как внутренний аудитор работает в организации и составляет отчет для руководства;</w:t>
      </w:r>
    </w:p>
    <w:p w:rsidR="00F42C39" w:rsidRPr="008B478A" w:rsidRDefault="00F42C39" w:rsidP="008B478A">
      <w:pPr>
        <w:numPr>
          <w:ilvl w:val="0"/>
          <w:numId w:val="11"/>
        </w:numPr>
        <w:spacing w:after="0" w:line="240" w:lineRule="auto"/>
        <w:rPr>
          <w:rFonts w:ascii="Times New Roman" w:hAnsi="Times New Roman"/>
          <w:sz w:val="24"/>
          <w:szCs w:val="24"/>
          <w:lang w:val="ru-RU"/>
        </w:rPr>
      </w:pPr>
      <w:r w:rsidRPr="008B478A">
        <w:rPr>
          <w:rFonts w:ascii="Times New Roman" w:hAnsi="Times New Roman"/>
          <w:sz w:val="24"/>
          <w:szCs w:val="24"/>
          <w:lang w:val="ru-RU"/>
        </w:rPr>
        <w:t>внутренняя аудиторская служба создается по решению руководства организации, внешняя – в законодательно установленном порядке;</w:t>
      </w:r>
    </w:p>
    <w:p w:rsidR="00F42C39" w:rsidRPr="008B478A" w:rsidRDefault="00F42C39" w:rsidP="008B478A">
      <w:pPr>
        <w:numPr>
          <w:ilvl w:val="0"/>
          <w:numId w:val="11"/>
        </w:numPr>
        <w:spacing w:after="0" w:line="240" w:lineRule="auto"/>
        <w:rPr>
          <w:rFonts w:ascii="Times New Roman" w:hAnsi="Times New Roman"/>
          <w:sz w:val="24"/>
          <w:szCs w:val="24"/>
          <w:lang w:val="ru-RU"/>
        </w:rPr>
      </w:pPr>
      <w:r w:rsidRPr="008B478A">
        <w:rPr>
          <w:rFonts w:ascii="Times New Roman" w:hAnsi="Times New Roman"/>
          <w:sz w:val="24"/>
          <w:szCs w:val="24"/>
          <w:lang w:val="ru-RU"/>
        </w:rPr>
        <w:t>внешний аудитор должен быть в обязательном порядке аттестован, а внутренний – нет.</w:t>
      </w:r>
    </w:p>
    <w:p w:rsidR="00F42C39" w:rsidRPr="008B478A" w:rsidRDefault="00F42C39" w:rsidP="008B478A">
      <w:pPr>
        <w:spacing w:after="0" w:line="240" w:lineRule="auto"/>
        <w:rPr>
          <w:rFonts w:ascii="Times New Roman" w:hAnsi="Times New Roman"/>
          <w:sz w:val="24"/>
          <w:szCs w:val="24"/>
          <w:lang w:val="ru-RU"/>
        </w:rPr>
      </w:pPr>
    </w:p>
    <w:p w:rsidR="00F42C39" w:rsidRPr="008B478A" w:rsidRDefault="00F42C39" w:rsidP="008B478A">
      <w:pPr>
        <w:spacing w:after="0" w:line="240" w:lineRule="auto"/>
        <w:rPr>
          <w:rFonts w:ascii="Times New Roman" w:hAnsi="Times New Roman"/>
          <w:sz w:val="24"/>
          <w:szCs w:val="24"/>
          <w:lang w:val="ru-RU"/>
        </w:rPr>
      </w:pPr>
      <w:r w:rsidRPr="008B478A">
        <w:rPr>
          <w:rFonts w:ascii="Times New Roman" w:hAnsi="Times New Roman"/>
          <w:sz w:val="24"/>
          <w:szCs w:val="24"/>
          <w:lang w:val="ru-RU"/>
        </w:rPr>
        <w:t>2) Внутренний аудит может осуществляться:</w:t>
      </w:r>
    </w:p>
    <w:p w:rsidR="00F42C39" w:rsidRPr="008B478A" w:rsidRDefault="00F42C39" w:rsidP="008B478A">
      <w:pPr>
        <w:spacing w:after="0" w:line="240" w:lineRule="auto"/>
        <w:rPr>
          <w:rFonts w:ascii="Times New Roman" w:hAnsi="Times New Roman"/>
          <w:sz w:val="24"/>
          <w:szCs w:val="24"/>
          <w:lang w:val="ru-RU"/>
        </w:rPr>
      </w:pPr>
      <w:r w:rsidRPr="008B478A">
        <w:rPr>
          <w:rFonts w:ascii="Times New Roman" w:hAnsi="Times New Roman"/>
          <w:sz w:val="24"/>
          <w:szCs w:val="24"/>
          <w:lang w:val="ru-RU"/>
        </w:rPr>
        <w:t>специалистами, состоящими в штате экономического субъекта.</w:t>
      </w:r>
    </w:p>
    <w:p w:rsidR="00F42C39" w:rsidRPr="008B478A" w:rsidRDefault="00F42C39" w:rsidP="008B478A">
      <w:pPr>
        <w:numPr>
          <w:ilvl w:val="0"/>
          <w:numId w:val="12"/>
        </w:numPr>
        <w:spacing w:after="0" w:line="240" w:lineRule="auto"/>
        <w:rPr>
          <w:rFonts w:ascii="Times New Roman" w:hAnsi="Times New Roman"/>
          <w:sz w:val="24"/>
          <w:szCs w:val="24"/>
          <w:lang w:val="ru-RU"/>
        </w:rPr>
      </w:pPr>
      <w:r w:rsidRPr="008B478A">
        <w:rPr>
          <w:rFonts w:ascii="Times New Roman" w:hAnsi="Times New Roman"/>
          <w:sz w:val="24"/>
          <w:szCs w:val="24"/>
          <w:lang w:val="ru-RU"/>
        </w:rPr>
        <w:t>ревизионной комиссией экономического субъекта, силами специалистов, состоящими в штате экономического субъекта;</w:t>
      </w:r>
    </w:p>
    <w:p w:rsidR="00F42C39" w:rsidRPr="008B478A" w:rsidRDefault="00F42C39" w:rsidP="008B478A">
      <w:pPr>
        <w:numPr>
          <w:ilvl w:val="0"/>
          <w:numId w:val="12"/>
        </w:numPr>
        <w:spacing w:after="0" w:line="240" w:lineRule="auto"/>
        <w:rPr>
          <w:rFonts w:ascii="Times New Roman" w:hAnsi="Times New Roman"/>
          <w:sz w:val="24"/>
          <w:szCs w:val="24"/>
          <w:lang w:val="ru-RU"/>
        </w:rPr>
      </w:pPr>
      <w:r w:rsidRPr="008B478A">
        <w:rPr>
          <w:rFonts w:ascii="Times New Roman" w:hAnsi="Times New Roman"/>
          <w:sz w:val="24"/>
          <w:szCs w:val="24"/>
          <w:lang w:val="ru-RU"/>
        </w:rPr>
        <w:t>аудиторами (специальными службами), состоящими в штате экономического субъекта;</w:t>
      </w:r>
    </w:p>
    <w:p w:rsidR="00F42C39" w:rsidRPr="008B478A" w:rsidRDefault="00F42C39" w:rsidP="008B478A">
      <w:pPr>
        <w:numPr>
          <w:ilvl w:val="0"/>
          <w:numId w:val="12"/>
        </w:numPr>
        <w:spacing w:after="0" w:line="240" w:lineRule="auto"/>
        <w:rPr>
          <w:rFonts w:ascii="Times New Roman" w:hAnsi="Times New Roman"/>
          <w:sz w:val="24"/>
          <w:szCs w:val="24"/>
          <w:lang w:val="ru-RU"/>
        </w:rPr>
      </w:pPr>
      <w:r w:rsidRPr="008B478A">
        <w:rPr>
          <w:rFonts w:ascii="Times New Roman" w:hAnsi="Times New Roman"/>
          <w:sz w:val="24"/>
          <w:szCs w:val="24"/>
          <w:lang w:val="ru-RU"/>
        </w:rPr>
        <w:t xml:space="preserve"> ревизионной комиссией (ревизорами), а также привлекаемыми для целей внутреннего аудита сторонними организациями и (или) внешними аудиторами.</w:t>
      </w:r>
    </w:p>
    <w:p w:rsidR="00F42C39" w:rsidRPr="008B478A" w:rsidRDefault="00F42C39" w:rsidP="008B478A">
      <w:pPr>
        <w:spacing w:after="0" w:line="240" w:lineRule="auto"/>
        <w:rPr>
          <w:rFonts w:ascii="Times New Roman" w:hAnsi="Times New Roman"/>
          <w:sz w:val="24"/>
          <w:szCs w:val="24"/>
          <w:lang w:val="ru-RU"/>
        </w:rPr>
      </w:pPr>
    </w:p>
    <w:p w:rsidR="00F42C39" w:rsidRPr="003243C0" w:rsidRDefault="00F42C39" w:rsidP="008B478A">
      <w:pPr>
        <w:tabs>
          <w:tab w:val="center" w:pos="4677"/>
          <w:tab w:val="left" w:pos="5625"/>
        </w:tabs>
        <w:spacing w:after="0" w:line="240" w:lineRule="auto"/>
        <w:jc w:val="both"/>
        <w:rPr>
          <w:rFonts w:ascii="Times New Roman" w:hAnsi="Times New Roman"/>
          <w:sz w:val="24"/>
          <w:szCs w:val="24"/>
        </w:rPr>
      </w:pPr>
      <w:r w:rsidRPr="008B478A">
        <w:rPr>
          <w:rFonts w:ascii="Times New Roman" w:hAnsi="Times New Roman"/>
          <w:sz w:val="24"/>
          <w:szCs w:val="24"/>
          <w:lang w:val="ru-RU"/>
        </w:rPr>
        <w:t xml:space="preserve">3) Внутреннему аудитору стал известен имевший место случай несоблюдения организацией требований нормативных правовых актов. </w:t>
      </w:r>
      <w:proofErr w:type="spellStart"/>
      <w:r w:rsidRPr="003243C0">
        <w:rPr>
          <w:rFonts w:ascii="Times New Roman" w:hAnsi="Times New Roman"/>
          <w:sz w:val="24"/>
          <w:szCs w:val="24"/>
        </w:rPr>
        <w:t>Внутренний</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аудитор</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должен</w:t>
      </w:r>
      <w:proofErr w:type="spellEnd"/>
      <w:r w:rsidRPr="003243C0">
        <w:rPr>
          <w:rFonts w:ascii="Times New Roman" w:hAnsi="Times New Roman"/>
          <w:sz w:val="24"/>
          <w:szCs w:val="24"/>
        </w:rPr>
        <w:t>:</w:t>
      </w:r>
    </w:p>
    <w:p w:rsidR="00F42C39" w:rsidRPr="003243C0" w:rsidRDefault="00F42C39" w:rsidP="008B478A">
      <w:pPr>
        <w:numPr>
          <w:ilvl w:val="0"/>
          <w:numId w:val="13"/>
        </w:numPr>
        <w:tabs>
          <w:tab w:val="num" w:pos="516"/>
          <w:tab w:val="center" w:pos="4677"/>
          <w:tab w:val="left" w:pos="5625"/>
        </w:tabs>
        <w:spacing w:after="0" w:line="240" w:lineRule="auto"/>
        <w:jc w:val="both"/>
        <w:rPr>
          <w:rFonts w:ascii="Times New Roman" w:hAnsi="Times New Roman"/>
          <w:sz w:val="24"/>
          <w:szCs w:val="24"/>
        </w:rPr>
      </w:pPr>
      <w:proofErr w:type="spellStart"/>
      <w:r w:rsidRPr="003243C0">
        <w:rPr>
          <w:rFonts w:ascii="Times New Roman" w:hAnsi="Times New Roman"/>
          <w:sz w:val="24"/>
          <w:szCs w:val="24"/>
        </w:rPr>
        <w:t>сообщить</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регулятору</w:t>
      </w:r>
      <w:proofErr w:type="spellEnd"/>
      <w:r w:rsidRPr="003243C0">
        <w:rPr>
          <w:rFonts w:ascii="Times New Roman" w:hAnsi="Times New Roman"/>
          <w:sz w:val="24"/>
          <w:szCs w:val="24"/>
        </w:rPr>
        <w:t>;</w:t>
      </w:r>
    </w:p>
    <w:p w:rsidR="00F42C39" w:rsidRPr="008B478A" w:rsidRDefault="00F42C39" w:rsidP="008B478A">
      <w:pPr>
        <w:numPr>
          <w:ilvl w:val="0"/>
          <w:numId w:val="13"/>
        </w:numPr>
        <w:tabs>
          <w:tab w:val="num" w:pos="516"/>
          <w:tab w:val="center" w:pos="4677"/>
          <w:tab w:val="left" w:pos="5625"/>
        </w:tab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получить дополнительную информацию, необходимую для оценки возможного влияния несоблюдения  на бухгалтерскую отчетность; </w:t>
      </w:r>
    </w:p>
    <w:p w:rsidR="00F42C39" w:rsidRPr="008B478A" w:rsidRDefault="00F42C39" w:rsidP="008B478A">
      <w:pPr>
        <w:numPr>
          <w:ilvl w:val="0"/>
          <w:numId w:val="13"/>
        </w:numPr>
        <w:tabs>
          <w:tab w:val="num" w:pos="516"/>
          <w:tab w:val="center" w:pos="4677"/>
          <w:tab w:val="left" w:pos="5625"/>
        </w:tab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сделать вывод о недобросовестных действиях руководства.</w:t>
      </w:r>
    </w:p>
    <w:p w:rsidR="00F42C39" w:rsidRPr="008B478A" w:rsidRDefault="00F42C39" w:rsidP="008B478A">
      <w:pPr>
        <w:shd w:val="clear" w:color="auto" w:fill="FFFFFF"/>
        <w:spacing w:after="0" w:line="240" w:lineRule="auto"/>
        <w:rPr>
          <w:rFonts w:ascii="Times New Roman" w:hAnsi="Times New Roman"/>
          <w:sz w:val="24"/>
          <w:szCs w:val="24"/>
          <w:lang w:val="ru-RU"/>
        </w:rPr>
      </w:pPr>
    </w:p>
    <w:p w:rsidR="00F42C39" w:rsidRPr="008B478A" w:rsidRDefault="00F42C39" w:rsidP="008B478A">
      <w:pPr>
        <w:tabs>
          <w:tab w:val="left" w:pos="448"/>
          <w:tab w:val="center" w:pos="4677"/>
          <w:tab w:val="left" w:pos="5625"/>
        </w:tab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4) К функциям внутреннего аудита организации относится:</w:t>
      </w:r>
    </w:p>
    <w:p w:rsidR="00F42C39" w:rsidRPr="003243C0" w:rsidRDefault="00F42C39" w:rsidP="008B478A">
      <w:pPr>
        <w:numPr>
          <w:ilvl w:val="0"/>
          <w:numId w:val="14"/>
        </w:numPr>
        <w:tabs>
          <w:tab w:val="left" w:pos="448"/>
          <w:tab w:val="center" w:pos="4677"/>
          <w:tab w:val="left" w:pos="5625"/>
        </w:tabs>
        <w:spacing w:after="0" w:line="240" w:lineRule="auto"/>
        <w:ind w:left="0" w:firstLine="0"/>
        <w:jc w:val="both"/>
        <w:rPr>
          <w:rFonts w:ascii="Times New Roman" w:hAnsi="Times New Roman"/>
          <w:sz w:val="24"/>
          <w:szCs w:val="24"/>
        </w:rPr>
      </w:pPr>
      <w:proofErr w:type="spellStart"/>
      <w:r w:rsidRPr="003243C0">
        <w:rPr>
          <w:rFonts w:ascii="Times New Roman" w:hAnsi="Times New Roman"/>
          <w:sz w:val="24"/>
          <w:szCs w:val="24"/>
        </w:rPr>
        <w:t>постановка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системы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внутреннего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r w:rsidRPr="003243C0">
        <w:rPr>
          <w:rFonts w:ascii="Times New Roman" w:hAnsi="Times New Roman"/>
          <w:sz w:val="24"/>
          <w:szCs w:val="24"/>
        </w:rPr>
        <w:t>;</w:t>
      </w:r>
    </w:p>
    <w:p w:rsidR="00F42C39" w:rsidRPr="008B478A" w:rsidRDefault="00F42C39" w:rsidP="008B478A">
      <w:pPr>
        <w:numPr>
          <w:ilvl w:val="0"/>
          <w:numId w:val="14"/>
        </w:numPr>
        <w:shd w:val="clear" w:color="auto" w:fill="FFFFFF"/>
        <w:tabs>
          <w:tab w:val="left" w:pos="448"/>
          <w:tab w:val="center" w:pos="4677"/>
          <w:tab w:val="left" w:pos="5625"/>
        </w:tabs>
        <w:spacing w:after="0" w:line="240" w:lineRule="auto"/>
        <w:ind w:left="0" w:firstLine="0"/>
        <w:jc w:val="both"/>
        <w:rPr>
          <w:rFonts w:ascii="Times New Roman" w:hAnsi="Times New Roman"/>
          <w:sz w:val="24"/>
          <w:szCs w:val="24"/>
          <w:lang w:val="ru-RU"/>
        </w:rPr>
      </w:pPr>
      <w:r w:rsidRPr="008B478A">
        <w:rPr>
          <w:rFonts w:ascii="Times New Roman" w:hAnsi="Times New Roman"/>
          <w:sz w:val="24"/>
          <w:szCs w:val="24"/>
          <w:lang w:val="ru-RU"/>
        </w:rPr>
        <w:t xml:space="preserve">мониторинг эффективности функционирования системы бухгалтерского учета; </w:t>
      </w:r>
    </w:p>
    <w:p w:rsidR="00F42C39" w:rsidRPr="003243C0" w:rsidRDefault="00F42C39" w:rsidP="008B478A">
      <w:pPr>
        <w:numPr>
          <w:ilvl w:val="0"/>
          <w:numId w:val="14"/>
        </w:numPr>
        <w:shd w:val="clear" w:color="auto" w:fill="FFFFFF"/>
        <w:tabs>
          <w:tab w:val="left" w:pos="448"/>
          <w:tab w:val="center" w:pos="4677"/>
          <w:tab w:val="left" w:pos="5625"/>
        </w:tabs>
        <w:spacing w:after="0" w:line="240" w:lineRule="auto"/>
        <w:ind w:left="0" w:firstLine="0"/>
        <w:jc w:val="both"/>
        <w:rPr>
          <w:rFonts w:ascii="Times New Roman" w:hAnsi="Times New Roman"/>
          <w:sz w:val="24"/>
          <w:szCs w:val="24"/>
        </w:rPr>
      </w:pPr>
      <w:proofErr w:type="spellStart"/>
      <w:proofErr w:type="gramStart"/>
      <w:r w:rsidRPr="003243C0">
        <w:rPr>
          <w:rFonts w:ascii="Times New Roman" w:hAnsi="Times New Roman"/>
          <w:sz w:val="24"/>
          <w:szCs w:val="24"/>
        </w:rPr>
        <w:t>постановка</w:t>
      </w:r>
      <w:proofErr w:type="spellEnd"/>
      <w:proofErr w:type="gramEnd"/>
      <w:r w:rsidRPr="003243C0">
        <w:rPr>
          <w:rFonts w:ascii="Times New Roman" w:hAnsi="Times New Roman"/>
          <w:sz w:val="24"/>
          <w:szCs w:val="24"/>
        </w:rPr>
        <w:t xml:space="preserve"> </w:t>
      </w:r>
      <w:proofErr w:type="spellStart"/>
      <w:r w:rsidRPr="003243C0">
        <w:rPr>
          <w:rFonts w:ascii="Times New Roman" w:hAnsi="Times New Roman"/>
          <w:sz w:val="24"/>
          <w:szCs w:val="24"/>
        </w:rPr>
        <w:t>системы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бухгалтерского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учета</w:t>
      </w:r>
      <w:proofErr w:type="spellEnd"/>
      <w:r w:rsidRPr="003243C0">
        <w:rPr>
          <w:rFonts w:ascii="Times New Roman" w:hAnsi="Times New Roman"/>
          <w:sz w:val="24"/>
          <w:szCs w:val="24"/>
        </w:rPr>
        <w:t>.</w:t>
      </w:r>
    </w:p>
    <w:p w:rsidR="00F42C39" w:rsidRPr="003243C0" w:rsidRDefault="00F42C39" w:rsidP="008B478A">
      <w:pPr>
        <w:shd w:val="clear" w:color="auto" w:fill="FFFFFF"/>
        <w:tabs>
          <w:tab w:val="left" w:pos="448"/>
          <w:tab w:val="center" w:pos="4677"/>
          <w:tab w:val="left" w:pos="5625"/>
        </w:tabs>
        <w:spacing w:after="0" w:line="240" w:lineRule="auto"/>
        <w:jc w:val="both"/>
        <w:rPr>
          <w:rFonts w:ascii="Times New Roman" w:hAnsi="Times New Roman"/>
          <w:sz w:val="24"/>
          <w:szCs w:val="24"/>
        </w:rPr>
      </w:pPr>
    </w:p>
    <w:p w:rsidR="00F42C39" w:rsidRPr="003243C0" w:rsidRDefault="00F42C39" w:rsidP="008B478A">
      <w:pPr>
        <w:tabs>
          <w:tab w:val="center" w:pos="4677"/>
          <w:tab w:val="left" w:pos="5625"/>
        </w:tabs>
        <w:spacing w:after="0" w:line="240" w:lineRule="auto"/>
        <w:ind w:left="72"/>
        <w:jc w:val="both"/>
        <w:rPr>
          <w:rFonts w:ascii="Times New Roman" w:hAnsi="Times New Roman"/>
          <w:sz w:val="24"/>
          <w:szCs w:val="24"/>
        </w:rPr>
      </w:pPr>
      <w:r w:rsidRPr="003243C0">
        <w:rPr>
          <w:rFonts w:ascii="Times New Roman" w:hAnsi="Times New Roman"/>
          <w:sz w:val="24"/>
          <w:szCs w:val="24"/>
        </w:rPr>
        <w:t xml:space="preserve">5) </w:t>
      </w:r>
      <w:proofErr w:type="spellStart"/>
      <w:r w:rsidRPr="003243C0">
        <w:rPr>
          <w:rFonts w:ascii="Times New Roman" w:hAnsi="Times New Roman"/>
          <w:sz w:val="24"/>
          <w:szCs w:val="24"/>
        </w:rPr>
        <w:t>Внутренний</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служит</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интересам</w:t>
      </w:r>
      <w:proofErr w:type="spellEnd"/>
      <w:r w:rsidRPr="003243C0">
        <w:rPr>
          <w:rFonts w:ascii="Times New Roman" w:hAnsi="Times New Roman"/>
          <w:sz w:val="24"/>
          <w:szCs w:val="24"/>
        </w:rPr>
        <w:t>:</w:t>
      </w:r>
    </w:p>
    <w:p w:rsidR="00F42C39" w:rsidRPr="008B478A" w:rsidRDefault="00F42C39" w:rsidP="008B478A">
      <w:pPr>
        <w:numPr>
          <w:ilvl w:val="0"/>
          <w:numId w:val="15"/>
        </w:numPr>
        <w:tabs>
          <w:tab w:val="center" w:pos="4677"/>
          <w:tab w:val="left" w:pos="5625"/>
        </w:tabs>
        <w:spacing w:after="0" w:line="240" w:lineRule="auto"/>
        <w:ind w:left="0" w:firstLine="0"/>
        <w:jc w:val="both"/>
        <w:rPr>
          <w:rFonts w:ascii="Times New Roman" w:hAnsi="Times New Roman"/>
          <w:sz w:val="24"/>
          <w:szCs w:val="24"/>
          <w:lang w:val="ru-RU"/>
        </w:rPr>
      </w:pPr>
      <w:r w:rsidRPr="008B478A">
        <w:rPr>
          <w:rFonts w:ascii="Times New Roman" w:hAnsi="Times New Roman"/>
          <w:sz w:val="24"/>
          <w:szCs w:val="24"/>
          <w:lang w:val="ru-RU"/>
        </w:rPr>
        <w:t>совета директоров и менеджеров компании;</w:t>
      </w:r>
    </w:p>
    <w:p w:rsidR="00F42C39" w:rsidRPr="008B478A" w:rsidRDefault="00F42C39" w:rsidP="008B478A">
      <w:pPr>
        <w:numPr>
          <w:ilvl w:val="0"/>
          <w:numId w:val="15"/>
        </w:numPr>
        <w:shd w:val="clear" w:color="auto" w:fill="FFFFFF"/>
        <w:tabs>
          <w:tab w:val="clear" w:pos="432"/>
          <w:tab w:val="left" w:pos="448"/>
          <w:tab w:val="center" w:pos="4677"/>
          <w:tab w:val="left" w:pos="5625"/>
        </w:tabs>
        <w:spacing w:after="0" w:line="240" w:lineRule="auto"/>
        <w:ind w:left="426" w:hanging="426"/>
        <w:jc w:val="both"/>
        <w:rPr>
          <w:rFonts w:ascii="Times New Roman" w:hAnsi="Times New Roman"/>
          <w:sz w:val="24"/>
          <w:szCs w:val="24"/>
          <w:lang w:val="ru-RU"/>
        </w:rPr>
      </w:pPr>
      <w:r w:rsidRPr="008B478A">
        <w:rPr>
          <w:rFonts w:ascii="Times New Roman" w:hAnsi="Times New Roman"/>
          <w:sz w:val="24"/>
          <w:szCs w:val="24"/>
          <w:lang w:val="ru-RU"/>
        </w:rPr>
        <w:t xml:space="preserve">внешних пользователей бухгалтерской (финансовой) отчетности потенциальных инвесторов, кредиторов; </w:t>
      </w:r>
    </w:p>
    <w:p w:rsidR="00F42C39" w:rsidRPr="003243C0" w:rsidRDefault="00F42C39" w:rsidP="008B478A">
      <w:pPr>
        <w:numPr>
          <w:ilvl w:val="0"/>
          <w:numId w:val="15"/>
        </w:numPr>
        <w:shd w:val="clear" w:color="auto" w:fill="FFFFFF"/>
        <w:tabs>
          <w:tab w:val="clear" w:pos="432"/>
          <w:tab w:val="left" w:pos="448"/>
          <w:tab w:val="center" w:pos="4677"/>
          <w:tab w:val="left" w:pos="5625"/>
        </w:tabs>
        <w:spacing w:after="0" w:line="240" w:lineRule="auto"/>
        <w:ind w:left="0" w:firstLine="0"/>
        <w:jc w:val="both"/>
        <w:rPr>
          <w:rFonts w:ascii="Times New Roman" w:hAnsi="Times New Roman"/>
          <w:sz w:val="24"/>
          <w:szCs w:val="24"/>
        </w:rPr>
      </w:pPr>
      <w:proofErr w:type="spellStart"/>
      <w:proofErr w:type="gramStart"/>
      <w:r w:rsidRPr="003243C0">
        <w:rPr>
          <w:rFonts w:ascii="Times New Roman" w:hAnsi="Times New Roman"/>
          <w:sz w:val="24"/>
          <w:szCs w:val="24"/>
        </w:rPr>
        <w:t>вышестоящих</w:t>
      </w:r>
      <w:proofErr w:type="spellEnd"/>
      <w:proofErr w:type="gramEnd"/>
      <w:r w:rsidRPr="003243C0">
        <w:rPr>
          <w:rFonts w:ascii="Times New Roman" w:hAnsi="Times New Roman"/>
          <w:sz w:val="24"/>
          <w:szCs w:val="24"/>
        </w:rPr>
        <w:t xml:space="preserve"> </w:t>
      </w:r>
      <w:proofErr w:type="spellStart"/>
      <w:r w:rsidRPr="003243C0">
        <w:rPr>
          <w:rFonts w:ascii="Times New Roman" w:hAnsi="Times New Roman"/>
          <w:sz w:val="24"/>
          <w:szCs w:val="24"/>
        </w:rPr>
        <w:t>органов</w:t>
      </w:r>
      <w:proofErr w:type="spellEnd"/>
      <w:r w:rsidRPr="003243C0">
        <w:rPr>
          <w:rFonts w:ascii="Times New Roman" w:hAnsi="Times New Roman"/>
          <w:sz w:val="24"/>
          <w:szCs w:val="24"/>
        </w:rPr>
        <w:t>.</w:t>
      </w:r>
    </w:p>
    <w:p w:rsidR="00F42C39" w:rsidRPr="003243C0" w:rsidRDefault="00F42C39" w:rsidP="008B478A">
      <w:pPr>
        <w:shd w:val="clear" w:color="auto" w:fill="FFFFFF"/>
        <w:tabs>
          <w:tab w:val="left" w:pos="448"/>
          <w:tab w:val="center" w:pos="4677"/>
          <w:tab w:val="left" w:pos="5625"/>
        </w:tabs>
        <w:spacing w:after="0" w:line="240" w:lineRule="auto"/>
        <w:jc w:val="both"/>
        <w:rPr>
          <w:rFonts w:ascii="Times New Roman" w:hAnsi="Times New Roman"/>
          <w:sz w:val="24"/>
          <w:szCs w:val="24"/>
        </w:rPr>
      </w:pPr>
    </w:p>
    <w:p w:rsidR="00F42C39" w:rsidRPr="008B478A" w:rsidRDefault="00F42C39" w:rsidP="008B478A">
      <w:pPr>
        <w:tabs>
          <w:tab w:val="center" w:pos="4677"/>
          <w:tab w:val="left" w:pos="5625"/>
        </w:tabs>
        <w:spacing w:after="0" w:line="240" w:lineRule="auto"/>
        <w:ind w:left="72"/>
        <w:jc w:val="both"/>
        <w:rPr>
          <w:rFonts w:ascii="Times New Roman" w:hAnsi="Times New Roman"/>
          <w:sz w:val="24"/>
          <w:szCs w:val="24"/>
          <w:lang w:val="ru-RU"/>
        </w:rPr>
      </w:pPr>
      <w:r w:rsidRPr="008B478A">
        <w:rPr>
          <w:rFonts w:ascii="Times New Roman" w:hAnsi="Times New Roman"/>
          <w:sz w:val="24"/>
          <w:szCs w:val="24"/>
          <w:lang w:val="ru-RU"/>
        </w:rPr>
        <w:t xml:space="preserve">6) Может ли служба внутреннего аудита быть полностью независимой? </w:t>
      </w:r>
    </w:p>
    <w:p w:rsidR="00F42C39" w:rsidRPr="003243C0" w:rsidRDefault="00F42C39" w:rsidP="008B478A">
      <w:pPr>
        <w:numPr>
          <w:ilvl w:val="6"/>
          <w:numId w:val="16"/>
        </w:numPr>
        <w:tabs>
          <w:tab w:val="num" w:pos="72"/>
          <w:tab w:val="center" w:pos="252"/>
        </w:tabs>
        <w:spacing w:after="0" w:line="240" w:lineRule="auto"/>
        <w:ind w:left="72" w:hanging="72"/>
        <w:jc w:val="both"/>
        <w:rPr>
          <w:rFonts w:ascii="Times New Roman" w:hAnsi="Times New Roman"/>
          <w:sz w:val="24"/>
          <w:szCs w:val="24"/>
        </w:rPr>
      </w:pPr>
      <w:proofErr w:type="spellStart"/>
      <w:r w:rsidRPr="003243C0">
        <w:rPr>
          <w:rFonts w:ascii="Times New Roman" w:hAnsi="Times New Roman"/>
          <w:sz w:val="24"/>
          <w:szCs w:val="24"/>
        </w:rPr>
        <w:t>да</w:t>
      </w:r>
      <w:proofErr w:type="spellEnd"/>
      <w:r w:rsidRPr="003243C0">
        <w:rPr>
          <w:rFonts w:ascii="Times New Roman" w:hAnsi="Times New Roman"/>
          <w:sz w:val="24"/>
          <w:szCs w:val="24"/>
        </w:rPr>
        <w:t>;</w:t>
      </w:r>
    </w:p>
    <w:p w:rsidR="00F42C39" w:rsidRPr="003243C0" w:rsidRDefault="00F42C39" w:rsidP="008B478A">
      <w:pPr>
        <w:numPr>
          <w:ilvl w:val="6"/>
          <w:numId w:val="16"/>
        </w:numPr>
        <w:shd w:val="clear" w:color="auto" w:fill="FFFFFF"/>
        <w:tabs>
          <w:tab w:val="left" w:pos="72"/>
          <w:tab w:val="center" w:pos="252"/>
        </w:tabs>
        <w:spacing w:after="0" w:line="240" w:lineRule="auto"/>
        <w:ind w:left="72" w:hanging="72"/>
        <w:jc w:val="both"/>
        <w:rPr>
          <w:rFonts w:ascii="Times New Roman" w:hAnsi="Times New Roman"/>
          <w:sz w:val="24"/>
          <w:szCs w:val="24"/>
        </w:rPr>
      </w:pPr>
      <w:proofErr w:type="spellStart"/>
      <w:r w:rsidRPr="003243C0">
        <w:rPr>
          <w:rFonts w:ascii="Times New Roman" w:hAnsi="Times New Roman"/>
          <w:sz w:val="24"/>
          <w:szCs w:val="24"/>
        </w:rPr>
        <w:t>нет</w:t>
      </w:r>
      <w:proofErr w:type="spellEnd"/>
      <w:r w:rsidRPr="003243C0">
        <w:rPr>
          <w:rFonts w:ascii="Times New Roman" w:hAnsi="Times New Roman"/>
          <w:sz w:val="24"/>
          <w:szCs w:val="24"/>
        </w:rPr>
        <w:t xml:space="preserve">;   </w:t>
      </w:r>
    </w:p>
    <w:p w:rsidR="00F42C39" w:rsidRPr="003243C0" w:rsidRDefault="00F42C39" w:rsidP="008B478A">
      <w:pPr>
        <w:numPr>
          <w:ilvl w:val="6"/>
          <w:numId w:val="16"/>
        </w:numPr>
        <w:shd w:val="clear" w:color="auto" w:fill="FFFFFF"/>
        <w:tabs>
          <w:tab w:val="left" w:pos="72"/>
          <w:tab w:val="center" w:pos="252"/>
        </w:tabs>
        <w:spacing w:after="0" w:line="240" w:lineRule="auto"/>
        <w:ind w:left="72" w:hanging="72"/>
        <w:jc w:val="both"/>
        <w:rPr>
          <w:rFonts w:ascii="Times New Roman" w:hAnsi="Times New Roman"/>
          <w:sz w:val="24"/>
          <w:szCs w:val="24"/>
        </w:rPr>
      </w:pPr>
      <w:proofErr w:type="spellStart"/>
      <w:r w:rsidRPr="003243C0">
        <w:rPr>
          <w:rFonts w:ascii="Times New Roman" w:hAnsi="Times New Roman"/>
          <w:sz w:val="24"/>
          <w:szCs w:val="24"/>
        </w:rPr>
        <w:t>вопрос</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независимости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службы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не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рассматривается</w:t>
      </w:r>
      <w:proofErr w:type="spellEnd"/>
    </w:p>
    <w:p w:rsidR="00F42C39" w:rsidRPr="003243C0" w:rsidRDefault="00F42C39" w:rsidP="008B478A">
      <w:pPr>
        <w:shd w:val="clear" w:color="auto" w:fill="FFFFFF"/>
        <w:tabs>
          <w:tab w:val="left" w:pos="448"/>
          <w:tab w:val="center" w:pos="4677"/>
          <w:tab w:val="left" w:pos="5625"/>
        </w:tabs>
        <w:spacing w:after="0" w:line="240" w:lineRule="auto"/>
        <w:ind w:hanging="72"/>
        <w:jc w:val="both"/>
        <w:rPr>
          <w:rFonts w:ascii="Times New Roman" w:hAnsi="Times New Roman"/>
          <w:sz w:val="24"/>
          <w:szCs w:val="24"/>
        </w:rPr>
      </w:pPr>
    </w:p>
    <w:p w:rsidR="00F42C39" w:rsidRPr="008B478A" w:rsidRDefault="00F42C39" w:rsidP="008B478A">
      <w:pPr>
        <w:shd w:val="clear" w:color="auto" w:fill="FFFFFF"/>
        <w:spacing w:after="0" w:line="240" w:lineRule="auto"/>
        <w:rPr>
          <w:rFonts w:ascii="Times New Roman" w:hAnsi="Times New Roman"/>
          <w:sz w:val="24"/>
          <w:szCs w:val="24"/>
          <w:lang w:val="ru-RU"/>
        </w:rPr>
      </w:pPr>
      <w:r w:rsidRPr="008B478A">
        <w:rPr>
          <w:rFonts w:ascii="Times New Roman" w:hAnsi="Times New Roman"/>
          <w:sz w:val="24"/>
          <w:szCs w:val="24"/>
          <w:lang w:val="ru-RU"/>
        </w:rPr>
        <w:t xml:space="preserve">7) Внутренний аудит создает предпосылки </w:t>
      </w:r>
      <w:proofErr w:type="gramStart"/>
      <w:r w:rsidRPr="008B478A">
        <w:rPr>
          <w:rFonts w:ascii="Times New Roman" w:hAnsi="Times New Roman"/>
          <w:sz w:val="24"/>
          <w:szCs w:val="24"/>
          <w:lang w:val="ru-RU"/>
        </w:rPr>
        <w:t>для</w:t>
      </w:r>
      <w:proofErr w:type="gramEnd"/>
      <w:r w:rsidRPr="008B478A">
        <w:rPr>
          <w:rFonts w:ascii="Times New Roman" w:hAnsi="Times New Roman"/>
          <w:sz w:val="24"/>
          <w:szCs w:val="24"/>
          <w:lang w:val="ru-RU"/>
        </w:rPr>
        <w:t xml:space="preserve">: </w:t>
      </w:r>
    </w:p>
    <w:p w:rsidR="00F42C39" w:rsidRPr="008B478A" w:rsidRDefault="00F42C39" w:rsidP="008B478A">
      <w:pPr>
        <w:numPr>
          <w:ilvl w:val="1"/>
          <w:numId w:val="17"/>
        </w:numPr>
        <w:shd w:val="clear" w:color="auto" w:fill="FFFFFF"/>
        <w:tabs>
          <w:tab w:val="num" w:pos="0"/>
          <w:tab w:val="left" w:pos="657"/>
        </w:tabs>
        <w:spacing w:after="0" w:line="240" w:lineRule="auto"/>
        <w:ind w:left="284" w:firstLine="142"/>
        <w:rPr>
          <w:rFonts w:ascii="Times New Roman" w:hAnsi="Times New Roman"/>
          <w:sz w:val="24"/>
          <w:szCs w:val="24"/>
          <w:lang w:val="ru-RU"/>
        </w:rPr>
      </w:pPr>
      <w:r w:rsidRPr="008B478A">
        <w:rPr>
          <w:rFonts w:ascii="Times New Roman" w:hAnsi="Times New Roman"/>
          <w:sz w:val="24"/>
          <w:szCs w:val="24"/>
          <w:lang w:val="ru-RU"/>
        </w:rPr>
        <w:t xml:space="preserve">эффективного контроля собственниками деятельности топ менеджеров по управлению бизнес-процессами; </w:t>
      </w:r>
    </w:p>
    <w:p w:rsidR="00F42C39" w:rsidRPr="008B478A" w:rsidRDefault="00F42C39" w:rsidP="008B478A">
      <w:pPr>
        <w:numPr>
          <w:ilvl w:val="1"/>
          <w:numId w:val="17"/>
        </w:numPr>
        <w:shd w:val="clear" w:color="auto" w:fill="FFFFFF"/>
        <w:tabs>
          <w:tab w:val="num" w:pos="0"/>
          <w:tab w:val="left" w:pos="657"/>
        </w:tabs>
        <w:spacing w:after="0" w:line="240" w:lineRule="auto"/>
        <w:ind w:left="284" w:firstLine="142"/>
        <w:rPr>
          <w:rFonts w:ascii="Times New Roman" w:hAnsi="Times New Roman"/>
          <w:sz w:val="24"/>
          <w:szCs w:val="24"/>
          <w:lang w:val="ru-RU"/>
        </w:rPr>
      </w:pPr>
      <w:r w:rsidRPr="008B478A">
        <w:rPr>
          <w:rFonts w:ascii="Times New Roman" w:hAnsi="Times New Roman"/>
          <w:sz w:val="24"/>
          <w:szCs w:val="24"/>
          <w:lang w:val="ru-RU"/>
        </w:rPr>
        <w:t>получения на выгодных условиях кредитов и займов;</w:t>
      </w:r>
    </w:p>
    <w:p w:rsidR="00F42C39" w:rsidRPr="003243C0" w:rsidRDefault="00F42C39" w:rsidP="008B478A">
      <w:pPr>
        <w:numPr>
          <w:ilvl w:val="1"/>
          <w:numId w:val="17"/>
        </w:numPr>
        <w:shd w:val="clear" w:color="auto" w:fill="FFFFFF"/>
        <w:tabs>
          <w:tab w:val="num" w:pos="0"/>
          <w:tab w:val="left" w:pos="657"/>
        </w:tabs>
        <w:spacing w:after="0" w:line="240" w:lineRule="auto"/>
        <w:ind w:left="284" w:firstLine="142"/>
        <w:rPr>
          <w:rFonts w:ascii="Times New Roman" w:hAnsi="Times New Roman"/>
          <w:sz w:val="24"/>
          <w:szCs w:val="24"/>
        </w:rPr>
      </w:pPr>
      <w:proofErr w:type="spellStart"/>
      <w:proofErr w:type="gramStart"/>
      <w:r w:rsidRPr="003243C0">
        <w:rPr>
          <w:rFonts w:ascii="Times New Roman" w:hAnsi="Times New Roman"/>
          <w:sz w:val="24"/>
          <w:szCs w:val="24"/>
        </w:rPr>
        <w:t>снижения</w:t>
      </w:r>
      <w:proofErr w:type="spellEnd"/>
      <w:proofErr w:type="gramEnd"/>
      <w:r w:rsidRPr="003243C0">
        <w:rPr>
          <w:rFonts w:ascii="Times New Roman" w:hAnsi="Times New Roman"/>
          <w:sz w:val="24"/>
          <w:szCs w:val="24"/>
        </w:rPr>
        <w:t xml:space="preserve"> </w:t>
      </w:r>
      <w:proofErr w:type="spellStart"/>
      <w:r w:rsidRPr="003243C0">
        <w:rPr>
          <w:rFonts w:ascii="Times New Roman" w:hAnsi="Times New Roman"/>
          <w:sz w:val="24"/>
          <w:szCs w:val="24"/>
        </w:rPr>
        <w:t>потенциальных</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штрафных</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санкций</w:t>
      </w:r>
      <w:proofErr w:type="spellEnd"/>
      <w:r w:rsidRPr="003243C0">
        <w:rPr>
          <w:rFonts w:ascii="Times New Roman" w:hAnsi="Times New Roman"/>
          <w:sz w:val="24"/>
          <w:szCs w:val="24"/>
        </w:rPr>
        <w:t>.</w:t>
      </w:r>
    </w:p>
    <w:p w:rsidR="00F42C39" w:rsidRPr="003243C0" w:rsidRDefault="00F42C39" w:rsidP="008B478A">
      <w:pPr>
        <w:shd w:val="clear" w:color="auto" w:fill="FFFFFF"/>
        <w:tabs>
          <w:tab w:val="left" w:pos="657"/>
          <w:tab w:val="num" w:pos="1443"/>
        </w:tabs>
        <w:spacing w:after="0" w:line="240" w:lineRule="auto"/>
        <w:ind w:left="426"/>
        <w:rPr>
          <w:rFonts w:ascii="Times New Roman" w:hAnsi="Times New Roman"/>
          <w:sz w:val="24"/>
          <w:szCs w:val="24"/>
        </w:rPr>
      </w:pPr>
    </w:p>
    <w:p w:rsidR="00F42C39" w:rsidRPr="008B478A" w:rsidRDefault="00F42C39" w:rsidP="008B478A">
      <w:pPr>
        <w:spacing w:after="0" w:line="240" w:lineRule="auto"/>
        <w:rPr>
          <w:rFonts w:ascii="Times New Roman" w:hAnsi="Times New Roman"/>
          <w:sz w:val="24"/>
          <w:szCs w:val="24"/>
          <w:lang w:val="ru-RU"/>
        </w:rPr>
      </w:pPr>
      <w:r w:rsidRPr="008B478A">
        <w:rPr>
          <w:rFonts w:ascii="Times New Roman" w:hAnsi="Times New Roman"/>
          <w:sz w:val="24"/>
          <w:szCs w:val="24"/>
          <w:lang w:val="ru-RU"/>
        </w:rPr>
        <w:t>8) Из ниже перечисленных функций определите функцию службы внутреннего аудита:</w:t>
      </w:r>
    </w:p>
    <w:p w:rsidR="00F42C39" w:rsidRPr="008B478A" w:rsidRDefault="00F42C39" w:rsidP="008B478A">
      <w:pPr>
        <w:numPr>
          <w:ilvl w:val="0"/>
          <w:numId w:val="18"/>
        </w:numPr>
        <w:spacing w:after="0" w:line="240" w:lineRule="auto"/>
        <w:rPr>
          <w:rFonts w:ascii="Times New Roman" w:hAnsi="Times New Roman"/>
          <w:sz w:val="24"/>
          <w:szCs w:val="24"/>
          <w:lang w:val="ru-RU"/>
        </w:rPr>
      </w:pPr>
      <w:r w:rsidRPr="008B478A">
        <w:rPr>
          <w:rFonts w:ascii="Times New Roman" w:hAnsi="Times New Roman"/>
          <w:sz w:val="24"/>
          <w:szCs w:val="24"/>
          <w:lang w:val="ru-RU"/>
        </w:rPr>
        <w:t>внедрение информационной системы бухгалтерского учета;</w:t>
      </w:r>
    </w:p>
    <w:p w:rsidR="00F42C39" w:rsidRPr="003243C0" w:rsidRDefault="00F42C39" w:rsidP="008B478A">
      <w:pPr>
        <w:numPr>
          <w:ilvl w:val="0"/>
          <w:numId w:val="18"/>
        </w:numPr>
        <w:spacing w:after="0" w:line="240" w:lineRule="auto"/>
        <w:rPr>
          <w:rFonts w:ascii="Times New Roman" w:hAnsi="Times New Roman"/>
          <w:sz w:val="24"/>
          <w:szCs w:val="24"/>
        </w:rPr>
      </w:pPr>
      <w:proofErr w:type="spellStart"/>
      <w:r w:rsidRPr="003243C0">
        <w:rPr>
          <w:rFonts w:ascii="Times New Roman" w:hAnsi="Times New Roman"/>
          <w:sz w:val="24"/>
          <w:szCs w:val="24"/>
        </w:rPr>
        <w:t>контроль</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эффективности</w:t>
      </w:r>
      <w:proofErr w:type="spellEnd"/>
      <w:r w:rsidRPr="003243C0">
        <w:rPr>
          <w:rFonts w:ascii="Times New Roman" w:hAnsi="Times New Roman"/>
          <w:sz w:val="24"/>
          <w:szCs w:val="24"/>
        </w:rPr>
        <w:t xml:space="preserve"> СВК;</w:t>
      </w:r>
    </w:p>
    <w:p w:rsidR="00F42C39" w:rsidRPr="008B478A" w:rsidRDefault="00F42C39" w:rsidP="008B478A">
      <w:pPr>
        <w:numPr>
          <w:ilvl w:val="0"/>
          <w:numId w:val="18"/>
        </w:numPr>
        <w:spacing w:after="0" w:line="240" w:lineRule="auto"/>
        <w:rPr>
          <w:rFonts w:ascii="Times New Roman" w:hAnsi="Times New Roman"/>
          <w:sz w:val="24"/>
          <w:szCs w:val="24"/>
          <w:lang w:val="ru-RU"/>
        </w:rPr>
      </w:pPr>
      <w:r w:rsidRPr="008B478A">
        <w:rPr>
          <w:rFonts w:ascii="Times New Roman" w:hAnsi="Times New Roman"/>
          <w:sz w:val="24"/>
          <w:szCs w:val="24"/>
          <w:lang w:val="ru-RU"/>
        </w:rPr>
        <w:t>формирование профессионального мнения в отношении достоверности бухгалтерской отчетности.</w:t>
      </w:r>
    </w:p>
    <w:p w:rsidR="00F42C39" w:rsidRPr="008B478A" w:rsidRDefault="00F42C39" w:rsidP="008B478A">
      <w:pPr>
        <w:spacing w:after="0" w:line="240" w:lineRule="auto"/>
        <w:ind w:left="357"/>
        <w:rPr>
          <w:rFonts w:ascii="Times New Roman" w:hAnsi="Times New Roman"/>
          <w:sz w:val="24"/>
          <w:szCs w:val="24"/>
          <w:lang w:val="ru-RU"/>
        </w:rPr>
      </w:pPr>
    </w:p>
    <w:p w:rsidR="00F42C39" w:rsidRPr="008B478A" w:rsidRDefault="00F42C39" w:rsidP="008B478A">
      <w:pPr>
        <w:spacing w:after="0" w:line="240" w:lineRule="auto"/>
        <w:rPr>
          <w:rFonts w:ascii="Times New Roman" w:hAnsi="Times New Roman"/>
          <w:sz w:val="24"/>
          <w:szCs w:val="24"/>
          <w:lang w:val="ru-RU"/>
        </w:rPr>
      </w:pPr>
      <w:r w:rsidRPr="008B478A">
        <w:rPr>
          <w:rFonts w:ascii="Times New Roman" w:hAnsi="Times New Roman"/>
          <w:sz w:val="24"/>
          <w:szCs w:val="24"/>
          <w:lang w:val="ru-RU"/>
        </w:rPr>
        <w:t>9) Из ниже перечисленных данных определите, что изучается внешними аудиторами в процессе планирования аудиторской проверки для оценки работы службы внутреннего аудита:</w:t>
      </w:r>
    </w:p>
    <w:p w:rsidR="00F42C39" w:rsidRPr="008B478A" w:rsidRDefault="00F42C39" w:rsidP="008B478A">
      <w:pPr>
        <w:widowControl w:val="0"/>
        <w:numPr>
          <w:ilvl w:val="0"/>
          <w:numId w:val="19"/>
        </w:numPr>
        <w:spacing w:after="0" w:line="240" w:lineRule="auto"/>
        <w:ind w:right="200"/>
        <w:rPr>
          <w:rFonts w:ascii="Times New Roman" w:hAnsi="Times New Roman"/>
          <w:sz w:val="24"/>
          <w:szCs w:val="24"/>
          <w:lang w:val="ru-RU"/>
        </w:rPr>
      </w:pPr>
      <w:r w:rsidRPr="008B478A">
        <w:rPr>
          <w:rFonts w:ascii="Times New Roman" w:hAnsi="Times New Roman"/>
          <w:sz w:val="24"/>
          <w:szCs w:val="24"/>
          <w:lang w:val="ru-RU"/>
        </w:rPr>
        <w:t>организационный статус службы внутреннего аудита;</w:t>
      </w:r>
    </w:p>
    <w:p w:rsidR="00F42C39" w:rsidRPr="008B478A" w:rsidRDefault="00F42C39" w:rsidP="008B478A">
      <w:pPr>
        <w:widowControl w:val="0"/>
        <w:numPr>
          <w:ilvl w:val="0"/>
          <w:numId w:val="19"/>
        </w:numPr>
        <w:spacing w:after="0" w:line="240" w:lineRule="auto"/>
        <w:ind w:right="200"/>
        <w:rPr>
          <w:rFonts w:ascii="Times New Roman" w:hAnsi="Times New Roman"/>
          <w:sz w:val="24"/>
          <w:szCs w:val="24"/>
          <w:lang w:val="ru-RU"/>
        </w:rPr>
      </w:pPr>
      <w:r w:rsidRPr="008B478A">
        <w:rPr>
          <w:rFonts w:ascii="Times New Roman" w:hAnsi="Times New Roman"/>
          <w:sz w:val="24"/>
          <w:szCs w:val="24"/>
          <w:lang w:val="ru-RU"/>
        </w:rPr>
        <w:t>состав рабочих документов службы внутреннего аудита;</w:t>
      </w:r>
    </w:p>
    <w:p w:rsidR="00F42C39" w:rsidRPr="008B478A" w:rsidRDefault="00F42C39" w:rsidP="008B478A">
      <w:pPr>
        <w:widowControl w:val="0"/>
        <w:numPr>
          <w:ilvl w:val="0"/>
          <w:numId w:val="19"/>
        </w:numPr>
        <w:spacing w:after="0" w:line="240" w:lineRule="auto"/>
        <w:ind w:right="200"/>
        <w:rPr>
          <w:rFonts w:ascii="Times New Roman" w:hAnsi="Times New Roman"/>
          <w:sz w:val="24"/>
          <w:szCs w:val="24"/>
          <w:lang w:val="ru-RU"/>
        </w:rPr>
      </w:pPr>
      <w:r w:rsidRPr="008B478A">
        <w:rPr>
          <w:rFonts w:ascii="Times New Roman" w:hAnsi="Times New Roman"/>
          <w:sz w:val="24"/>
          <w:szCs w:val="24"/>
          <w:lang w:val="ru-RU"/>
        </w:rPr>
        <w:t>обязанности руководителя службы внутреннего аудита;</w:t>
      </w:r>
    </w:p>
    <w:p w:rsidR="00F42C39" w:rsidRPr="008B478A" w:rsidRDefault="00F42C39" w:rsidP="008B478A">
      <w:pPr>
        <w:widowControl w:val="0"/>
        <w:numPr>
          <w:ilvl w:val="0"/>
          <w:numId w:val="19"/>
        </w:numPr>
        <w:spacing w:after="0" w:line="240" w:lineRule="auto"/>
        <w:ind w:right="200"/>
        <w:rPr>
          <w:rFonts w:ascii="Times New Roman" w:hAnsi="Times New Roman"/>
          <w:sz w:val="24"/>
          <w:szCs w:val="24"/>
          <w:lang w:val="ru-RU"/>
        </w:rPr>
      </w:pPr>
      <w:r w:rsidRPr="008B478A">
        <w:rPr>
          <w:rFonts w:ascii="Times New Roman" w:hAnsi="Times New Roman"/>
          <w:sz w:val="24"/>
          <w:szCs w:val="24"/>
          <w:lang w:val="ru-RU"/>
        </w:rPr>
        <w:t>общий план работы службы внутреннего аудита.</w:t>
      </w:r>
    </w:p>
    <w:p w:rsidR="00F42C39" w:rsidRPr="008B478A" w:rsidRDefault="00F42C39" w:rsidP="008B478A">
      <w:pPr>
        <w:widowControl w:val="0"/>
        <w:spacing w:after="0" w:line="240" w:lineRule="auto"/>
        <w:ind w:left="357" w:right="200"/>
        <w:rPr>
          <w:rFonts w:ascii="Times New Roman" w:hAnsi="Times New Roman"/>
          <w:sz w:val="24"/>
          <w:szCs w:val="24"/>
          <w:lang w:val="ru-RU"/>
        </w:rPr>
      </w:pPr>
    </w:p>
    <w:p w:rsidR="00F42C39" w:rsidRPr="008B478A" w:rsidRDefault="00F42C39" w:rsidP="008B478A">
      <w:pPr>
        <w:spacing w:after="0" w:line="240" w:lineRule="auto"/>
        <w:rPr>
          <w:rFonts w:ascii="Times New Roman" w:hAnsi="Times New Roman"/>
          <w:sz w:val="24"/>
          <w:szCs w:val="24"/>
          <w:lang w:val="ru-RU"/>
        </w:rPr>
      </w:pPr>
      <w:r w:rsidRPr="008B478A">
        <w:rPr>
          <w:rFonts w:ascii="Times New Roman" w:hAnsi="Times New Roman"/>
          <w:sz w:val="24"/>
          <w:szCs w:val="24"/>
          <w:lang w:val="ru-RU"/>
        </w:rPr>
        <w:t>10) Под риском средств контроля понимают:</w:t>
      </w:r>
    </w:p>
    <w:p w:rsidR="00F42C39" w:rsidRPr="008B478A" w:rsidRDefault="00F42C39" w:rsidP="008B478A">
      <w:pPr>
        <w:numPr>
          <w:ilvl w:val="0"/>
          <w:numId w:val="20"/>
        </w:numPr>
        <w:spacing w:after="0" w:line="240" w:lineRule="auto"/>
        <w:ind w:left="284" w:firstLine="142"/>
        <w:rPr>
          <w:rFonts w:ascii="Times New Roman" w:hAnsi="Times New Roman"/>
          <w:sz w:val="24"/>
          <w:szCs w:val="24"/>
          <w:lang w:val="ru-RU"/>
        </w:rPr>
      </w:pPr>
      <w:r w:rsidRPr="008B478A">
        <w:rPr>
          <w:rFonts w:ascii="Times New Roman" w:hAnsi="Times New Roman"/>
          <w:sz w:val="24"/>
          <w:szCs w:val="24"/>
          <w:lang w:val="ru-RU"/>
        </w:rPr>
        <w:t>вероятность появления существенных искажений в отчетности экономического субъекта, которые невозможно проверить средствами внутреннего контроля;</w:t>
      </w:r>
    </w:p>
    <w:p w:rsidR="00F42C39" w:rsidRPr="008B478A" w:rsidRDefault="00F42C39" w:rsidP="008B478A">
      <w:pPr>
        <w:numPr>
          <w:ilvl w:val="0"/>
          <w:numId w:val="20"/>
        </w:numPr>
        <w:spacing w:after="0" w:line="240" w:lineRule="auto"/>
        <w:ind w:left="284" w:firstLine="142"/>
        <w:rPr>
          <w:rFonts w:ascii="Times New Roman" w:hAnsi="Times New Roman"/>
          <w:sz w:val="24"/>
          <w:szCs w:val="24"/>
          <w:lang w:val="ru-RU"/>
        </w:rPr>
      </w:pPr>
      <w:r w:rsidRPr="008B478A">
        <w:rPr>
          <w:rFonts w:ascii="Times New Roman" w:hAnsi="Times New Roman"/>
          <w:sz w:val="24"/>
          <w:szCs w:val="24"/>
          <w:lang w:val="ru-RU"/>
        </w:rPr>
        <w:t>субъективно определяемая вероятность того, что применяемые в ходе аудиторской проверки процедуры не позволят выявить существенные ошибки;</w:t>
      </w:r>
    </w:p>
    <w:p w:rsidR="00F42C39" w:rsidRPr="008B478A" w:rsidRDefault="00F42C39" w:rsidP="008B478A">
      <w:pPr>
        <w:numPr>
          <w:ilvl w:val="0"/>
          <w:numId w:val="20"/>
        </w:numPr>
        <w:spacing w:after="0" w:line="240" w:lineRule="auto"/>
        <w:ind w:left="284" w:firstLine="142"/>
        <w:rPr>
          <w:rFonts w:ascii="Times New Roman" w:hAnsi="Times New Roman"/>
          <w:sz w:val="24"/>
          <w:szCs w:val="24"/>
          <w:lang w:val="ru-RU"/>
        </w:rPr>
      </w:pPr>
      <w:r w:rsidRPr="008B478A">
        <w:rPr>
          <w:rFonts w:ascii="Times New Roman" w:hAnsi="Times New Roman"/>
          <w:sz w:val="24"/>
          <w:szCs w:val="24"/>
          <w:lang w:val="ru-RU"/>
        </w:rPr>
        <w:t>вероятность того, что внутренний контроль не предотвратит или не выявит имеющихся ошибок.</w:t>
      </w:r>
    </w:p>
    <w:p w:rsidR="00F42C39" w:rsidRPr="008B478A" w:rsidRDefault="00F42C39" w:rsidP="008B478A">
      <w:pPr>
        <w:shd w:val="clear" w:color="auto" w:fill="FFFFFF"/>
        <w:autoSpaceDE w:val="0"/>
        <w:autoSpaceDN w:val="0"/>
        <w:adjustRightInd w:val="0"/>
        <w:spacing w:after="0" w:line="240" w:lineRule="auto"/>
        <w:rPr>
          <w:rFonts w:ascii="Times New Roman" w:hAnsi="Times New Roman"/>
          <w:b/>
          <w:color w:val="0070C0"/>
          <w:sz w:val="24"/>
          <w:szCs w:val="24"/>
          <w:lang w:val="ru-RU"/>
        </w:rPr>
      </w:pPr>
    </w:p>
    <w:tbl>
      <w:tblPr>
        <w:tblW w:w="0" w:type="auto"/>
        <w:tblInd w:w="-72" w:type="dxa"/>
        <w:tblLook w:val="01E0" w:firstRow="1" w:lastRow="1" w:firstColumn="1" w:lastColumn="1" w:noHBand="0" w:noVBand="0"/>
      </w:tblPr>
      <w:tblGrid>
        <w:gridCol w:w="9642"/>
      </w:tblGrid>
      <w:tr w:rsidR="00F42C39" w:rsidRPr="003900C6" w:rsidTr="002B45E1">
        <w:tc>
          <w:tcPr>
            <w:tcW w:w="9642" w:type="dxa"/>
          </w:tcPr>
          <w:p w:rsidR="00F42C39" w:rsidRPr="003243C0" w:rsidRDefault="00F42C39" w:rsidP="002B45E1">
            <w:pPr>
              <w:autoSpaceDE w:val="0"/>
              <w:autoSpaceDN w:val="0"/>
              <w:adjustRightInd w:val="0"/>
              <w:spacing w:after="0" w:line="240" w:lineRule="auto"/>
              <w:ind w:left="502" w:hanging="430"/>
              <w:rPr>
                <w:rFonts w:ascii="Times New Roman" w:hAnsi="Times New Roman"/>
                <w:color w:val="000000"/>
                <w:sz w:val="24"/>
                <w:szCs w:val="24"/>
              </w:rPr>
            </w:pPr>
            <w:r w:rsidRPr="008B478A">
              <w:rPr>
                <w:rFonts w:ascii="Times New Roman" w:hAnsi="Times New Roman"/>
                <w:b/>
                <w:color w:val="000000"/>
                <w:sz w:val="24"/>
                <w:szCs w:val="24"/>
                <w:lang w:val="ru-RU"/>
              </w:rPr>
              <w:t xml:space="preserve">2.Инструкция по выполнению. </w:t>
            </w:r>
            <w:r w:rsidRPr="008B478A">
              <w:rPr>
                <w:rFonts w:ascii="Times New Roman" w:hAnsi="Times New Roman"/>
                <w:color w:val="000000"/>
                <w:sz w:val="24"/>
                <w:szCs w:val="24"/>
                <w:lang w:val="ru-RU"/>
              </w:rPr>
              <w:t xml:space="preserve">Укажите номер правильного варианта ответа. </w:t>
            </w:r>
            <w:proofErr w:type="spellStart"/>
            <w:r w:rsidRPr="003243C0">
              <w:rPr>
                <w:rFonts w:ascii="Times New Roman" w:hAnsi="Times New Roman"/>
                <w:color w:val="000000"/>
                <w:sz w:val="24"/>
                <w:szCs w:val="24"/>
              </w:rPr>
              <w:t>Возможен</w:t>
            </w:r>
            <w:proofErr w:type="spellEnd"/>
            <w:r w:rsidRPr="003243C0">
              <w:rPr>
                <w:rFonts w:ascii="Times New Roman" w:hAnsi="Times New Roman"/>
                <w:color w:val="000000"/>
                <w:sz w:val="24"/>
                <w:szCs w:val="24"/>
              </w:rPr>
              <w:t xml:space="preserve"> </w:t>
            </w:r>
            <w:proofErr w:type="spellStart"/>
            <w:r w:rsidRPr="003243C0">
              <w:rPr>
                <w:rFonts w:ascii="Times New Roman" w:hAnsi="Times New Roman"/>
                <w:color w:val="000000"/>
                <w:sz w:val="24"/>
                <w:szCs w:val="24"/>
              </w:rPr>
              <w:t>только</w:t>
            </w:r>
            <w:proofErr w:type="spellEnd"/>
            <w:r w:rsidRPr="003243C0">
              <w:rPr>
                <w:rFonts w:ascii="Times New Roman" w:hAnsi="Times New Roman"/>
                <w:color w:val="000000"/>
                <w:sz w:val="24"/>
                <w:szCs w:val="24"/>
              </w:rPr>
              <w:t xml:space="preserve"> </w:t>
            </w:r>
            <w:proofErr w:type="spellStart"/>
            <w:r w:rsidRPr="003243C0">
              <w:rPr>
                <w:rFonts w:ascii="Times New Roman" w:hAnsi="Times New Roman"/>
                <w:color w:val="000000"/>
                <w:sz w:val="24"/>
                <w:szCs w:val="24"/>
              </w:rPr>
              <w:t>один</w:t>
            </w:r>
            <w:proofErr w:type="spellEnd"/>
            <w:r w:rsidRPr="003243C0">
              <w:rPr>
                <w:rFonts w:ascii="Times New Roman" w:hAnsi="Times New Roman"/>
                <w:color w:val="000000"/>
                <w:sz w:val="24"/>
                <w:szCs w:val="24"/>
              </w:rPr>
              <w:t xml:space="preserve"> </w:t>
            </w:r>
            <w:proofErr w:type="spellStart"/>
            <w:r w:rsidRPr="003243C0">
              <w:rPr>
                <w:rFonts w:ascii="Times New Roman" w:hAnsi="Times New Roman"/>
                <w:color w:val="000000"/>
                <w:sz w:val="24"/>
                <w:szCs w:val="24"/>
              </w:rPr>
              <w:t>правильный</w:t>
            </w:r>
            <w:proofErr w:type="spellEnd"/>
            <w:r w:rsidRPr="003243C0">
              <w:rPr>
                <w:rFonts w:ascii="Times New Roman" w:hAnsi="Times New Roman"/>
                <w:color w:val="000000"/>
                <w:sz w:val="24"/>
                <w:szCs w:val="24"/>
              </w:rPr>
              <w:t xml:space="preserve"> </w:t>
            </w:r>
            <w:proofErr w:type="spellStart"/>
            <w:r w:rsidRPr="003243C0">
              <w:rPr>
                <w:rFonts w:ascii="Times New Roman" w:hAnsi="Times New Roman"/>
                <w:color w:val="000000"/>
                <w:sz w:val="24"/>
                <w:szCs w:val="24"/>
              </w:rPr>
              <w:t>ответ</w:t>
            </w:r>
            <w:proofErr w:type="spellEnd"/>
            <w:r w:rsidRPr="003243C0">
              <w:rPr>
                <w:rFonts w:ascii="Times New Roman" w:hAnsi="Times New Roman"/>
                <w:color w:val="000000"/>
                <w:sz w:val="24"/>
                <w:szCs w:val="24"/>
              </w:rPr>
              <w:t>.</w:t>
            </w:r>
          </w:p>
          <w:p w:rsidR="00F42C39" w:rsidRPr="003243C0" w:rsidRDefault="00F42C39" w:rsidP="002B45E1">
            <w:pPr>
              <w:shd w:val="clear" w:color="auto" w:fill="FFFFFF"/>
              <w:spacing w:after="0" w:line="240" w:lineRule="auto"/>
              <w:jc w:val="center"/>
              <w:rPr>
                <w:rFonts w:ascii="Times New Roman" w:hAnsi="Times New Roman"/>
                <w:b/>
                <w:bCs/>
                <w:spacing w:val="-2"/>
                <w:sz w:val="24"/>
                <w:szCs w:val="24"/>
              </w:rPr>
            </w:pPr>
          </w:p>
        </w:tc>
      </w:tr>
    </w:tbl>
    <w:p w:rsidR="00F42C39" w:rsidRPr="003243C0" w:rsidRDefault="00F42C39" w:rsidP="008B478A">
      <w:pPr>
        <w:spacing w:after="0" w:line="240" w:lineRule="auto"/>
        <w:textAlignment w:val="baseline"/>
        <w:rPr>
          <w:b/>
          <w:sz w:val="12"/>
          <w:szCs w:val="12"/>
        </w:rPr>
      </w:pPr>
      <w:r w:rsidRPr="003243C0">
        <w:rPr>
          <w:rFonts w:ascii="Times New Roman" w:hAnsi="Times New Roman"/>
          <w:b/>
          <w:sz w:val="24"/>
          <w:szCs w:val="24"/>
        </w:rPr>
        <w:t xml:space="preserve">3. </w:t>
      </w:r>
      <w:proofErr w:type="spellStart"/>
      <w:r w:rsidRPr="003243C0">
        <w:rPr>
          <w:rFonts w:ascii="Times New Roman" w:hAnsi="Times New Roman"/>
          <w:b/>
          <w:sz w:val="24"/>
          <w:szCs w:val="24"/>
        </w:rPr>
        <w:t>Критерии</w:t>
      </w:r>
      <w:proofErr w:type="spellEnd"/>
      <w:r w:rsidRPr="003243C0">
        <w:rPr>
          <w:rFonts w:ascii="Times New Roman" w:hAnsi="Times New Roman"/>
          <w:b/>
          <w:sz w:val="24"/>
          <w:szCs w:val="24"/>
        </w:rPr>
        <w:t xml:space="preserve"> </w:t>
      </w:r>
      <w:proofErr w:type="spellStart"/>
      <w:r w:rsidRPr="003243C0">
        <w:rPr>
          <w:rFonts w:ascii="Times New Roman" w:hAnsi="Times New Roman"/>
          <w:b/>
          <w:sz w:val="24"/>
          <w:szCs w:val="24"/>
        </w:rPr>
        <w:t>оценки</w:t>
      </w:r>
      <w:proofErr w:type="spellEnd"/>
      <w:r w:rsidRPr="003243C0">
        <w:rPr>
          <w:rFonts w:ascii="Times New Roman" w:hAnsi="Times New Roman"/>
          <w:b/>
          <w:sz w:val="24"/>
          <w:szCs w:val="24"/>
        </w:rPr>
        <w:t>: </w:t>
      </w:r>
    </w:p>
    <w:p w:rsidR="00F42C39" w:rsidRPr="00CC11F1" w:rsidRDefault="00F42C39" w:rsidP="008B478A">
      <w:pPr>
        <w:spacing w:after="0" w:line="240" w:lineRule="auto"/>
        <w:jc w:val="both"/>
        <w:textAlignment w:val="baseline"/>
        <w:rPr>
          <w:rFonts w:ascii="Times New Roman" w:hAnsi="Times New Roman"/>
          <w:sz w:val="24"/>
          <w:szCs w:val="24"/>
        </w:rPr>
      </w:pP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один</w:t>
      </w:r>
      <w:proofErr w:type="spellEnd"/>
      <w:r>
        <w:rPr>
          <w:rFonts w:ascii="Times New Roman" w:hAnsi="Times New Roman"/>
          <w:sz w:val="24"/>
          <w:szCs w:val="24"/>
        </w:rPr>
        <w:t xml:space="preserve"> </w:t>
      </w:r>
      <w:proofErr w:type="spellStart"/>
      <w:r>
        <w:rPr>
          <w:rFonts w:ascii="Times New Roman" w:hAnsi="Times New Roman"/>
          <w:sz w:val="24"/>
          <w:szCs w:val="24"/>
        </w:rPr>
        <w:t>правильный</w:t>
      </w:r>
      <w:proofErr w:type="spellEnd"/>
      <w:r>
        <w:rPr>
          <w:rFonts w:ascii="Times New Roman" w:hAnsi="Times New Roman"/>
          <w:sz w:val="24"/>
          <w:szCs w:val="24"/>
        </w:rPr>
        <w:t xml:space="preserve"> </w:t>
      </w:r>
      <w:proofErr w:type="spellStart"/>
      <w:r>
        <w:rPr>
          <w:rFonts w:ascii="Times New Roman" w:hAnsi="Times New Roman"/>
          <w:sz w:val="24"/>
          <w:szCs w:val="24"/>
        </w:rPr>
        <w:t>ответ</w:t>
      </w:r>
      <w:proofErr w:type="spellEnd"/>
      <w:r>
        <w:rPr>
          <w:rFonts w:ascii="Times New Roman" w:hAnsi="Times New Roman"/>
          <w:sz w:val="24"/>
          <w:szCs w:val="24"/>
        </w:rPr>
        <w:t xml:space="preserve"> 2</w:t>
      </w:r>
      <w:r w:rsidRPr="00CC11F1">
        <w:rPr>
          <w:rFonts w:ascii="Times New Roman" w:hAnsi="Times New Roman"/>
          <w:sz w:val="24"/>
          <w:szCs w:val="24"/>
        </w:rPr>
        <w:t xml:space="preserve"> </w:t>
      </w:r>
      <w:proofErr w:type="spellStart"/>
      <w:r w:rsidRPr="00CC11F1">
        <w:rPr>
          <w:rFonts w:ascii="Times New Roman" w:hAnsi="Times New Roman"/>
          <w:sz w:val="24"/>
          <w:szCs w:val="24"/>
        </w:rPr>
        <w:t>балла</w:t>
      </w:r>
      <w:proofErr w:type="spellEnd"/>
    </w:p>
    <w:p w:rsidR="00F42C39" w:rsidRPr="008B478A" w:rsidRDefault="00F42C39" w:rsidP="008B478A">
      <w:pPr>
        <w:spacing w:after="0" w:line="240" w:lineRule="auto"/>
        <w:jc w:val="both"/>
        <w:textAlignment w:val="baseline"/>
        <w:rPr>
          <w:rFonts w:ascii="Times New Roman" w:hAnsi="Times New Roman"/>
          <w:sz w:val="24"/>
          <w:szCs w:val="24"/>
          <w:lang w:val="ru-RU"/>
        </w:rPr>
      </w:pPr>
      <w:r w:rsidRPr="008B478A">
        <w:rPr>
          <w:rFonts w:ascii="Times New Roman" w:hAnsi="Times New Roman"/>
          <w:sz w:val="24"/>
          <w:szCs w:val="24"/>
          <w:lang w:val="ru-RU"/>
        </w:rPr>
        <w:t>В зависимости от количества набранных балов:</w:t>
      </w:r>
    </w:p>
    <w:p w:rsidR="00F42C39" w:rsidRPr="008B478A" w:rsidRDefault="00F42C39" w:rsidP="008B478A">
      <w:pPr>
        <w:spacing w:after="0" w:line="240" w:lineRule="auto"/>
        <w:jc w:val="both"/>
        <w:textAlignment w:val="baseline"/>
        <w:rPr>
          <w:rFonts w:ascii="Times New Roman" w:hAnsi="Times New Roman"/>
          <w:sz w:val="24"/>
          <w:szCs w:val="24"/>
          <w:lang w:val="ru-RU"/>
        </w:rPr>
      </w:pPr>
      <w:r w:rsidRPr="008B478A">
        <w:rPr>
          <w:rFonts w:ascii="Times New Roman" w:hAnsi="Times New Roman"/>
          <w:sz w:val="24"/>
          <w:szCs w:val="24"/>
          <w:lang w:val="ru-RU"/>
        </w:rPr>
        <w:t xml:space="preserve">4. Критерии оценки: </w:t>
      </w:r>
    </w:p>
    <w:p w:rsidR="00F42C39" w:rsidRPr="008B478A" w:rsidRDefault="00F42C39" w:rsidP="008B478A">
      <w:pPr>
        <w:spacing w:after="0" w:line="240" w:lineRule="auto"/>
        <w:jc w:val="both"/>
        <w:textAlignment w:val="baseline"/>
        <w:rPr>
          <w:rFonts w:ascii="Times New Roman" w:hAnsi="Times New Roman"/>
          <w:sz w:val="24"/>
          <w:szCs w:val="24"/>
          <w:lang w:val="ru-RU"/>
        </w:rPr>
      </w:pPr>
      <w:r w:rsidRPr="008B478A">
        <w:rPr>
          <w:rFonts w:ascii="Times New Roman" w:hAnsi="Times New Roman"/>
          <w:sz w:val="24"/>
          <w:szCs w:val="24"/>
          <w:lang w:val="ru-RU"/>
        </w:rPr>
        <w:t>•</w:t>
      </w:r>
      <w:r w:rsidRPr="008B478A">
        <w:rPr>
          <w:rFonts w:ascii="Times New Roman" w:hAnsi="Times New Roman"/>
          <w:sz w:val="24"/>
          <w:szCs w:val="24"/>
          <w:lang w:val="ru-RU"/>
        </w:rPr>
        <w:tab/>
        <w:t>Оценка «отлично» выставляется при сумме накопленных баллов 36-40.</w:t>
      </w:r>
    </w:p>
    <w:p w:rsidR="00F42C39" w:rsidRPr="008B478A" w:rsidRDefault="00F42C39" w:rsidP="008B478A">
      <w:pPr>
        <w:spacing w:after="0" w:line="240" w:lineRule="auto"/>
        <w:jc w:val="both"/>
        <w:textAlignment w:val="baseline"/>
        <w:rPr>
          <w:rFonts w:ascii="Times New Roman" w:hAnsi="Times New Roman"/>
          <w:sz w:val="24"/>
          <w:szCs w:val="24"/>
          <w:lang w:val="ru-RU"/>
        </w:rPr>
      </w:pPr>
      <w:r w:rsidRPr="008B478A">
        <w:rPr>
          <w:rFonts w:ascii="Times New Roman" w:hAnsi="Times New Roman"/>
          <w:sz w:val="24"/>
          <w:szCs w:val="24"/>
          <w:lang w:val="ru-RU"/>
        </w:rPr>
        <w:t>•</w:t>
      </w:r>
      <w:r w:rsidRPr="008B478A">
        <w:rPr>
          <w:rFonts w:ascii="Times New Roman" w:hAnsi="Times New Roman"/>
          <w:sz w:val="24"/>
          <w:szCs w:val="24"/>
          <w:lang w:val="ru-RU"/>
        </w:rPr>
        <w:tab/>
        <w:t>Оценка «хорошо» выставляется при сумме накопленных баллов 25-35.</w:t>
      </w:r>
    </w:p>
    <w:p w:rsidR="00F42C39" w:rsidRPr="008B478A" w:rsidRDefault="00F42C39" w:rsidP="008B478A">
      <w:pPr>
        <w:spacing w:after="0" w:line="240" w:lineRule="auto"/>
        <w:jc w:val="both"/>
        <w:textAlignment w:val="baseline"/>
        <w:rPr>
          <w:rFonts w:ascii="Times New Roman" w:hAnsi="Times New Roman"/>
          <w:sz w:val="24"/>
          <w:szCs w:val="24"/>
          <w:lang w:val="ru-RU"/>
        </w:rPr>
      </w:pPr>
      <w:r w:rsidRPr="008B478A">
        <w:rPr>
          <w:rFonts w:ascii="Times New Roman" w:hAnsi="Times New Roman"/>
          <w:sz w:val="24"/>
          <w:szCs w:val="24"/>
          <w:lang w:val="ru-RU"/>
        </w:rPr>
        <w:t>•</w:t>
      </w:r>
      <w:r w:rsidRPr="008B478A">
        <w:rPr>
          <w:rFonts w:ascii="Times New Roman" w:hAnsi="Times New Roman"/>
          <w:sz w:val="24"/>
          <w:szCs w:val="24"/>
          <w:lang w:val="ru-RU"/>
        </w:rPr>
        <w:tab/>
        <w:t>Оценка «удовлетворительно» выставляется при сумме накопленных баллов 12-24.</w:t>
      </w:r>
    </w:p>
    <w:p w:rsidR="00F42C39" w:rsidRPr="008B478A" w:rsidRDefault="00F42C39" w:rsidP="008B478A">
      <w:pPr>
        <w:spacing w:after="0" w:line="240" w:lineRule="auto"/>
        <w:jc w:val="both"/>
        <w:textAlignment w:val="baseline"/>
        <w:rPr>
          <w:rFonts w:ascii="Times New Roman" w:hAnsi="Times New Roman"/>
          <w:sz w:val="24"/>
          <w:szCs w:val="24"/>
          <w:lang w:val="ru-RU"/>
        </w:rPr>
      </w:pPr>
      <w:r w:rsidRPr="008B478A">
        <w:rPr>
          <w:rFonts w:ascii="Times New Roman" w:hAnsi="Times New Roman"/>
          <w:sz w:val="24"/>
          <w:szCs w:val="24"/>
          <w:lang w:val="ru-RU"/>
        </w:rPr>
        <w:t>•</w:t>
      </w:r>
      <w:r w:rsidRPr="008B478A">
        <w:rPr>
          <w:rFonts w:ascii="Times New Roman" w:hAnsi="Times New Roman"/>
          <w:sz w:val="24"/>
          <w:szCs w:val="24"/>
          <w:lang w:val="ru-RU"/>
        </w:rPr>
        <w:tab/>
        <w:t>Оценка «неудовлетворительно» выставляется при сумме накопленных баллов 0-11.</w:t>
      </w:r>
    </w:p>
    <w:p w:rsidR="00F42C39" w:rsidRPr="008B478A" w:rsidRDefault="00F42C39" w:rsidP="008B478A">
      <w:pPr>
        <w:spacing w:after="0" w:line="240" w:lineRule="auto"/>
        <w:jc w:val="both"/>
        <w:textAlignment w:val="baseline"/>
        <w:rPr>
          <w:rFonts w:ascii="Times New Roman" w:hAnsi="Times New Roman"/>
          <w:sz w:val="24"/>
          <w:szCs w:val="24"/>
          <w:lang w:val="ru-RU"/>
        </w:rPr>
      </w:pPr>
    </w:p>
    <w:p w:rsidR="00F42C39" w:rsidRPr="008B478A" w:rsidRDefault="00F42C39" w:rsidP="008B478A">
      <w:pPr>
        <w:spacing w:after="0" w:line="240" w:lineRule="auto"/>
        <w:textAlignment w:val="baseline"/>
        <w:rPr>
          <w:rFonts w:ascii="Times New Roman" w:hAnsi="Times New Roman"/>
          <w:sz w:val="24"/>
          <w:szCs w:val="24"/>
          <w:lang w:val="ru-RU"/>
        </w:rPr>
      </w:pPr>
      <w:r w:rsidRPr="008B478A">
        <w:rPr>
          <w:rFonts w:ascii="Times New Roman" w:hAnsi="Times New Roman"/>
          <w:sz w:val="24"/>
          <w:szCs w:val="24"/>
          <w:lang w:val="ru-RU"/>
        </w:rPr>
        <w:t>Составитель ________________________ А.А. Василенко</w:t>
      </w:r>
    </w:p>
    <w:p w:rsidR="00F42C39" w:rsidRPr="008B478A" w:rsidRDefault="00F42C39" w:rsidP="008B478A">
      <w:pPr>
        <w:spacing w:after="0" w:line="240" w:lineRule="auto"/>
        <w:textAlignment w:val="baseline"/>
        <w:rPr>
          <w:rFonts w:ascii="Times New Roman" w:hAnsi="Times New Roman"/>
          <w:sz w:val="24"/>
          <w:szCs w:val="24"/>
          <w:vertAlign w:val="superscript"/>
          <w:lang w:val="ru-RU"/>
        </w:rPr>
      </w:pPr>
      <w:r w:rsidRPr="008B478A">
        <w:rPr>
          <w:rFonts w:ascii="Times New Roman" w:hAnsi="Times New Roman"/>
          <w:sz w:val="24"/>
          <w:szCs w:val="24"/>
          <w:vertAlign w:val="superscript"/>
          <w:lang w:val="ru-RU"/>
        </w:rPr>
        <w:t xml:space="preserve">                                                                              (подпись)</w:t>
      </w:r>
    </w:p>
    <w:p w:rsidR="00F42C39" w:rsidRPr="008B478A" w:rsidRDefault="00F42C39" w:rsidP="008B478A">
      <w:pPr>
        <w:spacing w:after="0" w:line="240" w:lineRule="auto"/>
        <w:textAlignment w:val="baseline"/>
        <w:rPr>
          <w:rFonts w:ascii="Times New Roman" w:hAnsi="Times New Roman"/>
          <w:sz w:val="24"/>
          <w:szCs w:val="24"/>
          <w:vertAlign w:val="superscript"/>
          <w:lang w:val="ru-RU"/>
        </w:rPr>
      </w:pPr>
      <w:r w:rsidRPr="008B478A">
        <w:rPr>
          <w:rFonts w:ascii="Times New Roman" w:hAnsi="Times New Roman"/>
          <w:sz w:val="20"/>
          <w:szCs w:val="24"/>
          <w:lang w:val="ru-RU"/>
        </w:rPr>
        <w:t xml:space="preserve">«____»__________________2018 </w:t>
      </w:r>
      <w:r w:rsidRPr="003243C0">
        <w:rPr>
          <w:rFonts w:ascii="Times New Roman" w:hAnsi="Times New Roman"/>
          <w:sz w:val="20"/>
          <w:szCs w:val="24"/>
        </w:rPr>
        <w:t> </w:t>
      </w:r>
      <w:r w:rsidRPr="008B478A">
        <w:rPr>
          <w:rFonts w:ascii="Times New Roman" w:hAnsi="Times New Roman"/>
          <w:sz w:val="20"/>
          <w:szCs w:val="24"/>
          <w:lang w:val="ru-RU"/>
        </w:rPr>
        <w:t>г.</w:t>
      </w:r>
      <w:r w:rsidRPr="003243C0">
        <w:rPr>
          <w:rFonts w:ascii="Times New Roman" w:hAnsi="Times New Roman"/>
          <w:sz w:val="20"/>
          <w:szCs w:val="24"/>
        </w:rPr>
        <w:t> </w:t>
      </w:r>
    </w:p>
    <w:p w:rsidR="00F42C39" w:rsidRPr="008B478A" w:rsidRDefault="00F42C39" w:rsidP="008B478A">
      <w:pPr>
        <w:shd w:val="clear" w:color="auto" w:fill="FFFFFF"/>
        <w:spacing w:after="0" w:line="240" w:lineRule="auto"/>
        <w:jc w:val="center"/>
        <w:rPr>
          <w:rFonts w:ascii="Times New Roman" w:hAnsi="Times New Roman"/>
          <w:sz w:val="28"/>
          <w:szCs w:val="28"/>
          <w:lang w:val="ru-RU"/>
        </w:rPr>
      </w:pPr>
    </w:p>
    <w:p w:rsidR="00F42C39" w:rsidRPr="008B478A" w:rsidRDefault="00F42C39" w:rsidP="008B478A">
      <w:pPr>
        <w:shd w:val="clear" w:color="auto" w:fill="FFFFFF"/>
        <w:spacing w:after="0" w:line="240" w:lineRule="auto"/>
        <w:jc w:val="center"/>
        <w:rPr>
          <w:rFonts w:ascii="Times New Roman" w:hAnsi="Times New Roman"/>
          <w:sz w:val="24"/>
          <w:szCs w:val="24"/>
          <w:lang w:val="ru-RU"/>
        </w:rPr>
      </w:pPr>
      <w:r w:rsidRPr="008B478A">
        <w:rPr>
          <w:rFonts w:ascii="Times New Roman" w:hAnsi="Times New Roman"/>
          <w:sz w:val="24"/>
          <w:szCs w:val="24"/>
          <w:lang w:val="ru-RU"/>
        </w:rPr>
        <w:t>Министерство образования и науки Российской Федерации</w:t>
      </w:r>
    </w:p>
    <w:p w:rsidR="00F42C39" w:rsidRPr="008B478A" w:rsidRDefault="00F42C39" w:rsidP="008B478A">
      <w:pPr>
        <w:shd w:val="clear" w:color="auto" w:fill="FFFFFF"/>
        <w:spacing w:after="0" w:line="240" w:lineRule="auto"/>
        <w:ind w:firstLine="709"/>
        <w:jc w:val="center"/>
        <w:rPr>
          <w:rFonts w:ascii="Times New Roman" w:hAnsi="Times New Roman"/>
          <w:sz w:val="24"/>
          <w:szCs w:val="24"/>
          <w:lang w:val="ru-RU"/>
        </w:rPr>
      </w:pPr>
      <w:r w:rsidRPr="008B478A">
        <w:rPr>
          <w:rFonts w:ascii="Times New Roman" w:hAnsi="Times New Roman"/>
          <w:sz w:val="24"/>
          <w:szCs w:val="24"/>
          <w:lang w:val="ru-RU"/>
        </w:rPr>
        <w:t>Федеральное государственное бюджетное образовательное учреждение высшего образования</w:t>
      </w:r>
    </w:p>
    <w:p w:rsidR="00F42C39" w:rsidRPr="008B478A" w:rsidRDefault="00F42C39" w:rsidP="008B478A">
      <w:pPr>
        <w:shd w:val="clear" w:color="auto" w:fill="FFFFFF"/>
        <w:spacing w:after="0" w:line="240" w:lineRule="auto"/>
        <w:jc w:val="center"/>
        <w:rPr>
          <w:rFonts w:ascii="Times New Roman" w:hAnsi="Times New Roman"/>
          <w:sz w:val="24"/>
          <w:szCs w:val="24"/>
          <w:lang w:val="ru-RU"/>
        </w:rPr>
      </w:pPr>
      <w:r w:rsidRPr="008B478A">
        <w:rPr>
          <w:rFonts w:ascii="Times New Roman" w:hAnsi="Times New Roman"/>
          <w:sz w:val="24"/>
          <w:szCs w:val="24"/>
          <w:lang w:val="ru-RU"/>
        </w:rPr>
        <w:t>«Ростовский государственный экономический университет (РИНХ)»</w:t>
      </w:r>
    </w:p>
    <w:p w:rsidR="00F42C39" w:rsidRPr="008B478A" w:rsidRDefault="00F42C39" w:rsidP="008B478A">
      <w:pPr>
        <w:spacing w:after="0" w:line="240" w:lineRule="auto"/>
        <w:jc w:val="center"/>
        <w:textAlignment w:val="baseline"/>
        <w:rPr>
          <w:sz w:val="24"/>
          <w:szCs w:val="24"/>
          <w:lang w:val="ru-RU"/>
        </w:rPr>
      </w:pPr>
      <w:r w:rsidRPr="008B478A">
        <w:rPr>
          <w:rFonts w:ascii="Times New Roman" w:hAnsi="Times New Roman"/>
          <w:sz w:val="24"/>
          <w:szCs w:val="24"/>
          <w:lang w:val="ru-RU"/>
        </w:rPr>
        <w:t>Кафедра Аудита</w:t>
      </w:r>
    </w:p>
    <w:p w:rsidR="00F42C39" w:rsidRPr="008B478A" w:rsidRDefault="00F42C39" w:rsidP="008B478A">
      <w:pPr>
        <w:spacing w:after="0" w:line="240" w:lineRule="auto"/>
        <w:jc w:val="center"/>
        <w:textAlignment w:val="baseline"/>
        <w:rPr>
          <w:rFonts w:ascii="Times New Roman" w:hAnsi="Times New Roman"/>
          <w:b/>
          <w:bCs/>
          <w:sz w:val="24"/>
          <w:szCs w:val="24"/>
          <w:lang w:val="ru-RU"/>
        </w:rPr>
      </w:pPr>
      <w:r w:rsidRPr="008B478A">
        <w:rPr>
          <w:rFonts w:ascii="Times New Roman" w:hAnsi="Times New Roman"/>
          <w:b/>
          <w:bCs/>
          <w:sz w:val="24"/>
          <w:szCs w:val="24"/>
          <w:lang w:val="ru-RU"/>
        </w:rPr>
        <w:t>Кейс-задача</w:t>
      </w:r>
    </w:p>
    <w:p w:rsidR="00F42C39" w:rsidRPr="008B478A" w:rsidRDefault="00F42C39" w:rsidP="008B478A">
      <w:pPr>
        <w:spacing w:after="0" w:line="240" w:lineRule="auto"/>
        <w:jc w:val="center"/>
        <w:textAlignment w:val="baseline"/>
        <w:rPr>
          <w:sz w:val="24"/>
          <w:szCs w:val="24"/>
          <w:lang w:val="ru-RU"/>
        </w:rPr>
      </w:pPr>
    </w:p>
    <w:p w:rsidR="00F42C39" w:rsidRPr="008B478A" w:rsidRDefault="00F42C39" w:rsidP="008B478A">
      <w:pPr>
        <w:spacing w:after="0" w:line="240" w:lineRule="auto"/>
        <w:jc w:val="center"/>
        <w:textAlignment w:val="baseline"/>
        <w:rPr>
          <w:rFonts w:ascii="Times New Roman" w:hAnsi="Times New Roman"/>
          <w:sz w:val="24"/>
          <w:szCs w:val="24"/>
          <w:lang w:val="ru-RU"/>
        </w:rPr>
      </w:pPr>
      <w:r w:rsidRPr="008B478A">
        <w:rPr>
          <w:rFonts w:ascii="Times New Roman" w:hAnsi="Times New Roman"/>
          <w:sz w:val="24"/>
          <w:szCs w:val="24"/>
          <w:lang w:val="ru-RU"/>
        </w:rPr>
        <w:t xml:space="preserve">по дисциплине </w:t>
      </w:r>
      <w:r w:rsidRPr="008B478A">
        <w:rPr>
          <w:rFonts w:ascii="Times New Roman" w:hAnsi="Times New Roman"/>
          <w:bCs/>
          <w:sz w:val="24"/>
          <w:szCs w:val="24"/>
          <w:lang w:val="ru-RU"/>
        </w:rPr>
        <w:t>Внутренний контроль и аудит</w:t>
      </w:r>
    </w:p>
    <w:p w:rsidR="00F42C39" w:rsidRPr="008B478A" w:rsidRDefault="00F42C39" w:rsidP="008B478A">
      <w:pPr>
        <w:keepNext/>
        <w:widowControl w:val="0"/>
        <w:autoSpaceDE w:val="0"/>
        <w:autoSpaceDN w:val="0"/>
        <w:adjustRightInd w:val="0"/>
        <w:spacing w:after="0" w:line="240" w:lineRule="auto"/>
        <w:ind w:firstLine="540"/>
        <w:rPr>
          <w:rFonts w:ascii="Times New Roman" w:hAnsi="Times New Roman"/>
          <w:b/>
          <w:sz w:val="24"/>
          <w:szCs w:val="24"/>
          <w:lang w:val="ru-RU"/>
        </w:rPr>
      </w:pPr>
      <w:r w:rsidRPr="008B478A">
        <w:rPr>
          <w:rFonts w:ascii="Times New Roman" w:hAnsi="Times New Roman"/>
          <w:b/>
          <w:bCs/>
          <w:spacing w:val="-6"/>
          <w:sz w:val="24"/>
          <w:szCs w:val="24"/>
          <w:lang w:val="ru-RU"/>
        </w:rPr>
        <w:t>Задание.</w:t>
      </w:r>
      <w:r w:rsidRPr="008B478A">
        <w:rPr>
          <w:rFonts w:ascii="Times New Roman" w:hAnsi="Times New Roman"/>
          <w:b/>
          <w:sz w:val="24"/>
          <w:szCs w:val="24"/>
          <w:lang w:val="ru-RU"/>
        </w:rPr>
        <w:t xml:space="preserve"> </w:t>
      </w:r>
    </w:p>
    <w:p w:rsidR="00F42C39" w:rsidRPr="008B478A" w:rsidRDefault="00F42C39" w:rsidP="008B478A">
      <w:pPr>
        <w:autoSpaceDE w:val="0"/>
        <w:autoSpaceDN w:val="0"/>
        <w:adjustRightInd w:val="0"/>
        <w:spacing w:after="0" w:line="240" w:lineRule="auto"/>
        <w:ind w:firstLine="709"/>
        <w:jc w:val="both"/>
        <w:rPr>
          <w:rFonts w:ascii="Times New Roman" w:hAnsi="Times New Roman"/>
          <w:bCs/>
          <w:sz w:val="24"/>
          <w:szCs w:val="24"/>
          <w:lang w:val="ru-RU"/>
        </w:rPr>
      </w:pPr>
      <w:r w:rsidRPr="008B478A">
        <w:rPr>
          <w:rFonts w:ascii="Times New Roman" w:hAnsi="Times New Roman"/>
          <w:sz w:val="24"/>
          <w:szCs w:val="24"/>
          <w:lang w:val="ru-RU"/>
        </w:rPr>
        <w:t>В ходе исследования средств контроля ООО «</w:t>
      </w:r>
      <w:r w:rsidRPr="003243C0">
        <w:rPr>
          <w:rFonts w:ascii="Times New Roman" w:hAnsi="Times New Roman"/>
          <w:sz w:val="24"/>
          <w:szCs w:val="24"/>
        </w:rPr>
        <w:t>XYZ</w:t>
      </w:r>
      <w:r w:rsidRPr="008B478A">
        <w:rPr>
          <w:rFonts w:ascii="Times New Roman" w:hAnsi="Times New Roman"/>
          <w:sz w:val="24"/>
          <w:szCs w:val="24"/>
          <w:lang w:val="ru-RU"/>
        </w:rPr>
        <w:t>» аудитором установлено следующее. В организации не определен перечень должностных лиц, которым предоставлено право подписывать документы на получение и отпуск со складов запасов, а также выдавать разрешения (пропуска) на вывоз запасов со складов и иных мест хранения организации;</w:t>
      </w:r>
      <w:r w:rsidRPr="008B478A">
        <w:rPr>
          <w:rFonts w:ascii="Times New Roman" w:hAnsi="Times New Roman"/>
          <w:bCs/>
          <w:sz w:val="24"/>
          <w:szCs w:val="24"/>
          <w:lang w:val="ru-RU"/>
        </w:rPr>
        <w:t xml:space="preserve"> а также не разработаны образцы подписей этих лиц.</w:t>
      </w:r>
    </w:p>
    <w:p w:rsidR="00F42C39" w:rsidRPr="008B478A" w:rsidRDefault="00F42C39" w:rsidP="008B478A">
      <w:pPr>
        <w:autoSpaceDE w:val="0"/>
        <w:autoSpaceDN w:val="0"/>
        <w:adjustRightInd w:val="0"/>
        <w:spacing w:after="0" w:line="240" w:lineRule="auto"/>
        <w:ind w:firstLine="709"/>
        <w:jc w:val="both"/>
        <w:rPr>
          <w:rFonts w:ascii="Times New Roman" w:hAnsi="Times New Roman"/>
          <w:bCs/>
          <w:sz w:val="24"/>
          <w:szCs w:val="24"/>
          <w:lang w:val="ru-RU"/>
        </w:rPr>
      </w:pPr>
      <w:r w:rsidRPr="008B478A">
        <w:rPr>
          <w:rFonts w:ascii="Times New Roman" w:hAnsi="Times New Roman"/>
          <w:bCs/>
          <w:sz w:val="24"/>
          <w:szCs w:val="24"/>
          <w:lang w:val="ru-RU"/>
        </w:rPr>
        <w:t>В структуре предприятия отсутствует отдельное подразделение – складское хозяйство. Фактически сырье и материалы хранятся в контейнерах на территории предприятия. Хранение материалов в контейнерах осуществляется бессистемно, не организованы подходы к материалам. Осуществляется совместное пакетирование, складирование и хранение сырья различных видов.</w:t>
      </w:r>
    </w:p>
    <w:p w:rsidR="00F42C39" w:rsidRPr="008B478A" w:rsidRDefault="00F42C39" w:rsidP="008B478A">
      <w:pPr>
        <w:autoSpaceDE w:val="0"/>
        <w:autoSpaceDN w:val="0"/>
        <w:adjustRightInd w:val="0"/>
        <w:spacing w:after="0" w:line="240" w:lineRule="auto"/>
        <w:ind w:firstLine="709"/>
        <w:jc w:val="both"/>
        <w:rPr>
          <w:rFonts w:ascii="Times New Roman" w:hAnsi="Times New Roman"/>
          <w:bCs/>
          <w:sz w:val="24"/>
          <w:szCs w:val="24"/>
          <w:lang w:val="ru-RU"/>
        </w:rPr>
      </w:pPr>
      <w:r w:rsidRPr="008B478A">
        <w:rPr>
          <w:rFonts w:ascii="Times New Roman" w:hAnsi="Times New Roman"/>
          <w:bCs/>
          <w:sz w:val="24"/>
          <w:szCs w:val="24"/>
          <w:lang w:val="ru-RU"/>
        </w:rPr>
        <w:t>При оценке весового хозяйств</w:t>
      </w:r>
      <w:proofErr w:type="gramStart"/>
      <w:r w:rsidRPr="008B478A">
        <w:rPr>
          <w:rFonts w:ascii="Times New Roman" w:hAnsi="Times New Roman"/>
          <w:bCs/>
          <w:sz w:val="24"/>
          <w:szCs w:val="24"/>
          <w:lang w:val="ru-RU"/>
        </w:rPr>
        <w:t xml:space="preserve">а </w:t>
      </w:r>
      <w:r w:rsidRPr="008B478A">
        <w:rPr>
          <w:rFonts w:ascii="Times New Roman" w:hAnsi="Times New Roman"/>
          <w:sz w:val="24"/>
          <w:szCs w:val="24"/>
          <w:lang w:val="ru-RU"/>
        </w:rPr>
        <w:t>ООО</w:t>
      </w:r>
      <w:proofErr w:type="gramEnd"/>
      <w:r w:rsidRPr="008B478A">
        <w:rPr>
          <w:rFonts w:ascii="Times New Roman" w:hAnsi="Times New Roman"/>
          <w:sz w:val="24"/>
          <w:szCs w:val="24"/>
          <w:lang w:val="ru-RU"/>
        </w:rPr>
        <w:t xml:space="preserve"> «</w:t>
      </w:r>
      <w:r w:rsidRPr="003243C0">
        <w:rPr>
          <w:rFonts w:ascii="Times New Roman" w:hAnsi="Times New Roman"/>
          <w:sz w:val="24"/>
          <w:szCs w:val="24"/>
        </w:rPr>
        <w:t>XYZ</w:t>
      </w:r>
      <w:r w:rsidRPr="008B478A">
        <w:rPr>
          <w:rFonts w:ascii="Times New Roman" w:hAnsi="Times New Roman"/>
          <w:sz w:val="24"/>
          <w:szCs w:val="24"/>
          <w:lang w:val="ru-RU"/>
        </w:rPr>
        <w:t xml:space="preserve">» </w:t>
      </w:r>
      <w:r w:rsidRPr="008B478A">
        <w:rPr>
          <w:rFonts w:ascii="Times New Roman" w:hAnsi="Times New Roman"/>
          <w:bCs/>
          <w:sz w:val="24"/>
          <w:szCs w:val="24"/>
          <w:lang w:val="ru-RU"/>
        </w:rPr>
        <w:t>установлено, что не на всех участках движения материальных ценностей используются весовые приборы, заверенные метрологической службой.</w:t>
      </w:r>
    </w:p>
    <w:p w:rsidR="00F42C39" w:rsidRPr="008B478A" w:rsidRDefault="00F42C39" w:rsidP="008B478A">
      <w:pPr>
        <w:autoSpaceDE w:val="0"/>
        <w:autoSpaceDN w:val="0"/>
        <w:adjustRightInd w:val="0"/>
        <w:spacing w:after="0" w:line="240" w:lineRule="auto"/>
        <w:ind w:firstLine="709"/>
        <w:jc w:val="both"/>
        <w:rPr>
          <w:rFonts w:ascii="Times New Roman" w:hAnsi="Times New Roman"/>
          <w:bCs/>
          <w:sz w:val="24"/>
          <w:szCs w:val="24"/>
          <w:lang w:val="ru-RU"/>
        </w:rPr>
      </w:pPr>
      <w:r w:rsidRPr="008B478A">
        <w:rPr>
          <w:rFonts w:ascii="Times New Roman" w:hAnsi="Times New Roman"/>
          <w:bCs/>
          <w:sz w:val="24"/>
          <w:szCs w:val="24"/>
          <w:lang w:val="ru-RU"/>
        </w:rPr>
        <w:t xml:space="preserve">Так, на баке по приему масла установлена шкала, изготовленная самостоятельно, с нанесением от руки меток для измерения объема поданного в цех масла. Шкала не градуирована и не заверена метрологической службой. </w:t>
      </w:r>
    </w:p>
    <w:p w:rsidR="00F42C39" w:rsidRPr="008B478A" w:rsidRDefault="00F42C39" w:rsidP="008B478A">
      <w:pPr>
        <w:autoSpaceDE w:val="0"/>
        <w:autoSpaceDN w:val="0"/>
        <w:adjustRightInd w:val="0"/>
        <w:spacing w:after="0" w:line="240" w:lineRule="auto"/>
        <w:ind w:firstLine="709"/>
        <w:jc w:val="both"/>
        <w:rPr>
          <w:rFonts w:ascii="Times New Roman" w:hAnsi="Times New Roman"/>
          <w:bCs/>
          <w:sz w:val="24"/>
          <w:szCs w:val="24"/>
          <w:lang w:val="ru-RU"/>
        </w:rPr>
      </w:pPr>
      <w:r w:rsidRPr="008B478A">
        <w:rPr>
          <w:rFonts w:ascii="Times New Roman" w:hAnsi="Times New Roman"/>
          <w:bCs/>
          <w:sz w:val="24"/>
          <w:szCs w:val="24"/>
          <w:lang w:val="ru-RU"/>
        </w:rPr>
        <w:t xml:space="preserve">Исследование показало, что в  </w:t>
      </w:r>
      <w:r w:rsidRPr="008B478A">
        <w:rPr>
          <w:rFonts w:ascii="Times New Roman" w:hAnsi="Times New Roman"/>
          <w:sz w:val="24"/>
          <w:szCs w:val="24"/>
          <w:lang w:val="ru-RU"/>
        </w:rPr>
        <w:t>ООО «</w:t>
      </w:r>
      <w:r w:rsidRPr="003243C0">
        <w:rPr>
          <w:rFonts w:ascii="Times New Roman" w:hAnsi="Times New Roman"/>
          <w:sz w:val="24"/>
          <w:szCs w:val="24"/>
        </w:rPr>
        <w:t>XYZ</w:t>
      </w:r>
      <w:r w:rsidRPr="008B478A">
        <w:rPr>
          <w:rFonts w:ascii="Times New Roman" w:hAnsi="Times New Roman"/>
          <w:sz w:val="24"/>
          <w:szCs w:val="24"/>
          <w:lang w:val="ru-RU"/>
        </w:rPr>
        <w:t xml:space="preserve">» </w:t>
      </w:r>
      <w:r w:rsidRPr="008B478A">
        <w:rPr>
          <w:rFonts w:ascii="Times New Roman" w:hAnsi="Times New Roman"/>
          <w:bCs/>
          <w:sz w:val="24"/>
          <w:szCs w:val="24"/>
          <w:lang w:val="ru-RU"/>
        </w:rPr>
        <w:t xml:space="preserve">не составляются первичные документы при поступлении материалов на склад (приходный ордер), при передаче материалов в производство (требование-накладная, </w:t>
      </w:r>
      <w:proofErr w:type="spellStart"/>
      <w:r w:rsidRPr="008B478A">
        <w:rPr>
          <w:rFonts w:ascii="Times New Roman" w:hAnsi="Times New Roman"/>
          <w:bCs/>
          <w:sz w:val="24"/>
          <w:szCs w:val="24"/>
          <w:lang w:val="ru-RU"/>
        </w:rPr>
        <w:t>лимитно</w:t>
      </w:r>
      <w:proofErr w:type="spellEnd"/>
      <w:r w:rsidRPr="008B478A">
        <w:rPr>
          <w:rFonts w:ascii="Times New Roman" w:hAnsi="Times New Roman"/>
          <w:bCs/>
          <w:sz w:val="24"/>
          <w:szCs w:val="24"/>
          <w:lang w:val="ru-RU"/>
        </w:rPr>
        <w:t xml:space="preserve">-заборная карта). </w:t>
      </w:r>
    </w:p>
    <w:p w:rsidR="00F42C39" w:rsidRPr="008B478A" w:rsidRDefault="00F42C39" w:rsidP="008B478A">
      <w:pPr>
        <w:autoSpaceDE w:val="0"/>
        <w:autoSpaceDN w:val="0"/>
        <w:adjustRightInd w:val="0"/>
        <w:spacing w:after="0" w:line="240" w:lineRule="auto"/>
        <w:ind w:firstLine="709"/>
        <w:jc w:val="both"/>
        <w:rPr>
          <w:rFonts w:ascii="Times New Roman" w:hAnsi="Times New Roman"/>
          <w:bCs/>
          <w:sz w:val="24"/>
          <w:szCs w:val="24"/>
          <w:lang w:val="ru-RU"/>
        </w:rPr>
      </w:pPr>
      <w:r w:rsidRPr="008B478A">
        <w:rPr>
          <w:rFonts w:ascii="Times New Roman" w:hAnsi="Times New Roman"/>
          <w:bCs/>
          <w:sz w:val="24"/>
          <w:szCs w:val="24"/>
          <w:lang w:val="ru-RU"/>
        </w:rPr>
        <w:t xml:space="preserve">Оприходование готовой продукции на склад </w:t>
      </w:r>
      <w:proofErr w:type="gramStart"/>
      <w:r w:rsidRPr="008B478A">
        <w:rPr>
          <w:rFonts w:ascii="Times New Roman" w:hAnsi="Times New Roman"/>
          <w:bCs/>
          <w:sz w:val="24"/>
          <w:szCs w:val="24"/>
          <w:lang w:val="ru-RU"/>
        </w:rPr>
        <w:t>производится</w:t>
      </w:r>
      <w:proofErr w:type="gramEnd"/>
      <w:r w:rsidRPr="008B478A">
        <w:rPr>
          <w:rFonts w:ascii="Times New Roman" w:hAnsi="Times New Roman"/>
          <w:bCs/>
          <w:sz w:val="24"/>
          <w:szCs w:val="24"/>
          <w:lang w:val="ru-RU"/>
        </w:rPr>
        <w:t xml:space="preserve"> на основании приемо-сдаточной накладной, по которой невозможно идентифицировать материально ответственных лиц, т.к. в документе не указаны должности и расшифровки подписи сдавшего и принявшего готовую продукцию.</w:t>
      </w:r>
    </w:p>
    <w:p w:rsidR="00F42C39" w:rsidRPr="008B478A" w:rsidRDefault="00F42C39" w:rsidP="008B478A">
      <w:pPr>
        <w:autoSpaceDE w:val="0"/>
        <w:autoSpaceDN w:val="0"/>
        <w:adjustRightInd w:val="0"/>
        <w:spacing w:after="0" w:line="240" w:lineRule="auto"/>
        <w:ind w:firstLine="709"/>
        <w:jc w:val="both"/>
        <w:rPr>
          <w:rFonts w:ascii="Times New Roman" w:hAnsi="Times New Roman"/>
          <w:bCs/>
          <w:sz w:val="24"/>
          <w:szCs w:val="24"/>
          <w:lang w:val="ru-RU"/>
        </w:rPr>
      </w:pPr>
      <w:r w:rsidRPr="008B478A">
        <w:rPr>
          <w:rFonts w:ascii="Times New Roman" w:hAnsi="Times New Roman"/>
          <w:bCs/>
          <w:sz w:val="24"/>
          <w:szCs w:val="24"/>
          <w:lang w:val="ru-RU"/>
        </w:rPr>
        <w:lastRenderedPageBreak/>
        <w:t xml:space="preserve">Фактический расход сырья и материалов в цехе не подтверждается также и регистрами аналитического и синтетического учета: в цехе не составлялась </w:t>
      </w:r>
      <w:proofErr w:type="spellStart"/>
      <w:r w:rsidRPr="008B478A">
        <w:rPr>
          <w:rFonts w:ascii="Times New Roman" w:hAnsi="Times New Roman"/>
          <w:bCs/>
          <w:sz w:val="24"/>
          <w:szCs w:val="24"/>
          <w:lang w:val="ru-RU"/>
        </w:rPr>
        <w:t>оборотно</w:t>
      </w:r>
      <w:proofErr w:type="spellEnd"/>
      <w:r w:rsidRPr="008B478A">
        <w:rPr>
          <w:rFonts w:ascii="Times New Roman" w:hAnsi="Times New Roman"/>
          <w:bCs/>
          <w:sz w:val="24"/>
          <w:szCs w:val="24"/>
          <w:lang w:val="ru-RU"/>
        </w:rPr>
        <w:t xml:space="preserve">-сальдовая ведомость по движению сырья. В производственном отчете по выпуску готовой продукции указываются только плановые показатели закладки сырья, фактические данные отсутствуют. </w:t>
      </w:r>
    </w:p>
    <w:p w:rsidR="00F42C39" w:rsidRPr="008B478A" w:rsidRDefault="00F42C39" w:rsidP="008B478A">
      <w:pPr>
        <w:autoSpaceDE w:val="0"/>
        <w:autoSpaceDN w:val="0"/>
        <w:adjustRightInd w:val="0"/>
        <w:spacing w:after="0" w:line="240" w:lineRule="auto"/>
        <w:ind w:firstLine="709"/>
        <w:jc w:val="both"/>
        <w:rPr>
          <w:rFonts w:ascii="Times New Roman" w:hAnsi="Times New Roman"/>
          <w:bCs/>
          <w:sz w:val="24"/>
          <w:szCs w:val="24"/>
          <w:lang w:val="ru-RU"/>
        </w:rPr>
      </w:pPr>
      <w:r w:rsidRPr="008B478A">
        <w:rPr>
          <w:rFonts w:ascii="Times New Roman" w:hAnsi="Times New Roman"/>
          <w:bCs/>
          <w:sz w:val="24"/>
          <w:szCs w:val="24"/>
          <w:lang w:val="ru-RU"/>
        </w:rPr>
        <w:t>Первичные документы, подтверждающие факт поступления, внутреннего перемещения объектов основных средств (</w:t>
      </w:r>
      <w:r w:rsidRPr="008B478A">
        <w:rPr>
          <w:rFonts w:ascii="Times New Roman" w:hAnsi="Times New Roman"/>
          <w:sz w:val="24"/>
          <w:szCs w:val="24"/>
          <w:lang w:val="ru-RU"/>
        </w:rPr>
        <w:t xml:space="preserve">Акт о приеме-передаче объекта основных средств (кроме зданий, сооружений) (форма № ОС-1), Акт о приеме (поступлении) оборудования (форма № ОС-14), Инвентарная карточка учета объекта основных средств (форма № ОС-6)) на предприятии отсутствуют. На некоторые объекты основных средств отсутствует техническая документация. Со слов представителя бухгалтерской службы данные документы находятся в другом подразделении холдинга. </w:t>
      </w:r>
    </w:p>
    <w:p w:rsidR="00F42C39" w:rsidRPr="008B478A" w:rsidRDefault="00F42C39" w:rsidP="008B478A">
      <w:pPr>
        <w:shd w:val="clear" w:color="auto" w:fill="FFFFFF"/>
        <w:spacing w:after="0" w:line="240" w:lineRule="auto"/>
        <w:ind w:firstLine="709"/>
        <w:jc w:val="both"/>
        <w:rPr>
          <w:rFonts w:ascii="Times New Roman" w:hAnsi="Times New Roman"/>
          <w:snapToGrid w:val="0"/>
          <w:sz w:val="24"/>
          <w:szCs w:val="24"/>
          <w:lang w:val="ru-RU"/>
        </w:rPr>
      </w:pPr>
    </w:p>
    <w:p w:rsidR="00F42C39" w:rsidRPr="008B478A" w:rsidRDefault="00F42C39" w:rsidP="008B478A">
      <w:pPr>
        <w:widowControl w:val="0"/>
        <w:autoSpaceDE w:val="0"/>
        <w:autoSpaceDN w:val="0"/>
        <w:adjustRightInd w:val="0"/>
        <w:spacing w:after="0" w:line="240" w:lineRule="auto"/>
        <w:ind w:firstLine="540"/>
        <w:jc w:val="both"/>
        <w:rPr>
          <w:rFonts w:ascii="Times New Roman" w:hAnsi="Times New Roman"/>
          <w:color w:val="0070C0"/>
          <w:sz w:val="24"/>
          <w:szCs w:val="24"/>
          <w:lang w:val="ru-RU"/>
        </w:rPr>
      </w:pPr>
      <w:r w:rsidRPr="008B478A">
        <w:rPr>
          <w:rFonts w:ascii="Times New Roman" w:hAnsi="Times New Roman"/>
          <w:b/>
          <w:sz w:val="24"/>
          <w:szCs w:val="24"/>
          <w:lang w:val="ru-RU"/>
        </w:rPr>
        <w:t>Инструкция и/или методические рекомендации по выполнению.</w:t>
      </w:r>
      <w:r w:rsidRPr="008B478A">
        <w:rPr>
          <w:rFonts w:ascii="Times New Roman" w:hAnsi="Times New Roman"/>
          <w:color w:val="0070C0"/>
          <w:sz w:val="24"/>
          <w:szCs w:val="24"/>
          <w:lang w:val="ru-RU"/>
        </w:rPr>
        <w:t xml:space="preserve"> </w:t>
      </w:r>
    </w:p>
    <w:p w:rsidR="00F42C39" w:rsidRPr="008B478A" w:rsidRDefault="00F42C39" w:rsidP="008B478A">
      <w:pPr>
        <w:shd w:val="clear" w:color="auto" w:fill="FFFFFF"/>
        <w:spacing w:after="0" w:line="240" w:lineRule="auto"/>
        <w:ind w:firstLine="709"/>
        <w:jc w:val="both"/>
        <w:rPr>
          <w:rFonts w:ascii="Times New Roman" w:hAnsi="Times New Roman"/>
          <w:sz w:val="24"/>
          <w:szCs w:val="24"/>
          <w:lang w:val="ru-RU"/>
        </w:rPr>
      </w:pPr>
      <w:r w:rsidRPr="008B478A">
        <w:rPr>
          <w:rFonts w:ascii="Times New Roman" w:hAnsi="Times New Roman"/>
          <w:sz w:val="24"/>
          <w:szCs w:val="24"/>
          <w:lang w:val="ru-RU"/>
        </w:rPr>
        <w:t>Определить, какие подходы необходимо осуществить для по</w:t>
      </w:r>
      <w:r w:rsidRPr="008B478A">
        <w:rPr>
          <w:rFonts w:ascii="Times New Roman" w:hAnsi="Times New Roman"/>
          <w:sz w:val="24"/>
          <w:szCs w:val="24"/>
          <w:lang w:val="ru-RU"/>
        </w:rPr>
        <w:softHyphen/>
        <w:t>вышения эффективности системы внутреннего контроля экономического субъекта (по элементам системы внутреннего контроля).</w:t>
      </w:r>
    </w:p>
    <w:p w:rsidR="00F42C39" w:rsidRPr="008B478A" w:rsidRDefault="00F42C39" w:rsidP="008B478A">
      <w:pPr>
        <w:spacing w:after="0" w:line="240" w:lineRule="auto"/>
        <w:ind w:firstLine="340"/>
        <w:jc w:val="center"/>
        <w:rPr>
          <w:rFonts w:ascii="Times New Roman" w:hAnsi="Times New Roman"/>
          <w:sz w:val="24"/>
          <w:szCs w:val="24"/>
          <w:lang w:val="ru-RU"/>
        </w:rPr>
      </w:pPr>
      <w:r w:rsidRPr="008B478A">
        <w:rPr>
          <w:rFonts w:ascii="Times New Roman" w:hAnsi="Times New Roman"/>
          <w:sz w:val="24"/>
          <w:szCs w:val="24"/>
          <w:lang w:val="ru-RU"/>
        </w:rPr>
        <w:t>Ответ оформить в таблице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F42C39" w:rsidRPr="003900C6" w:rsidTr="002B45E1">
        <w:tc>
          <w:tcPr>
            <w:tcW w:w="3227" w:type="dxa"/>
          </w:tcPr>
          <w:p w:rsidR="00F42C39" w:rsidRPr="003243C0" w:rsidRDefault="00F42C39" w:rsidP="002B45E1">
            <w:pPr>
              <w:spacing w:after="0" w:line="240" w:lineRule="auto"/>
              <w:jc w:val="center"/>
              <w:rPr>
                <w:rFonts w:ascii="Times New Roman" w:hAnsi="Times New Roman"/>
                <w:sz w:val="24"/>
                <w:szCs w:val="24"/>
              </w:rPr>
            </w:pPr>
            <w:proofErr w:type="spellStart"/>
            <w:r w:rsidRPr="003243C0">
              <w:rPr>
                <w:rFonts w:ascii="Times New Roman" w:hAnsi="Times New Roman"/>
                <w:sz w:val="24"/>
                <w:szCs w:val="24"/>
              </w:rPr>
              <w:t>Элементы</w:t>
            </w:r>
            <w:proofErr w:type="spellEnd"/>
            <w:r w:rsidRPr="003243C0">
              <w:rPr>
                <w:rFonts w:ascii="Times New Roman" w:hAnsi="Times New Roman"/>
                <w:sz w:val="24"/>
                <w:szCs w:val="24"/>
              </w:rPr>
              <w:t xml:space="preserve"> СВК</w:t>
            </w:r>
          </w:p>
        </w:tc>
        <w:tc>
          <w:tcPr>
            <w:tcW w:w="6343" w:type="dxa"/>
          </w:tcPr>
          <w:p w:rsidR="00F42C39" w:rsidRPr="003243C0" w:rsidRDefault="00F42C39" w:rsidP="002B45E1">
            <w:pPr>
              <w:spacing w:after="0" w:line="240" w:lineRule="auto"/>
              <w:jc w:val="center"/>
              <w:rPr>
                <w:rFonts w:ascii="Times New Roman" w:hAnsi="Times New Roman"/>
                <w:sz w:val="24"/>
                <w:szCs w:val="24"/>
              </w:rPr>
            </w:pPr>
            <w:proofErr w:type="spellStart"/>
            <w:r w:rsidRPr="003243C0">
              <w:rPr>
                <w:rFonts w:ascii="Times New Roman" w:hAnsi="Times New Roman"/>
                <w:sz w:val="24"/>
                <w:szCs w:val="24"/>
              </w:rPr>
              <w:t>Подходы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повышению</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эффективности</w:t>
            </w:r>
            <w:proofErr w:type="spellEnd"/>
          </w:p>
        </w:tc>
      </w:tr>
      <w:tr w:rsidR="00F42C39" w:rsidRPr="003900C6" w:rsidTr="002B45E1">
        <w:tc>
          <w:tcPr>
            <w:tcW w:w="3227" w:type="dxa"/>
          </w:tcPr>
          <w:p w:rsidR="00F42C39" w:rsidRPr="003243C0" w:rsidRDefault="00F42C39" w:rsidP="002B45E1">
            <w:pPr>
              <w:spacing w:after="0" w:line="240" w:lineRule="auto"/>
              <w:rPr>
                <w:rFonts w:ascii="Times New Roman" w:hAnsi="Times New Roman"/>
                <w:sz w:val="24"/>
                <w:szCs w:val="24"/>
              </w:rPr>
            </w:pPr>
            <w:proofErr w:type="spellStart"/>
            <w:r w:rsidRPr="003243C0">
              <w:rPr>
                <w:rFonts w:ascii="Times New Roman" w:hAnsi="Times New Roman"/>
                <w:sz w:val="24"/>
                <w:szCs w:val="24"/>
              </w:rPr>
              <w:t>Контрольная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среда</w:t>
            </w:r>
            <w:proofErr w:type="spellEnd"/>
          </w:p>
        </w:tc>
        <w:tc>
          <w:tcPr>
            <w:tcW w:w="6343" w:type="dxa"/>
          </w:tcPr>
          <w:p w:rsidR="00F42C39" w:rsidRPr="003243C0" w:rsidRDefault="00F42C39" w:rsidP="002B45E1">
            <w:pPr>
              <w:spacing w:after="0" w:line="240" w:lineRule="auto"/>
              <w:jc w:val="center"/>
              <w:rPr>
                <w:rFonts w:ascii="Times New Roman" w:hAnsi="Times New Roman"/>
                <w:sz w:val="24"/>
                <w:szCs w:val="24"/>
              </w:rPr>
            </w:pPr>
          </w:p>
        </w:tc>
      </w:tr>
      <w:tr w:rsidR="00F42C39" w:rsidRPr="003900C6" w:rsidTr="002B45E1">
        <w:tc>
          <w:tcPr>
            <w:tcW w:w="3227" w:type="dxa"/>
          </w:tcPr>
          <w:p w:rsidR="00F42C39" w:rsidRPr="003243C0" w:rsidRDefault="00F42C39" w:rsidP="002B45E1">
            <w:pPr>
              <w:spacing w:after="0" w:line="240" w:lineRule="auto"/>
              <w:rPr>
                <w:rFonts w:ascii="Times New Roman" w:hAnsi="Times New Roman"/>
                <w:sz w:val="24"/>
                <w:szCs w:val="24"/>
              </w:rPr>
            </w:pPr>
            <w:proofErr w:type="spellStart"/>
            <w:r w:rsidRPr="003243C0">
              <w:rPr>
                <w:rFonts w:ascii="Times New Roman" w:hAnsi="Times New Roman"/>
                <w:sz w:val="24"/>
                <w:szCs w:val="24"/>
              </w:rPr>
              <w:t>Оценка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рисков</w:t>
            </w:r>
            <w:proofErr w:type="spellEnd"/>
          </w:p>
        </w:tc>
        <w:tc>
          <w:tcPr>
            <w:tcW w:w="6343" w:type="dxa"/>
          </w:tcPr>
          <w:p w:rsidR="00F42C39" w:rsidRPr="003243C0" w:rsidRDefault="00F42C39" w:rsidP="002B45E1">
            <w:pPr>
              <w:spacing w:after="0" w:line="240" w:lineRule="auto"/>
              <w:jc w:val="center"/>
              <w:rPr>
                <w:rFonts w:ascii="Times New Roman" w:hAnsi="Times New Roman"/>
                <w:sz w:val="24"/>
                <w:szCs w:val="24"/>
              </w:rPr>
            </w:pPr>
          </w:p>
        </w:tc>
      </w:tr>
      <w:tr w:rsidR="00F42C39" w:rsidRPr="003900C6" w:rsidTr="002B45E1">
        <w:tc>
          <w:tcPr>
            <w:tcW w:w="3227" w:type="dxa"/>
          </w:tcPr>
          <w:p w:rsidR="00F42C39" w:rsidRPr="003243C0" w:rsidRDefault="00F42C39" w:rsidP="002B45E1">
            <w:pPr>
              <w:spacing w:after="0" w:line="240" w:lineRule="auto"/>
              <w:rPr>
                <w:rFonts w:ascii="Times New Roman" w:hAnsi="Times New Roman"/>
                <w:sz w:val="24"/>
                <w:szCs w:val="24"/>
              </w:rPr>
            </w:pPr>
            <w:proofErr w:type="spellStart"/>
            <w:r w:rsidRPr="003243C0">
              <w:rPr>
                <w:rFonts w:ascii="Times New Roman" w:hAnsi="Times New Roman"/>
                <w:sz w:val="24"/>
                <w:szCs w:val="24"/>
              </w:rPr>
              <w:t>Информационные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системы</w:t>
            </w:r>
            <w:proofErr w:type="spellEnd"/>
          </w:p>
        </w:tc>
        <w:tc>
          <w:tcPr>
            <w:tcW w:w="6343" w:type="dxa"/>
          </w:tcPr>
          <w:p w:rsidR="00F42C39" w:rsidRPr="003243C0" w:rsidRDefault="00F42C39" w:rsidP="002B45E1">
            <w:pPr>
              <w:spacing w:after="0" w:line="240" w:lineRule="auto"/>
              <w:jc w:val="center"/>
              <w:rPr>
                <w:rFonts w:ascii="Times New Roman" w:hAnsi="Times New Roman"/>
                <w:sz w:val="24"/>
                <w:szCs w:val="24"/>
              </w:rPr>
            </w:pPr>
          </w:p>
        </w:tc>
      </w:tr>
      <w:tr w:rsidR="00F42C39" w:rsidRPr="003900C6" w:rsidTr="002B45E1">
        <w:tc>
          <w:tcPr>
            <w:tcW w:w="3227" w:type="dxa"/>
          </w:tcPr>
          <w:p w:rsidR="00F42C39" w:rsidRPr="003243C0" w:rsidRDefault="00F42C39" w:rsidP="002B45E1">
            <w:pPr>
              <w:spacing w:after="0" w:line="240" w:lineRule="auto"/>
              <w:rPr>
                <w:rFonts w:ascii="Times New Roman" w:hAnsi="Times New Roman"/>
                <w:sz w:val="24"/>
                <w:szCs w:val="24"/>
              </w:rPr>
            </w:pPr>
            <w:proofErr w:type="spellStart"/>
            <w:r w:rsidRPr="003243C0">
              <w:rPr>
                <w:rFonts w:ascii="Times New Roman" w:hAnsi="Times New Roman"/>
                <w:sz w:val="24"/>
                <w:szCs w:val="24"/>
              </w:rPr>
              <w:t>Контрольные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процедуры</w:t>
            </w:r>
            <w:proofErr w:type="spellEnd"/>
          </w:p>
        </w:tc>
        <w:tc>
          <w:tcPr>
            <w:tcW w:w="6343" w:type="dxa"/>
          </w:tcPr>
          <w:p w:rsidR="00F42C39" w:rsidRPr="003243C0" w:rsidRDefault="00F42C39" w:rsidP="002B45E1">
            <w:pPr>
              <w:spacing w:after="0" w:line="240" w:lineRule="auto"/>
              <w:jc w:val="center"/>
              <w:rPr>
                <w:rFonts w:ascii="Times New Roman" w:hAnsi="Times New Roman"/>
                <w:sz w:val="24"/>
                <w:szCs w:val="24"/>
              </w:rPr>
            </w:pPr>
          </w:p>
        </w:tc>
      </w:tr>
      <w:tr w:rsidR="00F42C39" w:rsidRPr="003900C6" w:rsidTr="002B45E1">
        <w:tc>
          <w:tcPr>
            <w:tcW w:w="3227" w:type="dxa"/>
          </w:tcPr>
          <w:p w:rsidR="00F42C39" w:rsidRPr="003243C0" w:rsidRDefault="00F42C39" w:rsidP="002B45E1">
            <w:pPr>
              <w:spacing w:after="0" w:line="240" w:lineRule="auto"/>
              <w:rPr>
                <w:rFonts w:ascii="Times New Roman" w:hAnsi="Times New Roman"/>
                <w:sz w:val="24"/>
                <w:szCs w:val="24"/>
              </w:rPr>
            </w:pPr>
            <w:proofErr w:type="spellStart"/>
            <w:r w:rsidRPr="003243C0">
              <w:rPr>
                <w:rFonts w:ascii="Times New Roman" w:hAnsi="Times New Roman"/>
                <w:sz w:val="24"/>
                <w:szCs w:val="24"/>
              </w:rPr>
              <w:t>Мониторинг</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средств</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p>
        </w:tc>
        <w:tc>
          <w:tcPr>
            <w:tcW w:w="6343" w:type="dxa"/>
          </w:tcPr>
          <w:p w:rsidR="00F42C39" w:rsidRPr="003243C0" w:rsidRDefault="00F42C39" w:rsidP="002B45E1">
            <w:pPr>
              <w:spacing w:after="0" w:line="240" w:lineRule="auto"/>
              <w:jc w:val="center"/>
              <w:rPr>
                <w:rFonts w:ascii="Times New Roman" w:hAnsi="Times New Roman"/>
                <w:sz w:val="24"/>
                <w:szCs w:val="24"/>
              </w:rPr>
            </w:pPr>
          </w:p>
        </w:tc>
      </w:tr>
    </w:tbl>
    <w:p w:rsidR="00F42C39" w:rsidRPr="003243C0" w:rsidRDefault="00F42C39" w:rsidP="008B478A">
      <w:pPr>
        <w:spacing w:after="0" w:line="240" w:lineRule="auto"/>
        <w:rPr>
          <w:rFonts w:ascii="Times New Roman" w:hAnsi="Times New Roman"/>
          <w:sz w:val="24"/>
          <w:szCs w:val="24"/>
        </w:rPr>
      </w:pPr>
    </w:p>
    <w:tbl>
      <w:tblPr>
        <w:tblW w:w="0" w:type="auto"/>
        <w:tblInd w:w="-72" w:type="dxa"/>
        <w:tblLook w:val="01E0" w:firstRow="1" w:lastRow="1" w:firstColumn="1" w:lastColumn="1" w:noHBand="0" w:noVBand="0"/>
      </w:tblPr>
      <w:tblGrid>
        <w:gridCol w:w="900"/>
        <w:gridCol w:w="7379"/>
        <w:gridCol w:w="1363"/>
      </w:tblGrid>
      <w:tr w:rsidR="00F42C39" w:rsidRPr="003900C6" w:rsidTr="002B45E1">
        <w:tc>
          <w:tcPr>
            <w:tcW w:w="9642" w:type="dxa"/>
            <w:gridSpan w:val="3"/>
          </w:tcPr>
          <w:p w:rsidR="00F42C39" w:rsidRPr="003243C0" w:rsidRDefault="00F42C39" w:rsidP="002B45E1">
            <w:pPr>
              <w:shd w:val="clear" w:color="auto" w:fill="FFFFFF"/>
              <w:spacing w:after="0" w:line="240" w:lineRule="auto"/>
              <w:rPr>
                <w:rFonts w:ascii="Times New Roman" w:hAnsi="Times New Roman"/>
                <w:b/>
                <w:bCs/>
                <w:spacing w:val="-2"/>
                <w:sz w:val="24"/>
                <w:szCs w:val="24"/>
              </w:rPr>
            </w:pPr>
          </w:p>
          <w:p w:rsidR="00F42C39" w:rsidRPr="003243C0" w:rsidRDefault="00F42C39" w:rsidP="002B45E1">
            <w:pPr>
              <w:shd w:val="clear" w:color="auto" w:fill="FFFFFF"/>
              <w:spacing w:after="0" w:line="240" w:lineRule="auto"/>
              <w:jc w:val="center"/>
              <w:rPr>
                <w:rFonts w:ascii="Times New Roman" w:hAnsi="Times New Roman"/>
                <w:b/>
                <w:bCs/>
                <w:spacing w:val="-2"/>
                <w:sz w:val="24"/>
                <w:szCs w:val="24"/>
              </w:rPr>
            </w:pPr>
            <w:proofErr w:type="spellStart"/>
            <w:r w:rsidRPr="003243C0">
              <w:rPr>
                <w:rFonts w:ascii="Times New Roman" w:hAnsi="Times New Roman"/>
                <w:b/>
                <w:bCs/>
                <w:spacing w:val="-2"/>
                <w:sz w:val="24"/>
                <w:szCs w:val="24"/>
              </w:rPr>
              <w:t>Регламент</w:t>
            </w:r>
            <w:proofErr w:type="spellEnd"/>
            <w:r w:rsidRPr="003243C0">
              <w:rPr>
                <w:rFonts w:ascii="Times New Roman" w:hAnsi="Times New Roman"/>
                <w:b/>
                <w:bCs/>
                <w:spacing w:val="-2"/>
                <w:sz w:val="24"/>
                <w:szCs w:val="24"/>
              </w:rPr>
              <w:t xml:space="preserve"> </w:t>
            </w:r>
            <w:proofErr w:type="spellStart"/>
            <w:r w:rsidRPr="003243C0">
              <w:rPr>
                <w:rFonts w:ascii="Times New Roman" w:hAnsi="Times New Roman"/>
                <w:b/>
                <w:bCs/>
                <w:spacing w:val="-2"/>
                <w:sz w:val="24"/>
                <w:szCs w:val="24"/>
              </w:rPr>
              <w:t>решения</w:t>
            </w:r>
            <w:proofErr w:type="spellEnd"/>
          </w:p>
        </w:tc>
      </w:tr>
      <w:tr w:rsidR="00F42C39" w:rsidRPr="003900C6" w:rsidTr="002B45E1">
        <w:tc>
          <w:tcPr>
            <w:tcW w:w="900" w:type="dxa"/>
          </w:tcPr>
          <w:p w:rsidR="00F42C39" w:rsidRPr="003243C0" w:rsidRDefault="00F42C39" w:rsidP="002B45E1">
            <w:pPr>
              <w:spacing w:after="0" w:line="240" w:lineRule="auto"/>
              <w:jc w:val="center"/>
              <w:rPr>
                <w:rFonts w:ascii="Times New Roman" w:hAnsi="Times New Roman"/>
                <w:bCs/>
                <w:spacing w:val="-2"/>
                <w:sz w:val="24"/>
                <w:szCs w:val="24"/>
              </w:rPr>
            </w:pPr>
            <w:r w:rsidRPr="003243C0">
              <w:rPr>
                <w:rFonts w:ascii="Times New Roman" w:hAnsi="Times New Roman"/>
                <w:bCs/>
                <w:spacing w:val="-2"/>
                <w:sz w:val="24"/>
                <w:szCs w:val="24"/>
              </w:rPr>
              <w:t>1.</w:t>
            </w:r>
          </w:p>
        </w:tc>
        <w:tc>
          <w:tcPr>
            <w:tcW w:w="7379" w:type="dxa"/>
          </w:tcPr>
          <w:p w:rsidR="00F42C39" w:rsidRPr="003243C0" w:rsidRDefault="00F42C39" w:rsidP="002B45E1">
            <w:pPr>
              <w:spacing w:after="0" w:line="240" w:lineRule="auto"/>
              <w:rPr>
                <w:rFonts w:ascii="Times New Roman" w:hAnsi="Times New Roman"/>
                <w:bCs/>
                <w:spacing w:val="-2"/>
                <w:sz w:val="24"/>
                <w:szCs w:val="24"/>
              </w:rPr>
            </w:pPr>
            <w:proofErr w:type="spellStart"/>
            <w:r w:rsidRPr="003243C0">
              <w:rPr>
                <w:rFonts w:ascii="Times New Roman" w:hAnsi="Times New Roman"/>
                <w:sz w:val="24"/>
                <w:szCs w:val="24"/>
              </w:rPr>
              <w:t>Предел</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длительности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выполнения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задания</w:t>
            </w:r>
            <w:proofErr w:type="spellEnd"/>
          </w:p>
        </w:tc>
        <w:tc>
          <w:tcPr>
            <w:tcW w:w="1363" w:type="dxa"/>
          </w:tcPr>
          <w:p w:rsidR="00F42C39" w:rsidRPr="003243C0" w:rsidRDefault="00F42C39" w:rsidP="002B45E1">
            <w:pPr>
              <w:spacing w:after="0" w:line="240" w:lineRule="auto"/>
              <w:rPr>
                <w:rFonts w:ascii="Times New Roman" w:hAnsi="Times New Roman"/>
                <w:bCs/>
                <w:spacing w:val="-2"/>
                <w:sz w:val="24"/>
                <w:szCs w:val="24"/>
              </w:rPr>
            </w:pPr>
            <w:proofErr w:type="spellStart"/>
            <w:proofErr w:type="gramStart"/>
            <w:r w:rsidRPr="003243C0">
              <w:rPr>
                <w:rFonts w:ascii="Times New Roman" w:hAnsi="Times New Roman"/>
                <w:bCs/>
                <w:spacing w:val="-2"/>
                <w:sz w:val="24"/>
                <w:szCs w:val="24"/>
              </w:rPr>
              <w:t>до</w:t>
            </w:r>
            <w:proofErr w:type="spellEnd"/>
            <w:proofErr w:type="gramEnd"/>
            <w:r w:rsidRPr="003243C0">
              <w:rPr>
                <w:rFonts w:ascii="Times New Roman" w:hAnsi="Times New Roman"/>
                <w:bCs/>
                <w:spacing w:val="-2"/>
                <w:sz w:val="24"/>
                <w:szCs w:val="24"/>
              </w:rPr>
              <w:t xml:space="preserve"> 30 </w:t>
            </w:r>
            <w:proofErr w:type="spellStart"/>
            <w:r w:rsidRPr="003243C0">
              <w:rPr>
                <w:rFonts w:ascii="Times New Roman" w:hAnsi="Times New Roman"/>
                <w:bCs/>
                <w:spacing w:val="-2"/>
                <w:sz w:val="24"/>
                <w:szCs w:val="24"/>
              </w:rPr>
              <w:t>мин</w:t>
            </w:r>
            <w:proofErr w:type="spellEnd"/>
            <w:r w:rsidRPr="003243C0">
              <w:rPr>
                <w:rFonts w:ascii="Times New Roman" w:hAnsi="Times New Roman"/>
                <w:bCs/>
                <w:spacing w:val="-2"/>
                <w:sz w:val="24"/>
                <w:szCs w:val="24"/>
              </w:rPr>
              <w:t>.</w:t>
            </w:r>
          </w:p>
        </w:tc>
      </w:tr>
      <w:tr w:rsidR="00F42C39" w:rsidRPr="003900C6" w:rsidTr="002B45E1">
        <w:tc>
          <w:tcPr>
            <w:tcW w:w="900" w:type="dxa"/>
          </w:tcPr>
          <w:p w:rsidR="00F42C39" w:rsidRPr="003243C0" w:rsidRDefault="00F42C39" w:rsidP="002B45E1">
            <w:pPr>
              <w:spacing w:after="0" w:line="240" w:lineRule="auto"/>
              <w:jc w:val="center"/>
              <w:rPr>
                <w:rFonts w:ascii="Times New Roman" w:hAnsi="Times New Roman"/>
                <w:bCs/>
                <w:spacing w:val="-2"/>
                <w:sz w:val="24"/>
                <w:szCs w:val="24"/>
              </w:rPr>
            </w:pPr>
            <w:r w:rsidRPr="003243C0">
              <w:rPr>
                <w:rFonts w:ascii="Times New Roman" w:hAnsi="Times New Roman"/>
                <w:bCs/>
                <w:spacing w:val="-2"/>
                <w:sz w:val="24"/>
                <w:szCs w:val="24"/>
              </w:rPr>
              <w:t>2.</w:t>
            </w:r>
          </w:p>
        </w:tc>
        <w:tc>
          <w:tcPr>
            <w:tcW w:w="7379" w:type="dxa"/>
          </w:tcPr>
          <w:p w:rsidR="00F42C39" w:rsidRPr="008B478A" w:rsidRDefault="00F42C39" w:rsidP="002B45E1">
            <w:pPr>
              <w:spacing w:after="0" w:line="240" w:lineRule="auto"/>
              <w:rPr>
                <w:rFonts w:ascii="Times New Roman" w:hAnsi="Times New Roman"/>
                <w:bCs/>
                <w:spacing w:val="-2"/>
                <w:sz w:val="24"/>
                <w:szCs w:val="24"/>
                <w:lang w:val="ru-RU"/>
              </w:rPr>
            </w:pPr>
            <w:r w:rsidRPr="008B478A">
              <w:rPr>
                <w:rFonts w:ascii="Times New Roman" w:hAnsi="Times New Roman"/>
                <w:bCs/>
                <w:spacing w:val="-2"/>
                <w:sz w:val="24"/>
                <w:szCs w:val="24"/>
                <w:lang w:val="ru-RU"/>
              </w:rPr>
              <w:t xml:space="preserve">Внесение студентами уточнений и дополнений </w:t>
            </w:r>
          </w:p>
        </w:tc>
        <w:tc>
          <w:tcPr>
            <w:tcW w:w="1363" w:type="dxa"/>
          </w:tcPr>
          <w:p w:rsidR="00F42C39" w:rsidRPr="003243C0" w:rsidRDefault="00F42C39" w:rsidP="002B45E1">
            <w:pPr>
              <w:spacing w:after="0" w:line="240" w:lineRule="auto"/>
              <w:rPr>
                <w:rFonts w:ascii="Times New Roman" w:hAnsi="Times New Roman"/>
                <w:bCs/>
                <w:spacing w:val="-2"/>
                <w:sz w:val="24"/>
                <w:szCs w:val="24"/>
              </w:rPr>
            </w:pPr>
            <w:proofErr w:type="spellStart"/>
            <w:proofErr w:type="gramStart"/>
            <w:r w:rsidRPr="003243C0">
              <w:rPr>
                <w:rFonts w:ascii="Times New Roman" w:hAnsi="Times New Roman"/>
                <w:bCs/>
                <w:spacing w:val="-2"/>
                <w:sz w:val="24"/>
                <w:szCs w:val="24"/>
              </w:rPr>
              <w:t>до</w:t>
            </w:r>
            <w:proofErr w:type="spellEnd"/>
            <w:proofErr w:type="gramEnd"/>
            <w:r w:rsidRPr="003243C0">
              <w:rPr>
                <w:rFonts w:ascii="Times New Roman" w:hAnsi="Times New Roman"/>
                <w:bCs/>
                <w:spacing w:val="-2"/>
                <w:sz w:val="24"/>
                <w:szCs w:val="24"/>
              </w:rPr>
              <w:t xml:space="preserve"> 5 </w:t>
            </w:r>
            <w:proofErr w:type="spellStart"/>
            <w:r w:rsidRPr="003243C0">
              <w:rPr>
                <w:rFonts w:ascii="Times New Roman" w:hAnsi="Times New Roman"/>
                <w:bCs/>
                <w:spacing w:val="-2"/>
                <w:sz w:val="24"/>
                <w:szCs w:val="24"/>
              </w:rPr>
              <w:t>мин</w:t>
            </w:r>
            <w:proofErr w:type="spellEnd"/>
            <w:r w:rsidRPr="003243C0">
              <w:rPr>
                <w:rFonts w:ascii="Times New Roman" w:hAnsi="Times New Roman"/>
                <w:bCs/>
                <w:spacing w:val="-2"/>
                <w:sz w:val="24"/>
                <w:szCs w:val="24"/>
              </w:rPr>
              <w:t>.</w:t>
            </w:r>
          </w:p>
        </w:tc>
      </w:tr>
      <w:tr w:rsidR="00F42C39" w:rsidRPr="003900C6" w:rsidTr="002B45E1">
        <w:tc>
          <w:tcPr>
            <w:tcW w:w="900" w:type="dxa"/>
          </w:tcPr>
          <w:p w:rsidR="00F42C39" w:rsidRPr="003243C0" w:rsidRDefault="00F42C39" w:rsidP="002B45E1">
            <w:pPr>
              <w:spacing w:after="0" w:line="240" w:lineRule="auto"/>
              <w:jc w:val="center"/>
              <w:rPr>
                <w:rFonts w:ascii="Times New Roman" w:hAnsi="Times New Roman"/>
                <w:bCs/>
                <w:spacing w:val="-2"/>
                <w:sz w:val="24"/>
                <w:szCs w:val="24"/>
              </w:rPr>
            </w:pPr>
            <w:r w:rsidRPr="003243C0">
              <w:rPr>
                <w:rFonts w:ascii="Times New Roman" w:hAnsi="Times New Roman"/>
                <w:bCs/>
                <w:spacing w:val="-2"/>
                <w:sz w:val="24"/>
                <w:szCs w:val="24"/>
              </w:rPr>
              <w:t>3.</w:t>
            </w:r>
          </w:p>
        </w:tc>
        <w:tc>
          <w:tcPr>
            <w:tcW w:w="7379" w:type="dxa"/>
          </w:tcPr>
          <w:p w:rsidR="00F42C39" w:rsidRPr="003243C0" w:rsidRDefault="00F42C39" w:rsidP="002B45E1">
            <w:pPr>
              <w:spacing w:after="0" w:line="240" w:lineRule="auto"/>
              <w:rPr>
                <w:rFonts w:ascii="Times New Roman" w:hAnsi="Times New Roman"/>
                <w:bCs/>
                <w:spacing w:val="-2"/>
                <w:sz w:val="24"/>
                <w:szCs w:val="24"/>
              </w:rPr>
            </w:pPr>
            <w:proofErr w:type="spellStart"/>
            <w:r w:rsidRPr="003243C0">
              <w:rPr>
                <w:rFonts w:ascii="Times New Roman" w:hAnsi="Times New Roman"/>
                <w:bCs/>
                <w:spacing w:val="-2"/>
                <w:sz w:val="24"/>
                <w:szCs w:val="24"/>
              </w:rPr>
              <w:t>Комментарии</w:t>
            </w:r>
            <w:proofErr w:type="spellEnd"/>
            <w:r w:rsidRPr="003243C0">
              <w:rPr>
                <w:rFonts w:ascii="Times New Roman" w:hAnsi="Times New Roman"/>
                <w:bCs/>
                <w:spacing w:val="-2"/>
                <w:sz w:val="24"/>
                <w:szCs w:val="24"/>
              </w:rPr>
              <w:t xml:space="preserve"> </w:t>
            </w:r>
            <w:proofErr w:type="spellStart"/>
            <w:r w:rsidRPr="003243C0">
              <w:rPr>
                <w:rFonts w:ascii="Times New Roman" w:hAnsi="Times New Roman"/>
                <w:bCs/>
                <w:spacing w:val="-2"/>
                <w:sz w:val="24"/>
                <w:szCs w:val="24"/>
              </w:rPr>
              <w:t>преподавателя</w:t>
            </w:r>
            <w:proofErr w:type="spellEnd"/>
          </w:p>
        </w:tc>
        <w:tc>
          <w:tcPr>
            <w:tcW w:w="1363" w:type="dxa"/>
          </w:tcPr>
          <w:p w:rsidR="00F42C39" w:rsidRPr="003243C0" w:rsidRDefault="00F42C39" w:rsidP="002B45E1">
            <w:pPr>
              <w:spacing w:after="0" w:line="240" w:lineRule="auto"/>
              <w:rPr>
                <w:rFonts w:ascii="Times New Roman" w:hAnsi="Times New Roman"/>
                <w:bCs/>
                <w:spacing w:val="-2"/>
                <w:sz w:val="24"/>
                <w:szCs w:val="24"/>
              </w:rPr>
            </w:pPr>
            <w:proofErr w:type="spellStart"/>
            <w:proofErr w:type="gramStart"/>
            <w:r w:rsidRPr="003243C0">
              <w:rPr>
                <w:rFonts w:ascii="Times New Roman" w:hAnsi="Times New Roman"/>
                <w:bCs/>
                <w:spacing w:val="-2"/>
                <w:sz w:val="24"/>
                <w:szCs w:val="24"/>
              </w:rPr>
              <w:t>до</w:t>
            </w:r>
            <w:proofErr w:type="spellEnd"/>
            <w:proofErr w:type="gramEnd"/>
            <w:r w:rsidRPr="003243C0">
              <w:rPr>
                <w:rFonts w:ascii="Times New Roman" w:hAnsi="Times New Roman"/>
                <w:bCs/>
                <w:spacing w:val="-2"/>
                <w:sz w:val="24"/>
                <w:szCs w:val="24"/>
              </w:rPr>
              <w:t xml:space="preserve"> 5  </w:t>
            </w:r>
            <w:proofErr w:type="spellStart"/>
            <w:r w:rsidRPr="003243C0">
              <w:rPr>
                <w:rFonts w:ascii="Times New Roman" w:hAnsi="Times New Roman"/>
                <w:bCs/>
                <w:spacing w:val="-2"/>
                <w:sz w:val="24"/>
                <w:szCs w:val="24"/>
              </w:rPr>
              <w:t>мин</w:t>
            </w:r>
            <w:proofErr w:type="spellEnd"/>
            <w:r w:rsidRPr="003243C0">
              <w:rPr>
                <w:rFonts w:ascii="Times New Roman" w:hAnsi="Times New Roman"/>
                <w:bCs/>
                <w:spacing w:val="-2"/>
                <w:sz w:val="24"/>
                <w:szCs w:val="24"/>
              </w:rPr>
              <w:t>.</w:t>
            </w:r>
          </w:p>
        </w:tc>
      </w:tr>
    </w:tbl>
    <w:p w:rsidR="00F42C39" w:rsidRPr="003243C0" w:rsidRDefault="00F42C39" w:rsidP="008B478A">
      <w:pPr>
        <w:shd w:val="clear" w:color="auto" w:fill="FFFFFF"/>
        <w:autoSpaceDE w:val="0"/>
        <w:autoSpaceDN w:val="0"/>
        <w:adjustRightInd w:val="0"/>
        <w:spacing w:after="0" w:line="240" w:lineRule="auto"/>
        <w:jc w:val="both"/>
        <w:rPr>
          <w:rFonts w:ascii="Times New Roman" w:hAnsi="Times New Roman"/>
        </w:rPr>
      </w:pPr>
    </w:p>
    <w:tbl>
      <w:tblPr>
        <w:tblW w:w="0" w:type="auto"/>
        <w:tblLook w:val="01E0" w:firstRow="1" w:lastRow="1" w:firstColumn="1" w:lastColumn="1" w:noHBand="0" w:noVBand="0"/>
      </w:tblPr>
      <w:tblGrid>
        <w:gridCol w:w="9570"/>
      </w:tblGrid>
      <w:tr w:rsidR="00F42C39" w:rsidRPr="003900C6" w:rsidTr="002B45E1">
        <w:tc>
          <w:tcPr>
            <w:tcW w:w="9570" w:type="dxa"/>
          </w:tcPr>
          <w:p w:rsidR="00F42C39" w:rsidRPr="003243C0" w:rsidRDefault="00F42C39" w:rsidP="002B45E1">
            <w:pPr>
              <w:spacing w:after="0" w:line="240" w:lineRule="auto"/>
              <w:rPr>
                <w:rFonts w:ascii="Times New Roman" w:hAnsi="Times New Roman"/>
                <w:bCs/>
                <w:spacing w:val="-2"/>
                <w:sz w:val="24"/>
                <w:szCs w:val="24"/>
              </w:rPr>
            </w:pPr>
          </w:p>
        </w:tc>
      </w:tr>
      <w:tr w:rsidR="00F42C39" w:rsidRPr="003900C6" w:rsidTr="002B45E1">
        <w:tc>
          <w:tcPr>
            <w:tcW w:w="9570" w:type="dxa"/>
          </w:tcPr>
          <w:p w:rsidR="00F42C39" w:rsidRPr="00A34376" w:rsidRDefault="00F42C39" w:rsidP="002B45E1">
            <w:pPr>
              <w:shd w:val="clear" w:color="auto" w:fill="FFFFFF"/>
              <w:spacing w:after="0" w:line="240" w:lineRule="auto"/>
              <w:ind w:firstLine="708"/>
              <w:jc w:val="center"/>
              <w:rPr>
                <w:rFonts w:ascii="Times New Roman" w:hAnsi="Times New Roman"/>
                <w:b/>
                <w:sz w:val="24"/>
                <w:szCs w:val="24"/>
              </w:rPr>
            </w:pPr>
            <w:proofErr w:type="spellStart"/>
            <w:r w:rsidRPr="00A34376">
              <w:rPr>
                <w:rFonts w:ascii="Times New Roman" w:hAnsi="Times New Roman"/>
                <w:b/>
                <w:bCs/>
                <w:spacing w:val="-2"/>
                <w:sz w:val="24"/>
                <w:szCs w:val="24"/>
              </w:rPr>
              <w:t>Критерии</w:t>
            </w:r>
            <w:proofErr w:type="spellEnd"/>
            <w:r w:rsidRPr="00A34376">
              <w:rPr>
                <w:rFonts w:ascii="Times New Roman" w:hAnsi="Times New Roman"/>
                <w:b/>
                <w:bCs/>
                <w:spacing w:val="-2"/>
                <w:sz w:val="24"/>
                <w:szCs w:val="24"/>
              </w:rPr>
              <w:t xml:space="preserve"> </w:t>
            </w:r>
            <w:proofErr w:type="spellStart"/>
            <w:r w:rsidRPr="00A34376">
              <w:rPr>
                <w:rFonts w:ascii="Times New Roman" w:hAnsi="Times New Roman"/>
                <w:b/>
                <w:bCs/>
                <w:spacing w:val="-2"/>
                <w:sz w:val="24"/>
                <w:szCs w:val="24"/>
              </w:rPr>
              <w:t>оценивания</w:t>
            </w:r>
            <w:proofErr w:type="spellEnd"/>
            <w:r w:rsidRPr="00A34376">
              <w:rPr>
                <w:rFonts w:ascii="Times New Roman" w:hAnsi="Times New Roman"/>
                <w:b/>
                <w:bCs/>
                <w:spacing w:val="-2"/>
                <w:sz w:val="24"/>
                <w:szCs w:val="24"/>
              </w:rPr>
              <w:t>:</w:t>
            </w:r>
          </w:p>
        </w:tc>
      </w:tr>
      <w:tr w:rsidR="00F42C39" w:rsidRPr="00BE0821" w:rsidTr="002B45E1">
        <w:tc>
          <w:tcPr>
            <w:tcW w:w="9570" w:type="dxa"/>
          </w:tcPr>
          <w:p w:rsidR="00F42C39" w:rsidRPr="008B478A" w:rsidRDefault="00F42C39" w:rsidP="002B45E1">
            <w:pPr>
              <w:spacing w:after="0" w:line="240" w:lineRule="auto"/>
              <w:rPr>
                <w:rFonts w:ascii="Times New Roman" w:hAnsi="Times New Roman"/>
                <w:bCs/>
                <w:spacing w:val="-2"/>
                <w:sz w:val="24"/>
                <w:szCs w:val="24"/>
                <w:lang w:val="ru-RU"/>
              </w:rPr>
            </w:pPr>
            <w:r w:rsidRPr="008B478A">
              <w:rPr>
                <w:rFonts w:ascii="Times New Roman" w:hAnsi="Times New Roman"/>
                <w:bCs/>
                <w:spacing w:val="-2"/>
                <w:sz w:val="24"/>
                <w:szCs w:val="24"/>
                <w:lang w:val="ru-RU"/>
              </w:rPr>
              <w:t xml:space="preserve">Оценка «отлично» выставляется, если  расчёты </w:t>
            </w:r>
            <w:proofErr w:type="gramStart"/>
            <w:r w:rsidRPr="008B478A">
              <w:rPr>
                <w:rFonts w:ascii="Times New Roman" w:hAnsi="Times New Roman"/>
                <w:bCs/>
                <w:spacing w:val="-2"/>
                <w:sz w:val="24"/>
                <w:szCs w:val="24"/>
                <w:lang w:val="ru-RU"/>
              </w:rPr>
              <w:t>сделаны</w:t>
            </w:r>
            <w:proofErr w:type="gramEnd"/>
            <w:r w:rsidRPr="008B478A">
              <w:rPr>
                <w:rFonts w:ascii="Times New Roman" w:hAnsi="Times New Roman"/>
                <w:bCs/>
                <w:spacing w:val="-2"/>
                <w:sz w:val="24"/>
                <w:szCs w:val="24"/>
                <w:lang w:val="ru-RU"/>
              </w:rPr>
              <w:t xml:space="preserve"> верно, процент ошибок менее 10, сделаны выводы.</w:t>
            </w:r>
          </w:p>
          <w:p w:rsidR="00F42C39" w:rsidRPr="008B478A" w:rsidRDefault="00F42C39" w:rsidP="002B45E1">
            <w:pPr>
              <w:spacing w:after="0" w:line="240" w:lineRule="auto"/>
              <w:rPr>
                <w:rFonts w:ascii="Times New Roman" w:hAnsi="Times New Roman"/>
                <w:bCs/>
                <w:spacing w:val="-2"/>
                <w:sz w:val="24"/>
                <w:szCs w:val="24"/>
                <w:lang w:val="ru-RU"/>
              </w:rPr>
            </w:pPr>
            <w:r w:rsidRPr="008B478A">
              <w:rPr>
                <w:rFonts w:ascii="Times New Roman" w:hAnsi="Times New Roman"/>
                <w:bCs/>
                <w:spacing w:val="-2"/>
                <w:sz w:val="24"/>
                <w:szCs w:val="24"/>
                <w:lang w:val="ru-RU"/>
              </w:rPr>
              <w:t xml:space="preserve">Оценка «хорошо» выставляется, если  расчёты </w:t>
            </w:r>
            <w:proofErr w:type="gramStart"/>
            <w:r w:rsidRPr="008B478A">
              <w:rPr>
                <w:rFonts w:ascii="Times New Roman" w:hAnsi="Times New Roman"/>
                <w:bCs/>
                <w:spacing w:val="-2"/>
                <w:sz w:val="24"/>
                <w:szCs w:val="24"/>
                <w:lang w:val="ru-RU"/>
              </w:rPr>
              <w:t>сделаны</w:t>
            </w:r>
            <w:proofErr w:type="gramEnd"/>
            <w:r w:rsidRPr="008B478A">
              <w:rPr>
                <w:rFonts w:ascii="Times New Roman" w:hAnsi="Times New Roman"/>
                <w:bCs/>
                <w:spacing w:val="-2"/>
                <w:sz w:val="24"/>
                <w:szCs w:val="24"/>
                <w:lang w:val="ru-RU"/>
              </w:rPr>
              <w:t xml:space="preserve"> верно, процент ошибок менее 30, сделаны выводы.</w:t>
            </w:r>
          </w:p>
          <w:p w:rsidR="00F42C39" w:rsidRPr="008B478A" w:rsidRDefault="00F42C39" w:rsidP="002B45E1">
            <w:pPr>
              <w:spacing w:after="0" w:line="240" w:lineRule="auto"/>
              <w:rPr>
                <w:rFonts w:ascii="Times New Roman" w:hAnsi="Times New Roman"/>
                <w:bCs/>
                <w:spacing w:val="-2"/>
                <w:sz w:val="24"/>
                <w:szCs w:val="24"/>
                <w:lang w:val="ru-RU"/>
              </w:rPr>
            </w:pPr>
            <w:r w:rsidRPr="008B478A">
              <w:rPr>
                <w:rFonts w:ascii="Times New Roman" w:hAnsi="Times New Roman"/>
                <w:bCs/>
                <w:spacing w:val="-2"/>
                <w:sz w:val="24"/>
                <w:szCs w:val="24"/>
                <w:lang w:val="ru-RU"/>
              </w:rPr>
              <w:t xml:space="preserve">Оценка «удовлетворительно» выставляется, если  расчёты </w:t>
            </w:r>
            <w:proofErr w:type="gramStart"/>
            <w:r w:rsidRPr="008B478A">
              <w:rPr>
                <w:rFonts w:ascii="Times New Roman" w:hAnsi="Times New Roman"/>
                <w:bCs/>
                <w:spacing w:val="-2"/>
                <w:sz w:val="24"/>
                <w:szCs w:val="24"/>
                <w:lang w:val="ru-RU"/>
              </w:rPr>
              <w:t>сделаны</w:t>
            </w:r>
            <w:proofErr w:type="gramEnd"/>
            <w:r w:rsidRPr="008B478A">
              <w:rPr>
                <w:rFonts w:ascii="Times New Roman" w:hAnsi="Times New Roman"/>
                <w:bCs/>
                <w:spacing w:val="-2"/>
                <w:sz w:val="24"/>
                <w:szCs w:val="24"/>
                <w:lang w:val="ru-RU"/>
              </w:rPr>
              <w:t xml:space="preserve"> верно, процент ошибок менее 60, сделаны выводы.</w:t>
            </w:r>
          </w:p>
          <w:p w:rsidR="00F42C39" w:rsidRPr="008B478A" w:rsidRDefault="00F42C39" w:rsidP="002B45E1">
            <w:pPr>
              <w:spacing w:after="0" w:line="240" w:lineRule="auto"/>
              <w:rPr>
                <w:rFonts w:ascii="Times New Roman" w:hAnsi="Times New Roman"/>
                <w:bCs/>
                <w:spacing w:val="-2"/>
                <w:sz w:val="24"/>
                <w:szCs w:val="24"/>
                <w:lang w:val="ru-RU"/>
              </w:rPr>
            </w:pPr>
            <w:r w:rsidRPr="008B478A">
              <w:rPr>
                <w:rFonts w:ascii="Times New Roman" w:hAnsi="Times New Roman"/>
                <w:bCs/>
                <w:spacing w:val="-2"/>
                <w:sz w:val="24"/>
                <w:szCs w:val="24"/>
                <w:lang w:val="ru-RU"/>
              </w:rPr>
              <w:t>Оценка «неудовлетворительно» выставляется, если  расчёты сделаны неверно, процент ошибок более 60, отсутствуют выводы.</w:t>
            </w:r>
          </w:p>
        </w:tc>
      </w:tr>
    </w:tbl>
    <w:p w:rsidR="00F42C39" w:rsidRPr="008B478A" w:rsidRDefault="00F42C39" w:rsidP="008B478A">
      <w:pPr>
        <w:spacing w:after="0" w:line="240" w:lineRule="auto"/>
        <w:textAlignment w:val="baseline"/>
        <w:rPr>
          <w:rFonts w:ascii="Times New Roman" w:hAnsi="Times New Roman"/>
          <w:sz w:val="24"/>
          <w:szCs w:val="24"/>
          <w:lang w:val="ru-RU"/>
        </w:rPr>
      </w:pPr>
    </w:p>
    <w:p w:rsidR="00F42C39" w:rsidRPr="008B478A" w:rsidRDefault="00F42C39" w:rsidP="008B478A">
      <w:pPr>
        <w:spacing w:after="0" w:line="240" w:lineRule="auto"/>
        <w:textAlignment w:val="baseline"/>
        <w:rPr>
          <w:sz w:val="24"/>
          <w:szCs w:val="24"/>
          <w:lang w:val="ru-RU"/>
        </w:rPr>
      </w:pPr>
      <w:r w:rsidRPr="003243C0">
        <w:rPr>
          <w:rFonts w:ascii="Times New Roman" w:hAnsi="Times New Roman"/>
          <w:sz w:val="28"/>
          <w:szCs w:val="24"/>
        </w:rPr>
        <w:t> </w:t>
      </w:r>
      <w:r w:rsidRPr="008B478A">
        <w:rPr>
          <w:rFonts w:ascii="Times New Roman" w:hAnsi="Times New Roman"/>
          <w:sz w:val="24"/>
          <w:szCs w:val="24"/>
          <w:lang w:val="ru-RU"/>
        </w:rPr>
        <w:t>Составитель ________________________ А.А. Василенко</w:t>
      </w:r>
    </w:p>
    <w:p w:rsidR="00F42C39" w:rsidRPr="008B478A" w:rsidRDefault="00F42C39" w:rsidP="008B478A">
      <w:pPr>
        <w:spacing w:after="0" w:line="240" w:lineRule="auto"/>
        <w:textAlignment w:val="baseline"/>
        <w:rPr>
          <w:sz w:val="12"/>
          <w:szCs w:val="12"/>
          <w:lang w:val="ru-RU"/>
        </w:rPr>
      </w:pPr>
      <w:r w:rsidRPr="008B478A">
        <w:rPr>
          <w:sz w:val="12"/>
          <w:szCs w:val="12"/>
          <w:lang w:val="ru-RU"/>
        </w:rPr>
        <w:t xml:space="preserve">                                                                                                                </w:t>
      </w:r>
      <w:r w:rsidRPr="008B478A">
        <w:rPr>
          <w:rFonts w:ascii="Times New Roman" w:hAnsi="Times New Roman"/>
          <w:sz w:val="24"/>
          <w:szCs w:val="24"/>
          <w:vertAlign w:val="superscript"/>
          <w:lang w:val="ru-RU"/>
        </w:rPr>
        <w:t>(подпись)</w:t>
      </w:r>
    </w:p>
    <w:p w:rsidR="00F42C39" w:rsidRPr="008B478A" w:rsidRDefault="00F42C39" w:rsidP="008B478A">
      <w:pPr>
        <w:spacing w:after="0" w:line="240" w:lineRule="auto"/>
        <w:textAlignment w:val="baseline"/>
        <w:rPr>
          <w:sz w:val="12"/>
          <w:szCs w:val="12"/>
          <w:lang w:val="ru-RU"/>
        </w:rPr>
      </w:pPr>
      <w:r w:rsidRPr="008B478A">
        <w:rPr>
          <w:rFonts w:ascii="Times New Roman" w:hAnsi="Times New Roman"/>
          <w:sz w:val="20"/>
          <w:szCs w:val="24"/>
          <w:lang w:val="ru-RU"/>
        </w:rPr>
        <w:t>«____»__________________2018</w:t>
      </w:r>
      <w:r w:rsidRPr="003243C0">
        <w:rPr>
          <w:rFonts w:ascii="Times New Roman" w:hAnsi="Times New Roman"/>
          <w:sz w:val="20"/>
          <w:szCs w:val="24"/>
        </w:rPr>
        <w:t> </w:t>
      </w:r>
      <w:r w:rsidRPr="008B478A">
        <w:rPr>
          <w:rFonts w:ascii="Times New Roman" w:hAnsi="Times New Roman"/>
          <w:sz w:val="20"/>
          <w:szCs w:val="24"/>
          <w:lang w:val="ru-RU"/>
        </w:rPr>
        <w:t>г.</w:t>
      </w:r>
      <w:r w:rsidRPr="003243C0">
        <w:rPr>
          <w:rFonts w:ascii="Times New Roman" w:hAnsi="Times New Roman"/>
          <w:sz w:val="20"/>
          <w:szCs w:val="24"/>
        </w:rPr>
        <w:t> </w:t>
      </w:r>
    </w:p>
    <w:p w:rsidR="00F42C39" w:rsidRPr="008B478A" w:rsidRDefault="00F42C39" w:rsidP="008B478A">
      <w:pPr>
        <w:spacing w:after="0" w:line="240" w:lineRule="auto"/>
        <w:textAlignment w:val="baseline"/>
        <w:rPr>
          <w:sz w:val="12"/>
          <w:szCs w:val="12"/>
          <w:lang w:val="ru-RU"/>
        </w:rPr>
      </w:pPr>
    </w:p>
    <w:p w:rsidR="00F42C39" w:rsidRPr="008B478A" w:rsidRDefault="00F42C39" w:rsidP="008B478A">
      <w:pPr>
        <w:spacing w:after="0" w:line="240" w:lineRule="auto"/>
        <w:textAlignment w:val="baseline"/>
        <w:rPr>
          <w:sz w:val="12"/>
          <w:szCs w:val="12"/>
          <w:lang w:val="ru-RU"/>
        </w:rPr>
      </w:pPr>
    </w:p>
    <w:p w:rsidR="00F42C39" w:rsidRPr="008B478A" w:rsidRDefault="00F42C39" w:rsidP="008B478A">
      <w:pPr>
        <w:shd w:val="clear" w:color="auto" w:fill="FFFFFF"/>
        <w:spacing w:after="0" w:line="240" w:lineRule="auto"/>
        <w:jc w:val="center"/>
        <w:rPr>
          <w:rFonts w:ascii="Times New Roman" w:hAnsi="Times New Roman"/>
          <w:sz w:val="24"/>
          <w:szCs w:val="24"/>
          <w:lang w:val="ru-RU"/>
        </w:rPr>
      </w:pPr>
      <w:r w:rsidRPr="008B478A">
        <w:rPr>
          <w:rFonts w:ascii="Times New Roman" w:hAnsi="Times New Roman"/>
          <w:sz w:val="24"/>
          <w:szCs w:val="24"/>
          <w:lang w:val="ru-RU"/>
        </w:rPr>
        <w:t>Министерство образования и науки Российской Федерации</w:t>
      </w:r>
    </w:p>
    <w:p w:rsidR="00F42C39" w:rsidRPr="008B478A" w:rsidRDefault="00F42C39" w:rsidP="008B478A">
      <w:pPr>
        <w:shd w:val="clear" w:color="auto" w:fill="FFFFFF"/>
        <w:spacing w:after="0" w:line="240" w:lineRule="auto"/>
        <w:ind w:firstLine="709"/>
        <w:jc w:val="center"/>
        <w:rPr>
          <w:rFonts w:ascii="Times New Roman" w:hAnsi="Times New Roman"/>
          <w:sz w:val="24"/>
          <w:szCs w:val="24"/>
          <w:lang w:val="ru-RU"/>
        </w:rPr>
      </w:pPr>
      <w:r w:rsidRPr="008B478A">
        <w:rPr>
          <w:rFonts w:ascii="Times New Roman" w:hAnsi="Times New Roman"/>
          <w:sz w:val="24"/>
          <w:szCs w:val="24"/>
          <w:lang w:val="ru-RU"/>
        </w:rPr>
        <w:t>Федеральное государственное бюджетное образовательное учреждение высшего образования</w:t>
      </w:r>
    </w:p>
    <w:p w:rsidR="00F42C39" w:rsidRPr="008B478A" w:rsidRDefault="00F42C39" w:rsidP="008B478A">
      <w:pPr>
        <w:shd w:val="clear" w:color="auto" w:fill="FFFFFF"/>
        <w:spacing w:after="0" w:line="240" w:lineRule="auto"/>
        <w:jc w:val="center"/>
        <w:rPr>
          <w:rFonts w:ascii="Times New Roman" w:hAnsi="Times New Roman"/>
          <w:sz w:val="24"/>
          <w:szCs w:val="24"/>
          <w:lang w:val="ru-RU"/>
        </w:rPr>
      </w:pPr>
      <w:r w:rsidRPr="008B478A">
        <w:rPr>
          <w:rFonts w:ascii="Times New Roman" w:hAnsi="Times New Roman"/>
          <w:sz w:val="24"/>
          <w:szCs w:val="24"/>
          <w:lang w:val="ru-RU"/>
        </w:rPr>
        <w:t>«Ростовский государственный экономический университет (РИНХ)»</w:t>
      </w:r>
    </w:p>
    <w:p w:rsidR="00F42C39" w:rsidRPr="008B478A" w:rsidRDefault="00F42C39" w:rsidP="008B478A">
      <w:pPr>
        <w:widowControl w:val="0"/>
        <w:spacing w:after="0" w:line="240" w:lineRule="auto"/>
        <w:jc w:val="center"/>
        <w:rPr>
          <w:rFonts w:ascii="Times New Roman" w:hAnsi="Times New Roman"/>
          <w:sz w:val="24"/>
          <w:szCs w:val="24"/>
          <w:lang w:val="ru-RU"/>
        </w:rPr>
      </w:pPr>
    </w:p>
    <w:p w:rsidR="00F42C39" w:rsidRPr="008B478A" w:rsidRDefault="00F42C39" w:rsidP="008B478A">
      <w:pPr>
        <w:spacing w:after="0" w:line="240" w:lineRule="auto"/>
        <w:jc w:val="center"/>
        <w:textAlignment w:val="baseline"/>
        <w:rPr>
          <w:sz w:val="24"/>
          <w:szCs w:val="24"/>
          <w:lang w:val="ru-RU"/>
        </w:rPr>
      </w:pPr>
      <w:r w:rsidRPr="008B478A">
        <w:rPr>
          <w:rFonts w:ascii="Times New Roman" w:hAnsi="Times New Roman"/>
          <w:sz w:val="24"/>
          <w:szCs w:val="24"/>
          <w:lang w:val="ru-RU"/>
        </w:rPr>
        <w:t>Кафедра Аудита</w:t>
      </w:r>
    </w:p>
    <w:p w:rsidR="00F42C39" w:rsidRPr="008B478A" w:rsidRDefault="00F42C39" w:rsidP="008B478A">
      <w:pPr>
        <w:spacing w:after="0" w:line="240" w:lineRule="auto"/>
        <w:jc w:val="center"/>
        <w:textAlignment w:val="baseline"/>
        <w:rPr>
          <w:sz w:val="24"/>
          <w:szCs w:val="24"/>
          <w:lang w:val="ru-RU"/>
        </w:rPr>
      </w:pPr>
      <w:r w:rsidRPr="008B478A">
        <w:rPr>
          <w:rFonts w:ascii="Times New Roman" w:hAnsi="Times New Roman"/>
          <w:b/>
          <w:bCs/>
          <w:sz w:val="24"/>
          <w:szCs w:val="24"/>
          <w:lang w:val="ru-RU"/>
        </w:rPr>
        <w:t>Вопросы для опроса</w:t>
      </w:r>
    </w:p>
    <w:p w:rsidR="00F42C39" w:rsidRPr="008B478A" w:rsidRDefault="00F42C39" w:rsidP="008B478A">
      <w:pPr>
        <w:spacing w:after="0" w:line="240" w:lineRule="auto"/>
        <w:jc w:val="center"/>
        <w:textAlignment w:val="baseline"/>
        <w:rPr>
          <w:rFonts w:ascii="Times New Roman" w:hAnsi="Times New Roman"/>
          <w:sz w:val="24"/>
          <w:szCs w:val="24"/>
          <w:lang w:val="ru-RU"/>
        </w:rPr>
      </w:pPr>
      <w:r w:rsidRPr="008B478A">
        <w:rPr>
          <w:rFonts w:ascii="Times New Roman" w:hAnsi="Times New Roman"/>
          <w:sz w:val="24"/>
          <w:szCs w:val="24"/>
          <w:lang w:val="ru-RU"/>
        </w:rPr>
        <w:t xml:space="preserve">по дисциплине </w:t>
      </w:r>
      <w:r w:rsidRPr="008B478A">
        <w:rPr>
          <w:rFonts w:ascii="Times New Roman" w:hAnsi="Times New Roman"/>
          <w:bCs/>
          <w:sz w:val="24"/>
          <w:szCs w:val="24"/>
          <w:lang w:val="ru-RU"/>
        </w:rPr>
        <w:t>Внутренний контроль и аудит</w:t>
      </w:r>
    </w:p>
    <w:p w:rsidR="00F42C39" w:rsidRPr="008B478A" w:rsidRDefault="00F42C39" w:rsidP="008B478A">
      <w:pPr>
        <w:spacing w:after="0" w:line="240" w:lineRule="auto"/>
        <w:jc w:val="center"/>
        <w:textAlignment w:val="baseline"/>
        <w:rPr>
          <w:rFonts w:ascii="Times New Roman" w:hAnsi="Times New Roman"/>
          <w:b/>
          <w:sz w:val="24"/>
          <w:szCs w:val="24"/>
          <w:lang w:val="ru-RU"/>
        </w:rPr>
      </w:pPr>
    </w:p>
    <w:p w:rsidR="00F42C39" w:rsidRPr="008B478A" w:rsidRDefault="00F42C39" w:rsidP="008B478A">
      <w:pPr>
        <w:spacing w:after="0" w:line="240" w:lineRule="auto"/>
        <w:textAlignment w:val="baseline"/>
        <w:rPr>
          <w:rFonts w:ascii="Times New Roman" w:hAnsi="Times New Roman"/>
          <w:b/>
          <w:bCs/>
          <w:sz w:val="24"/>
          <w:szCs w:val="24"/>
          <w:lang w:val="ru-RU"/>
        </w:rPr>
      </w:pPr>
      <w:r w:rsidRPr="008B478A">
        <w:rPr>
          <w:rFonts w:ascii="Times New Roman" w:hAnsi="Times New Roman"/>
          <w:b/>
          <w:bCs/>
          <w:sz w:val="24"/>
          <w:szCs w:val="24"/>
          <w:lang w:val="ru-RU"/>
        </w:rPr>
        <w:t>Модуль 1.</w:t>
      </w:r>
      <w:r w:rsidRPr="008B478A">
        <w:rPr>
          <w:rFonts w:ascii="Times New Roman" w:hAnsi="Times New Roman"/>
          <w:i/>
          <w:iCs/>
          <w:sz w:val="24"/>
          <w:szCs w:val="24"/>
          <w:lang w:val="ru-RU"/>
        </w:rPr>
        <w:t>.</w:t>
      </w:r>
      <w:r w:rsidRPr="008B478A">
        <w:rPr>
          <w:rFonts w:ascii="Tahoma" w:hAnsi="Tahoma" w:cs="Tahoma"/>
          <w:b/>
          <w:sz w:val="24"/>
          <w:szCs w:val="24"/>
          <w:lang w:val="ru-RU"/>
        </w:rPr>
        <w:t xml:space="preserve"> </w:t>
      </w:r>
      <w:r w:rsidRPr="008B478A">
        <w:rPr>
          <w:rFonts w:ascii="Times New Roman" w:hAnsi="Times New Roman"/>
          <w:b/>
          <w:sz w:val="24"/>
          <w:szCs w:val="24"/>
          <w:lang w:val="ru-RU"/>
        </w:rPr>
        <w:t xml:space="preserve">«Основы функционирования и оценки системы внутреннего контроля» </w:t>
      </w:r>
    </w:p>
    <w:p w:rsidR="00F42C39" w:rsidRPr="003243C0" w:rsidRDefault="00F42C39" w:rsidP="008B478A">
      <w:pPr>
        <w:keepNext/>
        <w:keepLines/>
        <w:suppressLineNumbers/>
        <w:suppressAutoHyphens/>
        <w:spacing w:after="0" w:line="240" w:lineRule="auto"/>
        <w:ind w:firstLine="709"/>
        <w:rPr>
          <w:rFonts w:ascii="Times New Roman" w:hAnsi="Times New Roman"/>
          <w:sz w:val="24"/>
          <w:szCs w:val="24"/>
        </w:rPr>
      </w:pPr>
      <w:proofErr w:type="spellStart"/>
      <w:proofErr w:type="gramStart"/>
      <w:r w:rsidRPr="003243C0">
        <w:rPr>
          <w:rFonts w:ascii="Times New Roman" w:hAnsi="Times New Roman"/>
          <w:b/>
          <w:spacing w:val="-2"/>
          <w:sz w:val="24"/>
          <w:szCs w:val="24"/>
        </w:rPr>
        <w:lastRenderedPageBreak/>
        <w:t>Вопросы</w:t>
      </w:r>
      <w:proofErr w:type="spellEnd"/>
      <w:r w:rsidRPr="003243C0">
        <w:rPr>
          <w:rFonts w:ascii="Times New Roman" w:hAnsi="Times New Roman"/>
          <w:b/>
          <w:spacing w:val="-2"/>
          <w:sz w:val="24"/>
          <w:szCs w:val="24"/>
        </w:rPr>
        <w:t xml:space="preserve">  </w:t>
      </w:r>
      <w:proofErr w:type="spellStart"/>
      <w:r w:rsidRPr="003243C0">
        <w:rPr>
          <w:rFonts w:ascii="Times New Roman" w:hAnsi="Times New Roman"/>
          <w:b/>
          <w:spacing w:val="-2"/>
          <w:sz w:val="24"/>
          <w:szCs w:val="24"/>
        </w:rPr>
        <w:t>для</w:t>
      </w:r>
      <w:proofErr w:type="spellEnd"/>
      <w:proofErr w:type="gramEnd"/>
      <w:r w:rsidRPr="003243C0">
        <w:rPr>
          <w:rFonts w:ascii="Times New Roman" w:hAnsi="Times New Roman"/>
          <w:b/>
          <w:spacing w:val="-2"/>
          <w:sz w:val="24"/>
          <w:szCs w:val="24"/>
        </w:rPr>
        <w:t xml:space="preserve"> </w:t>
      </w:r>
      <w:proofErr w:type="spellStart"/>
      <w:r w:rsidRPr="003243C0">
        <w:rPr>
          <w:rFonts w:ascii="Times New Roman" w:hAnsi="Times New Roman"/>
          <w:b/>
          <w:spacing w:val="-2"/>
          <w:sz w:val="24"/>
          <w:szCs w:val="24"/>
        </w:rPr>
        <w:t>опроса</w:t>
      </w:r>
      <w:proofErr w:type="spellEnd"/>
      <w:r w:rsidRPr="003243C0">
        <w:rPr>
          <w:rFonts w:ascii="Times New Roman" w:hAnsi="Times New Roman"/>
          <w:sz w:val="24"/>
          <w:szCs w:val="24"/>
        </w:rPr>
        <w:t>:</w:t>
      </w:r>
    </w:p>
    <w:p w:rsidR="00F42C39" w:rsidRPr="008B478A" w:rsidRDefault="00F42C39" w:rsidP="008B478A">
      <w:pPr>
        <w:numPr>
          <w:ilvl w:val="0"/>
          <w:numId w:val="2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Исследовать функции внутреннего контроля на основании данных российских и международных стандартов аудита.</w:t>
      </w:r>
    </w:p>
    <w:p w:rsidR="00F42C39" w:rsidRPr="008B478A" w:rsidRDefault="00F42C39" w:rsidP="008B478A">
      <w:pPr>
        <w:widowControl w:val="0"/>
        <w:numPr>
          <w:ilvl w:val="0"/>
          <w:numId w:val="21"/>
        </w:numPr>
        <w:autoSpaceDE w:val="0"/>
        <w:autoSpaceDN w:val="0"/>
        <w:adjustRightInd w:val="0"/>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Ознакомиться с историческим экскурсом и этапами развития внутреннего контроля.</w:t>
      </w:r>
    </w:p>
    <w:p w:rsidR="00F42C39" w:rsidRPr="008B478A" w:rsidRDefault="00F42C39" w:rsidP="008B478A">
      <w:pPr>
        <w:numPr>
          <w:ilvl w:val="0"/>
          <w:numId w:val="2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Рассмотреть основные задачи ревизионной комиссии и</w:t>
      </w:r>
      <w:r w:rsidRPr="008B478A">
        <w:rPr>
          <w:rFonts w:ascii="Times New Roman" w:hAnsi="Times New Roman"/>
          <w:b/>
          <w:sz w:val="24"/>
          <w:szCs w:val="24"/>
          <w:lang w:val="ru-RU"/>
        </w:rPr>
        <w:t xml:space="preserve"> </w:t>
      </w:r>
      <w:r w:rsidRPr="008B478A">
        <w:rPr>
          <w:rFonts w:ascii="Times New Roman" w:hAnsi="Times New Roman"/>
          <w:sz w:val="24"/>
          <w:szCs w:val="24"/>
          <w:lang w:val="ru-RU"/>
        </w:rPr>
        <w:t>внутреннего</w:t>
      </w:r>
      <w:r w:rsidRPr="008B478A">
        <w:rPr>
          <w:rFonts w:ascii="Times New Roman" w:hAnsi="Times New Roman"/>
          <w:b/>
          <w:sz w:val="24"/>
          <w:szCs w:val="24"/>
          <w:lang w:val="ru-RU"/>
        </w:rPr>
        <w:t xml:space="preserve"> </w:t>
      </w:r>
      <w:r w:rsidRPr="008B478A">
        <w:rPr>
          <w:rFonts w:ascii="Times New Roman" w:hAnsi="Times New Roman"/>
          <w:sz w:val="24"/>
          <w:szCs w:val="24"/>
          <w:lang w:val="ru-RU"/>
        </w:rPr>
        <w:t xml:space="preserve"> контроля.</w:t>
      </w:r>
    </w:p>
    <w:p w:rsidR="00F42C39" w:rsidRPr="008B478A" w:rsidRDefault="00F42C39" w:rsidP="008B478A">
      <w:pPr>
        <w:keepNext/>
        <w:keepLines/>
        <w:numPr>
          <w:ilvl w:val="0"/>
          <w:numId w:val="21"/>
        </w:numPr>
        <w:suppressLineNumbers/>
        <w:suppressAutoHyphen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Определить сущность внутреннего  контроля, исследовав нормативные акты по </w:t>
      </w:r>
      <w:proofErr w:type="gramStart"/>
      <w:r w:rsidRPr="008B478A">
        <w:rPr>
          <w:rFonts w:ascii="Times New Roman" w:hAnsi="Times New Roman"/>
          <w:sz w:val="24"/>
          <w:szCs w:val="24"/>
          <w:lang w:val="ru-RU"/>
        </w:rPr>
        <w:t>внутреннему</w:t>
      </w:r>
      <w:proofErr w:type="gramEnd"/>
      <w:r w:rsidRPr="008B478A">
        <w:rPr>
          <w:rFonts w:ascii="Times New Roman" w:hAnsi="Times New Roman"/>
          <w:sz w:val="24"/>
          <w:szCs w:val="24"/>
          <w:lang w:val="ru-RU"/>
        </w:rPr>
        <w:t xml:space="preserve">   контроля.</w:t>
      </w:r>
    </w:p>
    <w:p w:rsidR="00F42C39" w:rsidRPr="008B478A" w:rsidRDefault="00F42C39" w:rsidP="008B478A">
      <w:pPr>
        <w:keepNext/>
        <w:keepLines/>
        <w:numPr>
          <w:ilvl w:val="0"/>
          <w:numId w:val="21"/>
        </w:numPr>
        <w:suppressLineNumbers/>
        <w:suppressAutoHyphen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Исследовать</w:t>
      </w:r>
      <w:r w:rsidRPr="008B478A">
        <w:rPr>
          <w:rFonts w:ascii="Times New Roman" w:hAnsi="Times New Roman"/>
          <w:b/>
          <w:sz w:val="24"/>
          <w:szCs w:val="24"/>
          <w:lang w:val="ru-RU"/>
        </w:rPr>
        <w:t xml:space="preserve"> </w:t>
      </w:r>
      <w:r w:rsidRPr="008B478A">
        <w:rPr>
          <w:rFonts w:ascii="Times New Roman" w:hAnsi="Times New Roman"/>
          <w:sz w:val="24"/>
          <w:szCs w:val="24"/>
          <w:lang w:val="ru-RU"/>
        </w:rPr>
        <w:t>цели, задачи и функции внутреннего  контроля.</w:t>
      </w:r>
    </w:p>
    <w:p w:rsidR="00F42C39" w:rsidRPr="008B478A" w:rsidRDefault="00F42C39" w:rsidP="008B478A">
      <w:pPr>
        <w:keepNext/>
        <w:keepLines/>
        <w:numPr>
          <w:ilvl w:val="0"/>
          <w:numId w:val="21"/>
        </w:numPr>
        <w:suppressLineNumbers/>
        <w:suppressAutoHyphen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Дать классификацию видов внутреннего  контроля.</w:t>
      </w:r>
    </w:p>
    <w:p w:rsidR="00F42C39" w:rsidRPr="008B478A" w:rsidRDefault="00F42C39" w:rsidP="008B478A">
      <w:pPr>
        <w:keepNext/>
        <w:keepLines/>
        <w:numPr>
          <w:ilvl w:val="0"/>
          <w:numId w:val="21"/>
        </w:numPr>
        <w:suppressLineNumbers/>
        <w:suppressAutoHyphen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Проанализировать современное состояние профессии внутреннего контролера.</w:t>
      </w:r>
    </w:p>
    <w:p w:rsidR="00F42C39" w:rsidRPr="008B478A" w:rsidRDefault="00F42C39" w:rsidP="008B478A">
      <w:pPr>
        <w:numPr>
          <w:ilvl w:val="0"/>
          <w:numId w:val="2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Изучить нормативно-правовые акты, применяемые в деятельности внутреннего контролера</w:t>
      </w:r>
    </w:p>
    <w:p w:rsidR="00F42C39" w:rsidRPr="008B478A" w:rsidRDefault="00F42C39" w:rsidP="008B478A">
      <w:pPr>
        <w:numPr>
          <w:ilvl w:val="0"/>
          <w:numId w:val="21"/>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Ознакомиться с определением различных подходов к определению внутреннего контроля. </w:t>
      </w:r>
    </w:p>
    <w:p w:rsidR="00F42C39" w:rsidRPr="008B478A" w:rsidRDefault="00F42C39" w:rsidP="008B478A">
      <w:pPr>
        <w:keepNext/>
        <w:keepLines/>
        <w:suppressLineNumbers/>
        <w:suppressAutoHyphen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10.Охарактеризовать основные виды ответственности внутреннего контроля.</w:t>
      </w:r>
    </w:p>
    <w:p w:rsidR="00F42C39" w:rsidRPr="008B478A" w:rsidRDefault="00F42C39" w:rsidP="008B478A">
      <w:pPr>
        <w:spacing w:after="0" w:line="240" w:lineRule="auto"/>
        <w:textAlignment w:val="baseline"/>
        <w:rPr>
          <w:rFonts w:ascii="Times New Roman" w:hAnsi="Times New Roman"/>
          <w:b/>
          <w:sz w:val="24"/>
          <w:szCs w:val="24"/>
          <w:lang w:val="ru-RU"/>
        </w:rPr>
      </w:pPr>
      <w:r w:rsidRPr="008B478A">
        <w:rPr>
          <w:rFonts w:ascii="Times New Roman" w:hAnsi="Times New Roman"/>
          <w:b/>
          <w:bCs/>
          <w:sz w:val="24"/>
          <w:szCs w:val="24"/>
          <w:lang w:val="ru-RU"/>
        </w:rPr>
        <w:t>Модуль 2.</w:t>
      </w:r>
      <w:r w:rsidRPr="008B478A">
        <w:rPr>
          <w:rFonts w:ascii="Times New Roman" w:hAnsi="Times New Roman"/>
          <w:b/>
          <w:sz w:val="24"/>
          <w:szCs w:val="24"/>
          <w:lang w:val="ru-RU"/>
        </w:rPr>
        <w:t xml:space="preserve"> «Основы организации и методики проведения внутреннего аудита»  </w:t>
      </w:r>
    </w:p>
    <w:p w:rsidR="00F42C39" w:rsidRPr="003243C0" w:rsidRDefault="00F42C39" w:rsidP="008B478A">
      <w:pPr>
        <w:keepNext/>
        <w:keepLines/>
        <w:suppressLineNumbers/>
        <w:suppressAutoHyphens/>
        <w:spacing w:after="0" w:line="240" w:lineRule="auto"/>
        <w:ind w:firstLine="709"/>
        <w:rPr>
          <w:rFonts w:ascii="Times New Roman" w:hAnsi="Times New Roman"/>
          <w:sz w:val="24"/>
          <w:szCs w:val="24"/>
        </w:rPr>
      </w:pPr>
      <w:proofErr w:type="spellStart"/>
      <w:proofErr w:type="gramStart"/>
      <w:r w:rsidRPr="003243C0">
        <w:rPr>
          <w:rFonts w:ascii="Times New Roman" w:hAnsi="Times New Roman"/>
          <w:b/>
          <w:spacing w:val="-2"/>
          <w:sz w:val="24"/>
          <w:szCs w:val="24"/>
        </w:rPr>
        <w:t>Вопросы</w:t>
      </w:r>
      <w:proofErr w:type="spellEnd"/>
      <w:r w:rsidRPr="003243C0">
        <w:rPr>
          <w:rFonts w:ascii="Times New Roman" w:hAnsi="Times New Roman"/>
          <w:b/>
          <w:spacing w:val="-2"/>
          <w:sz w:val="24"/>
          <w:szCs w:val="24"/>
        </w:rPr>
        <w:t xml:space="preserve">  </w:t>
      </w:r>
      <w:proofErr w:type="spellStart"/>
      <w:r w:rsidRPr="003243C0">
        <w:rPr>
          <w:rFonts w:ascii="Times New Roman" w:hAnsi="Times New Roman"/>
          <w:b/>
          <w:spacing w:val="-2"/>
          <w:sz w:val="24"/>
          <w:szCs w:val="24"/>
        </w:rPr>
        <w:t>для</w:t>
      </w:r>
      <w:proofErr w:type="spellEnd"/>
      <w:proofErr w:type="gramEnd"/>
      <w:r w:rsidRPr="003243C0">
        <w:rPr>
          <w:rFonts w:ascii="Times New Roman" w:hAnsi="Times New Roman"/>
          <w:b/>
          <w:spacing w:val="-2"/>
          <w:sz w:val="24"/>
          <w:szCs w:val="24"/>
        </w:rPr>
        <w:t xml:space="preserve"> </w:t>
      </w:r>
      <w:proofErr w:type="spellStart"/>
      <w:r w:rsidRPr="003243C0">
        <w:rPr>
          <w:rFonts w:ascii="Times New Roman" w:hAnsi="Times New Roman"/>
          <w:b/>
          <w:spacing w:val="-2"/>
          <w:sz w:val="24"/>
          <w:szCs w:val="24"/>
        </w:rPr>
        <w:t>опроса</w:t>
      </w:r>
      <w:proofErr w:type="spellEnd"/>
      <w:r w:rsidRPr="003243C0">
        <w:rPr>
          <w:rFonts w:ascii="Times New Roman" w:hAnsi="Times New Roman"/>
          <w:sz w:val="24"/>
          <w:szCs w:val="24"/>
        </w:rPr>
        <w:t>:</w:t>
      </w:r>
    </w:p>
    <w:p w:rsidR="00F42C39" w:rsidRPr="008B478A" w:rsidRDefault="00F42C39" w:rsidP="008B478A">
      <w:pPr>
        <w:widowControl w:val="0"/>
        <w:numPr>
          <w:ilvl w:val="0"/>
          <w:numId w:val="22"/>
        </w:numPr>
        <w:autoSpaceDE w:val="0"/>
        <w:autoSpaceDN w:val="0"/>
        <w:adjustRightInd w:val="0"/>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Ознакомиться с историческим экскурсом и этапами развития внутреннего аудита.</w:t>
      </w:r>
    </w:p>
    <w:p w:rsidR="00F42C39" w:rsidRPr="008B478A" w:rsidRDefault="00F42C39" w:rsidP="008B478A">
      <w:pPr>
        <w:numPr>
          <w:ilvl w:val="0"/>
          <w:numId w:val="22"/>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Рассмотреть основные задачи ревизионной комиссии и</w:t>
      </w:r>
      <w:r w:rsidRPr="008B478A">
        <w:rPr>
          <w:rFonts w:ascii="Times New Roman" w:hAnsi="Times New Roman"/>
          <w:b/>
          <w:sz w:val="24"/>
          <w:szCs w:val="24"/>
          <w:lang w:val="ru-RU"/>
        </w:rPr>
        <w:t xml:space="preserve"> </w:t>
      </w:r>
      <w:r w:rsidRPr="008B478A">
        <w:rPr>
          <w:rFonts w:ascii="Times New Roman" w:hAnsi="Times New Roman"/>
          <w:sz w:val="24"/>
          <w:szCs w:val="24"/>
          <w:lang w:val="ru-RU"/>
        </w:rPr>
        <w:t>внутреннего аудита.</w:t>
      </w:r>
    </w:p>
    <w:p w:rsidR="00F42C39" w:rsidRPr="008B478A" w:rsidRDefault="00F42C39" w:rsidP="008B478A">
      <w:pPr>
        <w:keepNext/>
        <w:keepLines/>
        <w:numPr>
          <w:ilvl w:val="0"/>
          <w:numId w:val="22"/>
        </w:numPr>
        <w:suppressLineNumbers/>
        <w:suppressAutoHyphen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Определить сущность внутреннего аудита, исследовав нормативные акты по внутреннему  аудиту.</w:t>
      </w:r>
    </w:p>
    <w:p w:rsidR="00F42C39" w:rsidRPr="008B478A" w:rsidRDefault="00F42C39" w:rsidP="008B478A">
      <w:pPr>
        <w:keepNext/>
        <w:keepLines/>
        <w:numPr>
          <w:ilvl w:val="0"/>
          <w:numId w:val="22"/>
        </w:numPr>
        <w:suppressLineNumbers/>
        <w:suppressAutoHyphen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Исследовать</w:t>
      </w:r>
      <w:r w:rsidRPr="008B478A">
        <w:rPr>
          <w:rFonts w:ascii="Times New Roman" w:hAnsi="Times New Roman"/>
          <w:b/>
          <w:sz w:val="24"/>
          <w:szCs w:val="24"/>
          <w:lang w:val="ru-RU"/>
        </w:rPr>
        <w:t xml:space="preserve"> </w:t>
      </w:r>
      <w:r w:rsidRPr="008B478A">
        <w:rPr>
          <w:rFonts w:ascii="Times New Roman" w:hAnsi="Times New Roman"/>
          <w:sz w:val="24"/>
          <w:szCs w:val="24"/>
          <w:lang w:val="ru-RU"/>
        </w:rPr>
        <w:t>цели, задачи и функции внутреннего аудита.</w:t>
      </w:r>
    </w:p>
    <w:p w:rsidR="00F42C39" w:rsidRPr="008B478A" w:rsidRDefault="00F42C39" w:rsidP="008B478A">
      <w:pPr>
        <w:keepNext/>
        <w:keepLines/>
        <w:numPr>
          <w:ilvl w:val="0"/>
          <w:numId w:val="22"/>
        </w:numPr>
        <w:suppressLineNumbers/>
        <w:suppressAutoHyphen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Дать классификацию видов внутреннего аудита.</w:t>
      </w:r>
    </w:p>
    <w:p w:rsidR="00F42C39" w:rsidRPr="008B478A" w:rsidRDefault="00F42C39" w:rsidP="008B478A">
      <w:pPr>
        <w:keepNext/>
        <w:keepLines/>
        <w:numPr>
          <w:ilvl w:val="0"/>
          <w:numId w:val="22"/>
        </w:numPr>
        <w:suppressLineNumbers/>
        <w:suppressAutoHyphen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Проанализировать современное состояние профессии внутреннего аудитора.</w:t>
      </w:r>
    </w:p>
    <w:p w:rsidR="00F42C39" w:rsidRPr="008B478A" w:rsidRDefault="00F42C39" w:rsidP="008B478A">
      <w:pPr>
        <w:numPr>
          <w:ilvl w:val="0"/>
          <w:numId w:val="22"/>
        </w:numPr>
        <w:tabs>
          <w:tab w:val="num" w:pos="644"/>
        </w:tab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Изучить нормативно-правовые акты, применяемые в деятельности внутреннего аудитора</w:t>
      </w:r>
    </w:p>
    <w:p w:rsidR="00F42C39" w:rsidRPr="008B478A" w:rsidRDefault="00F42C39" w:rsidP="008B478A">
      <w:pPr>
        <w:numPr>
          <w:ilvl w:val="0"/>
          <w:numId w:val="22"/>
        </w:numPr>
        <w:tabs>
          <w:tab w:val="num" w:pos="644"/>
        </w:tab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Ознакомиться с определением различных подходов к определению внутреннего аудита. </w:t>
      </w:r>
    </w:p>
    <w:p w:rsidR="00F42C39" w:rsidRPr="008B478A" w:rsidRDefault="00F42C39" w:rsidP="008B478A">
      <w:pPr>
        <w:keepNext/>
        <w:keepLines/>
        <w:numPr>
          <w:ilvl w:val="0"/>
          <w:numId w:val="22"/>
        </w:numPr>
        <w:suppressLineNumbers/>
        <w:suppressAutoHyphens/>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.Охарактеризовать основные виды ответственности внутреннего аудитора.</w:t>
      </w:r>
    </w:p>
    <w:p w:rsidR="00F42C39" w:rsidRPr="008B478A" w:rsidRDefault="00F42C39" w:rsidP="008B478A">
      <w:pPr>
        <w:numPr>
          <w:ilvl w:val="0"/>
          <w:numId w:val="22"/>
        </w:num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Изучить порядок взаимодействия внутреннего аудитора и руководства экономического субъекта в процессе сбора доказательств.</w:t>
      </w:r>
    </w:p>
    <w:p w:rsidR="00F42C39" w:rsidRPr="008B478A" w:rsidRDefault="00F42C39" w:rsidP="008B478A">
      <w:pPr>
        <w:spacing w:after="0" w:line="240" w:lineRule="auto"/>
        <w:ind w:left="1069"/>
        <w:contextualSpacing/>
        <w:jc w:val="both"/>
        <w:rPr>
          <w:rFonts w:ascii="Times New Roman" w:hAnsi="Times New Roman"/>
          <w:sz w:val="24"/>
          <w:szCs w:val="24"/>
          <w:lang w:val="ru-RU"/>
        </w:rPr>
      </w:pPr>
    </w:p>
    <w:tbl>
      <w:tblPr>
        <w:tblW w:w="0" w:type="auto"/>
        <w:tblLook w:val="01E0" w:firstRow="1" w:lastRow="1" w:firstColumn="1" w:lastColumn="1" w:noHBand="0" w:noVBand="0"/>
      </w:tblPr>
      <w:tblGrid>
        <w:gridCol w:w="5507"/>
        <w:gridCol w:w="4063"/>
      </w:tblGrid>
      <w:tr w:rsidR="00F42C39" w:rsidRPr="00BE0821" w:rsidTr="002B45E1">
        <w:tc>
          <w:tcPr>
            <w:tcW w:w="9570" w:type="dxa"/>
            <w:gridSpan w:val="2"/>
          </w:tcPr>
          <w:p w:rsidR="00F42C39" w:rsidRPr="008B478A" w:rsidRDefault="00F42C39" w:rsidP="002B45E1">
            <w:pPr>
              <w:shd w:val="clear" w:color="auto" w:fill="FFFFFF"/>
              <w:spacing w:after="0" w:line="240" w:lineRule="auto"/>
              <w:ind w:firstLine="708"/>
              <w:jc w:val="center"/>
              <w:rPr>
                <w:rFonts w:ascii="Times New Roman" w:hAnsi="Times New Roman"/>
                <w:b/>
                <w:bCs/>
                <w:spacing w:val="-2"/>
                <w:sz w:val="24"/>
                <w:szCs w:val="24"/>
                <w:lang w:val="ru-RU"/>
              </w:rPr>
            </w:pPr>
            <w:r w:rsidRPr="008B478A">
              <w:rPr>
                <w:rFonts w:ascii="Times New Roman" w:hAnsi="Times New Roman"/>
                <w:b/>
                <w:bCs/>
                <w:spacing w:val="-2"/>
                <w:sz w:val="24"/>
                <w:szCs w:val="24"/>
                <w:lang w:val="ru-RU"/>
              </w:rPr>
              <w:t>Критерии оценивания:</w:t>
            </w:r>
          </w:p>
          <w:p w:rsidR="00F42C39" w:rsidRPr="008B478A" w:rsidRDefault="00F42C39" w:rsidP="002B45E1">
            <w:pPr>
              <w:spacing w:after="0" w:line="240" w:lineRule="auto"/>
              <w:ind w:firstLine="708"/>
              <w:jc w:val="both"/>
              <w:rPr>
                <w:rFonts w:ascii="Times New Roman" w:hAnsi="Times New Roman"/>
                <w:sz w:val="24"/>
                <w:szCs w:val="24"/>
                <w:lang w:val="ru-RU"/>
              </w:rPr>
            </w:pPr>
            <w:proofErr w:type="gramStart"/>
            <w:r w:rsidRPr="008B478A">
              <w:rPr>
                <w:rFonts w:ascii="Times New Roman" w:hAnsi="Times New Roman"/>
                <w:sz w:val="24"/>
                <w:szCs w:val="24"/>
                <w:lang w:val="ru-RU"/>
              </w:rPr>
              <w:t>84-100 баллов оценка «отлично»</w:t>
            </w:r>
            <w:r w:rsidRPr="003243C0">
              <w:rPr>
                <w:rFonts w:ascii="Times New Roman" w:hAnsi="Times New Roman"/>
                <w:sz w:val="24"/>
                <w:szCs w:val="24"/>
              </w:rPr>
              <w:t> </w:t>
            </w:r>
            <w:r w:rsidRPr="008B478A">
              <w:rPr>
                <w:rFonts w:ascii="Times New Roman" w:hAnsi="Times New Roman"/>
                <w:sz w:val="24"/>
                <w:szCs w:val="24"/>
                <w:lang w:val="ru-RU"/>
              </w:rPr>
              <w:t xml:space="preserve">выставляется, если - </w:t>
            </w:r>
            <w:r w:rsidRPr="008B478A">
              <w:rPr>
                <w:rFonts w:ascii="Times New Roman" w:hAnsi="Times New Roman"/>
                <w:iCs/>
                <w:sz w:val="24"/>
                <w:szCs w:val="24"/>
                <w:lang w:val="ru-RU"/>
              </w:rPr>
              <w:t>изложенный</w:t>
            </w:r>
            <w:r w:rsidRPr="008B478A">
              <w:rPr>
                <w:rFonts w:ascii="Times New Roman" w:hAnsi="Times New Roman"/>
                <w:i/>
                <w:iCs/>
                <w:sz w:val="24"/>
                <w:szCs w:val="24"/>
                <w:lang w:val="ru-RU"/>
              </w:rPr>
              <w:t xml:space="preserve"> </w:t>
            </w:r>
            <w:r w:rsidRPr="008B478A">
              <w:rPr>
                <w:rFonts w:ascii="Times New Roman" w:hAnsi="Times New Roman"/>
                <w:iCs/>
                <w:sz w:val="24"/>
                <w:szCs w:val="24"/>
                <w:lang w:val="ru-RU"/>
              </w:rPr>
              <w:t xml:space="preserve">материал при ответе на вопросы фактически верен, </w:t>
            </w:r>
            <w:r w:rsidRPr="008B478A">
              <w:rPr>
                <w:rFonts w:ascii="Times New Roman" w:hAnsi="Times New Roman"/>
                <w:sz w:val="24"/>
                <w:szCs w:val="24"/>
                <w:lang w:val="ru-RU"/>
              </w:rPr>
              <w:t>наличие  у обучающегося  глубоких исчерпывающих знаний в области изучаемой дисциплины, правильные, уверенные действия по применению полученных знаний при решении  практического  задания, грамотное и логически стройное изложение материала при ответе;</w:t>
            </w:r>
            <w:proofErr w:type="gramEnd"/>
          </w:p>
          <w:p w:rsidR="00F42C39" w:rsidRPr="008B478A" w:rsidRDefault="00F42C39" w:rsidP="002B45E1">
            <w:pPr>
              <w:spacing w:after="0" w:line="240" w:lineRule="auto"/>
              <w:ind w:firstLine="708"/>
              <w:jc w:val="both"/>
              <w:rPr>
                <w:rFonts w:ascii="Times New Roman" w:hAnsi="Times New Roman"/>
                <w:sz w:val="24"/>
                <w:szCs w:val="24"/>
                <w:lang w:val="ru-RU"/>
              </w:rPr>
            </w:pPr>
            <w:r w:rsidRPr="008B478A">
              <w:rPr>
                <w:rFonts w:ascii="Times New Roman" w:hAnsi="Times New Roman"/>
                <w:sz w:val="24"/>
                <w:szCs w:val="24"/>
                <w:lang w:val="ru-RU"/>
              </w:rPr>
              <w:t xml:space="preserve"> 67-83 баллов оценка «хорошо»</w:t>
            </w:r>
            <w:r w:rsidRPr="003243C0">
              <w:rPr>
                <w:rFonts w:ascii="Times New Roman" w:hAnsi="Times New Roman"/>
                <w:sz w:val="24"/>
                <w:szCs w:val="24"/>
              </w:rPr>
              <w:t> </w:t>
            </w:r>
            <w:r w:rsidRPr="008B478A">
              <w:rPr>
                <w:rFonts w:ascii="Times New Roman" w:hAnsi="Times New Roman"/>
                <w:sz w:val="24"/>
                <w:szCs w:val="24"/>
                <w:lang w:val="ru-RU"/>
              </w:rPr>
              <w:t xml:space="preserve">выставляется, если </w:t>
            </w:r>
            <w:r w:rsidRPr="008B478A">
              <w:rPr>
                <w:rFonts w:ascii="Times New Roman" w:hAnsi="Times New Roman"/>
                <w:i/>
                <w:iCs/>
                <w:sz w:val="24"/>
                <w:szCs w:val="24"/>
                <w:lang w:val="ru-RU"/>
              </w:rPr>
              <w:t xml:space="preserve">- </w:t>
            </w:r>
            <w:r w:rsidRPr="008B478A">
              <w:rPr>
                <w:rFonts w:ascii="Times New Roman" w:hAnsi="Times New Roman"/>
                <w:sz w:val="24"/>
                <w:szCs w:val="24"/>
                <w:lang w:val="ru-RU"/>
              </w:rPr>
              <w:t>наличие твердых и достаточно полных знаний в  области изучаемой дисциплины, правильные действия по применению теоретических знаний при выполнении практического  задания, четкое изложение материала, допускаются отдельные логические и методические  погрешности;</w:t>
            </w:r>
          </w:p>
          <w:p w:rsidR="00F42C39" w:rsidRPr="008B478A" w:rsidRDefault="00F42C39" w:rsidP="002B45E1">
            <w:pPr>
              <w:spacing w:after="0" w:line="240" w:lineRule="auto"/>
              <w:ind w:firstLine="708"/>
              <w:jc w:val="both"/>
              <w:rPr>
                <w:rFonts w:ascii="Times New Roman" w:hAnsi="Times New Roman"/>
                <w:sz w:val="24"/>
                <w:szCs w:val="24"/>
                <w:lang w:val="ru-RU"/>
              </w:rPr>
            </w:pPr>
            <w:r w:rsidRPr="008B478A">
              <w:rPr>
                <w:rFonts w:ascii="Times New Roman" w:hAnsi="Times New Roman"/>
                <w:sz w:val="24"/>
                <w:szCs w:val="24"/>
                <w:lang w:val="ru-RU"/>
              </w:rPr>
              <w:t>50-66 баллов оценка «удовлетворительно»</w:t>
            </w:r>
            <w:r w:rsidRPr="003243C0">
              <w:rPr>
                <w:rFonts w:ascii="Times New Roman" w:hAnsi="Times New Roman"/>
                <w:sz w:val="24"/>
                <w:szCs w:val="24"/>
              </w:rPr>
              <w:t> </w:t>
            </w:r>
            <w:r w:rsidRPr="008B478A">
              <w:rPr>
                <w:rFonts w:ascii="Times New Roman" w:hAnsi="Times New Roman"/>
                <w:sz w:val="24"/>
                <w:szCs w:val="24"/>
                <w:lang w:val="ru-RU"/>
              </w:rPr>
              <w:t>выставляется, если - наличие твердых знаний в  области изучаемой дисциплины, изложение ответов с отдельными ошибками, уверенно исправленными после дополнительных вопросов; правильные в целом действия по применению знаний  при выполнении практического  задания;</w:t>
            </w:r>
          </w:p>
          <w:p w:rsidR="00F42C39" w:rsidRPr="008B478A" w:rsidRDefault="00F42C39" w:rsidP="002B45E1">
            <w:pPr>
              <w:spacing w:after="0" w:line="240" w:lineRule="auto"/>
              <w:ind w:firstLine="708"/>
              <w:jc w:val="both"/>
              <w:rPr>
                <w:rFonts w:ascii="Times New Roman" w:hAnsi="Times New Roman"/>
                <w:sz w:val="24"/>
                <w:szCs w:val="24"/>
                <w:lang w:val="ru-RU"/>
              </w:rPr>
            </w:pPr>
            <w:r w:rsidRPr="008B478A">
              <w:rPr>
                <w:rFonts w:ascii="Times New Roman" w:hAnsi="Times New Roman"/>
                <w:sz w:val="24"/>
                <w:szCs w:val="24"/>
                <w:lang w:val="ru-RU"/>
              </w:rPr>
              <w:t>0-49 баллов оценка «неудовлетворительно»</w:t>
            </w:r>
            <w:r w:rsidRPr="003243C0">
              <w:rPr>
                <w:rFonts w:ascii="Times New Roman" w:hAnsi="Times New Roman"/>
                <w:sz w:val="24"/>
                <w:szCs w:val="24"/>
              </w:rPr>
              <w:t> </w:t>
            </w:r>
            <w:r w:rsidRPr="008B478A">
              <w:rPr>
                <w:rFonts w:ascii="Times New Roman" w:hAnsi="Times New Roman"/>
                <w:sz w:val="24"/>
                <w:szCs w:val="24"/>
                <w:lang w:val="ru-RU"/>
              </w:rPr>
              <w:t xml:space="preserve">выставляется, если - </w:t>
            </w:r>
            <w:r w:rsidRPr="008B478A">
              <w:rPr>
                <w:rFonts w:ascii="Times New Roman" w:hAnsi="Times New Roman"/>
                <w:iCs/>
                <w:sz w:val="24"/>
                <w:szCs w:val="24"/>
                <w:lang w:val="ru-RU"/>
              </w:rPr>
              <w:t>ответы не связаны с вопросами</w:t>
            </w:r>
            <w:r w:rsidRPr="008B478A">
              <w:rPr>
                <w:rFonts w:ascii="Times New Roman" w:hAnsi="Times New Roman"/>
                <w:i/>
                <w:iCs/>
                <w:sz w:val="24"/>
                <w:szCs w:val="24"/>
                <w:lang w:val="ru-RU"/>
              </w:rPr>
              <w:t xml:space="preserve">, </w:t>
            </w:r>
            <w:r w:rsidRPr="008B478A">
              <w:rPr>
                <w:rFonts w:ascii="Times New Roman" w:hAnsi="Times New Roman"/>
                <w:sz w:val="24"/>
                <w:szCs w:val="24"/>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F42C39" w:rsidRPr="008B478A" w:rsidRDefault="00F42C39" w:rsidP="002B45E1">
            <w:pPr>
              <w:shd w:val="clear" w:color="auto" w:fill="FFFFFF"/>
              <w:spacing w:after="0" w:line="240" w:lineRule="auto"/>
              <w:ind w:firstLine="708"/>
              <w:jc w:val="center"/>
              <w:rPr>
                <w:rFonts w:ascii="Times New Roman" w:hAnsi="Times New Roman"/>
                <w:b/>
                <w:sz w:val="24"/>
                <w:szCs w:val="24"/>
                <w:lang w:val="ru-RU"/>
              </w:rPr>
            </w:pPr>
          </w:p>
        </w:tc>
      </w:tr>
      <w:tr w:rsidR="00F42C39" w:rsidRPr="00BE0821" w:rsidTr="002B45E1">
        <w:tc>
          <w:tcPr>
            <w:tcW w:w="5507" w:type="dxa"/>
          </w:tcPr>
          <w:p w:rsidR="00F42C39" w:rsidRPr="008B478A" w:rsidRDefault="00F42C39" w:rsidP="002B45E1">
            <w:pPr>
              <w:spacing w:after="0" w:line="240" w:lineRule="auto"/>
              <w:rPr>
                <w:rFonts w:ascii="Times New Roman" w:hAnsi="Times New Roman"/>
                <w:bCs/>
                <w:spacing w:val="-2"/>
                <w:sz w:val="24"/>
                <w:szCs w:val="24"/>
                <w:lang w:val="ru-RU"/>
              </w:rPr>
            </w:pPr>
          </w:p>
        </w:tc>
        <w:tc>
          <w:tcPr>
            <w:tcW w:w="4063" w:type="dxa"/>
          </w:tcPr>
          <w:p w:rsidR="00F42C39" w:rsidRPr="008B478A" w:rsidRDefault="00F42C39" w:rsidP="002B45E1">
            <w:pPr>
              <w:spacing w:after="0" w:line="240" w:lineRule="auto"/>
              <w:rPr>
                <w:rFonts w:ascii="Times New Roman" w:hAnsi="Times New Roman"/>
                <w:bCs/>
                <w:spacing w:val="-2"/>
                <w:sz w:val="24"/>
                <w:szCs w:val="24"/>
                <w:lang w:val="ru-RU"/>
              </w:rPr>
            </w:pPr>
          </w:p>
        </w:tc>
      </w:tr>
      <w:tr w:rsidR="00F42C39" w:rsidRPr="00BE0821" w:rsidTr="002B45E1">
        <w:tc>
          <w:tcPr>
            <w:tcW w:w="5507" w:type="dxa"/>
          </w:tcPr>
          <w:p w:rsidR="00F42C39" w:rsidRPr="008B478A" w:rsidRDefault="00F42C39" w:rsidP="002B45E1">
            <w:pPr>
              <w:spacing w:after="0" w:line="240" w:lineRule="auto"/>
              <w:rPr>
                <w:rFonts w:ascii="Times New Roman" w:hAnsi="Times New Roman"/>
                <w:bCs/>
                <w:spacing w:val="-2"/>
                <w:sz w:val="24"/>
                <w:szCs w:val="24"/>
                <w:lang w:val="ru-RU"/>
              </w:rPr>
            </w:pPr>
          </w:p>
        </w:tc>
        <w:tc>
          <w:tcPr>
            <w:tcW w:w="4063" w:type="dxa"/>
          </w:tcPr>
          <w:p w:rsidR="00F42C39" w:rsidRPr="008B478A" w:rsidRDefault="00F42C39" w:rsidP="002B45E1">
            <w:pPr>
              <w:spacing w:after="0" w:line="240" w:lineRule="auto"/>
              <w:rPr>
                <w:rFonts w:ascii="Times New Roman" w:hAnsi="Times New Roman"/>
                <w:bCs/>
                <w:spacing w:val="-2"/>
                <w:sz w:val="24"/>
                <w:szCs w:val="24"/>
                <w:lang w:val="ru-RU"/>
              </w:rPr>
            </w:pPr>
          </w:p>
        </w:tc>
      </w:tr>
    </w:tbl>
    <w:p w:rsidR="00F42C39" w:rsidRPr="008B478A" w:rsidRDefault="00F42C39" w:rsidP="008B478A">
      <w:pPr>
        <w:spacing w:after="0" w:line="240" w:lineRule="auto"/>
        <w:textAlignment w:val="baseline"/>
        <w:rPr>
          <w:rFonts w:ascii="Times New Roman" w:hAnsi="Times New Roman"/>
          <w:sz w:val="24"/>
          <w:szCs w:val="24"/>
          <w:lang w:val="ru-RU"/>
        </w:rPr>
      </w:pPr>
      <w:r w:rsidRPr="003243C0">
        <w:rPr>
          <w:rFonts w:ascii="Times New Roman" w:hAnsi="Times New Roman"/>
          <w:sz w:val="28"/>
          <w:szCs w:val="24"/>
        </w:rPr>
        <w:t> </w:t>
      </w:r>
      <w:r w:rsidRPr="008B478A">
        <w:rPr>
          <w:rFonts w:ascii="Times New Roman" w:hAnsi="Times New Roman"/>
          <w:sz w:val="24"/>
          <w:szCs w:val="24"/>
          <w:lang w:val="ru-RU"/>
        </w:rPr>
        <w:t>Составитель ________________________ А.А. Василенко</w:t>
      </w:r>
    </w:p>
    <w:p w:rsidR="00F42C39" w:rsidRPr="008B478A" w:rsidRDefault="00F42C39" w:rsidP="008B478A">
      <w:pPr>
        <w:spacing w:after="0" w:line="240" w:lineRule="auto"/>
        <w:textAlignment w:val="baseline"/>
        <w:rPr>
          <w:sz w:val="12"/>
          <w:szCs w:val="12"/>
          <w:lang w:val="ru-RU"/>
        </w:rPr>
      </w:pPr>
      <w:r w:rsidRPr="008B478A">
        <w:rPr>
          <w:rFonts w:ascii="Times New Roman" w:hAnsi="Times New Roman"/>
          <w:sz w:val="20"/>
          <w:szCs w:val="24"/>
          <w:lang w:val="ru-RU"/>
        </w:rPr>
        <w:t xml:space="preserve"> «____»__________________2018</w:t>
      </w:r>
      <w:r w:rsidRPr="003243C0">
        <w:rPr>
          <w:rFonts w:ascii="Times New Roman" w:hAnsi="Times New Roman"/>
          <w:sz w:val="20"/>
          <w:szCs w:val="24"/>
        </w:rPr>
        <w:t> </w:t>
      </w:r>
      <w:r w:rsidRPr="008B478A">
        <w:rPr>
          <w:rFonts w:ascii="Times New Roman" w:hAnsi="Times New Roman"/>
          <w:sz w:val="20"/>
          <w:szCs w:val="24"/>
          <w:lang w:val="ru-RU"/>
        </w:rPr>
        <w:t>г.</w:t>
      </w:r>
      <w:r w:rsidRPr="003243C0">
        <w:rPr>
          <w:rFonts w:ascii="Times New Roman" w:hAnsi="Times New Roman"/>
          <w:sz w:val="20"/>
          <w:szCs w:val="24"/>
        </w:rPr>
        <w:t> </w:t>
      </w:r>
    </w:p>
    <w:p w:rsidR="00F42C39" w:rsidRPr="008B478A" w:rsidRDefault="00F42C39" w:rsidP="008B478A">
      <w:pPr>
        <w:shd w:val="clear" w:color="auto" w:fill="FFFFFF"/>
        <w:spacing w:after="0" w:line="240" w:lineRule="auto"/>
        <w:rPr>
          <w:rFonts w:ascii="Times New Roman" w:hAnsi="Times New Roman"/>
          <w:color w:val="00B050"/>
          <w:sz w:val="28"/>
          <w:szCs w:val="28"/>
          <w:lang w:val="ru-RU"/>
        </w:rPr>
      </w:pPr>
    </w:p>
    <w:p w:rsidR="00F42C39" w:rsidRPr="008B478A" w:rsidRDefault="00F42C39" w:rsidP="008B478A">
      <w:pPr>
        <w:shd w:val="clear" w:color="auto" w:fill="FFFFFF"/>
        <w:spacing w:after="0" w:line="240" w:lineRule="auto"/>
        <w:jc w:val="center"/>
        <w:rPr>
          <w:rFonts w:ascii="Times New Roman" w:hAnsi="Times New Roman"/>
          <w:sz w:val="24"/>
          <w:szCs w:val="24"/>
          <w:lang w:val="ru-RU"/>
        </w:rPr>
      </w:pPr>
      <w:r w:rsidRPr="008B478A">
        <w:rPr>
          <w:rFonts w:ascii="Times New Roman" w:hAnsi="Times New Roman"/>
          <w:sz w:val="24"/>
          <w:szCs w:val="24"/>
          <w:lang w:val="ru-RU"/>
        </w:rPr>
        <w:t>Министерство образования и науки Российской Федерации</w:t>
      </w:r>
    </w:p>
    <w:p w:rsidR="00F42C39" w:rsidRPr="008B478A" w:rsidRDefault="00F42C39" w:rsidP="008B478A">
      <w:pPr>
        <w:shd w:val="clear" w:color="auto" w:fill="FFFFFF"/>
        <w:spacing w:after="0" w:line="240" w:lineRule="auto"/>
        <w:ind w:firstLine="709"/>
        <w:jc w:val="center"/>
        <w:rPr>
          <w:rFonts w:ascii="Times New Roman" w:hAnsi="Times New Roman"/>
          <w:sz w:val="24"/>
          <w:szCs w:val="24"/>
          <w:lang w:val="ru-RU"/>
        </w:rPr>
      </w:pPr>
      <w:r w:rsidRPr="008B478A">
        <w:rPr>
          <w:rFonts w:ascii="Times New Roman" w:hAnsi="Times New Roman"/>
          <w:sz w:val="24"/>
          <w:szCs w:val="24"/>
          <w:lang w:val="ru-RU"/>
        </w:rPr>
        <w:t>Федеральное государственное бюджетное образовательное учреждение высшего образования</w:t>
      </w:r>
    </w:p>
    <w:p w:rsidR="00F42C39" w:rsidRPr="008B478A" w:rsidRDefault="00F42C39" w:rsidP="008B478A">
      <w:pPr>
        <w:shd w:val="clear" w:color="auto" w:fill="FFFFFF"/>
        <w:spacing w:after="0" w:line="240" w:lineRule="auto"/>
        <w:jc w:val="center"/>
        <w:rPr>
          <w:rFonts w:ascii="Times New Roman" w:hAnsi="Times New Roman"/>
          <w:sz w:val="24"/>
          <w:szCs w:val="24"/>
          <w:lang w:val="ru-RU"/>
        </w:rPr>
      </w:pPr>
      <w:r w:rsidRPr="008B478A">
        <w:rPr>
          <w:rFonts w:ascii="Times New Roman" w:hAnsi="Times New Roman"/>
          <w:sz w:val="24"/>
          <w:szCs w:val="24"/>
          <w:lang w:val="ru-RU"/>
        </w:rPr>
        <w:t>«Ростовский государственный экономический университет (РИНХ)»</w:t>
      </w:r>
    </w:p>
    <w:p w:rsidR="00F42C39" w:rsidRPr="008B478A" w:rsidRDefault="00F42C39" w:rsidP="008B478A">
      <w:pPr>
        <w:spacing w:after="0" w:line="240" w:lineRule="auto"/>
        <w:jc w:val="center"/>
        <w:textAlignment w:val="baseline"/>
        <w:rPr>
          <w:rFonts w:ascii="Times New Roman" w:hAnsi="Times New Roman"/>
          <w:sz w:val="24"/>
          <w:szCs w:val="24"/>
          <w:lang w:val="ru-RU"/>
        </w:rPr>
      </w:pPr>
    </w:p>
    <w:p w:rsidR="00F42C39" w:rsidRPr="008B478A" w:rsidRDefault="00F42C39" w:rsidP="008B478A">
      <w:pPr>
        <w:spacing w:after="0" w:line="240" w:lineRule="auto"/>
        <w:jc w:val="center"/>
        <w:textAlignment w:val="baseline"/>
        <w:rPr>
          <w:rFonts w:ascii="Times New Roman" w:hAnsi="Times New Roman"/>
          <w:sz w:val="24"/>
          <w:szCs w:val="24"/>
          <w:lang w:val="ru-RU"/>
        </w:rPr>
      </w:pPr>
      <w:r w:rsidRPr="008B478A">
        <w:rPr>
          <w:rFonts w:ascii="Times New Roman" w:hAnsi="Times New Roman"/>
          <w:sz w:val="24"/>
          <w:szCs w:val="24"/>
          <w:lang w:val="ru-RU"/>
        </w:rPr>
        <w:t>Кафедра</w:t>
      </w:r>
      <w:r w:rsidRPr="003243C0">
        <w:rPr>
          <w:rFonts w:ascii="Times New Roman" w:hAnsi="Times New Roman"/>
          <w:sz w:val="24"/>
          <w:szCs w:val="24"/>
        </w:rPr>
        <w:t> </w:t>
      </w:r>
      <w:r w:rsidRPr="008B478A">
        <w:rPr>
          <w:rFonts w:ascii="Times New Roman" w:hAnsi="Times New Roman"/>
          <w:sz w:val="24"/>
          <w:szCs w:val="24"/>
          <w:lang w:val="ru-RU"/>
        </w:rPr>
        <w:t>аудита</w:t>
      </w:r>
    </w:p>
    <w:p w:rsidR="00F42C39" w:rsidRPr="008B478A" w:rsidRDefault="00F42C39" w:rsidP="008B478A">
      <w:pPr>
        <w:spacing w:after="0" w:line="240" w:lineRule="auto"/>
        <w:jc w:val="center"/>
        <w:textAlignment w:val="baseline"/>
        <w:rPr>
          <w:rFonts w:ascii="Times New Roman" w:hAnsi="Times New Roman"/>
          <w:sz w:val="24"/>
          <w:szCs w:val="24"/>
          <w:lang w:val="ru-RU"/>
        </w:rPr>
      </w:pPr>
      <w:r w:rsidRPr="008B478A">
        <w:rPr>
          <w:rFonts w:ascii="Times New Roman" w:hAnsi="Times New Roman"/>
          <w:b/>
          <w:bCs/>
          <w:sz w:val="24"/>
          <w:szCs w:val="24"/>
          <w:lang w:val="ru-RU"/>
        </w:rPr>
        <w:t>Перечень дискуссионных тем для круглого стола</w:t>
      </w:r>
    </w:p>
    <w:p w:rsidR="00F42C39" w:rsidRPr="008B478A" w:rsidRDefault="00F42C39" w:rsidP="008B478A">
      <w:pPr>
        <w:spacing w:after="0" w:line="240" w:lineRule="auto"/>
        <w:jc w:val="center"/>
        <w:textAlignment w:val="baseline"/>
        <w:rPr>
          <w:rFonts w:ascii="Times New Roman" w:hAnsi="Times New Roman"/>
          <w:sz w:val="24"/>
          <w:szCs w:val="24"/>
          <w:lang w:val="ru-RU"/>
        </w:rPr>
      </w:pPr>
      <w:r w:rsidRPr="008B478A">
        <w:rPr>
          <w:rFonts w:ascii="Times New Roman" w:hAnsi="Times New Roman"/>
          <w:sz w:val="24"/>
          <w:szCs w:val="24"/>
          <w:lang w:val="ru-RU"/>
        </w:rPr>
        <w:t xml:space="preserve">по дисциплине </w:t>
      </w:r>
      <w:r w:rsidRPr="008B478A">
        <w:rPr>
          <w:rFonts w:ascii="Times New Roman" w:hAnsi="Times New Roman"/>
          <w:bCs/>
          <w:sz w:val="24"/>
          <w:szCs w:val="24"/>
          <w:lang w:val="ru-RU"/>
        </w:rPr>
        <w:t>Внутренний контроль и аудит</w:t>
      </w:r>
    </w:p>
    <w:p w:rsidR="00F42C39" w:rsidRPr="008B478A" w:rsidRDefault="00F42C39" w:rsidP="008B478A">
      <w:pPr>
        <w:numPr>
          <w:ilvl w:val="0"/>
          <w:numId w:val="23"/>
        </w:numPr>
        <w:shd w:val="clear" w:color="auto" w:fill="FFFFFF"/>
        <w:spacing w:after="0" w:line="240" w:lineRule="auto"/>
        <w:rPr>
          <w:rFonts w:ascii="Times New Roman" w:hAnsi="Times New Roman"/>
          <w:sz w:val="24"/>
          <w:szCs w:val="24"/>
          <w:lang w:val="ru-RU"/>
        </w:rPr>
      </w:pPr>
      <w:r w:rsidRPr="008B478A">
        <w:rPr>
          <w:rFonts w:ascii="Times New Roman" w:hAnsi="Times New Roman"/>
          <w:spacing w:val="-1"/>
          <w:sz w:val="24"/>
          <w:szCs w:val="24"/>
          <w:lang w:val="ru-RU"/>
        </w:rPr>
        <w:t xml:space="preserve">Состояние и развитие </w:t>
      </w:r>
      <w:r w:rsidRPr="008B478A">
        <w:rPr>
          <w:rFonts w:ascii="Times New Roman" w:hAnsi="Times New Roman"/>
          <w:sz w:val="24"/>
          <w:szCs w:val="24"/>
          <w:lang w:val="ru-RU"/>
        </w:rPr>
        <w:t xml:space="preserve">внутреннего аудита в </w:t>
      </w:r>
      <w:r w:rsidRPr="008B478A">
        <w:rPr>
          <w:rFonts w:ascii="Times New Roman" w:hAnsi="Times New Roman"/>
          <w:spacing w:val="-1"/>
          <w:sz w:val="24"/>
          <w:szCs w:val="24"/>
          <w:lang w:val="ru-RU"/>
        </w:rPr>
        <w:t>РФ</w:t>
      </w:r>
    </w:p>
    <w:p w:rsidR="00F42C39" w:rsidRPr="008B478A" w:rsidRDefault="00F42C39" w:rsidP="008B478A">
      <w:pPr>
        <w:numPr>
          <w:ilvl w:val="0"/>
          <w:numId w:val="23"/>
        </w:numPr>
        <w:spacing w:after="0" w:line="240" w:lineRule="auto"/>
        <w:contextualSpacing/>
        <w:jc w:val="both"/>
        <w:rPr>
          <w:rFonts w:ascii="Times New Roman" w:hAnsi="Times New Roman"/>
          <w:lang w:val="ru-RU"/>
        </w:rPr>
      </w:pPr>
      <w:r w:rsidRPr="008B478A">
        <w:rPr>
          <w:rFonts w:ascii="Times New Roman" w:hAnsi="Times New Roman"/>
          <w:lang w:val="ru-RU"/>
        </w:rPr>
        <w:t>Независимость как принцип внутреннего аудита.</w:t>
      </w:r>
    </w:p>
    <w:p w:rsidR="00F42C39" w:rsidRPr="003243C0" w:rsidRDefault="00F42C39" w:rsidP="008B478A">
      <w:pPr>
        <w:numPr>
          <w:ilvl w:val="0"/>
          <w:numId w:val="23"/>
        </w:numPr>
        <w:spacing w:after="0" w:line="240" w:lineRule="auto"/>
        <w:contextualSpacing/>
        <w:jc w:val="both"/>
        <w:rPr>
          <w:rFonts w:ascii="Times New Roman" w:hAnsi="Times New Roman"/>
        </w:rPr>
      </w:pPr>
      <w:proofErr w:type="spellStart"/>
      <w:r w:rsidRPr="003243C0">
        <w:rPr>
          <w:rFonts w:ascii="Times New Roman" w:hAnsi="Times New Roman"/>
        </w:rPr>
        <w:t>Перспективы</w:t>
      </w:r>
      <w:proofErr w:type="spellEnd"/>
      <w:r w:rsidRPr="003243C0">
        <w:rPr>
          <w:rFonts w:ascii="Times New Roman" w:hAnsi="Times New Roman"/>
        </w:rPr>
        <w:t xml:space="preserve"> </w:t>
      </w:r>
      <w:proofErr w:type="spellStart"/>
      <w:r w:rsidRPr="003243C0">
        <w:rPr>
          <w:rFonts w:ascii="Times New Roman" w:hAnsi="Times New Roman"/>
        </w:rPr>
        <w:t>профессии</w:t>
      </w:r>
      <w:proofErr w:type="spellEnd"/>
      <w:r w:rsidRPr="003243C0">
        <w:rPr>
          <w:rFonts w:ascii="Times New Roman" w:hAnsi="Times New Roman"/>
        </w:rPr>
        <w:t xml:space="preserve"> </w:t>
      </w:r>
      <w:proofErr w:type="spellStart"/>
      <w:r w:rsidRPr="003243C0">
        <w:rPr>
          <w:rFonts w:ascii="Times New Roman" w:hAnsi="Times New Roman"/>
        </w:rPr>
        <w:t>внутреннего</w:t>
      </w:r>
      <w:proofErr w:type="spellEnd"/>
      <w:r w:rsidRPr="003243C0">
        <w:rPr>
          <w:rFonts w:ascii="Times New Roman" w:hAnsi="Times New Roman"/>
        </w:rPr>
        <w:t xml:space="preserve"> </w:t>
      </w:r>
      <w:proofErr w:type="spellStart"/>
      <w:r w:rsidRPr="003243C0">
        <w:rPr>
          <w:rFonts w:ascii="Times New Roman" w:hAnsi="Times New Roman"/>
        </w:rPr>
        <w:t>аудитора</w:t>
      </w:r>
      <w:proofErr w:type="spellEnd"/>
      <w:r w:rsidRPr="003243C0">
        <w:rPr>
          <w:rFonts w:ascii="Times New Roman" w:hAnsi="Times New Roman"/>
        </w:rPr>
        <w:t xml:space="preserve"> </w:t>
      </w:r>
    </w:p>
    <w:p w:rsidR="00F42C39" w:rsidRPr="008B478A" w:rsidRDefault="00F42C39" w:rsidP="008B478A">
      <w:pPr>
        <w:widowControl w:val="0"/>
        <w:numPr>
          <w:ilvl w:val="0"/>
          <w:numId w:val="23"/>
        </w:numPr>
        <w:spacing w:after="0" w:line="240" w:lineRule="auto"/>
        <w:contextualSpacing/>
        <w:rPr>
          <w:rFonts w:ascii="Times New Roman" w:hAnsi="Times New Roman"/>
          <w:snapToGrid w:val="0"/>
          <w:lang w:val="ru-RU"/>
        </w:rPr>
      </w:pPr>
      <w:r w:rsidRPr="008B478A">
        <w:rPr>
          <w:rFonts w:ascii="Times New Roman" w:hAnsi="Times New Roman"/>
          <w:snapToGrid w:val="0"/>
          <w:lang w:val="ru-RU"/>
        </w:rPr>
        <w:t>Использование работы внутреннего аудита при проведении внешнего аудита.</w:t>
      </w:r>
    </w:p>
    <w:p w:rsidR="00F42C39" w:rsidRPr="008B478A" w:rsidRDefault="00F42C39" w:rsidP="008B478A">
      <w:pPr>
        <w:shd w:val="clear" w:color="auto" w:fill="FFFFFF"/>
        <w:spacing w:after="0" w:line="240" w:lineRule="auto"/>
        <w:rPr>
          <w:rFonts w:ascii="Times New Roman" w:hAnsi="Times New Roman"/>
          <w:sz w:val="24"/>
          <w:szCs w:val="24"/>
          <w:lang w:val="ru-RU"/>
        </w:rPr>
      </w:pPr>
    </w:p>
    <w:p w:rsidR="00F42C39" w:rsidRPr="008B478A" w:rsidRDefault="00F42C39" w:rsidP="008B478A">
      <w:pPr>
        <w:autoSpaceDE w:val="0"/>
        <w:autoSpaceDN w:val="0"/>
        <w:adjustRightInd w:val="0"/>
        <w:spacing w:after="0" w:line="240" w:lineRule="auto"/>
        <w:rPr>
          <w:rFonts w:ascii="Times New Roman" w:hAnsi="Times New Roman"/>
          <w:b/>
          <w:sz w:val="24"/>
          <w:szCs w:val="24"/>
          <w:lang w:val="ru-RU"/>
        </w:rPr>
      </w:pPr>
    </w:p>
    <w:p w:rsidR="00F42C39" w:rsidRPr="008B478A" w:rsidRDefault="00F42C39" w:rsidP="008B478A">
      <w:pPr>
        <w:spacing w:after="0" w:line="240" w:lineRule="auto"/>
        <w:jc w:val="both"/>
        <w:textAlignment w:val="baseline"/>
        <w:rPr>
          <w:rFonts w:ascii="Times New Roman" w:hAnsi="Times New Roman"/>
          <w:b/>
          <w:sz w:val="24"/>
          <w:szCs w:val="24"/>
          <w:lang w:val="ru-RU"/>
        </w:rPr>
      </w:pPr>
      <w:r w:rsidRPr="008B478A">
        <w:rPr>
          <w:rFonts w:ascii="Times New Roman" w:hAnsi="Times New Roman"/>
          <w:b/>
          <w:sz w:val="24"/>
          <w:szCs w:val="24"/>
          <w:lang w:val="ru-RU"/>
        </w:rPr>
        <w:t>Критерии оценки:</w:t>
      </w:r>
      <w:r w:rsidRPr="003243C0">
        <w:rPr>
          <w:rFonts w:ascii="Times New Roman" w:hAnsi="Times New Roman"/>
          <w:b/>
          <w:sz w:val="24"/>
          <w:szCs w:val="24"/>
        </w:rPr>
        <w:t> </w:t>
      </w:r>
    </w:p>
    <w:p w:rsidR="00F42C39" w:rsidRPr="008B478A" w:rsidRDefault="00F42C39" w:rsidP="008B478A">
      <w:pPr>
        <w:spacing w:after="0" w:line="240" w:lineRule="auto"/>
        <w:ind w:firstLine="708"/>
        <w:jc w:val="both"/>
        <w:rPr>
          <w:rFonts w:ascii="Times New Roman" w:hAnsi="Times New Roman"/>
          <w:sz w:val="24"/>
          <w:szCs w:val="24"/>
          <w:lang w:val="ru-RU"/>
        </w:rPr>
      </w:pPr>
      <w:proofErr w:type="gramStart"/>
      <w:r w:rsidRPr="008B478A">
        <w:rPr>
          <w:rFonts w:ascii="Times New Roman" w:hAnsi="Times New Roman"/>
          <w:sz w:val="24"/>
          <w:szCs w:val="24"/>
          <w:lang w:val="ru-RU"/>
        </w:rPr>
        <w:t>84-100 баллов оценка «отлично»</w:t>
      </w:r>
      <w:r w:rsidRPr="003243C0">
        <w:rPr>
          <w:rFonts w:ascii="Times New Roman" w:hAnsi="Times New Roman"/>
          <w:sz w:val="24"/>
          <w:szCs w:val="24"/>
        </w:rPr>
        <w:t> </w:t>
      </w:r>
      <w:r w:rsidRPr="008B478A">
        <w:rPr>
          <w:rFonts w:ascii="Times New Roman" w:hAnsi="Times New Roman"/>
          <w:sz w:val="24"/>
          <w:szCs w:val="24"/>
          <w:lang w:val="ru-RU"/>
        </w:rPr>
        <w:t xml:space="preserve">выставляется, если - </w:t>
      </w:r>
      <w:r w:rsidRPr="008B478A">
        <w:rPr>
          <w:rFonts w:ascii="Times New Roman" w:hAnsi="Times New Roman"/>
          <w:iCs/>
          <w:sz w:val="24"/>
          <w:szCs w:val="24"/>
          <w:lang w:val="ru-RU"/>
        </w:rPr>
        <w:t>изложенный</w:t>
      </w:r>
      <w:r w:rsidRPr="008B478A">
        <w:rPr>
          <w:rFonts w:ascii="Times New Roman" w:hAnsi="Times New Roman"/>
          <w:i/>
          <w:iCs/>
          <w:sz w:val="24"/>
          <w:szCs w:val="24"/>
          <w:lang w:val="ru-RU"/>
        </w:rPr>
        <w:t xml:space="preserve"> </w:t>
      </w:r>
      <w:r w:rsidRPr="008B478A">
        <w:rPr>
          <w:rFonts w:ascii="Times New Roman" w:hAnsi="Times New Roman"/>
          <w:iCs/>
          <w:sz w:val="24"/>
          <w:szCs w:val="24"/>
          <w:lang w:val="ru-RU"/>
        </w:rPr>
        <w:t xml:space="preserve">материал при ответе на вопросы фактически верен, </w:t>
      </w:r>
      <w:r w:rsidRPr="008B478A">
        <w:rPr>
          <w:rFonts w:ascii="Times New Roman" w:hAnsi="Times New Roman"/>
          <w:sz w:val="24"/>
          <w:szCs w:val="24"/>
          <w:lang w:val="ru-RU"/>
        </w:rPr>
        <w:t>наличие  у обучающегося  глубоких исчерпывающих знаний в области изучаемой дисциплины, правильные, уверенные действия по применению полученных знаний при решении  практического  задания, грамотное и логически стройное изложение материала при ответе;</w:t>
      </w:r>
      <w:proofErr w:type="gramEnd"/>
    </w:p>
    <w:p w:rsidR="00F42C39" w:rsidRPr="008B478A" w:rsidRDefault="00F42C39" w:rsidP="008B478A">
      <w:pPr>
        <w:spacing w:after="0" w:line="240" w:lineRule="auto"/>
        <w:ind w:firstLine="708"/>
        <w:jc w:val="both"/>
        <w:rPr>
          <w:rFonts w:ascii="Times New Roman" w:hAnsi="Times New Roman"/>
          <w:sz w:val="24"/>
          <w:szCs w:val="24"/>
          <w:lang w:val="ru-RU"/>
        </w:rPr>
      </w:pPr>
      <w:r w:rsidRPr="008B478A">
        <w:rPr>
          <w:rFonts w:ascii="Times New Roman" w:hAnsi="Times New Roman"/>
          <w:sz w:val="24"/>
          <w:szCs w:val="24"/>
          <w:lang w:val="ru-RU"/>
        </w:rPr>
        <w:t xml:space="preserve"> 67-83 баллов оценка «хорошо»</w:t>
      </w:r>
      <w:r w:rsidRPr="003243C0">
        <w:rPr>
          <w:rFonts w:ascii="Times New Roman" w:hAnsi="Times New Roman"/>
          <w:sz w:val="24"/>
          <w:szCs w:val="24"/>
        </w:rPr>
        <w:t> </w:t>
      </w:r>
      <w:r w:rsidRPr="008B478A">
        <w:rPr>
          <w:rFonts w:ascii="Times New Roman" w:hAnsi="Times New Roman"/>
          <w:sz w:val="24"/>
          <w:szCs w:val="24"/>
          <w:lang w:val="ru-RU"/>
        </w:rPr>
        <w:t xml:space="preserve">выставляется, если </w:t>
      </w:r>
      <w:r w:rsidRPr="008B478A">
        <w:rPr>
          <w:rFonts w:ascii="Times New Roman" w:hAnsi="Times New Roman"/>
          <w:i/>
          <w:iCs/>
          <w:sz w:val="24"/>
          <w:szCs w:val="24"/>
          <w:lang w:val="ru-RU"/>
        </w:rPr>
        <w:t xml:space="preserve">- </w:t>
      </w:r>
      <w:r w:rsidRPr="008B478A">
        <w:rPr>
          <w:rFonts w:ascii="Times New Roman" w:hAnsi="Times New Roman"/>
          <w:sz w:val="24"/>
          <w:szCs w:val="24"/>
          <w:lang w:val="ru-RU"/>
        </w:rPr>
        <w:t>наличие твердых и достаточно полных знаний в  области изучаемой дисциплины, правильные действия по применению теоретических знаний при выполнении практического  задания, четкое изложение материала, допускаются отдельные логические и методические  погрешности;</w:t>
      </w:r>
    </w:p>
    <w:p w:rsidR="00F42C39" w:rsidRPr="008B478A" w:rsidRDefault="00F42C39" w:rsidP="008B478A">
      <w:pPr>
        <w:spacing w:after="0" w:line="240" w:lineRule="auto"/>
        <w:ind w:firstLine="708"/>
        <w:jc w:val="both"/>
        <w:rPr>
          <w:rFonts w:ascii="Times New Roman" w:hAnsi="Times New Roman"/>
          <w:sz w:val="24"/>
          <w:szCs w:val="24"/>
          <w:lang w:val="ru-RU"/>
        </w:rPr>
      </w:pPr>
      <w:r w:rsidRPr="008B478A">
        <w:rPr>
          <w:rFonts w:ascii="Times New Roman" w:hAnsi="Times New Roman"/>
          <w:sz w:val="24"/>
          <w:szCs w:val="24"/>
          <w:lang w:val="ru-RU"/>
        </w:rPr>
        <w:t>50-66 баллов оценка «удовлетворительно»</w:t>
      </w:r>
      <w:r w:rsidRPr="003243C0">
        <w:rPr>
          <w:rFonts w:ascii="Times New Roman" w:hAnsi="Times New Roman"/>
          <w:sz w:val="24"/>
          <w:szCs w:val="24"/>
        </w:rPr>
        <w:t> </w:t>
      </w:r>
      <w:r w:rsidRPr="008B478A">
        <w:rPr>
          <w:rFonts w:ascii="Times New Roman" w:hAnsi="Times New Roman"/>
          <w:sz w:val="24"/>
          <w:szCs w:val="24"/>
          <w:lang w:val="ru-RU"/>
        </w:rPr>
        <w:t>выставляется, если - наличие твердых знаний в  области изучаемой дисциплины, изложение ответов с отдельными ошибками, уверенно исправленными после дополнительных вопросов; правильные в целом действия по применению знаний  при выполнении практического  задания;</w:t>
      </w:r>
    </w:p>
    <w:p w:rsidR="00F42C39" w:rsidRPr="008B478A" w:rsidRDefault="00F42C39" w:rsidP="008B478A">
      <w:pPr>
        <w:spacing w:after="0" w:line="240" w:lineRule="auto"/>
        <w:ind w:firstLine="708"/>
        <w:jc w:val="both"/>
        <w:rPr>
          <w:rFonts w:ascii="Times New Roman" w:hAnsi="Times New Roman"/>
          <w:sz w:val="24"/>
          <w:szCs w:val="24"/>
          <w:lang w:val="ru-RU"/>
        </w:rPr>
      </w:pPr>
      <w:r w:rsidRPr="008B478A">
        <w:rPr>
          <w:rFonts w:ascii="Times New Roman" w:hAnsi="Times New Roman"/>
          <w:sz w:val="24"/>
          <w:szCs w:val="24"/>
          <w:lang w:val="ru-RU"/>
        </w:rPr>
        <w:t>0-49 баллов оценка «неудовлетворительно»</w:t>
      </w:r>
      <w:r w:rsidRPr="003243C0">
        <w:rPr>
          <w:rFonts w:ascii="Times New Roman" w:hAnsi="Times New Roman"/>
          <w:sz w:val="24"/>
          <w:szCs w:val="24"/>
        </w:rPr>
        <w:t> </w:t>
      </w:r>
      <w:r w:rsidRPr="008B478A">
        <w:rPr>
          <w:rFonts w:ascii="Times New Roman" w:hAnsi="Times New Roman"/>
          <w:sz w:val="24"/>
          <w:szCs w:val="24"/>
          <w:lang w:val="ru-RU"/>
        </w:rPr>
        <w:t xml:space="preserve">выставляется, если - </w:t>
      </w:r>
      <w:r w:rsidRPr="008B478A">
        <w:rPr>
          <w:rFonts w:ascii="Times New Roman" w:hAnsi="Times New Roman"/>
          <w:iCs/>
          <w:sz w:val="24"/>
          <w:szCs w:val="24"/>
          <w:lang w:val="ru-RU"/>
        </w:rPr>
        <w:t>ответы не связаны с вопросами</w:t>
      </w:r>
      <w:r w:rsidRPr="008B478A">
        <w:rPr>
          <w:rFonts w:ascii="Times New Roman" w:hAnsi="Times New Roman"/>
          <w:i/>
          <w:iCs/>
          <w:sz w:val="24"/>
          <w:szCs w:val="24"/>
          <w:lang w:val="ru-RU"/>
        </w:rPr>
        <w:t xml:space="preserve">, </w:t>
      </w:r>
      <w:r w:rsidRPr="008B478A">
        <w:rPr>
          <w:rFonts w:ascii="Times New Roman" w:hAnsi="Times New Roman"/>
          <w:sz w:val="24"/>
          <w:szCs w:val="24"/>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F42C39" w:rsidRPr="008B478A" w:rsidRDefault="00F42C39" w:rsidP="008B478A">
      <w:pPr>
        <w:spacing w:after="0" w:line="240" w:lineRule="auto"/>
        <w:textAlignment w:val="baseline"/>
        <w:rPr>
          <w:rFonts w:ascii="Times New Roman" w:hAnsi="Times New Roman"/>
          <w:sz w:val="24"/>
          <w:szCs w:val="24"/>
          <w:lang w:val="ru-RU"/>
        </w:rPr>
      </w:pPr>
    </w:p>
    <w:p w:rsidR="00F42C39" w:rsidRPr="008B478A" w:rsidRDefault="00F42C39" w:rsidP="008B478A">
      <w:pPr>
        <w:spacing w:after="0" w:line="240" w:lineRule="auto"/>
        <w:textAlignment w:val="baseline"/>
        <w:rPr>
          <w:rFonts w:ascii="Times New Roman" w:hAnsi="Times New Roman"/>
          <w:sz w:val="24"/>
          <w:szCs w:val="24"/>
          <w:lang w:val="ru-RU"/>
        </w:rPr>
      </w:pPr>
      <w:r w:rsidRPr="008B478A">
        <w:rPr>
          <w:rFonts w:ascii="Times New Roman" w:hAnsi="Times New Roman"/>
          <w:sz w:val="24"/>
          <w:szCs w:val="24"/>
          <w:lang w:val="ru-RU"/>
        </w:rPr>
        <w:t>Составитель ________________________ А.А. Василенко</w:t>
      </w:r>
    </w:p>
    <w:p w:rsidR="00F42C39" w:rsidRPr="008B478A" w:rsidRDefault="00F42C39" w:rsidP="008B478A">
      <w:pPr>
        <w:spacing w:after="0" w:line="240" w:lineRule="auto"/>
        <w:textAlignment w:val="baseline"/>
        <w:rPr>
          <w:rFonts w:ascii="Times New Roman" w:hAnsi="Times New Roman"/>
          <w:sz w:val="24"/>
          <w:szCs w:val="24"/>
          <w:lang w:val="ru-RU"/>
        </w:rPr>
      </w:pPr>
      <w:r w:rsidRPr="008B478A">
        <w:rPr>
          <w:rFonts w:ascii="Times New Roman" w:hAnsi="Times New Roman"/>
          <w:sz w:val="24"/>
          <w:szCs w:val="24"/>
          <w:lang w:val="ru-RU"/>
        </w:rPr>
        <w:t xml:space="preserve"> </w:t>
      </w:r>
    </w:p>
    <w:p w:rsidR="00F42C39" w:rsidRPr="008B478A" w:rsidRDefault="00F42C39" w:rsidP="008B478A">
      <w:pPr>
        <w:spacing w:after="0" w:line="240" w:lineRule="auto"/>
        <w:textAlignment w:val="baseline"/>
        <w:rPr>
          <w:rFonts w:ascii="Times New Roman" w:hAnsi="Times New Roman"/>
          <w:lang w:val="ru-RU"/>
        </w:rPr>
      </w:pPr>
      <w:r w:rsidRPr="008B478A">
        <w:rPr>
          <w:rFonts w:ascii="Times New Roman" w:hAnsi="Times New Roman"/>
          <w:lang w:val="ru-RU"/>
        </w:rPr>
        <w:t>«____»__________________20</w:t>
      </w:r>
      <w:r w:rsidRPr="008B478A">
        <w:rPr>
          <w:rFonts w:ascii="Times New Roman" w:hAnsi="Times New Roman"/>
          <w:lang w:val="ru-RU"/>
        </w:rPr>
        <w:softHyphen/>
        <w:t>18 г.</w:t>
      </w:r>
      <w:r w:rsidRPr="003243C0">
        <w:rPr>
          <w:rFonts w:ascii="Times New Roman" w:hAnsi="Times New Roman"/>
        </w:rPr>
        <w:t> </w:t>
      </w:r>
    </w:p>
    <w:p w:rsidR="00F42C39" w:rsidRPr="008B478A" w:rsidRDefault="00F42C39" w:rsidP="008B478A">
      <w:pPr>
        <w:spacing w:after="0" w:line="240" w:lineRule="auto"/>
        <w:textAlignment w:val="baseline"/>
        <w:rPr>
          <w:rFonts w:ascii="Times New Roman" w:hAnsi="Times New Roman"/>
          <w:lang w:val="ru-RU"/>
        </w:rPr>
      </w:pPr>
    </w:p>
    <w:p w:rsidR="00F42C39" w:rsidRPr="008B478A" w:rsidRDefault="00F42C39" w:rsidP="008B478A">
      <w:pPr>
        <w:shd w:val="clear" w:color="auto" w:fill="FFFFFF"/>
        <w:spacing w:after="0" w:line="240" w:lineRule="auto"/>
        <w:jc w:val="center"/>
        <w:rPr>
          <w:rFonts w:ascii="Times New Roman" w:hAnsi="Times New Roman"/>
          <w:sz w:val="24"/>
          <w:szCs w:val="24"/>
          <w:lang w:val="ru-RU"/>
        </w:rPr>
      </w:pPr>
      <w:r w:rsidRPr="008B478A">
        <w:rPr>
          <w:rFonts w:ascii="Times New Roman" w:hAnsi="Times New Roman"/>
          <w:sz w:val="24"/>
          <w:szCs w:val="24"/>
          <w:lang w:val="ru-RU"/>
        </w:rPr>
        <w:t>Министерство образования и науки Российской Федерации</w:t>
      </w:r>
    </w:p>
    <w:p w:rsidR="00F42C39" w:rsidRPr="008B478A" w:rsidRDefault="00F42C39" w:rsidP="008B478A">
      <w:pPr>
        <w:shd w:val="clear" w:color="auto" w:fill="FFFFFF"/>
        <w:spacing w:after="0" w:line="240" w:lineRule="auto"/>
        <w:ind w:firstLine="709"/>
        <w:jc w:val="center"/>
        <w:rPr>
          <w:rFonts w:ascii="Times New Roman" w:hAnsi="Times New Roman"/>
          <w:sz w:val="24"/>
          <w:szCs w:val="24"/>
          <w:lang w:val="ru-RU"/>
        </w:rPr>
      </w:pPr>
      <w:r w:rsidRPr="008B478A">
        <w:rPr>
          <w:rFonts w:ascii="Times New Roman" w:hAnsi="Times New Roman"/>
          <w:sz w:val="24"/>
          <w:szCs w:val="24"/>
          <w:lang w:val="ru-RU"/>
        </w:rPr>
        <w:t>Федеральное государственное бюджетное образовательное учреждение высшего образования</w:t>
      </w:r>
    </w:p>
    <w:p w:rsidR="00F42C39" w:rsidRPr="008B478A" w:rsidRDefault="00F42C39" w:rsidP="008B478A">
      <w:pPr>
        <w:shd w:val="clear" w:color="auto" w:fill="FFFFFF"/>
        <w:spacing w:after="0" w:line="240" w:lineRule="auto"/>
        <w:jc w:val="center"/>
        <w:rPr>
          <w:rFonts w:ascii="Times New Roman" w:hAnsi="Times New Roman"/>
          <w:sz w:val="24"/>
          <w:szCs w:val="24"/>
          <w:lang w:val="ru-RU"/>
        </w:rPr>
      </w:pPr>
      <w:r w:rsidRPr="008B478A">
        <w:rPr>
          <w:rFonts w:ascii="Times New Roman" w:hAnsi="Times New Roman"/>
          <w:sz w:val="24"/>
          <w:szCs w:val="24"/>
          <w:lang w:val="ru-RU"/>
        </w:rPr>
        <w:t>«Ростовский государственный экономический университет (РИНХ)»</w:t>
      </w:r>
    </w:p>
    <w:p w:rsidR="00F42C39" w:rsidRPr="008B478A" w:rsidRDefault="00F42C39" w:rsidP="008B478A">
      <w:pPr>
        <w:spacing w:after="0" w:line="240" w:lineRule="auto"/>
        <w:jc w:val="center"/>
        <w:textAlignment w:val="baseline"/>
        <w:rPr>
          <w:rFonts w:ascii="Times New Roman" w:hAnsi="Times New Roman"/>
          <w:sz w:val="24"/>
          <w:szCs w:val="24"/>
          <w:lang w:val="ru-RU"/>
        </w:rPr>
      </w:pPr>
    </w:p>
    <w:p w:rsidR="00F42C39" w:rsidRPr="008B478A" w:rsidRDefault="00F42C39" w:rsidP="008B478A">
      <w:pPr>
        <w:spacing w:after="0" w:line="240" w:lineRule="auto"/>
        <w:jc w:val="center"/>
        <w:textAlignment w:val="baseline"/>
        <w:rPr>
          <w:sz w:val="24"/>
          <w:szCs w:val="24"/>
          <w:lang w:val="ru-RU"/>
        </w:rPr>
      </w:pPr>
      <w:r w:rsidRPr="008B478A">
        <w:rPr>
          <w:rFonts w:ascii="Times New Roman" w:hAnsi="Times New Roman"/>
          <w:sz w:val="24"/>
          <w:szCs w:val="24"/>
          <w:lang w:val="ru-RU"/>
        </w:rPr>
        <w:t>Кафедра Аудита</w:t>
      </w:r>
    </w:p>
    <w:p w:rsidR="00F42C39" w:rsidRPr="008B478A" w:rsidRDefault="00F42C39" w:rsidP="008B478A">
      <w:pPr>
        <w:spacing w:after="0" w:line="240" w:lineRule="auto"/>
        <w:jc w:val="center"/>
        <w:textAlignment w:val="baseline"/>
        <w:rPr>
          <w:sz w:val="24"/>
          <w:szCs w:val="24"/>
          <w:lang w:val="ru-RU"/>
        </w:rPr>
      </w:pPr>
      <w:r w:rsidRPr="008B478A">
        <w:rPr>
          <w:rFonts w:ascii="Times New Roman" w:hAnsi="Times New Roman"/>
          <w:b/>
          <w:bCs/>
          <w:sz w:val="24"/>
          <w:szCs w:val="24"/>
          <w:lang w:val="ru-RU"/>
        </w:rPr>
        <w:t>Комплект расчетных задач</w:t>
      </w:r>
    </w:p>
    <w:p w:rsidR="00F42C39" w:rsidRPr="008B478A" w:rsidRDefault="00F42C39" w:rsidP="008B478A">
      <w:pPr>
        <w:spacing w:after="0" w:line="240" w:lineRule="auto"/>
        <w:jc w:val="center"/>
        <w:textAlignment w:val="baseline"/>
        <w:rPr>
          <w:rFonts w:ascii="Times New Roman" w:hAnsi="Times New Roman"/>
          <w:sz w:val="24"/>
          <w:szCs w:val="24"/>
          <w:lang w:val="ru-RU"/>
        </w:rPr>
      </w:pPr>
      <w:r w:rsidRPr="008B478A">
        <w:rPr>
          <w:rFonts w:ascii="Times New Roman" w:hAnsi="Times New Roman"/>
          <w:sz w:val="24"/>
          <w:szCs w:val="24"/>
          <w:lang w:val="ru-RU"/>
        </w:rPr>
        <w:t xml:space="preserve">по дисциплине </w:t>
      </w:r>
      <w:r w:rsidRPr="008B478A">
        <w:rPr>
          <w:rFonts w:ascii="Times New Roman" w:hAnsi="Times New Roman"/>
          <w:bCs/>
          <w:sz w:val="24"/>
          <w:szCs w:val="24"/>
          <w:lang w:val="ru-RU"/>
        </w:rPr>
        <w:t>Внутренний контроль и аудит</w:t>
      </w:r>
    </w:p>
    <w:p w:rsidR="00F42C39" w:rsidRPr="008B478A" w:rsidRDefault="00F42C39" w:rsidP="008B478A">
      <w:pPr>
        <w:spacing w:after="0" w:line="240" w:lineRule="auto"/>
        <w:textAlignment w:val="baseline"/>
        <w:rPr>
          <w:sz w:val="12"/>
          <w:szCs w:val="12"/>
          <w:lang w:val="ru-RU"/>
        </w:rPr>
      </w:pPr>
      <w:r w:rsidRPr="003243C0">
        <w:rPr>
          <w:rFonts w:ascii="Times New Roman" w:hAnsi="Times New Roman"/>
          <w:color w:val="0070C0"/>
          <w:sz w:val="28"/>
          <w:szCs w:val="24"/>
        </w:rPr>
        <w:t> </w:t>
      </w:r>
      <w:r w:rsidRPr="008B478A">
        <w:rPr>
          <w:rFonts w:ascii="Times New Roman" w:hAnsi="Times New Roman"/>
          <w:b/>
          <w:bCs/>
          <w:sz w:val="24"/>
          <w:szCs w:val="24"/>
          <w:lang w:val="ru-RU"/>
        </w:rPr>
        <w:t>1 Задачи репродуктивного уровня</w:t>
      </w:r>
      <w:r w:rsidRPr="003243C0">
        <w:rPr>
          <w:rFonts w:ascii="Times New Roman" w:hAnsi="Times New Roman"/>
          <w:sz w:val="24"/>
          <w:szCs w:val="24"/>
        </w:rPr>
        <w:t>   </w:t>
      </w:r>
    </w:p>
    <w:p w:rsidR="00F42C39" w:rsidRPr="008B478A" w:rsidRDefault="00F42C39" w:rsidP="008B478A">
      <w:pPr>
        <w:spacing w:after="0" w:line="240" w:lineRule="auto"/>
        <w:textAlignment w:val="baseline"/>
        <w:rPr>
          <w:rFonts w:ascii="Times New Roman" w:hAnsi="Times New Roman"/>
          <w:sz w:val="24"/>
          <w:szCs w:val="24"/>
          <w:lang w:val="ru-RU"/>
        </w:rPr>
      </w:pPr>
      <w:r w:rsidRPr="008B478A">
        <w:rPr>
          <w:rFonts w:ascii="Times New Roman" w:hAnsi="Times New Roman"/>
          <w:sz w:val="24"/>
          <w:szCs w:val="24"/>
          <w:lang w:val="ru-RU"/>
        </w:rPr>
        <w:t>Задание 1</w:t>
      </w:r>
    </w:p>
    <w:p w:rsidR="00F42C39" w:rsidRPr="008B478A" w:rsidRDefault="00F42C39" w:rsidP="008B478A">
      <w:pPr>
        <w:widowControl w:val="0"/>
        <w:tabs>
          <w:tab w:val="left" w:pos="750"/>
          <w:tab w:val="left" w:pos="1180"/>
        </w:tabs>
        <w:autoSpaceDE w:val="0"/>
        <w:autoSpaceDN w:val="0"/>
        <w:adjustRightInd w:val="0"/>
        <w:spacing w:after="0" w:line="240" w:lineRule="auto"/>
        <w:ind w:firstLine="540"/>
        <w:jc w:val="both"/>
        <w:rPr>
          <w:rFonts w:ascii="Times New Roman" w:hAnsi="Times New Roman"/>
          <w:sz w:val="24"/>
          <w:szCs w:val="24"/>
          <w:lang w:val="ru-RU"/>
        </w:rPr>
      </w:pPr>
      <w:r w:rsidRPr="008B478A">
        <w:rPr>
          <w:rFonts w:ascii="Times New Roman" w:hAnsi="Times New Roman"/>
          <w:sz w:val="24"/>
          <w:szCs w:val="24"/>
          <w:lang w:val="ru-RU"/>
        </w:rPr>
        <w:t xml:space="preserve">При планировании внутренним аудитором проверки филиала холдинга возникла необходимость оценить аудиторский риск, характерный для филиала. Неотъемлемый  риск, обусловленный особенностями деятельности </w:t>
      </w:r>
      <w:proofErr w:type="spellStart"/>
      <w:r w:rsidRPr="008B478A">
        <w:rPr>
          <w:rFonts w:ascii="Times New Roman" w:hAnsi="Times New Roman"/>
          <w:sz w:val="24"/>
          <w:szCs w:val="24"/>
          <w:lang w:val="ru-RU"/>
        </w:rPr>
        <w:t>аудируемого</w:t>
      </w:r>
      <w:proofErr w:type="spellEnd"/>
      <w:r w:rsidRPr="008B478A">
        <w:rPr>
          <w:rFonts w:ascii="Times New Roman" w:hAnsi="Times New Roman"/>
          <w:sz w:val="24"/>
          <w:szCs w:val="24"/>
          <w:lang w:val="ru-RU"/>
        </w:rPr>
        <w:t xml:space="preserve"> лица, оказался высоким и составил  75 %. Риск средств контроля в связи с низкой надежностью системы внутреннего контроля аудиторы оценили в 80 %. После разработки программы аудита по сегментам деятельности риск </w:t>
      </w:r>
      <w:proofErr w:type="spellStart"/>
      <w:r w:rsidRPr="008B478A">
        <w:rPr>
          <w:rFonts w:ascii="Times New Roman" w:hAnsi="Times New Roman"/>
          <w:sz w:val="24"/>
          <w:szCs w:val="24"/>
          <w:lang w:val="ru-RU"/>
        </w:rPr>
        <w:t>необнаружения</w:t>
      </w:r>
      <w:proofErr w:type="spellEnd"/>
      <w:r w:rsidRPr="008B478A">
        <w:rPr>
          <w:rFonts w:ascii="Times New Roman" w:hAnsi="Times New Roman"/>
          <w:sz w:val="24"/>
          <w:szCs w:val="24"/>
          <w:lang w:val="ru-RU"/>
        </w:rPr>
        <w:t xml:space="preserve"> составил 12 %. Рассчитайте величину общего аудиторского риска и риска существенного искажения бухгалтерской отчетности филиала.</w:t>
      </w:r>
    </w:p>
    <w:p w:rsidR="00F42C39" w:rsidRPr="008B478A" w:rsidRDefault="00F42C39" w:rsidP="008B478A">
      <w:pPr>
        <w:spacing w:after="0" w:line="240" w:lineRule="auto"/>
        <w:textAlignment w:val="baseline"/>
        <w:rPr>
          <w:sz w:val="12"/>
          <w:szCs w:val="12"/>
          <w:lang w:val="ru-RU"/>
        </w:rPr>
      </w:pPr>
      <w:r w:rsidRPr="008B478A">
        <w:rPr>
          <w:rFonts w:ascii="Times New Roman" w:hAnsi="Times New Roman"/>
          <w:b/>
          <w:bCs/>
          <w:sz w:val="24"/>
          <w:szCs w:val="24"/>
          <w:lang w:val="ru-RU"/>
        </w:rPr>
        <w:t>2 Задачи реконструктивного уровня</w:t>
      </w:r>
      <w:r w:rsidRPr="003243C0">
        <w:rPr>
          <w:rFonts w:ascii="Times New Roman" w:hAnsi="Times New Roman"/>
          <w:b/>
          <w:bCs/>
          <w:sz w:val="24"/>
          <w:szCs w:val="24"/>
        </w:rPr>
        <w:t> </w:t>
      </w:r>
      <w:r w:rsidRPr="003243C0">
        <w:rPr>
          <w:rFonts w:ascii="Times New Roman" w:hAnsi="Times New Roman"/>
          <w:sz w:val="24"/>
          <w:szCs w:val="24"/>
        </w:rPr>
        <w:t> </w:t>
      </w:r>
    </w:p>
    <w:p w:rsidR="00F42C39" w:rsidRPr="008B478A" w:rsidRDefault="00F42C39" w:rsidP="008B478A">
      <w:pPr>
        <w:spacing w:after="0" w:line="240" w:lineRule="auto"/>
        <w:textAlignment w:val="baseline"/>
        <w:rPr>
          <w:rFonts w:ascii="Times New Roman" w:hAnsi="Times New Roman"/>
          <w:sz w:val="24"/>
          <w:szCs w:val="24"/>
          <w:lang w:val="ru-RU"/>
        </w:rPr>
      </w:pPr>
      <w:r w:rsidRPr="008B478A">
        <w:rPr>
          <w:rFonts w:ascii="Times New Roman" w:hAnsi="Times New Roman"/>
          <w:sz w:val="24"/>
          <w:szCs w:val="24"/>
          <w:lang w:val="ru-RU"/>
        </w:rPr>
        <w:t xml:space="preserve">Задание 1 </w:t>
      </w:r>
    </w:p>
    <w:p w:rsidR="00F42C39" w:rsidRPr="008B478A" w:rsidRDefault="00F42C39" w:rsidP="008B478A">
      <w:pPr>
        <w:widowControl w:val="0"/>
        <w:tabs>
          <w:tab w:val="left" w:pos="750"/>
        </w:tabs>
        <w:autoSpaceDE w:val="0"/>
        <w:autoSpaceDN w:val="0"/>
        <w:adjustRightInd w:val="0"/>
        <w:spacing w:after="0" w:line="240" w:lineRule="auto"/>
        <w:ind w:firstLine="540"/>
        <w:jc w:val="both"/>
        <w:rPr>
          <w:rFonts w:ascii="Times New Roman" w:hAnsi="Times New Roman"/>
          <w:sz w:val="24"/>
          <w:szCs w:val="24"/>
          <w:lang w:val="ru-RU"/>
        </w:rPr>
      </w:pPr>
      <w:r w:rsidRPr="008B478A">
        <w:rPr>
          <w:rFonts w:ascii="Times New Roman" w:hAnsi="Times New Roman"/>
          <w:sz w:val="24"/>
          <w:szCs w:val="24"/>
          <w:lang w:val="ru-RU"/>
        </w:rPr>
        <w:t xml:space="preserve">Рассмотрите следующие варианты сочетаний различных видов доказательств. Расположите их по убыванию степени надежности. </w:t>
      </w:r>
    </w:p>
    <w:p w:rsidR="00F42C39" w:rsidRPr="008B478A" w:rsidRDefault="00F42C39" w:rsidP="008B478A">
      <w:pPr>
        <w:widowControl w:val="0"/>
        <w:autoSpaceDE w:val="0"/>
        <w:autoSpaceDN w:val="0"/>
        <w:adjustRightInd w:val="0"/>
        <w:spacing w:after="0" w:line="240" w:lineRule="auto"/>
        <w:ind w:firstLine="540"/>
        <w:jc w:val="both"/>
        <w:rPr>
          <w:rFonts w:ascii="Times New Roman" w:hAnsi="Times New Roman"/>
          <w:sz w:val="24"/>
          <w:szCs w:val="24"/>
          <w:lang w:val="ru-RU"/>
        </w:rPr>
      </w:pPr>
      <w:r w:rsidRPr="008B478A">
        <w:rPr>
          <w:rFonts w:ascii="Times New Roman" w:hAnsi="Times New Roman"/>
          <w:sz w:val="24"/>
          <w:szCs w:val="24"/>
          <w:lang w:val="ru-RU"/>
        </w:rPr>
        <w:t>1.</w:t>
      </w:r>
      <w:r w:rsidRPr="008B478A">
        <w:rPr>
          <w:rFonts w:ascii="Times New Roman" w:hAnsi="Times New Roman"/>
          <w:b/>
          <w:bCs/>
          <w:sz w:val="24"/>
          <w:szCs w:val="24"/>
          <w:lang w:val="ru-RU"/>
        </w:rPr>
        <w:t xml:space="preserve"> </w:t>
      </w:r>
      <w:r w:rsidRPr="008B478A">
        <w:rPr>
          <w:rFonts w:ascii="Times New Roman" w:hAnsi="Times New Roman"/>
          <w:sz w:val="24"/>
          <w:szCs w:val="24"/>
          <w:lang w:val="ru-RU"/>
        </w:rPr>
        <w:t xml:space="preserve">Цель: Подтвердить, что здания являются собственностью </w:t>
      </w:r>
      <w:proofErr w:type="spellStart"/>
      <w:r w:rsidRPr="008B478A">
        <w:rPr>
          <w:rFonts w:ascii="Times New Roman" w:hAnsi="Times New Roman"/>
          <w:sz w:val="24"/>
          <w:szCs w:val="24"/>
          <w:lang w:val="ru-RU"/>
        </w:rPr>
        <w:t>аудируемого</w:t>
      </w:r>
      <w:proofErr w:type="spellEnd"/>
      <w:r w:rsidRPr="008B478A">
        <w:rPr>
          <w:rFonts w:ascii="Times New Roman" w:hAnsi="Times New Roman"/>
          <w:sz w:val="24"/>
          <w:szCs w:val="24"/>
          <w:lang w:val="ru-RU"/>
        </w:rPr>
        <w:t xml:space="preserve"> филиала.</w:t>
      </w:r>
    </w:p>
    <w:p w:rsidR="00F42C39" w:rsidRPr="003243C0" w:rsidRDefault="00F42C39" w:rsidP="008B478A">
      <w:pPr>
        <w:keepNext/>
        <w:widowControl w:val="0"/>
        <w:autoSpaceDE w:val="0"/>
        <w:autoSpaceDN w:val="0"/>
        <w:adjustRightInd w:val="0"/>
        <w:spacing w:after="0" w:line="240" w:lineRule="auto"/>
        <w:ind w:firstLine="540"/>
        <w:jc w:val="right"/>
        <w:rPr>
          <w:rFonts w:ascii="Times New Roman" w:hAnsi="Times New Roman"/>
          <w:sz w:val="24"/>
          <w:szCs w:val="24"/>
        </w:rPr>
      </w:pPr>
      <w:proofErr w:type="spellStart"/>
      <w:r w:rsidRPr="003243C0">
        <w:rPr>
          <w:rFonts w:ascii="Times New Roman" w:hAnsi="Times New Roman"/>
          <w:sz w:val="24"/>
          <w:szCs w:val="24"/>
        </w:rPr>
        <w:lastRenderedPageBreak/>
        <w:t>Таблица</w:t>
      </w:r>
      <w:proofErr w:type="spellEnd"/>
      <w:r w:rsidRPr="003243C0">
        <w:rPr>
          <w:rFonts w:ascii="Times New Roman" w:hAnsi="Times New Roman"/>
          <w:sz w:val="24"/>
          <w:szCs w:val="24"/>
        </w:rPr>
        <w:t xml:space="preserve"> 1</w:t>
      </w:r>
    </w:p>
    <w:p w:rsidR="00F42C39" w:rsidRPr="003243C0" w:rsidRDefault="00F42C39" w:rsidP="008B478A">
      <w:pPr>
        <w:keepNext/>
        <w:widowControl w:val="0"/>
        <w:autoSpaceDE w:val="0"/>
        <w:autoSpaceDN w:val="0"/>
        <w:adjustRightInd w:val="0"/>
        <w:spacing w:after="0" w:line="240" w:lineRule="auto"/>
        <w:ind w:firstLine="540"/>
        <w:jc w:val="center"/>
        <w:rPr>
          <w:rFonts w:ascii="Times New Roman" w:hAnsi="Times New Roman"/>
          <w:sz w:val="24"/>
          <w:szCs w:val="24"/>
        </w:rPr>
      </w:pPr>
      <w:proofErr w:type="spellStart"/>
      <w:r w:rsidRPr="003243C0">
        <w:rPr>
          <w:rFonts w:ascii="Times New Roman" w:hAnsi="Times New Roman"/>
          <w:sz w:val="24"/>
          <w:szCs w:val="24"/>
        </w:rPr>
        <w:t>Виды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доказательств</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вариант</w:t>
      </w:r>
      <w:proofErr w:type="spellEnd"/>
      <w:r w:rsidRPr="003243C0">
        <w:rPr>
          <w:rFonts w:ascii="Times New Roman" w:hAnsi="Times New Roman"/>
          <w:sz w:val="24"/>
          <w:szCs w:val="24"/>
        </w:rPr>
        <w:t xml:space="preserve"> 1)</w:t>
      </w:r>
    </w:p>
    <w:tbl>
      <w:tblPr>
        <w:tblW w:w="0" w:type="auto"/>
        <w:tblInd w:w="828" w:type="dxa"/>
        <w:tblLayout w:type="fixed"/>
        <w:tblLook w:val="00A0" w:firstRow="1" w:lastRow="0" w:firstColumn="1" w:lastColumn="0" w:noHBand="0" w:noVBand="0"/>
      </w:tblPr>
      <w:tblGrid>
        <w:gridCol w:w="6084"/>
        <w:gridCol w:w="1134"/>
        <w:gridCol w:w="1486"/>
      </w:tblGrid>
      <w:tr w:rsidR="00F42C39" w:rsidRPr="003900C6" w:rsidTr="002B45E1">
        <w:tc>
          <w:tcPr>
            <w:tcW w:w="6084" w:type="dxa"/>
            <w:tcBorders>
              <w:top w:val="single" w:sz="6" w:space="0" w:color="000000"/>
              <w:left w:val="single" w:sz="6" w:space="0" w:color="000000"/>
              <w:bottom w:val="single" w:sz="6" w:space="0" w:color="000000"/>
              <w:right w:val="single" w:sz="6" w:space="0" w:color="000000"/>
            </w:tcBorders>
          </w:tcPr>
          <w:p w:rsidR="00F42C39" w:rsidRPr="003243C0" w:rsidRDefault="00F42C39" w:rsidP="002B45E1">
            <w:pPr>
              <w:widowControl w:val="0"/>
              <w:autoSpaceDE w:val="0"/>
              <w:autoSpaceDN w:val="0"/>
              <w:adjustRightInd w:val="0"/>
              <w:spacing w:after="0" w:line="240" w:lineRule="auto"/>
              <w:jc w:val="center"/>
              <w:rPr>
                <w:rFonts w:ascii="Times New Roman" w:hAnsi="Times New Roman"/>
                <w:sz w:val="24"/>
                <w:szCs w:val="24"/>
              </w:rPr>
            </w:pPr>
            <w:proofErr w:type="spellStart"/>
            <w:r w:rsidRPr="003243C0">
              <w:rPr>
                <w:rFonts w:ascii="Times New Roman" w:hAnsi="Times New Roman"/>
                <w:sz w:val="24"/>
                <w:szCs w:val="24"/>
              </w:rPr>
              <w:t>Доказательства</w:t>
            </w:r>
            <w:proofErr w:type="spellEnd"/>
          </w:p>
        </w:tc>
        <w:tc>
          <w:tcPr>
            <w:tcW w:w="1134" w:type="dxa"/>
            <w:tcBorders>
              <w:top w:val="single" w:sz="6" w:space="0" w:color="000000"/>
              <w:left w:val="single" w:sz="6" w:space="0" w:color="000000"/>
              <w:bottom w:val="single" w:sz="6" w:space="0" w:color="000000"/>
              <w:right w:val="single" w:sz="6" w:space="0" w:color="000000"/>
            </w:tcBorders>
          </w:tcPr>
          <w:p w:rsidR="00F42C39" w:rsidRPr="003243C0" w:rsidRDefault="00F42C39" w:rsidP="002B45E1">
            <w:pPr>
              <w:widowControl w:val="0"/>
              <w:autoSpaceDE w:val="0"/>
              <w:autoSpaceDN w:val="0"/>
              <w:adjustRightInd w:val="0"/>
              <w:spacing w:after="0" w:line="240" w:lineRule="auto"/>
              <w:jc w:val="center"/>
              <w:rPr>
                <w:rFonts w:ascii="Times New Roman" w:hAnsi="Times New Roman"/>
                <w:sz w:val="24"/>
                <w:szCs w:val="24"/>
              </w:rPr>
            </w:pPr>
            <w:proofErr w:type="spellStart"/>
            <w:r w:rsidRPr="003243C0">
              <w:rPr>
                <w:rFonts w:ascii="Times New Roman" w:hAnsi="Times New Roman"/>
                <w:sz w:val="24"/>
                <w:szCs w:val="24"/>
              </w:rPr>
              <w:t>Классификация</w:t>
            </w:r>
            <w:proofErr w:type="spellEnd"/>
          </w:p>
        </w:tc>
        <w:tc>
          <w:tcPr>
            <w:tcW w:w="1486" w:type="dxa"/>
            <w:tcBorders>
              <w:top w:val="single" w:sz="6" w:space="0" w:color="000000"/>
              <w:left w:val="single" w:sz="6" w:space="0" w:color="000000"/>
              <w:bottom w:val="single" w:sz="6" w:space="0" w:color="000000"/>
              <w:right w:val="single" w:sz="6" w:space="0" w:color="000000"/>
            </w:tcBorders>
          </w:tcPr>
          <w:p w:rsidR="00F42C39" w:rsidRPr="003243C0" w:rsidRDefault="00F42C39" w:rsidP="002B45E1">
            <w:pPr>
              <w:widowControl w:val="0"/>
              <w:autoSpaceDE w:val="0"/>
              <w:autoSpaceDN w:val="0"/>
              <w:adjustRightInd w:val="0"/>
              <w:spacing w:after="0" w:line="240" w:lineRule="auto"/>
              <w:jc w:val="center"/>
              <w:rPr>
                <w:rFonts w:ascii="Times New Roman" w:hAnsi="Times New Roman"/>
                <w:sz w:val="24"/>
                <w:szCs w:val="24"/>
              </w:rPr>
            </w:pPr>
            <w:proofErr w:type="spellStart"/>
            <w:r w:rsidRPr="003243C0">
              <w:rPr>
                <w:rFonts w:ascii="Times New Roman" w:hAnsi="Times New Roman"/>
                <w:sz w:val="24"/>
                <w:szCs w:val="24"/>
              </w:rPr>
              <w:t>Ранжирование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степени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надежности</w:t>
            </w:r>
            <w:proofErr w:type="spellEnd"/>
          </w:p>
        </w:tc>
      </w:tr>
      <w:tr w:rsidR="00F42C39" w:rsidRPr="00BE0821" w:rsidTr="002B45E1">
        <w:tc>
          <w:tcPr>
            <w:tcW w:w="6084" w:type="dxa"/>
            <w:tcBorders>
              <w:top w:val="single" w:sz="6" w:space="0" w:color="000000"/>
              <w:left w:val="single" w:sz="6" w:space="0" w:color="000000"/>
              <w:bottom w:val="single" w:sz="6" w:space="0" w:color="000000"/>
              <w:right w:val="single" w:sz="6" w:space="0" w:color="000000"/>
            </w:tcBorders>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Устное заявление охранника, подтверждающее, что здания являются собственностью предприятия.</w:t>
            </w:r>
          </w:p>
        </w:tc>
        <w:tc>
          <w:tcPr>
            <w:tcW w:w="1134" w:type="dxa"/>
            <w:tcBorders>
              <w:top w:val="single" w:sz="6" w:space="0" w:color="000000"/>
              <w:left w:val="single" w:sz="6" w:space="0" w:color="000000"/>
              <w:bottom w:val="single" w:sz="6" w:space="0" w:color="000000"/>
              <w:right w:val="single" w:sz="6" w:space="0" w:color="000000"/>
            </w:tcBorders>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p>
        </w:tc>
        <w:tc>
          <w:tcPr>
            <w:tcW w:w="1486" w:type="dxa"/>
            <w:tcBorders>
              <w:top w:val="single" w:sz="6" w:space="0" w:color="000000"/>
              <w:left w:val="single" w:sz="6" w:space="0" w:color="000000"/>
              <w:bottom w:val="single" w:sz="6" w:space="0" w:color="000000"/>
              <w:right w:val="single" w:sz="6" w:space="0" w:color="000000"/>
            </w:tcBorders>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p>
        </w:tc>
      </w:tr>
      <w:tr w:rsidR="00F42C39" w:rsidRPr="00BE0821" w:rsidTr="002B45E1">
        <w:tc>
          <w:tcPr>
            <w:tcW w:w="6084" w:type="dxa"/>
            <w:tcBorders>
              <w:top w:val="single" w:sz="6" w:space="0" w:color="000000"/>
              <w:left w:val="single" w:sz="6" w:space="0" w:color="000000"/>
              <w:bottom w:val="single" w:sz="6" w:space="0" w:color="000000"/>
              <w:right w:val="single" w:sz="6" w:space="0" w:color="000000"/>
            </w:tcBorders>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Письменное подтверждение нотариуса о том, что у предприятия имеются документы, подтверждающие владение предприятием заводскими зданиями.</w:t>
            </w:r>
          </w:p>
        </w:tc>
        <w:tc>
          <w:tcPr>
            <w:tcW w:w="1134" w:type="dxa"/>
            <w:tcBorders>
              <w:top w:val="single" w:sz="6" w:space="0" w:color="000000"/>
              <w:left w:val="single" w:sz="6" w:space="0" w:color="000000"/>
              <w:bottom w:val="single" w:sz="6" w:space="0" w:color="000000"/>
              <w:right w:val="single" w:sz="6" w:space="0" w:color="000000"/>
            </w:tcBorders>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p>
        </w:tc>
        <w:tc>
          <w:tcPr>
            <w:tcW w:w="1486" w:type="dxa"/>
            <w:tcBorders>
              <w:top w:val="single" w:sz="6" w:space="0" w:color="000000"/>
              <w:left w:val="single" w:sz="6" w:space="0" w:color="000000"/>
              <w:bottom w:val="single" w:sz="6" w:space="0" w:color="000000"/>
              <w:right w:val="single" w:sz="6" w:space="0" w:color="000000"/>
            </w:tcBorders>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p>
        </w:tc>
      </w:tr>
      <w:tr w:rsidR="00F42C39" w:rsidRPr="00BE0821" w:rsidTr="002B45E1">
        <w:tc>
          <w:tcPr>
            <w:tcW w:w="6084" w:type="dxa"/>
            <w:tcBorders>
              <w:top w:val="single" w:sz="6" w:space="0" w:color="000000"/>
              <w:left w:val="single" w:sz="6" w:space="0" w:color="000000"/>
              <w:bottom w:val="single" w:sz="6" w:space="0" w:color="000000"/>
              <w:right w:val="single" w:sz="6" w:space="0" w:color="000000"/>
            </w:tcBorders>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Оригиналы документов, представленных нотариусом, имеющих государственную регистрацию, подтверждающие владение предприятием заводскими зданиями.</w:t>
            </w:r>
          </w:p>
        </w:tc>
        <w:tc>
          <w:tcPr>
            <w:tcW w:w="1134" w:type="dxa"/>
            <w:tcBorders>
              <w:top w:val="single" w:sz="6" w:space="0" w:color="000000"/>
              <w:left w:val="single" w:sz="6" w:space="0" w:color="000000"/>
              <w:bottom w:val="single" w:sz="6" w:space="0" w:color="000000"/>
              <w:right w:val="single" w:sz="6" w:space="0" w:color="000000"/>
            </w:tcBorders>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p>
        </w:tc>
        <w:tc>
          <w:tcPr>
            <w:tcW w:w="1486" w:type="dxa"/>
            <w:tcBorders>
              <w:top w:val="single" w:sz="6" w:space="0" w:color="000000"/>
              <w:left w:val="single" w:sz="6" w:space="0" w:color="000000"/>
              <w:bottom w:val="single" w:sz="6" w:space="0" w:color="000000"/>
              <w:right w:val="single" w:sz="6" w:space="0" w:color="000000"/>
            </w:tcBorders>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p>
        </w:tc>
      </w:tr>
      <w:tr w:rsidR="00F42C39" w:rsidRPr="00BE0821" w:rsidTr="002B45E1">
        <w:tc>
          <w:tcPr>
            <w:tcW w:w="6084" w:type="dxa"/>
            <w:tcBorders>
              <w:top w:val="single" w:sz="6" w:space="0" w:color="000000"/>
              <w:left w:val="single" w:sz="6" w:space="0" w:color="000000"/>
              <w:bottom w:val="single" w:sz="6" w:space="0" w:color="000000"/>
              <w:right w:val="single" w:sz="6" w:space="0" w:color="000000"/>
            </w:tcBorders>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Устное заявление директора, подтверждающее владение организацией заводскими зданиями.</w:t>
            </w:r>
          </w:p>
        </w:tc>
        <w:tc>
          <w:tcPr>
            <w:tcW w:w="1134" w:type="dxa"/>
            <w:tcBorders>
              <w:top w:val="single" w:sz="6" w:space="0" w:color="000000"/>
              <w:left w:val="single" w:sz="6" w:space="0" w:color="000000"/>
              <w:bottom w:val="single" w:sz="6" w:space="0" w:color="000000"/>
              <w:right w:val="single" w:sz="6" w:space="0" w:color="000000"/>
            </w:tcBorders>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p>
        </w:tc>
        <w:tc>
          <w:tcPr>
            <w:tcW w:w="1486" w:type="dxa"/>
            <w:tcBorders>
              <w:top w:val="single" w:sz="6" w:space="0" w:color="000000"/>
              <w:left w:val="single" w:sz="6" w:space="0" w:color="000000"/>
              <w:bottom w:val="single" w:sz="6" w:space="0" w:color="000000"/>
              <w:right w:val="single" w:sz="6" w:space="0" w:color="000000"/>
            </w:tcBorders>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p>
        </w:tc>
      </w:tr>
      <w:tr w:rsidR="00F42C39" w:rsidRPr="00BE0821" w:rsidTr="002B45E1">
        <w:tc>
          <w:tcPr>
            <w:tcW w:w="6084" w:type="dxa"/>
            <w:tcBorders>
              <w:top w:val="single" w:sz="6" w:space="0" w:color="000000"/>
              <w:left w:val="single" w:sz="6" w:space="0" w:color="000000"/>
              <w:bottom w:val="single" w:sz="6" w:space="0" w:color="000000"/>
              <w:right w:val="single" w:sz="6" w:space="0" w:color="000000"/>
            </w:tcBorders>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Заявление, подписанное директором, подтверждающее владение организацией заводскими зданиями.</w:t>
            </w:r>
          </w:p>
        </w:tc>
        <w:tc>
          <w:tcPr>
            <w:tcW w:w="1134" w:type="dxa"/>
            <w:tcBorders>
              <w:top w:val="single" w:sz="6" w:space="0" w:color="000000"/>
              <w:left w:val="single" w:sz="6" w:space="0" w:color="000000"/>
              <w:bottom w:val="single" w:sz="6" w:space="0" w:color="000000"/>
              <w:right w:val="single" w:sz="6" w:space="0" w:color="000000"/>
            </w:tcBorders>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p>
        </w:tc>
        <w:tc>
          <w:tcPr>
            <w:tcW w:w="1486" w:type="dxa"/>
            <w:tcBorders>
              <w:top w:val="single" w:sz="6" w:space="0" w:color="000000"/>
              <w:left w:val="single" w:sz="6" w:space="0" w:color="000000"/>
              <w:bottom w:val="single" w:sz="6" w:space="0" w:color="000000"/>
              <w:right w:val="single" w:sz="6" w:space="0" w:color="000000"/>
            </w:tcBorders>
          </w:tcPr>
          <w:p w:rsidR="00F42C39" w:rsidRPr="008B478A" w:rsidRDefault="00F42C39" w:rsidP="002B45E1">
            <w:pPr>
              <w:widowControl w:val="0"/>
              <w:autoSpaceDE w:val="0"/>
              <w:autoSpaceDN w:val="0"/>
              <w:adjustRightInd w:val="0"/>
              <w:spacing w:after="0" w:line="240" w:lineRule="auto"/>
              <w:jc w:val="both"/>
              <w:rPr>
                <w:rFonts w:ascii="Times New Roman" w:hAnsi="Times New Roman"/>
                <w:sz w:val="24"/>
                <w:szCs w:val="24"/>
                <w:lang w:val="ru-RU"/>
              </w:rPr>
            </w:pPr>
          </w:p>
        </w:tc>
      </w:tr>
    </w:tbl>
    <w:p w:rsidR="00F42C39" w:rsidRPr="008B478A" w:rsidRDefault="00F42C39" w:rsidP="008B478A">
      <w:pPr>
        <w:spacing w:after="0" w:line="240" w:lineRule="auto"/>
        <w:textAlignment w:val="baseline"/>
        <w:rPr>
          <w:sz w:val="12"/>
          <w:szCs w:val="12"/>
          <w:lang w:val="ru-RU"/>
        </w:rPr>
      </w:pPr>
    </w:p>
    <w:p w:rsidR="00F42C39" w:rsidRPr="008B478A" w:rsidRDefault="00F42C39" w:rsidP="008B478A">
      <w:pPr>
        <w:spacing w:after="0" w:line="240" w:lineRule="auto"/>
        <w:textAlignment w:val="baseline"/>
        <w:rPr>
          <w:rFonts w:ascii="Times New Roman" w:hAnsi="Times New Roman"/>
          <w:sz w:val="24"/>
          <w:szCs w:val="24"/>
          <w:lang w:val="ru-RU"/>
        </w:rPr>
      </w:pPr>
      <w:r w:rsidRPr="008B478A">
        <w:rPr>
          <w:rFonts w:ascii="Times New Roman" w:hAnsi="Times New Roman"/>
          <w:b/>
          <w:bCs/>
          <w:sz w:val="24"/>
          <w:szCs w:val="24"/>
          <w:lang w:val="ru-RU"/>
        </w:rPr>
        <w:t>3 Задачи творческого уровня</w:t>
      </w:r>
      <w:r w:rsidRPr="003243C0">
        <w:rPr>
          <w:rFonts w:ascii="Times New Roman" w:hAnsi="Times New Roman"/>
          <w:b/>
          <w:bCs/>
          <w:sz w:val="24"/>
          <w:szCs w:val="24"/>
        </w:rPr>
        <w:t>  </w:t>
      </w:r>
      <w:r w:rsidRPr="003243C0">
        <w:rPr>
          <w:rFonts w:ascii="Times New Roman" w:hAnsi="Times New Roman"/>
          <w:sz w:val="24"/>
          <w:szCs w:val="24"/>
        </w:rPr>
        <w:t> </w:t>
      </w:r>
    </w:p>
    <w:p w:rsidR="00F42C39" w:rsidRPr="008B478A" w:rsidRDefault="00F42C39" w:rsidP="008B478A">
      <w:pPr>
        <w:spacing w:after="0" w:line="240" w:lineRule="auto"/>
        <w:textAlignment w:val="baseline"/>
        <w:rPr>
          <w:rFonts w:ascii="Times New Roman" w:hAnsi="Times New Roman"/>
          <w:sz w:val="24"/>
          <w:szCs w:val="24"/>
          <w:lang w:val="ru-RU"/>
        </w:rPr>
      </w:pPr>
      <w:r w:rsidRPr="008B478A">
        <w:rPr>
          <w:rFonts w:ascii="Times New Roman" w:hAnsi="Times New Roman"/>
          <w:sz w:val="24"/>
          <w:szCs w:val="24"/>
          <w:lang w:val="ru-RU"/>
        </w:rPr>
        <w:t xml:space="preserve">Задание 1 </w:t>
      </w:r>
    </w:p>
    <w:p w:rsidR="00F42C39" w:rsidRPr="008B478A" w:rsidRDefault="00F42C39" w:rsidP="008B478A">
      <w:pPr>
        <w:widowControl w:val="0"/>
        <w:autoSpaceDE w:val="0"/>
        <w:autoSpaceDN w:val="0"/>
        <w:adjustRightInd w:val="0"/>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В результате аудита расчетов с аффилированными лицами ПАО "Спектр" внутренний аудитор выявил дебиторскую задолженность дочерних обществ на сумму 8520 тыс. руб. Уровень существенности по проверяемой статье составил 3700 тыс. руб. При изучен</w:t>
      </w:r>
      <w:proofErr w:type="gramStart"/>
      <w:r w:rsidRPr="008B478A">
        <w:rPr>
          <w:rFonts w:ascii="Times New Roman" w:hAnsi="Times New Roman"/>
          <w:sz w:val="24"/>
          <w:szCs w:val="24"/>
          <w:lang w:val="ru-RU"/>
        </w:rPr>
        <w:t>ии ау</w:t>
      </w:r>
      <w:proofErr w:type="gramEnd"/>
      <w:r w:rsidRPr="008B478A">
        <w:rPr>
          <w:rFonts w:ascii="Times New Roman" w:hAnsi="Times New Roman"/>
          <w:sz w:val="24"/>
          <w:szCs w:val="24"/>
          <w:lang w:val="ru-RU"/>
        </w:rPr>
        <w:t xml:space="preserve">дитором пояснений к годовой бухгалтерской отчетности  ОАО "Спектр" за 201Х г. не обнаружены какие-либо данные относительно данного дебитора. </w:t>
      </w:r>
    </w:p>
    <w:p w:rsidR="00F42C39" w:rsidRPr="008B478A" w:rsidRDefault="00F42C39" w:rsidP="008B478A">
      <w:pPr>
        <w:widowControl w:val="0"/>
        <w:tabs>
          <w:tab w:val="left" w:pos="568"/>
        </w:tabs>
        <w:autoSpaceDE w:val="0"/>
        <w:autoSpaceDN w:val="0"/>
        <w:adjustRightInd w:val="0"/>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Опишите нарушение с позиции влияния на финансовую (бухгалтерскую) отчетность с соответствующим обоснованием. </w:t>
      </w:r>
    </w:p>
    <w:p w:rsidR="00F42C39" w:rsidRPr="008B478A" w:rsidRDefault="00F42C39" w:rsidP="008B478A">
      <w:pPr>
        <w:spacing w:after="0" w:line="240" w:lineRule="auto"/>
        <w:ind w:firstLine="567"/>
        <w:jc w:val="both"/>
        <w:rPr>
          <w:rFonts w:ascii="Tahoma" w:eastAsia="Arial Unicode MS" w:hAnsi="Tahoma" w:cs="Tahoma"/>
          <w:sz w:val="20"/>
          <w:szCs w:val="20"/>
          <w:lang w:val="ru-RU"/>
        </w:rPr>
      </w:pPr>
    </w:p>
    <w:p w:rsidR="00F42C39" w:rsidRPr="008B478A" w:rsidRDefault="00F42C39" w:rsidP="008B478A">
      <w:pPr>
        <w:spacing w:after="0" w:line="240" w:lineRule="auto"/>
        <w:textAlignment w:val="baseline"/>
        <w:rPr>
          <w:rFonts w:ascii="Times New Roman" w:hAnsi="Times New Roman"/>
          <w:b/>
          <w:bCs/>
          <w:sz w:val="24"/>
          <w:szCs w:val="24"/>
          <w:lang w:val="ru-RU"/>
        </w:rPr>
      </w:pPr>
      <w:r w:rsidRPr="008B478A">
        <w:rPr>
          <w:rFonts w:ascii="Times New Roman" w:hAnsi="Times New Roman"/>
          <w:b/>
          <w:bCs/>
          <w:sz w:val="24"/>
          <w:szCs w:val="24"/>
          <w:lang w:val="ru-RU"/>
        </w:rPr>
        <w:t>Критерии оценки:</w:t>
      </w:r>
      <w:r w:rsidRPr="003243C0">
        <w:rPr>
          <w:rFonts w:ascii="Times New Roman" w:hAnsi="Times New Roman"/>
          <w:b/>
          <w:bCs/>
          <w:sz w:val="24"/>
          <w:szCs w:val="24"/>
        </w:rPr>
        <w:t> </w:t>
      </w:r>
    </w:p>
    <w:p w:rsidR="00F42C39" w:rsidRPr="008B478A" w:rsidRDefault="00F42C39" w:rsidP="008B478A">
      <w:pPr>
        <w:spacing w:after="0" w:line="240" w:lineRule="auto"/>
        <w:jc w:val="both"/>
        <w:textAlignment w:val="baseline"/>
        <w:rPr>
          <w:rFonts w:ascii="Times New Roman" w:hAnsi="Times New Roman"/>
          <w:sz w:val="24"/>
          <w:szCs w:val="24"/>
          <w:lang w:val="ru-RU"/>
        </w:rPr>
      </w:pPr>
      <w:proofErr w:type="gramStart"/>
      <w:r w:rsidRPr="008B478A">
        <w:rPr>
          <w:rFonts w:ascii="Times New Roman" w:hAnsi="Times New Roman"/>
          <w:sz w:val="24"/>
          <w:szCs w:val="24"/>
          <w:lang w:val="ru-RU"/>
        </w:rPr>
        <w:t>84-100 баллов оценка «отлично» выставляется, если - изложенный материал при ответе на вопросы фактически верен, наличие  у обучающегося  глубоких исчерпывающих знаний в области изучаемой дисциплины, правильные, уверенные действия по применению полученных знаний при решении  практического  задания, грамотное и логически стройное изложение материала при ответе;</w:t>
      </w:r>
      <w:proofErr w:type="gramEnd"/>
    </w:p>
    <w:p w:rsidR="00F42C39" w:rsidRPr="008B478A" w:rsidRDefault="00F42C39" w:rsidP="008B478A">
      <w:pPr>
        <w:spacing w:after="0" w:line="240" w:lineRule="auto"/>
        <w:jc w:val="both"/>
        <w:textAlignment w:val="baseline"/>
        <w:rPr>
          <w:rFonts w:ascii="Times New Roman" w:hAnsi="Times New Roman"/>
          <w:sz w:val="24"/>
          <w:szCs w:val="24"/>
          <w:lang w:val="ru-RU"/>
        </w:rPr>
      </w:pPr>
      <w:r w:rsidRPr="008B478A">
        <w:rPr>
          <w:rFonts w:ascii="Times New Roman" w:hAnsi="Times New Roman"/>
          <w:sz w:val="24"/>
          <w:szCs w:val="24"/>
          <w:lang w:val="ru-RU"/>
        </w:rPr>
        <w:t xml:space="preserve"> 67-83 баллов оценка «хорошо» выставляется, если - наличие твердых и достаточно полных знаний в  области изучаемой дисциплины, правильные действия по применению теоретических знаний при выполнении практического  задания, четкое изложение материала, допускаются отдельные логические и методические  погрешности;</w:t>
      </w:r>
    </w:p>
    <w:p w:rsidR="00F42C39" w:rsidRPr="008B478A" w:rsidRDefault="00F42C39" w:rsidP="008B478A">
      <w:pPr>
        <w:spacing w:after="0" w:line="240" w:lineRule="auto"/>
        <w:jc w:val="both"/>
        <w:textAlignment w:val="baseline"/>
        <w:rPr>
          <w:rFonts w:ascii="Times New Roman" w:hAnsi="Times New Roman"/>
          <w:sz w:val="24"/>
          <w:szCs w:val="24"/>
          <w:lang w:val="ru-RU"/>
        </w:rPr>
      </w:pPr>
      <w:r w:rsidRPr="008B478A">
        <w:rPr>
          <w:rFonts w:ascii="Times New Roman" w:hAnsi="Times New Roman"/>
          <w:sz w:val="24"/>
          <w:szCs w:val="24"/>
          <w:lang w:val="ru-RU"/>
        </w:rPr>
        <w:t>50-66 баллов оценка «удовлетворительно» выставляется, если - наличие твердых знаний в  области изучаемой дисциплины, изложение ответов с отдельными ошибками, уверенно исправленными после дополнительных вопросов; правильные в целом действия по применению знаний  при выполнении практического  задания;</w:t>
      </w:r>
    </w:p>
    <w:p w:rsidR="00F42C39" w:rsidRPr="008B478A" w:rsidRDefault="00F42C39" w:rsidP="008B478A">
      <w:pPr>
        <w:spacing w:after="0" w:line="240" w:lineRule="auto"/>
        <w:jc w:val="both"/>
        <w:textAlignment w:val="baseline"/>
        <w:rPr>
          <w:rFonts w:ascii="Times New Roman" w:hAnsi="Times New Roman"/>
          <w:sz w:val="24"/>
          <w:szCs w:val="24"/>
          <w:lang w:val="ru-RU"/>
        </w:rPr>
      </w:pPr>
      <w:r w:rsidRPr="008B478A">
        <w:rPr>
          <w:rFonts w:ascii="Times New Roman" w:hAnsi="Times New Roman"/>
          <w:sz w:val="24"/>
          <w:szCs w:val="24"/>
          <w:lang w:val="ru-RU"/>
        </w:rPr>
        <w:t>0-49 баллов оценка «неудовлетворительно» выставляется, если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F42C39" w:rsidRPr="008B478A" w:rsidRDefault="00F42C39" w:rsidP="008B478A">
      <w:pPr>
        <w:spacing w:after="0" w:line="240" w:lineRule="auto"/>
        <w:textAlignment w:val="baseline"/>
        <w:rPr>
          <w:sz w:val="24"/>
          <w:szCs w:val="24"/>
          <w:lang w:val="ru-RU"/>
        </w:rPr>
      </w:pPr>
      <w:r w:rsidRPr="003243C0">
        <w:rPr>
          <w:rFonts w:ascii="Times New Roman" w:hAnsi="Times New Roman"/>
          <w:sz w:val="24"/>
          <w:szCs w:val="24"/>
        </w:rPr>
        <w:t>  </w:t>
      </w:r>
      <w:r w:rsidRPr="008B478A">
        <w:rPr>
          <w:rFonts w:ascii="Times New Roman" w:hAnsi="Times New Roman"/>
          <w:sz w:val="24"/>
          <w:szCs w:val="24"/>
          <w:lang w:val="ru-RU"/>
        </w:rPr>
        <w:t>Составитель ________________________ А.А. Василенко</w:t>
      </w:r>
    </w:p>
    <w:p w:rsidR="00F42C39" w:rsidRPr="008B478A" w:rsidRDefault="00F42C39" w:rsidP="008B478A">
      <w:pPr>
        <w:spacing w:after="0" w:line="240" w:lineRule="auto"/>
        <w:textAlignment w:val="baseline"/>
        <w:rPr>
          <w:rFonts w:ascii="Times New Roman" w:hAnsi="Times New Roman"/>
          <w:sz w:val="24"/>
          <w:szCs w:val="24"/>
          <w:lang w:val="ru-RU"/>
        </w:rPr>
      </w:pPr>
      <w:r w:rsidRPr="008B478A">
        <w:rPr>
          <w:rFonts w:ascii="Times New Roman" w:hAnsi="Times New Roman"/>
          <w:sz w:val="24"/>
          <w:szCs w:val="24"/>
          <w:lang w:val="ru-RU"/>
        </w:rPr>
        <w:t xml:space="preserve"> </w:t>
      </w:r>
    </w:p>
    <w:p w:rsidR="00F42C39" w:rsidRPr="008B478A" w:rsidRDefault="00F42C39" w:rsidP="008B478A">
      <w:pPr>
        <w:spacing w:after="0" w:line="240" w:lineRule="auto"/>
        <w:textAlignment w:val="baseline"/>
        <w:rPr>
          <w:sz w:val="20"/>
          <w:szCs w:val="20"/>
          <w:lang w:val="ru-RU"/>
        </w:rPr>
      </w:pPr>
      <w:r w:rsidRPr="008B478A">
        <w:rPr>
          <w:rFonts w:ascii="Times New Roman" w:hAnsi="Times New Roman"/>
          <w:sz w:val="20"/>
          <w:szCs w:val="20"/>
          <w:lang w:val="ru-RU"/>
        </w:rPr>
        <w:t xml:space="preserve">«____»__________________2018 </w:t>
      </w:r>
      <w:r w:rsidRPr="003243C0">
        <w:rPr>
          <w:rFonts w:ascii="Times New Roman" w:hAnsi="Times New Roman"/>
          <w:sz w:val="20"/>
          <w:szCs w:val="20"/>
        </w:rPr>
        <w:t> </w:t>
      </w:r>
      <w:r w:rsidRPr="008B478A">
        <w:rPr>
          <w:rFonts w:ascii="Times New Roman" w:hAnsi="Times New Roman"/>
          <w:sz w:val="20"/>
          <w:szCs w:val="20"/>
          <w:lang w:val="ru-RU"/>
        </w:rPr>
        <w:t>г.</w:t>
      </w:r>
      <w:r w:rsidRPr="003243C0">
        <w:rPr>
          <w:rFonts w:ascii="Times New Roman" w:hAnsi="Times New Roman"/>
          <w:sz w:val="20"/>
          <w:szCs w:val="20"/>
        </w:rPr>
        <w:t> </w:t>
      </w:r>
    </w:p>
    <w:p w:rsidR="00F42C39" w:rsidRPr="008B478A" w:rsidRDefault="00F42C39" w:rsidP="008B478A">
      <w:pPr>
        <w:spacing w:after="0" w:line="240" w:lineRule="auto"/>
        <w:textAlignment w:val="baseline"/>
        <w:rPr>
          <w:sz w:val="12"/>
          <w:szCs w:val="12"/>
          <w:lang w:val="ru-RU"/>
        </w:rPr>
      </w:pPr>
    </w:p>
    <w:p w:rsidR="00F42C39" w:rsidRPr="008B478A" w:rsidRDefault="00F42C39" w:rsidP="008B478A">
      <w:pPr>
        <w:spacing w:after="0" w:line="240" w:lineRule="auto"/>
        <w:textAlignment w:val="baseline"/>
        <w:rPr>
          <w:color w:val="0070C0"/>
          <w:sz w:val="12"/>
          <w:szCs w:val="12"/>
          <w:lang w:val="ru-RU"/>
        </w:rPr>
      </w:pPr>
    </w:p>
    <w:p w:rsidR="00F42C39" w:rsidRPr="008B478A" w:rsidRDefault="00F42C39" w:rsidP="008B478A">
      <w:pPr>
        <w:shd w:val="clear" w:color="auto" w:fill="FFFFFF"/>
        <w:spacing w:after="0" w:line="240" w:lineRule="auto"/>
        <w:jc w:val="center"/>
        <w:rPr>
          <w:rFonts w:ascii="Times New Roman" w:hAnsi="Times New Roman"/>
          <w:sz w:val="24"/>
          <w:szCs w:val="24"/>
          <w:lang w:val="ru-RU"/>
        </w:rPr>
      </w:pPr>
      <w:r w:rsidRPr="008B478A">
        <w:rPr>
          <w:rFonts w:ascii="Times New Roman" w:hAnsi="Times New Roman"/>
          <w:sz w:val="24"/>
          <w:szCs w:val="24"/>
          <w:lang w:val="ru-RU"/>
        </w:rPr>
        <w:t>Министерство образования и науки Российской Федерации</w:t>
      </w:r>
    </w:p>
    <w:p w:rsidR="00F42C39" w:rsidRPr="008B478A" w:rsidRDefault="00F42C39" w:rsidP="008B478A">
      <w:pPr>
        <w:shd w:val="clear" w:color="auto" w:fill="FFFFFF"/>
        <w:spacing w:after="0" w:line="240" w:lineRule="auto"/>
        <w:ind w:firstLine="709"/>
        <w:jc w:val="center"/>
        <w:rPr>
          <w:rFonts w:ascii="Times New Roman" w:hAnsi="Times New Roman"/>
          <w:sz w:val="24"/>
          <w:szCs w:val="24"/>
          <w:lang w:val="ru-RU"/>
        </w:rPr>
      </w:pPr>
      <w:r w:rsidRPr="008B478A">
        <w:rPr>
          <w:rFonts w:ascii="Times New Roman" w:hAnsi="Times New Roman"/>
          <w:sz w:val="24"/>
          <w:szCs w:val="24"/>
          <w:lang w:val="ru-RU"/>
        </w:rPr>
        <w:t>Федеральное государственное бюджетное образовательное учреждение высшего образования</w:t>
      </w:r>
    </w:p>
    <w:p w:rsidR="00F42C39" w:rsidRPr="008B478A" w:rsidRDefault="00F42C39" w:rsidP="008B478A">
      <w:pPr>
        <w:shd w:val="clear" w:color="auto" w:fill="FFFFFF"/>
        <w:spacing w:after="0" w:line="240" w:lineRule="auto"/>
        <w:jc w:val="center"/>
        <w:rPr>
          <w:rFonts w:ascii="Times New Roman" w:hAnsi="Times New Roman"/>
          <w:sz w:val="24"/>
          <w:szCs w:val="24"/>
          <w:lang w:val="ru-RU"/>
        </w:rPr>
      </w:pPr>
      <w:r w:rsidRPr="008B478A">
        <w:rPr>
          <w:rFonts w:ascii="Times New Roman" w:hAnsi="Times New Roman"/>
          <w:sz w:val="24"/>
          <w:szCs w:val="24"/>
          <w:lang w:val="ru-RU"/>
        </w:rPr>
        <w:t>«Ростовский государственный экономический университет (РИНХ)»</w:t>
      </w:r>
    </w:p>
    <w:p w:rsidR="00F42C39" w:rsidRPr="008B478A" w:rsidRDefault="00F42C39" w:rsidP="008B478A">
      <w:pPr>
        <w:spacing w:after="0" w:line="240" w:lineRule="auto"/>
        <w:jc w:val="center"/>
        <w:textAlignment w:val="baseline"/>
        <w:rPr>
          <w:sz w:val="24"/>
          <w:szCs w:val="24"/>
          <w:lang w:val="ru-RU"/>
        </w:rPr>
      </w:pPr>
      <w:r w:rsidRPr="008B478A">
        <w:rPr>
          <w:rFonts w:ascii="Times New Roman" w:hAnsi="Times New Roman"/>
          <w:sz w:val="24"/>
          <w:szCs w:val="24"/>
          <w:lang w:val="ru-RU"/>
        </w:rPr>
        <w:t>Кафедра Аудита</w:t>
      </w:r>
    </w:p>
    <w:p w:rsidR="00F42C39" w:rsidRPr="008B478A" w:rsidRDefault="00F42C39" w:rsidP="008B478A">
      <w:pPr>
        <w:spacing w:after="0" w:line="240" w:lineRule="auto"/>
        <w:jc w:val="center"/>
        <w:textAlignment w:val="baseline"/>
        <w:rPr>
          <w:sz w:val="24"/>
          <w:szCs w:val="24"/>
          <w:lang w:val="ru-RU"/>
        </w:rPr>
      </w:pPr>
      <w:r w:rsidRPr="008B478A">
        <w:rPr>
          <w:rFonts w:ascii="Times New Roman" w:hAnsi="Times New Roman"/>
          <w:b/>
          <w:bCs/>
          <w:sz w:val="24"/>
          <w:szCs w:val="24"/>
          <w:lang w:val="ru-RU"/>
        </w:rPr>
        <w:lastRenderedPageBreak/>
        <w:t>Темы рефератов</w:t>
      </w:r>
    </w:p>
    <w:p w:rsidR="00F42C39" w:rsidRPr="008B478A" w:rsidRDefault="00F42C39" w:rsidP="008B478A">
      <w:pPr>
        <w:spacing w:after="0" w:line="240" w:lineRule="auto"/>
        <w:jc w:val="center"/>
        <w:textAlignment w:val="baseline"/>
        <w:rPr>
          <w:rFonts w:ascii="Times New Roman" w:hAnsi="Times New Roman"/>
          <w:b/>
          <w:sz w:val="24"/>
          <w:szCs w:val="24"/>
          <w:lang w:val="ru-RU"/>
        </w:rPr>
      </w:pPr>
      <w:r w:rsidRPr="008B478A">
        <w:rPr>
          <w:rFonts w:ascii="Times New Roman" w:hAnsi="Times New Roman"/>
          <w:sz w:val="24"/>
          <w:szCs w:val="24"/>
          <w:lang w:val="ru-RU"/>
        </w:rPr>
        <w:t xml:space="preserve">по дисциплине </w:t>
      </w:r>
      <w:r w:rsidRPr="008B478A">
        <w:rPr>
          <w:rFonts w:ascii="Times New Roman" w:hAnsi="Times New Roman"/>
          <w:bCs/>
          <w:sz w:val="24"/>
          <w:szCs w:val="24"/>
          <w:lang w:val="ru-RU"/>
        </w:rPr>
        <w:t>Внутренний контроль и аудит</w:t>
      </w:r>
    </w:p>
    <w:p w:rsidR="00F42C39" w:rsidRPr="008B478A" w:rsidRDefault="00F42C39" w:rsidP="008B478A">
      <w:pPr>
        <w:spacing w:after="0" w:line="240" w:lineRule="auto"/>
        <w:jc w:val="center"/>
        <w:textAlignment w:val="baseline"/>
        <w:rPr>
          <w:rFonts w:ascii="Times New Roman" w:hAnsi="Times New Roman"/>
          <w:lang w:val="ru-RU"/>
        </w:rPr>
      </w:pPr>
    </w:p>
    <w:p w:rsidR="00F42C39" w:rsidRPr="008B478A" w:rsidRDefault="00F42C39" w:rsidP="008B478A">
      <w:pPr>
        <w:numPr>
          <w:ilvl w:val="0"/>
          <w:numId w:val="24"/>
        </w:numPr>
        <w:spacing w:after="0" w:line="240" w:lineRule="auto"/>
        <w:jc w:val="both"/>
        <w:rPr>
          <w:rFonts w:ascii="Times New Roman" w:hAnsi="Times New Roman"/>
          <w:lang w:val="ru-RU"/>
        </w:rPr>
      </w:pPr>
      <w:r w:rsidRPr="008B478A">
        <w:rPr>
          <w:rFonts w:ascii="Times New Roman" w:hAnsi="Times New Roman"/>
          <w:lang w:val="ru-RU"/>
        </w:rPr>
        <w:t xml:space="preserve">Основные этапы становления и развития </w:t>
      </w:r>
      <w:r w:rsidRPr="008B478A">
        <w:rPr>
          <w:rFonts w:ascii="Times New Roman" w:hAnsi="Times New Roman"/>
          <w:sz w:val="24"/>
          <w:szCs w:val="24"/>
          <w:lang w:val="ru-RU"/>
        </w:rPr>
        <w:t xml:space="preserve">внутреннего контроля </w:t>
      </w:r>
      <w:r w:rsidRPr="008B478A">
        <w:rPr>
          <w:rFonts w:ascii="Times New Roman" w:hAnsi="Times New Roman"/>
          <w:lang w:val="ru-RU"/>
        </w:rPr>
        <w:t>в России.</w:t>
      </w:r>
    </w:p>
    <w:p w:rsidR="00F42C39" w:rsidRPr="008B478A" w:rsidRDefault="00F42C39" w:rsidP="008B478A">
      <w:pPr>
        <w:numPr>
          <w:ilvl w:val="0"/>
          <w:numId w:val="24"/>
        </w:numPr>
        <w:spacing w:after="0" w:line="240" w:lineRule="auto"/>
        <w:jc w:val="both"/>
        <w:rPr>
          <w:rFonts w:ascii="Times New Roman" w:hAnsi="Times New Roman"/>
          <w:lang w:val="ru-RU"/>
        </w:rPr>
      </w:pPr>
      <w:r w:rsidRPr="008B478A">
        <w:rPr>
          <w:rFonts w:ascii="Times New Roman" w:hAnsi="Times New Roman"/>
          <w:lang w:val="ru-RU"/>
        </w:rPr>
        <w:t xml:space="preserve">Основные этапы становления и развития </w:t>
      </w:r>
      <w:r w:rsidRPr="008B478A">
        <w:rPr>
          <w:rFonts w:ascii="Times New Roman" w:hAnsi="Times New Roman"/>
          <w:sz w:val="24"/>
          <w:szCs w:val="24"/>
          <w:lang w:val="ru-RU"/>
        </w:rPr>
        <w:t xml:space="preserve">внутреннего </w:t>
      </w:r>
      <w:r w:rsidRPr="008B478A">
        <w:rPr>
          <w:rFonts w:ascii="Times New Roman" w:hAnsi="Times New Roman"/>
          <w:lang w:val="ru-RU"/>
        </w:rPr>
        <w:t>аудита в России.</w:t>
      </w:r>
    </w:p>
    <w:p w:rsidR="00F42C39" w:rsidRPr="008B478A" w:rsidRDefault="00F42C39" w:rsidP="008B478A">
      <w:pPr>
        <w:numPr>
          <w:ilvl w:val="0"/>
          <w:numId w:val="24"/>
        </w:numPr>
        <w:spacing w:after="0" w:line="240" w:lineRule="auto"/>
        <w:jc w:val="both"/>
        <w:rPr>
          <w:rFonts w:ascii="Times New Roman" w:hAnsi="Times New Roman"/>
          <w:lang w:val="ru-RU"/>
        </w:rPr>
      </w:pPr>
      <w:r w:rsidRPr="008B478A">
        <w:rPr>
          <w:rFonts w:ascii="Times New Roman" w:hAnsi="Times New Roman"/>
          <w:lang w:val="ru-RU"/>
        </w:rPr>
        <w:t xml:space="preserve">Особенности развития </w:t>
      </w:r>
      <w:r w:rsidRPr="008B478A">
        <w:rPr>
          <w:rFonts w:ascii="Times New Roman" w:hAnsi="Times New Roman"/>
          <w:sz w:val="24"/>
          <w:szCs w:val="24"/>
          <w:lang w:val="ru-RU"/>
        </w:rPr>
        <w:t xml:space="preserve">внутреннего </w:t>
      </w:r>
      <w:r w:rsidRPr="008B478A">
        <w:rPr>
          <w:rFonts w:ascii="Times New Roman" w:hAnsi="Times New Roman"/>
          <w:lang w:val="ru-RU"/>
        </w:rPr>
        <w:t>аудита в странах с развитой рыночной экономикой.</w:t>
      </w:r>
    </w:p>
    <w:p w:rsidR="00F42C39" w:rsidRPr="008B478A" w:rsidRDefault="00F42C39" w:rsidP="008B478A">
      <w:pPr>
        <w:numPr>
          <w:ilvl w:val="0"/>
          <w:numId w:val="24"/>
        </w:numPr>
        <w:spacing w:after="0" w:line="240" w:lineRule="auto"/>
        <w:jc w:val="both"/>
        <w:rPr>
          <w:rFonts w:ascii="Times New Roman" w:hAnsi="Times New Roman"/>
          <w:lang w:val="ru-RU"/>
        </w:rPr>
      </w:pPr>
      <w:r w:rsidRPr="008B478A">
        <w:rPr>
          <w:rFonts w:ascii="Times New Roman" w:hAnsi="Times New Roman"/>
          <w:lang w:val="ru-RU"/>
        </w:rPr>
        <w:t xml:space="preserve">Деятельность профессиональных организаций по </w:t>
      </w:r>
      <w:r w:rsidRPr="008B478A">
        <w:rPr>
          <w:rFonts w:ascii="Times New Roman" w:hAnsi="Times New Roman"/>
          <w:sz w:val="24"/>
          <w:szCs w:val="24"/>
          <w:lang w:val="ru-RU"/>
        </w:rPr>
        <w:t xml:space="preserve">внутреннему </w:t>
      </w:r>
      <w:r w:rsidRPr="008B478A">
        <w:rPr>
          <w:rFonts w:ascii="Times New Roman" w:hAnsi="Times New Roman"/>
          <w:lang w:val="ru-RU"/>
        </w:rPr>
        <w:t>аудиту.</w:t>
      </w:r>
    </w:p>
    <w:p w:rsidR="00F42C39" w:rsidRPr="008B478A" w:rsidRDefault="00F42C39" w:rsidP="008B478A">
      <w:pPr>
        <w:numPr>
          <w:ilvl w:val="0"/>
          <w:numId w:val="24"/>
        </w:numPr>
        <w:spacing w:after="0" w:line="240" w:lineRule="auto"/>
        <w:contextualSpacing/>
        <w:jc w:val="both"/>
        <w:rPr>
          <w:rFonts w:ascii="Times New Roman" w:hAnsi="Times New Roman"/>
          <w:lang w:val="ru-RU"/>
        </w:rPr>
      </w:pPr>
      <w:r w:rsidRPr="008B478A">
        <w:rPr>
          <w:rFonts w:ascii="Times New Roman" w:hAnsi="Times New Roman"/>
          <w:bCs/>
          <w:lang w:val="ru-RU"/>
        </w:rPr>
        <w:t xml:space="preserve">Сравнительная характеристика </w:t>
      </w:r>
      <w:r w:rsidRPr="008B478A">
        <w:rPr>
          <w:rFonts w:ascii="Times New Roman" w:hAnsi="Times New Roman"/>
          <w:lang w:val="ru-RU"/>
        </w:rPr>
        <w:t>внутреннего и внешнего аудита.</w:t>
      </w:r>
    </w:p>
    <w:p w:rsidR="00F42C39" w:rsidRPr="008B478A" w:rsidRDefault="00F42C39" w:rsidP="008B478A">
      <w:pPr>
        <w:numPr>
          <w:ilvl w:val="0"/>
          <w:numId w:val="24"/>
        </w:numPr>
        <w:spacing w:after="0" w:line="240" w:lineRule="auto"/>
        <w:contextualSpacing/>
        <w:jc w:val="both"/>
        <w:rPr>
          <w:rFonts w:ascii="Times New Roman" w:hAnsi="Times New Roman"/>
          <w:lang w:val="ru-RU"/>
        </w:rPr>
      </w:pPr>
      <w:r w:rsidRPr="008B478A">
        <w:rPr>
          <w:rFonts w:ascii="Times New Roman" w:hAnsi="Times New Roman"/>
          <w:lang w:val="ru-RU"/>
        </w:rPr>
        <w:t>Регламентация соблюдения профессиональной этики внутреннего аудитора.</w:t>
      </w:r>
    </w:p>
    <w:p w:rsidR="00F42C39" w:rsidRPr="008B478A" w:rsidRDefault="00F42C39" w:rsidP="008B478A">
      <w:pPr>
        <w:numPr>
          <w:ilvl w:val="0"/>
          <w:numId w:val="24"/>
        </w:numPr>
        <w:spacing w:after="0" w:line="240" w:lineRule="auto"/>
        <w:contextualSpacing/>
        <w:jc w:val="both"/>
        <w:rPr>
          <w:rFonts w:ascii="Times New Roman" w:hAnsi="Times New Roman"/>
          <w:lang w:val="ru-RU"/>
        </w:rPr>
      </w:pPr>
      <w:r w:rsidRPr="008B478A">
        <w:rPr>
          <w:rFonts w:ascii="Times New Roman" w:hAnsi="Times New Roman"/>
          <w:lang w:val="ru-RU"/>
        </w:rPr>
        <w:t>Взаимосвязь концепций, постулатов и принципов внутреннего аудита.</w:t>
      </w:r>
    </w:p>
    <w:p w:rsidR="00F42C39" w:rsidRPr="003243C0" w:rsidRDefault="00F42C39" w:rsidP="008B478A">
      <w:pPr>
        <w:numPr>
          <w:ilvl w:val="0"/>
          <w:numId w:val="24"/>
        </w:numPr>
        <w:spacing w:after="0" w:line="240" w:lineRule="auto"/>
        <w:contextualSpacing/>
        <w:jc w:val="both"/>
        <w:rPr>
          <w:rFonts w:ascii="Times New Roman" w:hAnsi="Times New Roman"/>
        </w:rPr>
      </w:pPr>
      <w:proofErr w:type="spellStart"/>
      <w:r w:rsidRPr="003243C0">
        <w:rPr>
          <w:rFonts w:ascii="Times New Roman" w:hAnsi="Times New Roman"/>
        </w:rPr>
        <w:t>Общие</w:t>
      </w:r>
      <w:proofErr w:type="spellEnd"/>
      <w:r w:rsidRPr="003243C0">
        <w:rPr>
          <w:rFonts w:ascii="Times New Roman" w:hAnsi="Times New Roman"/>
        </w:rPr>
        <w:t xml:space="preserve"> </w:t>
      </w:r>
      <w:proofErr w:type="spellStart"/>
      <w:r w:rsidRPr="003243C0">
        <w:rPr>
          <w:rFonts w:ascii="Times New Roman" w:hAnsi="Times New Roman"/>
        </w:rPr>
        <w:t>принципы</w:t>
      </w:r>
      <w:proofErr w:type="spellEnd"/>
      <w:r w:rsidRPr="003243C0">
        <w:rPr>
          <w:rFonts w:ascii="Times New Roman" w:hAnsi="Times New Roman"/>
        </w:rPr>
        <w:t xml:space="preserve"> </w:t>
      </w:r>
      <w:proofErr w:type="spellStart"/>
      <w:r w:rsidRPr="003243C0">
        <w:rPr>
          <w:rFonts w:ascii="Times New Roman" w:hAnsi="Times New Roman"/>
        </w:rPr>
        <w:t>внутреннего</w:t>
      </w:r>
      <w:proofErr w:type="spellEnd"/>
      <w:r w:rsidRPr="003243C0">
        <w:rPr>
          <w:rFonts w:ascii="Times New Roman" w:hAnsi="Times New Roman"/>
        </w:rPr>
        <w:t xml:space="preserve"> </w:t>
      </w:r>
      <w:proofErr w:type="spellStart"/>
      <w:r w:rsidRPr="003243C0">
        <w:rPr>
          <w:rFonts w:ascii="Times New Roman" w:hAnsi="Times New Roman"/>
        </w:rPr>
        <w:t>аудита</w:t>
      </w:r>
      <w:proofErr w:type="spellEnd"/>
      <w:r w:rsidRPr="003243C0">
        <w:rPr>
          <w:rFonts w:ascii="Times New Roman" w:hAnsi="Times New Roman"/>
        </w:rPr>
        <w:t>.</w:t>
      </w:r>
    </w:p>
    <w:p w:rsidR="00F42C39" w:rsidRPr="008B478A" w:rsidRDefault="00F42C39" w:rsidP="008B478A">
      <w:pPr>
        <w:numPr>
          <w:ilvl w:val="0"/>
          <w:numId w:val="24"/>
        </w:numPr>
        <w:spacing w:after="0" w:line="240" w:lineRule="auto"/>
        <w:contextualSpacing/>
        <w:jc w:val="both"/>
        <w:rPr>
          <w:rFonts w:ascii="Times New Roman" w:hAnsi="Times New Roman"/>
          <w:lang w:val="ru-RU"/>
        </w:rPr>
      </w:pPr>
      <w:r w:rsidRPr="008B478A">
        <w:rPr>
          <w:rFonts w:ascii="Times New Roman" w:hAnsi="Times New Roman"/>
          <w:bCs/>
          <w:lang w:val="ru-RU"/>
        </w:rPr>
        <w:t xml:space="preserve">Характеристика видов </w:t>
      </w:r>
      <w:r w:rsidRPr="008B478A">
        <w:rPr>
          <w:rFonts w:ascii="Times New Roman" w:hAnsi="Times New Roman"/>
          <w:lang w:val="ru-RU"/>
        </w:rPr>
        <w:t xml:space="preserve">внутреннего </w:t>
      </w:r>
      <w:r w:rsidRPr="008B478A">
        <w:rPr>
          <w:rFonts w:ascii="Times New Roman" w:hAnsi="Times New Roman"/>
          <w:bCs/>
          <w:lang w:val="ru-RU"/>
        </w:rPr>
        <w:t xml:space="preserve">аудита по </w:t>
      </w:r>
      <w:r w:rsidRPr="008B478A">
        <w:rPr>
          <w:rFonts w:ascii="Times New Roman" w:hAnsi="Times New Roman"/>
          <w:lang w:val="ru-RU"/>
        </w:rPr>
        <w:t>объекту проверки.</w:t>
      </w:r>
    </w:p>
    <w:p w:rsidR="00F42C39" w:rsidRPr="008B478A" w:rsidRDefault="00F42C39" w:rsidP="008B478A">
      <w:pPr>
        <w:numPr>
          <w:ilvl w:val="0"/>
          <w:numId w:val="24"/>
        </w:numPr>
        <w:spacing w:after="0" w:line="240" w:lineRule="auto"/>
        <w:contextualSpacing/>
        <w:jc w:val="both"/>
        <w:rPr>
          <w:rFonts w:ascii="Times New Roman" w:hAnsi="Times New Roman"/>
          <w:lang w:val="ru-RU"/>
        </w:rPr>
      </w:pPr>
      <w:r w:rsidRPr="008B478A">
        <w:rPr>
          <w:rFonts w:ascii="Times New Roman" w:hAnsi="Times New Roman"/>
          <w:bCs/>
          <w:lang w:val="ru-RU"/>
        </w:rPr>
        <w:t xml:space="preserve">Характеристика видов </w:t>
      </w:r>
      <w:r w:rsidRPr="008B478A">
        <w:rPr>
          <w:rFonts w:ascii="Times New Roman" w:hAnsi="Times New Roman"/>
          <w:lang w:val="ru-RU"/>
        </w:rPr>
        <w:t xml:space="preserve">внутреннего </w:t>
      </w:r>
      <w:r w:rsidRPr="008B478A">
        <w:rPr>
          <w:rFonts w:ascii="Times New Roman" w:hAnsi="Times New Roman"/>
          <w:bCs/>
          <w:lang w:val="ru-RU"/>
        </w:rPr>
        <w:t>аудита по</w:t>
      </w:r>
      <w:r w:rsidRPr="008B478A">
        <w:rPr>
          <w:rFonts w:ascii="Times New Roman" w:hAnsi="Times New Roman"/>
          <w:lang w:val="ru-RU"/>
        </w:rPr>
        <w:t xml:space="preserve"> периодичности проверки.</w:t>
      </w:r>
    </w:p>
    <w:p w:rsidR="00F42C39" w:rsidRPr="008B478A" w:rsidRDefault="00F42C39" w:rsidP="008B478A">
      <w:pPr>
        <w:numPr>
          <w:ilvl w:val="0"/>
          <w:numId w:val="24"/>
        </w:numPr>
        <w:spacing w:after="0" w:line="240" w:lineRule="auto"/>
        <w:contextualSpacing/>
        <w:jc w:val="both"/>
        <w:rPr>
          <w:rFonts w:ascii="Times New Roman" w:hAnsi="Times New Roman"/>
          <w:lang w:val="ru-RU"/>
        </w:rPr>
      </w:pPr>
      <w:r w:rsidRPr="008B478A">
        <w:rPr>
          <w:rFonts w:ascii="Times New Roman" w:hAnsi="Times New Roman"/>
          <w:bCs/>
          <w:lang w:val="ru-RU"/>
        </w:rPr>
        <w:t xml:space="preserve">Характеристика видов </w:t>
      </w:r>
      <w:r w:rsidRPr="008B478A">
        <w:rPr>
          <w:rFonts w:ascii="Times New Roman" w:hAnsi="Times New Roman"/>
          <w:lang w:val="ru-RU"/>
        </w:rPr>
        <w:t xml:space="preserve">внутреннего </w:t>
      </w:r>
      <w:r w:rsidRPr="008B478A">
        <w:rPr>
          <w:rFonts w:ascii="Times New Roman" w:hAnsi="Times New Roman"/>
          <w:bCs/>
          <w:lang w:val="ru-RU"/>
        </w:rPr>
        <w:t>аудита по назначению.</w:t>
      </w:r>
    </w:p>
    <w:p w:rsidR="00F42C39" w:rsidRPr="008B478A" w:rsidRDefault="00F42C39" w:rsidP="008B478A">
      <w:pPr>
        <w:numPr>
          <w:ilvl w:val="0"/>
          <w:numId w:val="24"/>
        </w:numPr>
        <w:spacing w:after="0" w:line="240" w:lineRule="auto"/>
        <w:contextualSpacing/>
        <w:jc w:val="both"/>
        <w:rPr>
          <w:rFonts w:ascii="Times New Roman" w:hAnsi="Times New Roman"/>
          <w:snapToGrid w:val="0"/>
          <w:lang w:val="ru-RU"/>
        </w:rPr>
      </w:pPr>
      <w:r w:rsidRPr="008B478A">
        <w:rPr>
          <w:rFonts w:ascii="Times New Roman" w:hAnsi="Times New Roman"/>
          <w:snapToGrid w:val="0"/>
          <w:lang w:val="ru-RU"/>
        </w:rPr>
        <w:t xml:space="preserve">Организация и практика </w:t>
      </w:r>
      <w:r w:rsidRPr="008B478A">
        <w:rPr>
          <w:rFonts w:ascii="Times New Roman" w:hAnsi="Times New Roman"/>
          <w:lang w:val="ru-RU"/>
        </w:rPr>
        <w:t xml:space="preserve">внутреннего </w:t>
      </w:r>
      <w:r w:rsidRPr="008B478A">
        <w:rPr>
          <w:rFonts w:ascii="Times New Roman" w:hAnsi="Times New Roman"/>
          <w:snapToGrid w:val="0"/>
          <w:lang w:val="ru-RU"/>
        </w:rPr>
        <w:t xml:space="preserve">аудита в США. </w:t>
      </w:r>
    </w:p>
    <w:p w:rsidR="00F42C39" w:rsidRPr="008B478A" w:rsidRDefault="00F42C39" w:rsidP="008B478A">
      <w:pPr>
        <w:widowControl w:val="0"/>
        <w:numPr>
          <w:ilvl w:val="0"/>
          <w:numId w:val="24"/>
        </w:numPr>
        <w:spacing w:after="0" w:line="240" w:lineRule="auto"/>
        <w:contextualSpacing/>
        <w:rPr>
          <w:rFonts w:ascii="Times New Roman" w:hAnsi="Times New Roman"/>
          <w:snapToGrid w:val="0"/>
          <w:lang w:val="ru-RU"/>
        </w:rPr>
      </w:pPr>
      <w:r w:rsidRPr="008B478A">
        <w:rPr>
          <w:rFonts w:ascii="Times New Roman" w:hAnsi="Times New Roman"/>
          <w:snapToGrid w:val="0"/>
          <w:lang w:val="ru-RU"/>
        </w:rPr>
        <w:t xml:space="preserve">Особенности развития и организации </w:t>
      </w:r>
      <w:r w:rsidRPr="008B478A">
        <w:rPr>
          <w:rFonts w:ascii="Times New Roman" w:hAnsi="Times New Roman"/>
          <w:lang w:val="ru-RU"/>
        </w:rPr>
        <w:t xml:space="preserve">внутреннего </w:t>
      </w:r>
      <w:r w:rsidRPr="008B478A">
        <w:rPr>
          <w:rFonts w:ascii="Times New Roman" w:hAnsi="Times New Roman"/>
          <w:snapToGrid w:val="0"/>
          <w:lang w:val="ru-RU"/>
        </w:rPr>
        <w:t>аудита в Великобритании.</w:t>
      </w:r>
    </w:p>
    <w:p w:rsidR="00F42C39" w:rsidRPr="008B478A" w:rsidRDefault="00F42C39" w:rsidP="008B478A">
      <w:pPr>
        <w:widowControl w:val="0"/>
        <w:numPr>
          <w:ilvl w:val="0"/>
          <w:numId w:val="24"/>
        </w:numPr>
        <w:spacing w:after="0" w:line="240" w:lineRule="auto"/>
        <w:contextualSpacing/>
        <w:rPr>
          <w:rFonts w:ascii="Times New Roman" w:hAnsi="Times New Roman"/>
          <w:snapToGrid w:val="0"/>
          <w:lang w:val="ru-RU"/>
        </w:rPr>
      </w:pPr>
      <w:r w:rsidRPr="008B478A">
        <w:rPr>
          <w:rFonts w:ascii="Times New Roman" w:hAnsi="Times New Roman"/>
          <w:snapToGrid w:val="0"/>
          <w:lang w:val="ru-RU"/>
        </w:rPr>
        <w:t xml:space="preserve">Особенности развития и организации </w:t>
      </w:r>
      <w:r w:rsidRPr="008B478A">
        <w:rPr>
          <w:rFonts w:ascii="Times New Roman" w:hAnsi="Times New Roman"/>
          <w:lang w:val="ru-RU"/>
        </w:rPr>
        <w:t xml:space="preserve">внутреннего </w:t>
      </w:r>
      <w:r w:rsidRPr="008B478A">
        <w:rPr>
          <w:rFonts w:ascii="Times New Roman" w:hAnsi="Times New Roman"/>
          <w:snapToGrid w:val="0"/>
          <w:lang w:val="ru-RU"/>
        </w:rPr>
        <w:t>аудита в Германии.</w:t>
      </w:r>
    </w:p>
    <w:p w:rsidR="00F42C39" w:rsidRPr="008B478A" w:rsidRDefault="00F42C39" w:rsidP="008B478A">
      <w:pPr>
        <w:widowControl w:val="0"/>
        <w:numPr>
          <w:ilvl w:val="0"/>
          <w:numId w:val="24"/>
        </w:numPr>
        <w:spacing w:after="0" w:line="240" w:lineRule="auto"/>
        <w:contextualSpacing/>
        <w:rPr>
          <w:rFonts w:ascii="Times New Roman" w:hAnsi="Times New Roman"/>
          <w:snapToGrid w:val="0"/>
          <w:lang w:val="ru-RU"/>
        </w:rPr>
      </w:pPr>
      <w:r w:rsidRPr="008B478A">
        <w:rPr>
          <w:rFonts w:ascii="Times New Roman" w:hAnsi="Times New Roman"/>
          <w:snapToGrid w:val="0"/>
          <w:lang w:val="ru-RU"/>
        </w:rPr>
        <w:t xml:space="preserve">Особенности развития и организации </w:t>
      </w:r>
      <w:r w:rsidRPr="008B478A">
        <w:rPr>
          <w:rFonts w:ascii="Times New Roman" w:hAnsi="Times New Roman"/>
          <w:lang w:val="ru-RU"/>
        </w:rPr>
        <w:t xml:space="preserve">внутреннего </w:t>
      </w:r>
      <w:r w:rsidRPr="008B478A">
        <w:rPr>
          <w:rFonts w:ascii="Times New Roman" w:hAnsi="Times New Roman"/>
          <w:snapToGrid w:val="0"/>
          <w:lang w:val="ru-RU"/>
        </w:rPr>
        <w:t>аудита во Франции.</w:t>
      </w:r>
    </w:p>
    <w:p w:rsidR="00F42C39" w:rsidRPr="003243C0" w:rsidRDefault="00F42C39" w:rsidP="008B478A">
      <w:pPr>
        <w:widowControl w:val="0"/>
        <w:numPr>
          <w:ilvl w:val="0"/>
          <w:numId w:val="24"/>
        </w:numPr>
        <w:spacing w:after="0" w:line="240" w:lineRule="auto"/>
        <w:contextualSpacing/>
        <w:rPr>
          <w:rFonts w:ascii="Times New Roman" w:hAnsi="Times New Roman"/>
          <w:snapToGrid w:val="0"/>
        </w:rPr>
      </w:pPr>
      <w:proofErr w:type="spellStart"/>
      <w:r w:rsidRPr="003243C0">
        <w:rPr>
          <w:rFonts w:ascii="Times New Roman" w:hAnsi="Times New Roman"/>
          <w:snapToGrid w:val="0"/>
        </w:rPr>
        <w:t>Международный</w:t>
      </w:r>
      <w:proofErr w:type="spellEnd"/>
      <w:r w:rsidRPr="003243C0">
        <w:rPr>
          <w:rFonts w:ascii="Times New Roman" w:hAnsi="Times New Roman"/>
          <w:snapToGrid w:val="0"/>
        </w:rPr>
        <w:t xml:space="preserve"> </w:t>
      </w:r>
      <w:proofErr w:type="spellStart"/>
      <w:r w:rsidRPr="003243C0">
        <w:rPr>
          <w:rFonts w:ascii="Times New Roman" w:hAnsi="Times New Roman"/>
          <w:snapToGrid w:val="0"/>
        </w:rPr>
        <w:t>опыт</w:t>
      </w:r>
      <w:proofErr w:type="spellEnd"/>
      <w:r w:rsidRPr="003243C0">
        <w:rPr>
          <w:rFonts w:ascii="Times New Roman" w:hAnsi="Times New Roman"/>
          <w:snapToGrid w:val="0"/>
        </w:rPr>
        <w:t xml:space="preserve"> </w:t>
      </w:r>
      <w:proofErr w:type="spellStart"/>
      <w:r w:rsidRPr="003243C0">
        <w:rPr>
          <w:rFonts w:ascii="Times New Roman" w:hAnsi="Times New Roman"/>
        </w:rPr>
        <w:t>внутреннего</w:t>
      </w:r>
      <w:proofErr w:type="spellEnd"/>
      <w:r w:rsidRPr="003243C0">
        <w:rPr>
          <w:rFonts w:ascii="Times New Roman" w:hAnsi="Times New Roman"/>
        </w:rPr>
        <w:t xml:space="preserve"> </w:t>
      </w:r>
      <w:proofErr w:type="spellStart"/>
      <w:r w:rsidRPr="003243C0">
        <w:rPr>
          <w:rFonts w:ascii="Times New Roman" w:hAnsi="Times New Roman"/>
          <w:snapToGrid w:val="0"/>
        </w:rPr>
        <w:t>аудита</w:t>
      </w:r>
      <w:proofErr w:type="spellEnd"/>
      <w:r w:rsidRPr="003243C0">
        <w:rPr>
          <w:rFonts w:ascii="Times New Roman" w:hAnsi="Times New Roman"/>
          <w:snapToGrid w:val="0"/>
        </w:rPr>
        <w:t>.</w:t>
      </w:r>
    </w:p>
    <w:p w:rsidR="00F42C39" w:rsidRPr="003243C0" w:rsidRDefault="00F42C39" w:rsidP="008B478A">
      <w:pPr>
        <w:widowControl w:val="0"/>
        <w:numPr>
          <w:ilvl w:val="0"/>
          <w:numId w:val="24"/>
        </w:numPr>
        <w:spacing w:after="0" w:line="240" w:lineRule="auto"/>
        <w:contextualSpacing/>
        <w:rPr>
          <w:rFonts w:ascii="Times New Roman" w:hAnsi="Times New Roman"/>
        </w:rPr>
      </w:pPr>
      <w:proofErr w:type="spellStart"/>
      <w:r w:rsidRPr="003243C0">
        <w:rPr>
          <w:rFonts w:ascii="Times New Roman" w:hAnsi="Times New Roman"/>
        </w:rPr>
        <w:t>Регулирование</w:t>
      </w:r>
      <w:proofErr w:type="spellEnd"/>
      <w:r w:rsidRPr="003243C0">
        <w:rPr>
          <w:rFonts w:ascii="Times New Roman" w:hAnsi="Times New Roman"/>
        </w:rPr>
        <w:t xml:space="preserve"> </w:t>
      </w:r>
      <w:proofErr w:type="spellStart"/>
      <w:r w:rsidRPr="003243C0">
        <w:rPr>
          <w:rFonts w:ascii="Times New Roman" w:hAnsi="Times New Roman"/>
        </w:rPr>
        <w:t>внутреннего</w:t>
      </w:r>
      <w:proofErr w:type="spellEnd"/>
      <w:r w:rsidRPr="003243C0">
        <w:rPr>
          <w:rFonts w:ascii="Times New Roman" w:hAnsi="Times New Roman"/>
        </w:rPr>
        <w:t xml:space="preserve"> </w:t>
      </w:r>
      <w:proofErr w:type="spellStart"/>
      <w:r w:rsidRPr="003243C0">
        <w:rPr>
          <w:rFonts w:ascii="Times New Roman" w:hAnsi="Times New Roman"/>
          <w:snapToGrid w:val="0"/>
        </w:rPr>
        <w:t>аудита</w:t>
      </w:r>
      <w:proofErr w:type="spellEnd"/>
      <w:r w:rsidRPr="003243C0">
        <w:rPr>
          <w:rFonts w:ascii="Times New Roman" w:hAnsi="Times New Roman"/>
          <w:snapToGrid w:val="0"/>
        </w:rPr>
        <w:t xml:space="preserve"> </w:t>
      </w:r>
      <w:proofErr w:type="spellStart"/>
      <w:r w:rsidRPr="003243C0">
        <w:rPr>
          <w:rFonts w:ascii="Times New Roman" w:hAnsi="Times New Roman"/>
        </w:rPr>
        <w:t>за</w:t>
      </w:r>
      <w:proofErr w:type="spellEnd"/>
      <w:r w:rsidRPr="003243C0">
        <w:rPr>
          <w:rFonts w:ascii="Times New Roman" w:hAnsi="Times New Roman"/>
        </w:rPr>
        <w:t xml:space="preserve"> </w:t>
      </w:r>
      <w:proofErr w:type="spellStart"/>
      <w:r w:rsidRPr="003243C0">
        <w:rPr>
          <w:rFonts w:ascii="Times New Roman" w:hAnsi="Times New Roman"/>
        </w:rPr>
        <w:t>рубежом</w:t>
      </w:r>
      <w:proofErr w:type="spellEnd"/>
    </w:p>
    <w:p w:rsidR="00F42C39" w:rsidRPr="008B478A" w:rsidRDefault="00F42C39" w:rsidP="008B478A">
      <w:pPr>
        <w:widowControl w:val="0"/>
        <w:numPr>
          <w:ilvl w:val="0"/>
          <w:numId w:val="24"/>
        </w:numPr>
        <w:spacing w:after="0" w:line="240" w:lineRule="auto"/>
        <w:contextualSpacing/>
        <w:rPr>
          <w:rFonts w:ascii="Times New Roman" w:hAnsi="Times New Roman"/>
          <w:snapToGrid w:val="0"/>
          <w:lang w:val="ru-RU"/>
        </w:rPr>
      </w:pPr>
      <w:r w:rsidRPr="008B478A">
        <w:rPr>
          <w:rFonts w:ascii="Times New Roman" w:hAnsi="Times New Roman"/>
          <w:snapToGrid w:val="0"/>
          <w:lang w:val="ru-RU"/>
        </w:rPr>
        <w:t xml:space="preserve">Кодекс профессиональной этики </w:t>
      </w:r>
      <w:r w:rsidRPr="008B478A">
        <w:rPr>
          <w:rFonts w:ascii="Times New Roman" w:hAnsi="Times New Roman"/>
          <w:lang w:val="ru-RU"/>
        </w:rPr>
        <w:t xml:space="preserve">внутренних </w:t>
      </w:r>
      <w:r w:rsidRPr="008B478A">
        <w:rPr>
          <w:rFonts w:ascii="Times New Roman" w:hAnsi="Times New Roman"/>
          <w:snapToGrid w:val="0"/>
          <w:lang w:val="ru-RU"/>
        </w:rPr>
        <w:t>аудиторов в зарубежных странах</w:t>
      </w:r>
    </w:p>
    <w:p w:rsidR="00F42C39" w:rsidRPr="008B478A" w:rsidRDefault="00F42C39" w:rsidP="008B478A">
      <w:pPr>
        <w:widowControl w:val="0"/>
        <w:numPr>
          <w:ilvl w:val="0"/>
          <w:numId w:val="24"/>
        </w:numPr>
        <w:spacing w:after="0" w:line="240" w:lineRule="auto"/>
        <w:contextualSpacing/>
        <w:rPr>
          <w:rFonts w:ascii="Times New Roman" w:hAnsi="Times New Roman"/>
          <w:lang w:val="ru-RU"/>
        </w:rPr>
      </w:pPr>
      <w:r w:rsidRPr="008B478A">
        <w:rPr>
          <w:rFonts w:ascii="Times New Roman" w:hAnsi="Times New Roman"/>
          <w:lang w:val="ru-RU"/>
        </w:rPr>
        <w:t xml:space="preserve">Регулирование российского внутреннего </w:t>
      </w:r>
      <w:r w:rsidRPr="008B478A">
        <w:rPr>
          <w:rFonts w:ascii="Times New Roman" w:hAnsi="Times New Roman"/>
          <w:snapToGrid w:val="0"/>
          <w:lang w:val="ru-RU"/>
        </w:rPr>
        <w:t>аудита</w:t>
      </w:r>
      <w:r w:rsidRPr="008B478A">
        <w:rPr>
          <w:rFonts w:ascii="Times New Roman" w:hAnsi="Times New Roman"/>
          <w:lang w:val="ru-RU"/>
        </w:rPr>
        <w:t>: современный этап</w:t>
      </w:r>
    </w:p>
    <w:p w:rsidR="00F42C39" w:rsidRPr="003243C0" w:rsidRDefault="00F42C39" w:rsidP="008B478A">
      <w:pPr>
        <w:widowControl w:val="0"/>
        <w:numPr>
          <w:ilvl w:val="0"/>
          <w:numId w:val="24"/>
        </w:numPr>
        <w:spacing w:after="0" w:line="240" w:lineRule="auto"/>
        <w:contextualSpacing/>
        <w:rPr>
          <w:rFonts w:ascii="Times New Roman" w:hAnsi="Times New Roman"/>
        </w:rPr>
      </w:pPr>
      <w:proofErr w:type="spellStart"/>
      <w:r w:rsidRPr="003243C0">
        <w:rPr>
          <w:rFonts w:ascii="Times New Roman" w:hAnsi="Times New Roman"/>
        </w:rPr>
        <w:t>Нормативное</w:t>
      </w:r>
      <w:proofErr w:type="spellEnd"/>
      <w:r w:rsidRPr="003243C0">
        <w:rPr>
          <w:rFonts w:ascii="Times New Roman" w:hAnsi="Times New Roman"/>
        </w:rPr>
        <w:t xml:space="preserve"> </w:t>
      </w:r>
      <w:proofErr w:type="spellStart"/>
      <w:r w:rsidRPr="003243C0">
        <w:rPr>
          <w:rFonts w:ascii="Times New Roman" w:hAnsi="Times New Roman"/>
        </w:rPr>
        <w:t>регулирование</w:t>
      </w:r>
      <w:proofErr w:type="spellEnd"/>
      <w:r w:rsidRPr="003243C0">
        <w:rPr>
          <w:rFonts w:ascii="Times New Roman" w:hAnsi="Times New Roman"/>
        </w:rPr>
        <w:t xml:space="preserve"> </w:t>
      </w:r>
      <w:proofErr w:type="spellStart"/>
      <w:r w:rsidRPr="003243C0">
        <w:rPr>
          <w:rFonts w:ascii="Times New Roman" w:hAnsi="Times New Roman"/>
        </w:rPr>
        <w:t>внутреннего</w:t>
      </w:r>
      <w:proofErr w:type="spellEnd"/>
      <w:r w:rsidRPr="003243C0">
        <w:rPr>
          <w:rFonts w:ascii="Times New Roman" w:hAnsi="Times New Roman"/>
        </w:rPr>
        <w:t xml:space="preserve"> </w:t>
      </w:r>
      <w:proofErr w:type="spellStart"/>
      <w:r w:rsidRPr="003243C0">
        <w:rPr>
          <w:rFonts w:ascii="Times New Roman" w:hAnsi="Times New Roman"/>
          <w:snapToGrid w:val="0"/>
        </w:rPr>
        <w:t>аудита</w:t>
      </w:r>
      <w:proofErr w:type="spellEnd"/>
    </w:p>
    <w:p w:rsidR="00F42C39" w:rsidRPr="008B478A" w:rsidRDefault="00F42C39" w:rsidP="008B478A">
      <w:pPr>
        <w:widowControl w:val="0"/>
        <w:numPr>
          <w:ilvl w:val="0"/>
          <w:numId w:val="24"/>
        </w:numPr>
        <w:spacing w:after="0" w:line="240" w:lineRule="auto"/>
        <w:contextualSpacing/>
        <w:rPr>
          <w:rFonts w:ascii="Times New Roman" w:hAnsi="Times New Roman"/>
          <w:snapToGrid w:val="0"/>
          <w:lang w:val="ru-RU"/>
        </w:rPr>
      </w:pPr>
      <w:r w:rsidRPr="008B478A">
        <w:rPr>
          <w:rFonts w:ascii="Times New Roman" w:hAnsi="Times New Roman"/>
          <w:lang w:val="ru-RU"/>
        </w:rPr>
        <w:t xml:space="preserve"> </w:t>
      </w:r>
      <w:r w:rsidRPr="008B478A">
        <w:rPr>
          <w:rFonts w:ascii="Times New Roman" w:hAnsi="Times New Roman"/>
          <w:snapToGrid w:val="0"/>
          <w:lang w:val="ru-RU"/>
        </w:rPr>
        <w:t xml:space="preserve">Рабочие документы </w:t>
      </w:r>
      <w:r w:rsidRPr="008B478A">
        <w:rPr>
          <w:rFonts w:ascii="Times New Roman" w:hAnsi="Times New Roman"/>
          <w:lang w:val="ru-RU"/>
        </w:rPr>
        <w:t xml:space="preserve">внутреннего </w:t>
      </w:r>
      <w:r w:rsidRPr="008B478A">
        <w:rPr>
          <w:rFonts w:ascii="Times New Roman" w:hAnsi="Times New Roman"/>
          <w:snapToGrid w:val="0"/>
          <w:lang w:val="ru-RU"/>
        </w:rPr>
        <w:t>аудитора, их состав, содержание, порядок оформления, использования и хранения.</w:t>
      </w:r>
    </w:p>
    <w:p w:rsidR="00F42C39" w:rsidRPr="008B478A" w:rsidRDefault="00F42C39" w:rsidP="008B478A">
      <w:pPr>
        <w:widowControl w:val="0"/>
        <w:numPr>
          <w:ilvl w:val="0"/>
          <w:numId w:val="24"/>
        </w:numPr>
        <w:spacing w:after="0" w:line="240" w:lineRule="auto"/>
        <w:contextualSpacing/>
        <w:rPr>
          <w:rFonts w:ascii="Times New Roman" w:hAnsi="Times New Roman"/>
          <w:snapToGrid w:val="0"/>
          <w:lang w:val="ru-RU"/>
        </w:rPr>
      </w:pPr>
      <w:r w:rsidRPr="008B478A">
        <w:rPr>
          <w:rFonts w:ascii="Times New Roman" w:hAnsi="Times New Roman"/>
          <w:snapToGrid w:val="0"/>
          <w:lang w:val="ru-RU"/>
        </w:rPr>
        <w:t>Выбор базы для оценки существенности по собранным доказательствам.</w:t>
      </w:r>
    </w:p>
    <w:p w:rsidR="00F42C39" w:rsidRPr="008B478A" w:rsidRDefault="00F42C39" w:rsidP="008B478A">
      <w:pPr>
        <w:widowControl w:val="0"/>
        <w:numPr>
          <w:ilvl w:val="0"/>
          <w:numId w:val="24"/>
        </w:numPr>
        <w:spacing w:after="0" w:line="240" w:lineRule="auto"/>
        <w:contextualSpacing/>
        <w:rPr>
          <w:rFonts w:ascii="Times New Roman" w:hAnsi="Times New Roman"/>
          <w:snapToGrid w:val="0"/>
          <w:lang w:val="ru-RU"/>
        </w:rPr>
      </w:pPr>
      <w:r w:rsidRPr="008B478A">
        <w:rPr>
          <w:rFonts w:ascii="Times New Roman" w:hAnsi="Times New Roman"/>
          <w:snapToGrid w:val="0"/>
          <w:lang w:val="ru-RU"/>
        </w:rPr>
        <w:t xml:space="preserve">Подготовка информации </w:t>
      </w:r>
      <w:r w:rsidRPr="008B478A">
        <w:rPr>
          <w:rFonts w:ascii="Times New Roman" w:hAnsi="Times New Roman"/>
          <w:lang w:val="ru-RU"/>
        </w:rPr>
        <w:t xml:space="preserve">внутреннего </w:t>
      </w:r>
      <w:r w:rsidRPr="008B478A">
        <w:rPr>
          <w:rFonts w:ascii="Times New Roman" w:hAnsi="Times New Roman"/>
          <w:snapToGrid w:val="0"/>
          <w:lang w:val="ru-RU"/>
        </w:rPr>
        <w:t>аудитора собственникам экономического субъекта, принципы подготовки и порядок представления.</w:t>
      </w:r>
    </w:p>
    <w:p w:rsidR="00F42C39" w:rsidRPr="008B478A" w:rsidRDefault="00F42C39" w:rsidP="008B478A">
      <w:pPr>
        <w:widowControl w:val="0"/>
        <w:numPr>
          <w:ilvl w:val="0"/>
          <w:numId w:val="24"/>
        </w:numPr>
        <w:spacing w:after="0" w:line="240" w:lineRule="auto"/>
        <w:contextualSpacing/>
        <w:rPr>
          <w:rFonts w:ascii="Times New Roman" w:hAnsi="Times New Roman"/>
          <w:lang w:val="ru-RU"/>
        </w:rPr>
      </w:pPr>
      <w:r w:rsidRPr="008B478A">
        <w:rPr>
          <w:rFonts w:ascii="Times New Roman" w:hAnsi="Times New Roman"/>
          <w:lang w:val="ru-RU"/>
        </w:rPr>
        <w:t>Анализ доказательств по предпосылкам подготовки финансовой отчетности</w:t>
      </w:r>
    </w:p>
    <w:p w:rsidR="00F42C39" w:rsidRPr="003243C0" w:rsidRDefault="00F42C39" w:rsidP="008B478A">
      <w:pPr>
        <w:widowControl w:val="0"/>
        <w:numPr>
          <w:ilvl w:val="0"/>
          <w:numId w:val="24"/>
        </w:numPr>
        <w:spacing w:after="0" w:line="240" w:lineRule="auto"/>
        <w:contextualSpacing/>
        <w:rPr>
          <w:rFonts w:ascii="Times New Roman" w:hAnsi="Times New Roman"/>
          <w:snapToGrid w:val="0"/>
        </w:rPr>
      </w:pPr>
      <w:proofErr w:type="spellStart"/>
      <w:r w:rsidRPr="003243C0">
        <w:rPr>
          <w:rFonts w:ascii="Times New Roman" w:hAnsi="Times New Roman"/>
          <w:snapToGrid w:val="0"/>
        </w:rPr>
        <w:t>Оценка</w:t>
      </w:r>
      <w:proofErr w:type="spellEnd"/>
      <w:r w:rsidRPr="003243C0">
        <w:rPr>
          <w:rFonts w:ascii="Times New Roman" w:hAnsi="Times New Roman"/>
          <w:snapToGrid w:val="0"/>
        </w:rPr>
        <w:t xml:space="preserve"> </w:t>
      </w:r>
      <w:proofErr w:type="spellStart"/>
      <w:r w:rsidRPr="003243C0">
        <w:rPr>
          <w:rFonts w:ascii="Times New Roman" w:hAnsi="Times New Roman"/>
          <w:snapToGrid w:val="0"/>
        </w:rPr>
        <w:t>рисков</w:t>
      </w:r>
      <w:proofErr w:type="spellEnd"/>
      <w:r w:rsidRPr="003243C0">
        <w:rPr>
          <w:rFonts w:ascii="Times New Roman" w:hAnsi="Times New Roman"/>
          <w:snapToGrid w:val="0"/>
        </w:rPr>
        <w:t xml:space="preserve"> </w:t>
      </w:r>
      <w:proofErr w:type="spellStart"/>
      <w:r w:rsidRPr="003243C0">
        <w:rPr>
          <w:rFonts w:ascii="Times New Roman" w:hAnsi="Times New Roman"/>
          <w:snapToGrid w:val="0"/>
        </w:rPr>
        <w:t>при</w:t>
      </w:r>
      <w:proofErr w:type="spellEnd"/>
      <w:r w:rsidRPr="003243C0">
        <w:rPr>
          <w:rFonts w:ascii="Times New Roman" w:hAnsi="Times New Roman"/>
          <w:snapToGrid w:val="0"/>
        </w:rPr>
        <w:t xml:space="preserve"> </w:t>
      </w:r>
      <w:proofErr w:type="spellStart"/>
      <w:r w:rsidRPr="003243C0">
        <w:rPr>
          <w:rFonts w:ascii="Times New Roman" w:hAnsi="Times New Roman"/>
          <w:snapToGrid w:val="0"/>
        </w:rPr>
        <w:t>банкротстве</w:t>
      </w:r>
      <w:proofErr w:type="spellEnd"/>
      <w:r w:rsidRPr="003243C0">
        <w:rPr>
          <w:rFonts w:ascii="Times New Roman" w:hAnsi="Times New Roman"/>
          <w:snapToGrid w:val="0"/>
        </w:rPr>
        <w:t xml:space="preserve"> </w:t>
      </w:r>
      <w:proofErr w:type="spellStart"/>
      <w:r w:rsidRPr="003243C0">
        <w:rPr>
          <w:rFonts w:ascii="Times New Roman" w:hAnsi="Times New Roman"/>
          <w:snapToGrid w:val="0"/>
        </w:rPr>
        <w:t>организации</w:t>
      </w:r>
      <w:proofErr w:type="spellEnd"/>
    </w:p>
    <w:p w:rsidR="00F42C39" w:rsidRPr="008B478A" w:rsidRDefault="00F42C39" w:rsidP="008B478A">
      <w:pPr>
        <w:numPr>
          <w:ilvl w:val="0"/>
          <w:numId w:val="24"/>
        </w:numPr>
        <w:shd w:val="clear" w:color="auto" w:fill="FFFFFF"/>
        <w:spacing w:after="0" w:line="240" w:lineRule="auto"/>
        <w:contextualSpacing/>
        <w:jc w:val="both"/>
        <w:rPr>
          <w:rFonts w:ascii="Times New Roman" w:hAnsi="Times New Roman"/>
          <w:lang w:val="ru-RU"/>
        </w:rPr>
      </w:pPr>
      <w:r w:rsidRPr="008B478A">
        <w:rPr>
          <w:rFonts w:ascii="Times New Roman" w:hAnsi="Times New Roman"/>
          <w:lang w:val="ru-RU"/>
        </w:rPr>
        <w:t>Оценка рисков при применении выборочных процедур</w:t>
      </w:r>
    </w:p>
    <w:p w:rsidR="00F42C39" w:rsidRPr="008B478A" w:rsidRDefault="00F42C39" w:rsidP="008B478A">
      <w:pPr>
        <w:numPr>
          <w:ilvl w:val="0"/>
          <w:numId w:val="24"/>
        </w:numPr>
        <w:spacing w:after="0" w:line="240" w:lineRule="auto"/>
        <w:contextualSpacing/>
        <w:rPr>
          <w:rFonts w:ascii="Times New Roman" w:hAnsi="Times New Roman"/>
          <w:bCs/>
          <w:lang w:val="ru-RU"/>
        </w:rPr>
      </w:pPr>
      <w:r w:rsidRPr="008B478A">
        <w:rPr>
          <w:rFonts w:ascii="Times New Roman" w:hAnsi="Times New Roman"/>
          <w:snapToGrid w:val="0"/>
          <w:lang w:val="ru-RU"/>
        </w:rPr>
        <w:t>Факторы, влияющие на величину аудиторского риска и пути его снижения</w:t>
      </w:r>
    </w:p>
    <w:p w:rsidR="00F42C39" w:rsidRPr="008B478A" w:rsidRDefault="00F42C39" w:rsidP="008B478A">
      <w:pPr>
        <w:widowControl w:val="0"/>
        <w:numPr>
          <w:ilvl w:val="0"/>
          <w:numId w:val="24"/>
        </w:numPr>
        <w:spacing w:after="0" w:line="240" w:lineRule="auto"/>
        <w:contextualSpacing/>
        <w:rPr>
          <w:rFonts w:ascii="Times New Roman" w:hAnsi="Times New Roman"/>
          <w:snapToGrid w:val="0"/>
          <w:lang w:val="ru-RU"/>
        </w:rPr>
      </w:pPr>
      <w:r w:rsidRPr="008B478A">
        <w:rPr>
          <w:rFonts w:ascii="Times New Roman" w:hAnsi="Times New Roman"/>
          <w:snapToGrid w:val="0"/>
          <w:lang w:val="ru-RU"/>
        </w:rPr>
        <w:t xml:space="preserve">Виды выборок и методы оценки их результатов, используемых для целей </w:t>
      </w:r>
      <w:r w:rsidRPr="008B478A">
        <w:rPr>
          <w:rFonts w:ascii="Times New Roman" w:hAnsi="Times New Roman"/>
          <w:lang w:val="ru-RU"/>
        </w:rPr>
        <w:t xml:space="preserve">внутреннего </w:t>
      </w:r>
      <w:r w:rsidRPr="008B478A">
        <w:rPr>
          <w:rFonts w:ascii="Times New Roman" w:hAnsi="Times New Roman"/>
          <w:snapToGrid w:val="0"/>
          <w:lang w:val="ru-RU"/>
        </w:rPr>
        <w:t>аудита.</w:t>
      </w:r>
    </w:p>
    <w:p w:rsidR="00F42C39" w:rsidRPr="008B478A" w:rsidRDefault="00F42C39" w:rsidP="008B478A">
      <w:pPr>
        <w:numPr>
          <w:ilvl w:val="0"/>
          <w:numId w:val="24"/>
        </w:numPr>
        <w:spacing w:after="0" w:line="240" w:lineRule="auto"/>
        <w:contextualSpacing/>
        <w:jc w:val="both"/>
        <w:rPr>
          <w:rFonts w:ascii="Times New Roman" w:hAnsi="Times New Roman"/>
          <w:lang w:val="ru-RU"/>
        </w:rPr>
      </w:pPr>
      <w:r w:rsidRPr="008B478A">
        <w:rPr>
          <w:rFonts w:ascii="Times New Roman" w:hAnsi="Times New Roman"/>
          <w:lang w:val="ru-RU"/>
        </w:rPr>
        <w:t>Аналитические процедуры: виды, порядок их выполнения и действия внутреннего аудитора по результатам их выполнения.</w:t>
      </w:r>
    </w:p>
    <w:p w:rsidR="00F42C39" w:rsidRPr="008B478A" w:rsidRDefault="00F42C39" w:rsidP="008B478A">
      <w:pPr>
        <w:numPr>
          <w:ilvl w:val="0"/>
          <w:numId w:val="24"/>
        </w:numPr>
        <w:spacing w:after="0" w:line="240" w:lineRule="auto"/>
        <w:contextualSpacing/>
        <w:jc w:val="both"/>
        <w:rPr>
          <w:rFonts w:ascii="Times New Roman" w:hAnsi="Times New Roman"/>
          <w:lang w:val="ru-RU"/>
        </w:rPr>
      </w:pPr>
      <w:r w:rsidRPr="008B478A">
        <w:rPr>
          <w:rFonts w:ascii="Times New Roman" w:hAnsi="Times New Roman"/>
          <w:lang w:val="ru-RU"/>
        </w:rPr>
        <w:t>Взаимосвязь доказательств и аудиторского риска.</w:t>
      </w:r>
    </w:p>
    <w:p w:rsidR="00F42C39" w:rsidRPr="008B478A" w:rsidRDefault="00F42C39" w:rsidP="008B478A">
      <w:pPr>
        <w:numPr>
          <w:ilvl w:val="0"/>
          <w:numId w:val="24"/>
        </w:numPr>
        <w:spacing w:after="0" w:line="240" w:lineRule="auto"/>
        <w:contextualSpacing/>
        <w:jc w:val="both"/>
        <w:rPr>
          <w:rFonts w:ascii="Times New Roman" w:hAnsi="Times New Roman"/>
          <w:lang w:val="ru-RU"/>
        </w:rPr>
      </w:pPr>
      <w:r w:rsidRPr="008B478A">
        <w:rPr>
          <w:rFonts w:ascii="Times New Roman" w:hAnsi="Times New Roman"/>
          <w:lang w:val="ru-RU"/>
        </w:rPr>
        <w:t>Взаимосвязь доказательств и существенности в аудите.</w:t>
      </w:r>
    </w:p>
    <w:p w:rsidR="00F42C39" w:rsidRPr="008B478A" w:rsidRDefault="00F42C39" w:rsidP="008B478A">
      <w:pPr>
        <w:widowControl w:val="0"/>
        <w:numPr>
          <w:ilvl w:val="0"/>
          <w:numId w:val="24"/>
        </w:numPr>
        <w:spacing w:after="0" w:line="240" w:lineRule="auto"/>
        <w:contextualSpacing/>
        <w:rPr>
          <w:rFonts w:ascii="Times New Roman" w:hAnsi="Times New Roman"/>
          <w:snapToGrid w:val="0"/>
          <w:lang w:val="ru-RU"/>
        </w:rPr>
      </w:pPr>
      <w:proofErr w:type="gramStart"/>
      <w:r w:rsidRPr="008B478A">
        <w:rPr>
          <w:rFonts w:ascii="Times New Roman" w:hAnsi="Times New Roman"/>
          <w:lang w:val="ru-RU"/>
        </w:rPr>
        <w:t>Исследование деятельности проверяемого подразделения во внутреннего аудите</w:t>
      </w:r>
      <w:r w:rsidRPr="008B478A">
        <w:rPr>
          <w:rFonts w:ascii="Times New Roman" w:hAnsi="Times New Roman"/>
          <w:snapToGrid w:val="0"/>
          <w:lang w:val="ru-RU"/>
        </w:rPr>
        <w:t xml:space="preserve"> </w:t>
      </w:r>
      <w:proofErr w:type="gramEnd"/>
    </w:p>
    <w:p w:rsidR="00F42C39" w:rsidRPr="008B478A" w:rsidRDefault="00F42C39" w:rsidP="008B478A">
      <w:pPr>
        <w:numPr>
          <w:ilvl w:val="0"/>
          <w:numId w:val="24"/>
        </w:numPr>
        <w:shd w:val="clear" w:color="auto" w:fill="FFFFFF"/>
        <w:spacing w:after="0" w:line="240" w:lineRule="auto"/>
        <w:contextualSpacing/>
        <w:jc w:val="both"/>
        <w:rPr>
          <w:rFonts w:ascii="Times New Roman" w:hAnsi="Times New Roman"/>
          <w:u w:val="single"/>
          <w:lang w:val="ru-RU"/>
        </w:rPr>
      </w:pPr>
      <w:r w:rsidRPr="008B478A">
        <w:rPr>
          <w:rFonts w:ascii="Times New Roman" w:hAnsi="Times New Roman"/>
          <w:lang w:val="ru-RU"/>
        </w:rPr>
        <w:t>Профессиональное суждение внутреннего аудитора и его роль в аудите</w:t>
      </w:r>
    </w:p>
    <w:p w:rsidR="00F42C39" w:rsidRPr="008B478A" w:rsidRDefault="00F42C39" w:rsidP="008B478A">
      <w:pPr>
        <w:spacing w:after="0" w:line="240" w:lineRule="auto"/>
        <w:jc w:val="center"/>
        <w:textAlignment w:val="baseline"/>
        <w:rPr>
          <w:rFonts w:ascii="Times New Roman" w:hAnsi="Times New Roman"/>
          <w:lang w:val="ru-RU"/>
        </w:rPr>
      </w:pPr>
    </w:p>
    <w:p w:rsidR="00F42C39" w:rsidRPr="008B478A" w:rsidRDefault="00F42C39" w:rsidP="008B478A">
      <w:pPr>
        <w:spacing w:after="0" w:line="240" w:lineRule="auto"/>
        <w:ind w:firstLine="567"/>
        <w:jc w:val="both"/>
        <w:rPr>
          <w:rFonts w:ascii="Times New Roman" w:hAnsi="Times New Roman"/>
          <w:szCs w:val="24"/>
          <w:lang w:val="ru-RU"/>
        </w:rPr>
      </w:pPr>
      <w:r w:rsidRPr="008B478A">
        <w:rPr>
          <w:rFonts w:ascii="Times New Roman" w:hAnsi="Times New Roman"/>
          <w:szCs w:val="24"/>
          <w:lang w:val="ru-RU"/>
        </w:rPr>
        <w:t>Максимальное время выступления: до 5 мин.</w:t>
      </w:r>
    </w:p>
    <w:p w:rsidR="00F42C39" w:rsidRPr="008B478A" w:rsidRDefault="00F42C39" w:rsidP="008B478A">
      <w:pPr>
        <w:spacing w:after="0" w:line="240" w:lineRule="auto"/>
        <w:ind w:firstLine="567"/>
        <w:jc w:val="both"/>
        <w:rPr>
          <w:rFonts w:ascii="Times New Roman" w:hAnsi="Times New Roman"/>
          <w:szCs w:val="24"/>
          <w:lang w:val="ru-RU"/>
        </w:rPr>
      </w:pPr>
    </w:p>
    <w:tbl>
      <w:tblPr>
        <w:tblW w:w="9863" w:type="dxa"/>
        <w:tblLook w:val="01E0" w:firstRow="1" w:lastRow="1" w:firstColumn="1" w:lastColumn="1" w:noHBand="0" w:noVBand="0"/>
      </w:tblPr>
      <w:tblGrid>
        <w:gridCol w:w="9863"/>
      </w:tblGrid>
      <w:tr w:rsidR="00F42C39" w:rsidRPr="003900C6" w:rsidTr="002B45E1">
        <w:tc>
          <w:tcPr>
            <w:tcW w:w="9863" w:type="dxa"/>
          </w:tcPr>
          <w:p w:rsidR="00F42C39" w:rsidRPr="003243C0" w:rsidRDefault="00F42C39" w:rsidP="002B45E1">
            <w:pPr>
              <w:shd w:val="clear" w:color="auto" w:fill="FFFFFF"/>
              <w:spacing w:after="0" w:line="240" w:lineRule="auto"/>
              <w:ind w:firstLine="708"/>
              <w:jc w:val="center"/>
              <w:rPr>
                <w:rFonts w:ascii="Times New Roman" w:hAnsi="Times New Roman"/>
                <w:b/>
                <w:sz w:val="24"/>
                <w:szCs w:val="24"/>
              </w:rPr>
            </w:pPr>
            <w:proofErr w:type="spellStart"/>
            <w:r w:rsidRPr="003243C0">
              <w:rPr>
                <w:rFonts w:ascii="Times New Roman" w:hAnsi="Times New Roman"/>
                <w:b/>
                <w:bCs/>
                <w:spacing w:val="-2"/>
                <w:sz w:val="24"/>
                <w:szCs w:val="24"/>
              </w:rPr>
              <w:t>Критерии</w:t>
            </w:r>
            <w:proofErr w:type="spellEnd"/>
            <w:r w:rsidRPr="003243C0">
              <w:rPr>
                <w:rFonts w:ascii="Times New Roman" w:hAnsi="Times New Roman"/>
                <w:b/>
                <w:bCs/>
                <w:spacing w:val="-2"/>
                <w:sz w:val="24"/>
                <w:szCs w:val="24"/>
              </w:rPr>
              <w:t xml:space="preserve"> </w:t>
            </w:r>
            <w:proofErr w:type="spellStart"/>
            <w:r w:rsidRPr="003243C0">
              <w:rPr>
                <w:rFonts w:ascii="Times New Roman" w:hAnsi="Times New Roman"/>
                <w:b/>
                <w:bCs/>
                <w:spacing w:val="-2"/>
                <w:sz w:val="24"/>
                <w:szCs w:val="24"/>
              </w:rPr>
              <w:t>оценивания</w:t>
            </w:r>
            <w:proofErr w:type="spellEnd"/>
            <w:r w:rsidRPr="003243C0">
              <w:rPr>
                <w:rFonts w:ascii="Times New Roman" w:hAnsi="Times New Roman"/>
                <w:b/>
                <w:bCs/>
                <w:spacing w:val="-2"/>
                <w:sz w:val="24"/>
                <w:szCs w:val="24"/>
              </w:rPr>
              <w:t>:</w:t>
            </w:r>
          </w:p>
        </w:tc>
      </w:tr>
    </w:tbl>
    <w:p w:rsidR="00F42C39" w:rsidRPr="008B478A" w:rsidRDefault="00F42C39" w:rsidP="008B478A">
      <w:pPr>
        <w:spacing w:after="0" w:line="240" w:lineRule="auto"/>
        <w:jc w:val="both"/>
        <w:textAlignment w:val="baseline"/>
        <w:rPr>
          <w:rFonts w:ascii="Times New Roman" w:hAnsi="Times New Roman"/>
          <w:sz w:val="24"/>
          <w:szCs w:val="24"/>
          <w:lang w:val="ru-RU"/>
        </w:rPr>
      </w:pPr>
      <w:proofErr w:type="gramStart"/>
      <w:r w:rsidRPr="008B478A">
        <w:rPr>
          <w:rFonts w:ascii="Times New Roman" w:hAnsi="Times New Roman"/>
          <w:sz w:val="24"/>
          <w:szCs w:val="24"/>
          <w:lang w:val="ru-RU"/>
        </w:rPr>
        <w:t>84-100 баллов оценка «отлично»</w:t>
      </w:r>
      <w:r w:rsidRPr="003243C0">
        <w:rPr>
          <w:rFonts w:ascii="Times New Roman" w:hAnsi="Times New Roman"/>
          <w:sz w:val="24"/>
          <w:szCs w:val="24"/>
        </w:rPr>
        <w:t> </w:t>
      </w:r>
      <w:r w:rsidRPr="008B478A">
        <w:rPr>
          <w:rFonts w:ascii="Times New Roman" w:hAnsi="Times New Roman"/>
          <w:sz w:val="24"/>
          <w:szCs w:val="24"/>
          <w:lang w:val="ru-RU"/>
        </w:rPr>
        <w:t xml:space="preserve">выставляется, если - </w:t>
      </w:r>
      <w:r w:rsidRPr="008B478A">
        <w:rPr>
          <w:rFonts w:ascii="Times New Roman" w:hAnsi="Times New Roman"/>
          <w:iCs/>
          <w:sz w:val="24"/>
          <w:szCs w:val="24"/>
          <w:lang w:val="ru-RU"/>
        </w:rPr>
        <w:t>изложенный</w:t>
      </w:r>
      <w:r w:rsidRPr="008B478A">
        <w:rPr>
          <w:rFonts w:ascii="Times New Roman" w:hAnsi="Times New Roman"/>
          <w:i/>
          <w:iCs/>
          <w:sz w:val="24"/>
          <w:szCs w:val="24"/>
          <w:lang w:val="ru-RU"/>
        </w:rPr>
        <w:t xml:space="preserve"> </w:t>
      </w:r>
      <w:r w:rsidRPr="008B478A">
        <w:rPr>
          <w:rFonts w:ascii="Times New Roman" w:hAnsi="Times New Roman"/>
          <w:iCs/>
          <w:sz w:val="24"/>
          <w:szCs w:val="24"/>
          <w:lang w:val="ru-RU"/>
        </w:rPr>
        <w:t xml:space="preserve">материал при ответе на вопросы фактически верен, </w:t>
      </w:r>
      <w:r w:rsidRPr="008B478A">
        <w:rPr>
          <w:rFonts w:ascii="Times New Roman" w:hAnsi="Times New Roman"/>
          <w:sz w:val="24"/>
          <w:szCs w:val="24"/>
          <w:lang w:val="ru-RU"/>
        </w:rPr>
        <w:t>наличие  у обучающегося  глубоких исчерпывающих знаний в области изучаемой дисциплины, правильные, уверенные действия по применению полученных знаний при решении  практического  задания, грамотное и логически стройное изложение материала при ответе;</w:t>
      </w:r>
      <w:proofErr w:type="gramEnd"/>
    </w:p>
    <w:p w:rsidR="00F42C39" w:rsidRPr="008B478A" w:rsidRDefault="00F42C39" w:rsidP="008B478A">
      <w:pPr>
        <w:spacing w:after="0" w:line="240" w:lineRule="auto"/>
        <w:jc w:val="both"/>
        <w:textAlignment w:val="baseline"/>
        <w:rPr>
          <w:rFonts w:ascii="Times New Roman" w:hAnsi="Times New Roman"/>
          <w:sz w:val="24"/>
          <w:szCs w:val="24"/>
          <w:lang w:val="ru-RU"/>
        </w:rPr>
      </w:pPr>
      <w:r w:rsidRPr="008B478A">
        <w:rPr>
          <w:rFonts w:ascii="Times New Roman" w:hAnsi="Times New Roman"/>
          <w:sz w:val="24"/>
          <w:szCs w:val="24"/>
          <w:lang w:val="ru-RU"/>
        </w:rPr>
        <w:t xml:space="preserve"> 67-83 баллов оценка «хорошо»</w:t>
      </w:r>
      <w:r w:rsidRPr="003243C0">
        <w:rPr>
          <w:rFonts w:ascii="Times New Roman" w:hAnsi="Times New Roman"/>
          <w:sz w:val="24"/>
          <w:szCs w:val="24"/>
        </w:rPr>
        <w:t> </w:t>
      </w:r>
      <w:r w:rsidRPr="008B478A">
        <w:rPr>
          <w:rFonts w:ascii="Times New Roman" w:hAnsi="Times New Roman"/>
          <w:sz w:val="24"/>
          <w:szCs w:val="24"/>
          <w:lang w:val="ru-RU"/>
        </w:rPr>
        <w:t xml:space="preserve">выставляется, если </w:t>
      </w:r>
      <w:r w:rsidRPr="008B478A">
        <w:rPr>
          <w:rFonts w:ascii="Times New Roman" w:hAnsi="Times New Roman"/>
          <w:i/>
          <w:iCs/>
          <w:sz w:val="24"/>
          <w:szCs w:val="24"/>
          <w:lang w:val="ru-RU"/>
        </w:rPr>
        <w:t xml:space="preserve">- </w:t>
      </w:r>
      <w:r w:rsidRPr="008B478A">
        <w:rPr>
          <w:rFonts w:ascii="Times New Roman" w:hAnsi="Times New Roman"/>
          <w:sz w:val="24"/>
          <w:szCs w:val="24"/>
          <w:lang w:val="ru-RU"/>
        </w:rPr>
        <w:t>наличие твердых и достаточно полных знаний в  области изучаемой дисциплины, правильные действия по применению теоретических знаний при выполнении практического  задания, четкое изложение материала, допускаются отдельные логические и методические  погрешности;</w:t>
      </w:r>
    </w:p>
    <w:p w:rsidR="00F42C39" w:rsidRPr="008B478A" w:rsidRDefault="00F42C39" w:rsidP="008B478A">
      <w:pPr>
        <w:spacing w:after="0" w:line="240" w:lineRule="auto"/>
        <w:jc w:val="both"/>
        <w:textAlignment w:val="baseline"/>
        <w:rPr>
          <w:rFonts w:ascii="Times New Roman" w:hAnsi="Times New Roman"/>
          <w:sz w:val="24"/>
          <w:szCs w:val="24"/>
          <w:lang w:val="ru-RU"/>
        </w:rPr>
      </w:pPr>
      <w:r w:rsidRPr="008B478A">
        <w:rPr>
          <w:rFonts w:ascii="Times New Roman" w:hAnsi="Times New Roman"/>
          <w:sz w:val="24"/>
          <w:szCs w:val="24"/>
          <w:lang w:val="ru-RU"/>
        </w:rPr>
        <w:t>50-66 баллов оценка «удовлетворительно»</w:t>
      </w:r>
      <w:r w:rsidRPr="003243C0">
        <w:rPr>
          <w:rFonts w:ascii="Times New Roman" w:hAnsi="Times New Roman"/>
          <w:sz w:val="24"/>
          <w:szCs w:val="24"/>
        </w:rPr>
        <w:t> </w:t>
      </w:r>
      <w:r w:rsidRPr="008B478A">
        <w:rPr>
          <w:rFonts w:ascii="Times New Roman" w:hAnsi="Times New Roman"/>
          <w:sz w:val="24"/>
          <w:szCs w:val="24"/>
          <w:lang w:val="ru-RU"/>
        </w:rPr>
        <w:t>выставляется, если - наличие твердых знаний в  области изучаемой дисциплины, изложение ответов с отдельными ошибками, уверенно исправленными после дополнительных вопросов; правильные в целом действия по применению знаний  при выполнении практического  задания;</w:t>
      </w:r>
    </w:p>
    <w:p w:rsidR="00F42C39" w:rsidRPr="008B478A" w:rsidRDefault="00F42C39" w:rsidP="008B478A">
      <w:pPr>
        <w:spacing w:after="0" w:line="240" w:lineRule="auto"/>
        <w:jc w:val="both"/>
        <w:textAlignment w:val="baseline"/>
        <w:rPr>
          <w:rFonts w:ascii="Times New Roman" w:hAnsi="Times New Roman"/>
          <w:sz w:val="24"/>
          <w:szCs w:val="24"/>
          <w:lang w:val="ru-RU"/>
        </w:rPr>
      </w:pPr>
      <w:r w:rsidRPr="008B478A">
        <w:rPr>
          <w:rFonts w:ascii="Times New Roman" w:hAnsi="Times New Roman"/>
          <w:sz w:val="24"/>
          <w:szCs w:val="24"/>
          <w:lang w:val="ru-RU"/>
        </w:rPr>
        <w:t>0-49 баллов оценка «неудовлетворительно»</w:t>
      </w:r>
      <w:r w:rsidRPr="003243C0">
        <w:rPr>
          <w:rFonts w:ascii="Times New Roman" w:hAnsi="Times New Roman"/>
          <w:sz w:val="24"/>
          <w:szCs w:val="24"/>
        </w:rPr>
        <w:t> </w:t>
      </w:r>
      <w:r w:rsidRPr="008B478A">
        <w:rPr>
          <w:rFonts w:ascii="Times New Roman" w:hAnsi="Times New Roman"/>
          <w:sz w:val="24"/>
          <w:szCs w:val="24"/>
          <w:lang w:val="ru-RU"/>
        </w:rPr>
        <w:t xml:space="preserve">выставляется, если - </w:t>
      </w:r>
      <w:r w:rsidRPr="008B478A">
        <w:rPr>
          <w:rFonts w:ascii="Times New Roman" w:hAnsi="Times New Roman"/>
          <w:iCs/>
          <w:sz w:val="24"/>
          <w:szCs w:val="24"/>
          <w:lang w:val="ru-RU"/>
        </w:rPr>
        <w:t>ответы не связаны с вопросами</w:t>
      </w:r>
      <w:r w:rsidRPr="008B478A">
        <w:rPr>
          <w:rFonts w:ascii="Times New Roman" w:hAnsi="Times New Roman"/>
          <w:i/>
          <w:iCs/>
          <w:sz w:val="24"/>
          <w:szCs w:val="24"/>
          <w:lang w:val="ru-RU"/>
        </w:rPr>
        <w:t xml:space="preserve">, </w:t>
      </w:r>
      <w:r w:rsidRPr="008B478A">
        <w:rPr>
          <w:rFonts w:ascii="Times New Roman" w:hAnsi="Times New Roman"/>
          <w:sz w:val="24"/>
          <w:szCs w:val="24"/>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F42C39" w:rsidRPr="008B478A" w:rsidRDefault="00F42C39" w:rsidP="008B478A">
      <w:pPr>
        <w:spacing w:after="0" w:line="240" w:lineRule="auto"/>
        <w:textAlignment w:val="baseline"/>
        <w:rPr>
          <w:rFonts w:ascii="Times New Roman" w:hAnsi="Times New Roman"/>
          <w:sz w:val="28"/>
          <w:szCs w:val="24"/>
          <w:lang w:val="ru-RU"/>
        </w:rPr>
      </w:pPr>
    </w:p>
    <w:p w:rsidR="00F42C39" w:rsidRPr="008B478A" w:rsidRDefault="00F42C39" w:rsidP="008B478A">
      <w:pPr>
        <w:spacing w:after="0" w:line="240" w:lineRule="auto"/>
        <w:textAlignment w:val="baseline"/>
        <w:rPr>
          <w:sz w:val="24"/>
          <w:szCs w:val="24"/>
          <w:lang w:val="ru-RU"/>
        </w:rPr>
      </w:pPr>
      <w:r w:rsidRPr="008B478A">
        <w:rPr>
          <w:rFonts w:ascii="Times New Roman" w:hAnsi="Times New Roman"/>
          <w:sz w:val="24"/>
          <w:szCs w:val="24"/>
          <w:lang w:val="ru-RU"/>
        </w:rPr>
        <w:t>Составитель ________________________ А.А. Василенко</w:t>
      </w:r>
    </w:p>
    <w:p w:rsidR="00F42C39" w:rsidRPr="008B478A" w:rsidRDefault="00F42C39" w:rsidP="008B478A">
      <w:pPr>
        <w:spacing w:after="0" w:line="240" w:lineRule="auto"/>
        <w:textAlignment w:val="baseline"/>
        <w:rPr>
          <w:sz w:val="12"/>
          <w:szCs w:val="12"/>
          <w:lang w:val="ru-RU"/>
        </w:rPr>
      </w:pPr>
      <w:r w:rsidRPr="003243C0">
        <w:rPr>
          <w:rFonts w:ascii="Times New Roman" w:hAnsi="Times New Roman"/>
          <w:sz w:val="24"/>
          <w:szCs w:val="24"/>
          <w:vertAlign w:val="superscript"/>
        </w:rPr>
        <w:t>                                                                      </w:t>
      </w:r>
      <w:r w:rsidRPr="008B478A">
        <w:rPr>
          <w:rFonts w:ascii="Times New Roman" w:hAnsi="Times New Roman"/>
          <w:sz w:val="24"/>
          <w:szCs w:val="24"/>
          <w:vertAlign w:val="superscript"/>
          <w:lang w:val="ru-RU"/>
        </w:rPr>
        <w:t xml:space="preserve"> (подпись)</w:t>
      </w:r>
      <w:r w:rsidRPr="003243C0">
        <w:rPr>
          <w:rFonts w:ascii="Times New Roman" w:hAnsi="Times New Roman"/>
          <w:sz w:val="24"/>
          <w:szCs w:val="24"/>
          <w:vertAlign w:val="superscript"/>
        </w:rPr>
        <w:t>   </w:t>
      </w:r>
      <w:r w:rsidRPr="003243C0">
        <w:rPr>
          <w:rFonts w:ascii="Times New Roman" w:hAnsi="Times New Roman"/>
          <w:sz w:val="28"/>
          <w:szCs w:val="24"/>
        </w:rPr>
        <w:t>              </w:t>
      </w:r>
    </w:p>
    <w:p w:rsidR="00F42C39" w:rsidRPr="008B478A" w:rsidRDefault="00F42C39" w:rsidP="008B478A">
      <w:pPr>
        <w:spacing w:after="0" w:line="240" w:lineRule="auto"/>
        <w:textAlignment w:val="baseline"/>
        <w:rPr>
          <w:sz w:val="12"/>
          <w:szCs w:val="12"/>
          <w:lang w:val="ru-RU"/>
        </w:rPr>
      </w:pPr>
      <w:r w:rsidRPr="008B478A">
        <w:rPr>
          <w:rFonts w:ascii="Times New Roman" w:hAnsi="Times New Roman"/>
          <w:sz w:val="20"/>
          <w:szCs w:val="24"/>
          <w:lang w:val="ru-RU"/>
        </w:rPr>
        <w:t>«____»__________________2018 г.</w:t>
      </w:r>
      <w:r w:rsidRPr="003243C0">
        <w:rPr>
          <w:rFonts w:ascii="Times New Roman" w:hAnsi="Times New Roman"/>
          <w:sz w:val="20"/>
          <w:szCs w:val="24"/>
        </w:rPr>
        <w:t> </w:t>
      </w:r>
    </w:p>
    <w:p w:rsidR="00F42C39" w:rsidRPr="008B478A" w:rsidRDefault="00F42C39" w:rsidP="008B478A">
      <w:pPr>
        <w:spacing w:after="0" w:line="240" w:lineRule="auto"/>
        <w:textAlignment w:val="baseline"/>
        <w:rPr>
          <w:sz w:val="12"/>
          <w:szCs w:val="12"/>
          <w:lang w:val="ru-RU"/>
        </w:rPr>
      </w:pPr>
    </w:p>
    <w:p w:rsidR="00F42C39" w:rsidRPr="008B478A" w:rsidRDefault="00F42C39" w:rsidP="008B478A">
      <w:pPr>
        <w:keepNext/>
        <w:keepLines/>
        <w:spacing w:before="480" w:after="0" w:line="240" w:lineRule="auto"/>
        <w:jc w:val="both"/>
        <w:outlineLvl w:val="0"/>
        <w:rPr>
          <w:rFonts w:ascii="Cambria" w:hAnsi="Cambria"/>
          <w:b/>
          <w:bCs/>
          <w:color w:val="365F91"/>
          <w:sz w:val="28"/>
          <w:szCs w:val="28"/>
          <w:lang w:val="ru-RU"/>
        </w:rPr>
      </w:pPr>
      <w:r w:rsidRPr="008B478A">
        <w:rPr>
          <w:rFonts w:ascii="Cambria" w:hAnsi="Cambria"/>
          <w:b/>
          <w:bCs/>
          <w:color w:val="365F91"/>
          <w:sz w:val="28"/>
          <w:szCs w:val="28"/>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2C39" w:rsidRPr="008B478A" w:rsidRDefault="00F42C39" w:rsidP="008B478A">
      <w:pPr>
        <w:spacing w:after="0" w:line="240" w:lineRule="auto"/>
        <w:rPr>
          <w:rFonts w:ascii="Times New Roman" w:hAnsi="Times New Roman"/>
          <w:sz w:val="24"/>
          <w:szCs w:val="24"/>
          <w:lang w:val="ru-RU"/>
        </w:rPr>
      </w:pPr>
    </w:p>
    <w:p w:rsidR="00F42C39" w:rsidRPr="008B478A" w:rsidRDefault="00F42C39" w:rsidP="008B478A">
      <w:pPr>
        <w:spacing w:after="0" w:line="240" w:lineRule="auto"/>
        <w:ind w:firstLine="708"/>
        <w:jc w:val="both"/>
        <w:rPr>
          <w:rFonts w:ascii="Times New Roman" w:hAnsi="Times New Roman"/>
          <w:sz w:val="24"/>
          <w:szCs w:val="24"/>
          <w:lang w:val="ru-RU"/>
        </w:rPr>
      </w:pPr>
      <w:r w:rsidRPr="008B478A">
        <w:rPr>
          <w:rFonts w:ascii="Times New Roman" w:hAnsi="Times New Roman"/>
          <w:sz w:val="24"/>
          <w:szCs w:val="24"/>
          <w:lang w:val="ru-RU"/>
        </w:rPr>
        <w:t>Процедуры оценивания включают в себя текущий контроль и промежуточную аттестацию.</w:t>
      </w:r>
    </w:p>
    <w:p w:rsidR="00F42C39" w:rsidRPr="008B478A" w:rsidRDefault="00F42C39" w:rsidP="008B478A">
      <w:pPr>
        <w:spacing w:after="0" w:line="240" w:lineRule="auto"/>
        <w:ind w:firstLine="708"/>
        <w:jc w:val="both"/>
        <w:rPr>
          <w:rFonts w:ascii="Times New Roman" w:hAnsi="Times New Roman"/>
          <w:sz w:val="24"/>
          <w:szCs w:val="24"/>
          <w:lang w:val="ru-RU"/>
        </w:rPr>
      </w:pPr>
      <w:r w:rsidRPr="008B478A">
        <w:rPr>
          <w:rFonts w:ascii="Times New Roman" w:hAnsi="Times New Roman"/>
          <w:b/>
          <w:sz w:val="24"/>
          <w:szCs w:val="24"/>
          <w:lang w:val="ru-RU"/>
        </w:rPr>
        <w:t xml:space="preserve">Текущий контроль </w:t>
      </w:r>
      <w:r w:rsidRPr="008B478A">
        <w:rPr>
          <w:rFonts w:ascii="Times New Roman" w:hAnsi="Times New Roman"/>
          <w:sz w:val="24"/>
          <w:szCs w:val="24"/>
          <w:lang w:val="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F42C39" w:rsidRPr="008B478A" w:rsidRDefault="00F42C39" w:rsidP="008B478A">
      <w:pPr>
        <w:spacing w:after="0" w:line="240" w:lineRule="auto"/>
        <w:jc w:val="both"/>
        <w:rPr>
          <w:rFonts w:ascii="Times New Roman" w:hAnsi="Times New Roman"/>
          <w:sz w:val="24"/>
          <w:szCs w:val="24"/>
          <w:lang w:val="ru-RU"/>
        </w:rPr>
      </w:pPr>
      <w:r w:rsidRPr="008B478A">
        <w:rPr>
          <w:rFonts w:ascii="Times New Roman" w:hAnsi="Times New Roman"/>
          <w:sz w:val="24"/>
          <w:szCs w:val="24"/>
          <w:lang w:val="ru-RU"/>
        </w:rPr>
        <w:t xml:space="preserve"> </w:t>
      </w:r>
      <w:r w:rsidRPr="008B478A">
        <w:rPr>
          <w:rFonts w:ascii="Times New Roman" w:hAnsi="Times New Roman"/>
          <w:sz w:val="24"/>
          <w:szCs w:val="24"/>
          <w:lang w:val="ru-RU"/>
        </w:rPr>
        <w:tab/>
      </w:r>
      <w:r w:rsidRPr="008B478A">
        <w:rPr>
          <w:rFonts w:ascii="Times New Roman" w:hAnsi="Times New Roman"/>
          <w:b/>
          <w:sz w:val="24"/>
          <w:szCs w:val="24"/>
          <w:lang w:val="ru-RU"/>
        </w:rPr>
        <w:t>Промежуточная аттестация</w:t>
      </w:r>
      <w:r w:rsidRPr="008B478A">
        <w:rPr>
          <w:rFonts w:ascii="Times New Roman" w:hAnsi="Times New Roman"/>
          <w:sz w:val="24"/>
          <w:szCs w:val="24"/>
          <w:lang w:val="ru-RU"/>
        </w:rPr>
        <w:t xml:space="preserve"> проводится в форме экзамена. </w:t>
      </w:r>
    </w:p>
    <w:p w:rsidR="00F42C39" w:rsidRPr="008B478A" w:rsidRDefault="00F42C39" w:rsidP="008B478A">
      <w:pPr>
        <w:spacing w:after="0" w:line="240" w:lineRule="auto"/>
        <w:ind w:firstLine="708"/>
        <w:jc w:val="both"/>
        <w:rPr>
          <w:rFonts w:ascii="Times New Roman" w:hAnsi="Times New Roman"/>
          <w:sz w:val="24"/>
          <w:szCs w:val="24"/>
          <w:lang w:val="ru-RU"/>
        </w:rPr>
      </w:pPr>
      <w:r w:rsidRPr="008B478A">
        <w:rPr>
          <w:rFonts w:ascii="Times New Roman" w:hAnsi="Times New Roman"/>
          <w:sz w:val="24"/>
          <w:szCs w:val="24"/>
          <w:lang w:val="ru-RU"/>
        </w:rPr>
        <w:t xml:space="preserve">Экзамен проводится по расписанию экзаменационной сессии в письменном виде.  Количество вопросов в экзаменационном билете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F42C39" w:rsidRPr="008B478A" w:rsidRDefault="00F42C39" w:rsidP="008B478A">
      <w:pPr>
        <w:spacing w:line="240" w:lineRule="auto"/>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F42C39">
      <w:pPr>
        <w:rPr>
          <w:lang w:val="ru-RU"/>
        </w:rPr>
      </w:pPr>
    </w:p>
    <w:p w:rsidR="00F42C39" w:rsidRDefault="00BE0821" w:rsidP="008B478A">
      <w:pPr>
        <w:framePr w:h="16767" w:hSpace="10080" w:wrap="notBeside" w:vAnchor="text" w:hAnchor="margin" w:x="1" w:y="1"/>
        <w:widowControl w:val="0"/>
        <w:autoSpaceDE w:val="0"/>
        <w:autoSpaceDN w:val="0"/>
        <w:adjustRightInd w:val="0"/>
      </w:pPr>
      <w:r>
        <w:lastRenderedPageBreak/>
        <w:pict>
          <v:shape id="_x0000_i1028" type="#_x0000_t75" style="width:507pt;height:754.5pt">
            <v:imagedata r:id="rId9" o:title=""/>
          </v:shape>
        </w:pict>
      </w:r>
    </w:p>
    <w:p w:rsidR="00F42C39" w:rsidRPr="00BE0821" w:rsidRDefault="00F42C39" w:rsidP="00BE0821">
      <w:pPr>
        <w:widowControl w:val="0"/>
        <w:spacing w:after="0" w:line="240" w:lineRule="auto"/>
        <w:ind w:firstLine="708"/>
        <w:jc w:val="both"/>
        <w:rPr>
          <w:rFonts w:ascii="Times New Roman" w:hAnsi="Times New Roman"/>
          <w:sz w:val="24"/>
          <w:szCs w:val="24"/>
          <w:lang w:val="ru-RU"/>
        </w:rPr>
      </w:pPr>
      <w:r w:rsidRPr="008B478A">
        <w:rPr>
          <w:rFonts w:ascii="Times New Roman" w:hAnsi="Times New Roman"/>
          <w:bCs/>
          <w:sz w:val="24"/>
          <w:szCs w:val="24"/>
          <w:lang w:val="ru-RU"/>
        </w:rPr>
        <w:lastRenderedPageBreak/>
        <w:t xml:space="preserve">Методические  указания  по  освоению  дисциплины  «Внутренний контроль и аудит»  адресованы  студентам  всех форм обучения.  Учебным планом по направлению подготовки </w:t>
      </w:r>
      <w:r w:rsidRPr="008B478A">
        <w:rPr>
          <w:rFonts w:ascii="Times New Roman" w:hAnsi="Times New Roman"/>
          <w:sz w:val="24"/>
          <w:szCs w:val="24"/>
          <w:lang w:val="ru-RU"/>
        </w:rPr>
        <w:t>38.03.01 «Экономика»</w:t>
      </w:r>
      <w:r w:rsidR="00BE0821">
        <w:rPr>
          <w:rFonts w:ascii="Times New Roman" w:hAnsi="Times New Roman"/>
          <w:sz w:val="24"/>
          <w:szCs w:val="24"/>
          <w:lang w:val="ru-RU"/>
        </w:rPr>
        <w:t xml:space="preserve"> </w:t>
      </w:r>
      <w:bookmarkStart w:id="0" w:name="_GoBack"/>
      <w:bookmarkEnd w:id="0"/>
      <w:r w:rsidRPr="008B478A">
        <w:rPr>
          <w:rFonts w:ascii="Times New Roman" w:hAnsi="Times New Roman"/>
          <w:bCs/>
          <w:sz w:val="24"/>
          <w:szCs w:val="24"/>
          <w:lang w:val="ru-RU"/>
        </w:rPr>
        <w:t>предусмотрены следующие виды занятий:</w:t>
      </w:r>
    </w:p>
    <w:p w:rsidR="00F42C39" w:rsidRPr="008B478A" w:rsidRDefault="00F42C39" w:rsidP="008B478A">
      <w:pPr>
        <w:widowControl w:val="0"/>
        <w:spacing w:after="0" w:line="240" w:lineRule="auto"/>
        <w:ind w:firstLine="708"/>
        <w:jc w:val="both"/>
        <w:rPr>
          <w:rFonts w:ascii="Times New Roman" w:hAnsi="Times New Roman"/>
          <w:bCs/>
          <w:sz w:val="24"/>
          <w:szCs w:val="24"/>
          <w:lang w:val="ru-RU"/>
        </w:rPr>
      </w:pPr>
      <w:r w:rsidRPr="008B478A">
        <w:rPr>
          <w:rFonts w:ascii="Times New Roman" w:hAnsi="Times New Roman"/>
          <w:bCs/>
          <w:sz w:val="24"/>
          <w:szCs w:val="24"/>
          <w:lang w:val="ru-RU"/>
        </w:rPr>
        <w:t>- лекции;</w:t>
      </w:r>
    </w:p>
    <w:p w:rsidR="00F42C39" w:rsidRPr="008B478A" w:rsidRDefault="00F42C39" w:rsidP="008B478A">
      <w:pPr>
        <w:widowControl w:val="0"/>
        <w:spacing w:after="0" w:line="240" w:lineRule="auto"/>
        <w:ind w:firstLine="708"/>
        <w:jc w:val="both"/>
        <w:rPr>
          <w:rFonts w:ascii="Times New Roman" w:hAnsi="Times New Roman"/>
          <w:bCs/>
          <w:sz w:val="24"/>
          <w:szCs w:val="24"/>
          <w:lang w:val="ru-RU"/>
        </w:rPr>
      </w:pPr>
      <w:r w:rsidRPr="008B478A">
        <w:rPr>
          <w:rFonts w:ascii="Times New Roman" w:hAnsi="Times New Roman"/>
          <w:bCs/>
          <w:sz w:val="24"/>
          <w:szCs w:val="24"/>
          <w:lang w:val="ru-RU"/>
        </w:rPr>
        <w:t>- практические занятия.</w:t>
      </w:r>
    </w:p>
    <w:p w:rsidR="00F42C39" w:rsidRPr="008B478A" w:rsidRDefault="00F42C39" w:rsidP="008B478A">
      <w:pPr>
        <w:widowControl w:val="0"/>
        <w:spacing w:after="0" w:line="240" w:lineRule="auto"/>
        <w:ind w:firstLine="708"/>
        <w:jc w:val="both"/>
        <w:rPr>
          <w:rFonts w:ascii="Times New Roman" w:hAnsi="Times New Roman"/>
          <w:bCs/>
          <w:sz w:val="24"/>
          <w:szCs w:val="24"/>
          <w:lang w:val="ru-RU"/>
        </w:rPr>
      </w:pPr>
      <w:r w:rsidRPr="008B478A">
        <w:rPr>
          <w:rFonts w:ascii="Times New Roman" w:hAnsi="Times New Roman"/>
          <w:bCs/>
          <w:sz w:val="24"/>
          <w:szCs w:val="24"/>
          <w:lang w:val="ru-RU"/>
        </w:rPr>
        <w:t xml:space="preserve">В ходе лекционных занятий рассматриваются основные вопросы дисциплины, даются  рекомендации для самостоятельной работы и подготовке к практическим занятиям. </w:t>
      </w:r>
    </w:p>
    <w:p w:rsidR="00F42C39" w:rsidRPr="008B478A" w:rsidRDefault="00F42C39" w:rsidP="008B478A">
      <w:pPr>
        <w:widowControl w:val="0"/>
        <w:spacing w:after="0" w:line="240" w:lineRule="auto"/>
        <w:ind w:firstLine="709"/>
        <w:jc w:val="both"/>
        <w:rPr>
          <w:rFonts w:ascii="Times New Roman" w:hAnsi="Times New Roman"/>
          <w:bCs/>
          <w:sz w:val="24"/>
          <w:szCs w:val="24"/>
          <w:lang w:val="ru-RU"/>
        </w:rPr>
      </w:pPr>
      <w:r w:rsidRPr="008B478A">
        <w:rPr>
          <w:rFonts w:ascii="Times New Roman" w:hAnsi="Times New Roman"/>
          <w:bCs/>
          <w:sz w:val="24"/>
          <w:szCs w:val="24"/>
          <w:lang w:val="ru-RU"/>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sidRPr="008B478A">
        <w:rPr>
          <w:rFonts w:ascii="Times New Roman" w:hAnsi="Times New Roman"/>
          <w:sz w:val="24"/>
          <w:szCs w:val="24"/>
          <w:lang w:val="ru-RU"/>
        </w:rPr>
        <w:t>На практических занятиях в процессе опроса, собеседования, решения ситуационных задач и тестов, осуществляется оценка уровня изучения материала по соответствующим критериям оценивания компетенций.</w:t>
      </w:r>
    </w:p>
    <w:p w:rsidR="00F42C39" w:rsidRPr="008B478A" w:rsidRDefault="00F42C39" w:rsidP="008B478A">
      <w:pPr>
        <w:widowControl w:val="0"/>
        <w:spacing w:after="0" w:line="240" w:lineRule="auto"/>
        <w:ind w:firstLine="708"/>
        <w:jc w:val="both"/>
        <w:rPr>
          <w:rFonts w:ascii="Times New Roman" w:hAnsi="Times New Roman"/>
          <w:bCs/>
          <w:sz w:val="24"/>
          <w:szCs w:val="24"/>
          <w:lang w:val="ru-RU"/>
        </w:rPr>
      </w:pPr>
      <w:r w:rsidRPr="008B478A">
        <w:rPr>
          <w:rFonts w:ascii="Times New Roman" w:hAnsi="Times New Roman"/>
          <w:bCs/>
          <w:sz w:val="24"/>
          <w:szCs w:val="24"/>
          <w:lang w:val="ru-RU"/>
        </w:rPr>
        <w:t xml:space="preserve">При подготовке к практическим занятиям каждый студент должен:  </w:t>
      </w:r>
    </w:p>
    <w:p w:rsidR="00F42C39" w:rsidRPr="008B478A" w:rsidRDefault="00F42C39" w:rsidP="008B478A">
      <w:pPr>
        <w:widowControl w:val="0"/>
        <w:spacing w:after="0" w:line="240" w:lineRule="auto"/>
        <w:ind w:firstLine="708"/>
        <w:jc w:val="both"/>
        <w:rPr>
          <w:rFonts w:ascii="Times New Roman" w:hAnsi="Times New Roman"/>
          <w:bCs/>
          <w:sz w:val="24"/>
          <w:szCs w:val="24"/>
          <w:lang w:val="ru-RU"/>
        </w:rPr>
      </w:pPr>
      <w:r w:rsidRPr="008B478A">
        <w:rPr>
          <w:rFonts w:ascii="Times New Roman" w:hAnsi="Times New Roman"/>
          <w:bCs/>
          <w:sz w:val="24"/>
          <w:szCs w:val="24"/>
          <w:lang w:val="ru-RU"/>
        </w:rPr>
        <w:t xml:space="preserve">– изучить рекомендованную учебную литературу;  </w:t>
      </w:r>
    </w:p>
    <w:p w:rsidR="00F42C39" w:rsidRPr="008B478A" w:rsidRDefault="00F42C39" w:rsidP="008B478A">
      <w:pPr>
        <w:widowControl w:val="0"/>
        <w:spacing w:after="0" w:line="240" w:lineRule="auto"/>
        <w:ind w:firstLine="708"/>
        <w:jc w:val="both"/>
        <w:rPr>
          <w:rFonts w:ascii="Times New Roman" w:hAnsi="Times New Roman"/>
          <w:bCs/>
          <w:sz w:val="24"/>
          <w:szCs w:val="24"/>
          <w:lang w:val="ru-RU"/>
        </w:rPr>
      </w:pPr>
      <w:r w:rsidRPr="008B478A">
        <w:rPr>
          <w:rFonts w:ascii="Times New Roman" w:hAnsi="Times New Roman"/>
          <w:bCs/>
          <w:sz w:val="24"/>
          <w:szCs w:val="24"/>
          <w:lang w:val="ru-RU"/>
        </w:rPr>
        <w:t xml:space="preserve">– изучить конспекты лекций;  </w:t>
      </w:r>
    </w:p>
    <w:p w:rsidR="00F42C39" w:rsidRPr="008B478A" w:rsidRDefault="00F42C39" w:rsidP="008B478A">
      <w:pPr>
        <w:widowControl w:val="0"/>
        <w:spacing w:after="0" w:line="240" w:lineRule="auto"/>
        <w:ind w:firstLine="708"/>
        <w:jc w:val="both"/>
        <w:rPr>
          <w:rFonts w:ascii="Times New Roman" w:hAnsi="Times New Roman"/>
          <w:bCs/>
          <w:sz w:val="24"/>
          <w:szCs w:val="24"/>
          <w:lang w:val="ru-RU"/>
        </w:rPr>
      </w:pPr>
      <w:r w:rsidRPr="008B478A">
        <w:rPr>
          <w:rFonts w:ascii="Times New Roman" w:hAnsi="Times New Roman"/>
          <w:bCs/>
          <w:sz w:val="24"/>
          <w:szCs w:val="24"/>
          <w:lang w:val="ru-RU"/>
        </w:rPr>
        <w:t xml:space="preserve">– подготовить ответы на все вопросы по изучаемой теме;  </w:t>
      </w:r>
    </w:p>
    <w:p w:rsidR="00F42C39" w:rsidRPr="008B478A" w:rsidRDefault="00F42C39" w:rsidP="008B478A">
      <w:pPr>
        <w:widowControl w:val="0"/>
        <w:spacing w:after="0" w:line="240" w:lineRule="auto"/>
        <w:ind w:firstLine="708"/>
        <w:jc w:val="both"/>
        <w:rPr>
          <w:rFonts w:ascii="Times New Roman" w:hAnsi="Times New Roman"/>
          <w:bCs/>
          <w:sz w:val="24"/>
          <w:szCs w:val="24"/>
          <w:lang w:val="ru-RU"/>
        </w:rPr>
      </w:pPr>
      <w:r w:rsidRPr="008B478A">
        <w:rPr>
          <w:rFonts w:ascii="Times New Roman" w:hAnsi="Times New Roman"/>
          <w:bCs/>
          <w:sz w:val="24"/>
          <w:szCs w:val="24"/>
          <w:lang w:val="ru-RU"/>
        </w:rPr>
        <w:t xml:space="preserve">– письменно решить домашнее задание, </w:t>
      </w:r>
      <w:proofErr w:type="gramStart"/>
      <w:r w:rsidRPr="008B478A">
        <w:rPr>
          <w:rFonts w:ascii="Times New Roman" w:hAnsi="Times New Roman"/>
          <w:bCs/>
          <w:sz w:val="24"/>
          <w:szCs w:val="24"/>
          <w:lang w:val="ru-RU"/>
        </w:rPr>
        <w:t>рекомендованные</w:t>
      </w:r>
      <w:proofErr w:type="gramEnd"/>
      <w:r w:rsidRPr="008B478A">
        <w:rPr>
          <w:rFonts w:ascii="Times New Roman" w:hAnsi="Times New Roman"/>
          <w:bCs/>
          <w:sz w:val="24"/>
          <w:szCs w:val="24"/>
          <w:lang w:val="ru-RU"/>
        </w:rPr>
        <w:t xml:space="preserve"> преподавателем при изучении тем.    </w:t>
      </w:r>
    </w:p>
    <w:p w:rsidR="00F42C39" w:rsidRPr="008B478A" w:rsidRDefault="00F42C39" w:rsidP="008B478A">
      <w:pPr>
        <w:widowControl w:val="0"/>
        <w:spacing w:after="0" w:line="240" w:lineRule="auto"/>
        <w:ind w:firstLine="708"/>
        <w:jc w:val="both"/>
        <w:rPr>
          <w:rFonts w:ascii="Times New Roman" w:hAnsi="Times New Roman"/>
          <w:bCs/>
          <w:sz w:val="24"/>
          <w:szCs w:val="24"/>
          <w:lang w:val="ru-RU"/>
        </w:rPr>
      </w:pPr>
      <w:r w:rsidRPr="008B478A">
        <w:rPr>
          <w:rFonts w:ascii="Times New Roman" w:hAnsi="Times New Roman"/>
          <w:bCs/>
          <w:sz w:val="24"/>
          <w:szCs w:val="24"/>
          <w:lang w:val="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F42C39" w:rsidRPr="008B478A" w:rsidRDefault="00F42C39" w:rsidP="008B478A">
      <w:pPr>
        <w:widowControl w:val="0"/>
        <w:spacing w:after="0" w:line="240" w:lineRule="auto"/>
        <w:ind w:firstLine="708"/>
        <w:jc w:val="both"/>
        <w:rPr>
          <w:rFonts w:ascii="Times New Roman" w:hAnsi="Times New Roman"/>
          <w:bCs/>
          <w:sz w:val="24"/>
          <w:szCs w:val="24"/>
          <w:lang w:val="ru-RU"/>
        </w:rPr>
      </w:pPr>
      <w:r w:rsidRPr="008B478A">
        <w:rPr>
          <w:rFonts w:ascii="Times New Roman" w:hAnsi="Times New Roman"/>
          <w:bCs/>
          <w:sz w:val="24"/>
          <w:szCs w:val="24"/>
          <w:lang w:val="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F42C39" w:rsidRPr="008B478A" w:rsidRDefault="00F42C39" w:rsidP="008B478A">
      <w:pPr>
        <w:widowControl w:val="0"/>
        <w:spacing w:after="0" w:line="240" w:lineRule="auto"/>
        <w:ind w:firstLine="709"/>
        <w:jc w:val="both"/>
        <w:rPr>
          <w:rFonts w:ascii="Times New Roman" w:hAnsi="Times New Roman"/>
          <w:bCs/>
          <w:sz w:val="24"/>
          <w:szCs w:val="24"/>
          <w:lang w:val="ru-RU"/>
        </w:rPr>
      </w:pPr>
      <w:r w:rsidRPr="008B478A">
        <w:rPr>
          <w:rFonts w:ascii="Times New Roman" w:hAnsi="Times New Roman"/>
          <w:bCs/>
          <w:sz w:val="24"/>
          <w:szCs w:val="24"/>
          <w:lang w:val="ru-RU"/>
        </w:rPr>
        <w:t xml:space="preserve">Контроль  самостоятельной  работы  студентов  над  учебной  программой курса  осуществляется  в  ходе </w:t>
      </w:r>
      <w:r w:rsidRPr="008B478A">
        <w:rPr>
          <w:rFonts w:ascii="Times New Roman" w:hAnsi="Times New Roman"/>
          <w:sz w:val="24"/>
          <w:szCs w:val="24"/>
          <w:lang w:val="ru-RU"/>
        </w:rPr>
        <w:t xml:space="preserve">практических </w:t>
      </w:r>
      <w:r w:rsidRPr="008B478A">
        <w:rPr>
          <w:rFonts w:ascii="Times New Roman" w:hAnsi="Times New Roman"/>
          <w:bCs/>
          <w:sz w:val="24"/>
          <w:szCs w:val="24"/>
          <w:lang w:val="ru-RU"/>
        </w:rPr>
        <w:t xml:space="preserve">  занятий методом  устного опроса  или  посредством  тестирования.  </w:t>
      </w:r>
      <w:r w:rsidRPr="008B478A">
        <w:rPr>
          <w:rFonts w:ascii="Times New Roman" w:hAnsi="Times New Roman"/>
          <w:sz w:val="24"/>
          <w:szCs w:val="24"/>
          <w:lang w:val="ru-RU"/>
        </w:rPr>
        <w:t xml:space="preserve">В качестве форм и методов контроля самостоятельной работы обучающихся используются выступления с рефератами. </w:t>
      </w:r>
    </w:p>
    <w:p w:rsidR="00F42C39" w:rsidRPr="008B478A" w:rsidRDefault="00F42C39" w:rsidP="008B478A">
      <w:pPr>
        <w:widowControl w:val="0"/>
        <w:spacing w:after="0" w:line="240" w:lineRule="auto"/>
        <w:ind w:firstLine="708"/>
        <w:jc w:val="both"/>
        <w:rPr>
          <w:rFonts w:ascii="Times New Roman" w:hAnsi="Times New Roman"/>
          <w:bCs/>
          <w:sz w:val="24"/>
          <w:szCs w:val="24"/>
          <w:lang w:val="ru-RU"/>
        </w:rPr>
      </w:pPr>
      <w:r w:rsidRPr="008B478A">
        <w:rPr>
          <w:rFonts w:ascii="Times New Roman" w:hAnsi="Times New Roman"/>
          <w:bCs/>
          <w:sz w:val="24"/>
          <w:szCs w:val="24"/>
          <w:lang w:val="ru-RU"/>
        </w:rPr>
        <w:t xml:space="preserve">Студент  должен  готовиться  к  предстоящему  практическому занятию  по  всем,  обозначенным  в  рабочей программе дисциплины вопросам.  </w:t>
      </w:r>
    </w:p>
    <w:p w:rsidR="00F42C39" w:rsidRPr="008B478A" w:rsidRDefault="00F42C39" w:rsidP="008B478A">
      <w:pPr>
        <w:widowControl w:val="0"/>
        <w:spacing w:after="0" w:line="240" w:lineRule="auto"/>
        <w:ind w:firstLine="708"/>
        <w:jc w:val="both"/>
        <w:rPr>
          <w:rFonts w:ascii="Times New Roman" w:hAnsi="Times New Roman"/>
          <w:bCs/>
          <w:sz w:val="24"/>
          <w:szCs w:val="24"/>
          <w:lang w:val="ru-RU"/>
        </w:rPr>
      </w:pPr>
      <w:r w:rsidRPr="008B478A">
        <w:rPr>
          <w:rFonts w:ascii="Times New Roman" w:hAnsi="Times New Roman"/>
          <w:bCs/>
          <w:sz w:val="24"/>
          <w:szCs w:val="24"/>
          <w:lang w:val="ru-RU"/>
        </w:rPr>
        <w:t xml:space="preserve">При  реализации  различных  видов  учебной  работы  используются разнообразные (в </w:t>
      </w:r>
      <w:proofErr w:type="spellStart"/>
      <w:r w:rsidRPr="008B478A">
        <w:rPr>
          <w:rFonts w:ascii="Times New Roman" w:hAnsi="Times New Roman"/>
          <w:bCs/>
          <w:sz w:val="24"/>
          <w:szCs w:val="24"/>
          <w:lang w:val="ru-RU"/>
        </w:rPr>
        <w:t>т.ч</w:t>
      </w:r>
      <w:proofErr w:type="spellEnd"/>
      <w:r w:rsidRPr="008B478A">
        <w:rPr>
          <w:rFonts w:ascii="Times New Roman" w:hAnsi="Times New Roman"/>
          <w:bCs/>
          <w:sz w:val="24"/>
          <w:szCs w:val="24"/>
          <w:lang w:val="ru-RU"/>
        </w:rPr>
        <w:t xml:space="preserve">. интерактивные) методы обучения, в частности, интерактивная доска для подготовки и проведения лекционных и семинарских занятий.  </w:t>
      </w:r>
    </w:p>
    <w:p w:rsidR="00F42C39" w:rsidRPr="008B478A" w:rsidRDefault="00F42C39" w:rsidP="008B478A">
      <w:pPr>
        <w:widowControl w:val="0"/>
        <w:spacing w:after="0" w:line="240" w:lineRule="auto"/>
        <w:ind w:firstLine="708"/>
        <w:jc w:val="both"/>
        <w:rPr>
          <w:rFonts w:ascii="Times New Roman" w:hAnsi="Times New Roman"/>
          <w:bCs/>
          <w:sz w:val="24"/>
          <w:szCs w:val="24"/>
          <w:lang w:val="ru-RU"/>
        </w:rPr>
      </w:pPr>
      <w:r w:rsidRPr="008B478A">
        <w:rPr>
          <w:rFonts w:ascii="Times New Roman" w:hAnsi="Times New Roman"/>
          <w:bCs/>
          <w:sz w:val="24"/>
          <w:szCs w:val="24"/>
          <w:lang w:val="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0" w:history="1">
        <w:r w:rsidRPr="00386830">
          <w:rPr>
            <w:rFonts w:ascii="Times New Roman" w:hAnsi="Times New Roman"/>
            <w:bCs/>
            <w:sz w:val="24"/>
            <w:szCs w:val="24"/>
          </w:rPr>
          <w:t>http</w:t>
        </w:r>
        <w:r w:rsidRPr="008B478A">
          <w:rPr>
            <w:rFonts w:ascii="Times New Roman" w:hAnsi="Times New Roman"/>
            <w:bCs/>
            <w:sz w:val="24"/>
            <w:szCs w:val="24"/>
            <w:lang w:val="ru-RU"/>
          </w:rPr>
          <w:t>://</w:t>
        </w:r>
        <w:r w:rsidRPr="00386830">
          <w:rPr>
            <w:rFonts w:ascii="Times New Roman" w:hAnsi="Times New Roman"/>
            <w:bCs/>
            <w:sz w:val="24"/>
            <w:szCs w:val="24"/>
          </w:rPr>
          <w:t>library</w:t>
        </w:r>
        <w:r w:rsidRPr="008B478A">
          <w:rPr>
            <w:rFonts w:ascii="Times New Roman" w:hAnsi="Times New Roman"/>
            <w:bCs/>
            <w:sz w:val="24"/>
            <w:szCs w:val="24"/>
            <w:lang w:val="ru-RU"/>
          </w:rPr>
          <w:t>.</w:t>
        </w:r>
        <w:proofErr w:type="spellStart"/>
        <w:r w:rsidRPr="00386830">
          <w:rPr>
            <w:rFonts w:ascii="Times New Roman" w:hAnsi="Times New Roman"/>
            <w:bCs/>
            <w:sz w:val="24"/>
            <w:szCs w:val="24"/>
          </w:rPr>
          <w:t>rsue</w:t>
        </w:r>
        <w:proofErr w:type="spellEnd"/>
        <w:r w:rsidRPr="008B478A">
          <w:rPr>
            <w:rFonts w:ascii="Times New Roman" w:hAnsi="Times New Roman"/>
            <w:bCs/>
            <w:sz w:val="24"/>
            <w:szCs w:val="24"/>
            <w:lang w:val="ru-RU"/>
          </w:rPr>
          <w:t>.</w:t>
        </w:r>
        <w:proofErr w:type="spellStart"/>
        <w:r w:rsidRPr="00386830">
          <w:rPr>
            <w:rFonts w:ascii="Times New Roman" w:hAnsi="Times New Roman"/>
            <w:bCs/>
            <w:sz w:val="24"/>
            <w:szCs w:val="24"/>
          </w:rPr>
          <w:t>ru</w:t>
        </w:r>
        <w:proofErr w:type="spellEnd"/>
        <w:r w:rsidRPr="008B478A">
          <w:rPr>
            <w:rFonts w:ascii="Times New Roman" w:hAnsi="Times New Roman"/>
            <w:bCs/>
            <w:sz w:val="24"/>
            <w:szCs w:val="24"/>
            <w:lang w:val="ru-RU"/>
          </w:rPr>
          <w:t>/</w:t>
        </w:r>
      </w:hyperlink>
      <w:r w:rsidRPr="008B478A">
        <w:rPr>
          <w:rFonts w:ascii="Times New Roman" w:hAnsi="Times New Roman"/>
          <w:bCs/>
          <w:sz w:val="24"/>
          <w:szCs w:val="24"/>
          <w:lang w:val="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F42C39" w:rsidRPr="008B478A" w:rsidRDefault="00F42C39" w:rsidP="008B478A">
      <w:pPr>
        <w:keepNext/>
        <w:keepLines/>
        <w:spacing w:before="480" w:after="0" w:line="240" w:lineRule="exact"/>
        <w:jc w:val="center"/>
        <w:outlineLvl w:val="0"/>
        <w:rPr>
          <w:rFonts w:ascii="Times New Roman" w:hAnsi="Times New Roman"/>
          <w:b/>
          <w:bCs/>
          <w:sz w:val="24"/>
          <w:szCs w:val="24"/>
          <w:lang w:val="ru-RU"/>
        </w:rPr>
      </w:pPr>
      <w:r w:rsidRPr="008B478A">
        <w:rPr>
          <w:rFonts w:ascii="Times New Roman" w:hAnsi="Times New Roman"/>
          <w:b/>
          <w:bCs/>
          <w:sz w:val="24"/>
          <w:szCs w:val="24"/>
          <w:lang w:val="ru-RU"/>
        </w:rPr>
        <w:t>Методические указания по выполнению рефератов</w:t>
      </w:r>
    </w:p>
    <w:p w:rsidR="00F42C39" w:rsidRPr="008B478A" w:rsidRDefault="00F42C39" w:rsidP="008B478A">
      <w:pPr>
        <w:spacing w:after="0" w:line="240" w:lineRule="auto"/>
        <w:rPr>
          <w:rFonts w:ascii="Times New Roman" w:hAnsi="Times New Roman"/>
          <w:sz w:val="24"/>
          <w:szCs w:val="24"/>
          <w:lang w:val="ru-RU"/>
        </w:rPr>
      </w:pPr>
    </w:p>
    <w:p w:rsidR="00F42C39" w:rsidRPr="008B478A" w:rsidRDefault="00F42C39" w:rsidP="008B478A">
      <w:pPr>
        <w:spacing w:after="0" w:line="240" w:lineRule="auto"/>
        <w:ind w:firstLine="709"/>
        <w:jc w:val="both"/>
        <w:rPr>
          <w:rFonts w:ascii="Times New Roman" w:hAnsi="Times New Roman"/>
          <w:sz w:val="24"/>
          <w:szCs w:val="24"/>
          <w:lang w:val="ru-RU"/>
        </w:rPr>
      </w:pPr>
      <w:r w:rsidRPr="008B478A">
        <w:rPr>
          <w:rFonts w:ascii="Times New Roman" w:hAnsi="Times New Roman"/>
          <w:sz w:val="24"/>
          <w:szCs w:val="24"/>
          <w:lang w:val="ru-RU"/>
        </w:rPr>
        <w:t>Реферат представляет собой краткое изложение (обзор) на определенную тему содержания монографий, научных работ, результатов исследований, архивных и статистических данных и других источников с основными выводами и предложениями.</w:t>
      </w:r>
    </w:p>
    <w:p w:rsidR="00F42C39" w:rsidRPr="008B478A" w:rsidRDefault="00F42C39" w:rsidP="008B478A">
      <w:pPr>
        <w:spacing w:after="0" w:line="240" w:lineRule="auto"/>
        <w:ind w:firstLine="709"/>
        <w:jc w:val="both"/>
        <w:rPr>
          <w:rFonts w:ascii="Times New Roman" w:hAnsi="Times New Roman"/>
          <w:sz w:val="24"/>
          <w:szCs w:val="24"/>
          <w:lang w:val="ru-RU"/>
        </w:rPr>
      </w:pPr>
      <w:r w:rsidRPr="008B478A">
        <w:rPr>
          <w:rFonts w:ascii="Times New Roman" w:hAnsi="Times New Roman"/>
          <w:sz w:val="24"/>
          <w:szCs w:val="24"/>
          <w:lang w:val="ru-RU"/>
        </w:rPr>
        <w:t>Реферирование предполагает, главным образом, изложение чужих точек зрения, сделанных другими учеными выводов. Однако можно высказывать и свою точку зрения по освещаемому вопросу,  которое может быть исследовано, доказано и аргументировано впоследствии. Реферат преследует цель выработки своего отношения к изучаемой проблеме.</w:t>
      </w:r>
    </w:p>
    <w:p w:rsidR="00F42C39" w:rsidRPr="008B478A" w:rsidRDefault="00F42C39" w:rsidP="008B478A">
      <w:pPr>
        <w:spacing w:after="0" w:line="240" w:lineRule="auto"/>
        <w:ind w:firstLine="709"/>
        <w:jc w:val="both"/>
        <w:rPr>
          <w:rFonts w:ascii="Times New Roman" w:hAnsi="Times New Roman"/>
          <w:sz w:val="24"/>
          <w:szCs w:val="24"/>
          <w:lang w:val="ru-RU"/>
        </w:rPr>
      </w:pPr>
      <w:r w:rsidRPr="008B478A">
        <w:rPr>
          <w:rFonts w:ascii="Times New Roman" w:hAnsi="Times New Roman"/>
          <w:sz w:val="24"/>
          <w:szCs w:val="24"/>
          <w:lang w:val="ru-RU"/>
        </w:rPr>
        <w:t xml:space="preserve">В выполнение подготовки реферата входит самостоятельный поиск студентом литературы по теме. Тему реферата студент определяет из числа тем, предложенных в рабочей программе дисциплины. </w:t>
      </w:r>
    </w:p>
    <w:p w:rsidR="00F42C39" w:rsidRPr="008B478A" w:rsidRDefault="00F42C39" w:rsidP="008B478A">
      <w:pPr>
        <w:spacing w:after="0" w:line="240" w:lineRule="auto"/>
        <w:ind w:firstLine="709"/>
        <w:jc w:val="both"/>
        <w:rPr>
          <w:rFonts w:ascii="Times New Roman" w:hAnsi="Times New Roman"/>
          <w:sz w:val="24"/>
          <w:szCs w:val="24"/>
          <w:lang w:val="ru-RU"/>
        </w:rPr>
      </w:pPr>
      <w:r w:rsidRPr="008B478A">
        <w:rPr>
          <w:rFonts w:ascii="Times New Roman" w:hAnsi="Times New Roman"/>
          <w:sz w:val="24"/>
          <w:szCs w:val="24"/>
          <w:lang w:val="ru-RU"/>
        </w:rPr>
        <w:t>Рефераты должны быть напечатаны на листах формата А</w:t>
      </w:r>
      <w:proofErr w:type="gramStart"/>
      <w:r w:rsidRPr="008B478A">
        <w:rPr>
          <w:rFonts w:ascii="Times New Roman" w:hAnsi="Times New Roman"/>
          <w:sz w:val="24"/>
          <w:szCs w:val="24"/>
          <w:lang w:val="ru-RU"/>
        </w:rPr>
        <w:t>4</w:t>
      </w:r>
      <w:proofErr w:type="gramEnd"/>
      <w:r w:rsidRPr="008B478A">
        <w:rPr>
          <w:rFonts w:ascii="Times New Roman" w:hAnsi="Times New Roman"/>
          <w:sz w:val="24"/>
          <w:szCs w:val="24"/>
          <w:lang w:val="ru-RU"/>
        </w:rPr>
        <w:t xml:space="preserve">. Текст должен быть напечатан на одной стороне листа через одинарный интервал. Цвет шрифта черный, размер шрифта 12. Текст </w:t>
      </w:r>
      <w:r w:rsidRPr="008B478A">
        <w:rPr>
          <w:rFonts w:ascii="Times New Roman" w:hAnsi="Times New Roman"/>
          <w:sz w:val="24"/>
          <w:szCs w:val="24"/>
          <w:lang w:val="ru-RU"/>
        </w:rPr>
        <w:lastRenderedPageBreak/>
        <w:t xml:space="preserve">работы следует печатать, соблюдая следующие размеры полей: </w:t>
      </w:r>
      <w:proofErr w:type="gramStart"/>
      <w:r w:rsidRPr="008B478A">
        <w:rPr>
          <w:rFonts w:ascii="Times New Roman" w:hAnsi="Times New Roman"/>
          <w:sz w:val="24"/>
          <w:szCs w:val="24"/>
          <w:lang w:val="ru-RU"/>
        </w:rPr>
        <w:t>правое</w:t>
      </w:r>
      <w:proofErr w:type="gramEnd"/>
      <w:r w:rsidRPr="008B478A">
        <w:rPr>
          <w:rFonts w:ascii="Times New Roman" w:hAnsi="Times New Roman"/>
          <w:sz w:val="24"/>
          <w:szCs w:val="24"/>
          <w:lang w:val="ru-RU"/>
        </w:rPr>
        <w:t xml:space="preserve"> – 10 мм, верхнее и нижнее – 20 мм, левое – 30 мм. Разделы, подразделы, пункты и подпункты следует нумеровать арабскими цифрами. Разделы должны иметь порядковую нумерацию в пределах всего текста, за исключением приложений.</w:t>
      </w:r>
    </w:p>
    <w:p w:rsidR="00F42C39" w:rsidRPr="008B478A" w:rsidRDefault="00F42C39" w:rsidP="008B478A">
      <w:pPr>
        <w:spacing w:after="0" w:line="240" w:lineRule="auto"/>
        <w:ind w:firstLine="709"/>
        <w:jc w:val="both"/>
        <w:rPr>
          <w:rFonts w:ascii="Times New Roman" w:hAnsi="Times New Roman"/>
          <w:sz w:val="24"/>
          <w:szCs w:val="24"/>
          <w:lang w:val="ru-RU"/>
        </w:rPr>
      </w:pPr>
      <w:r w:rsidRPr="008B478A">
        <w:rPr>
          <w:rFonts w:ascii="Times New Roman" w:hAnsi="Times New Roman"/>
          <w:sz w:val="24"/>
          <w:szCs w:val="24"/>
          <w:lang w:val="ru-RU"/>
        </w:rPr>
        <w:t xml:space="preserve">Первым листом реферата является титульный лист. Номер страницы на титульном листе не ставится. </w:t>
      </w:r>
      <w:bookmarkStart w:id="1" w:name="m16"/>
      <w:bookmarkEnd w:id="1"/>
      <w:r w:rsidRPr="008B478A">
        <w:rPr>
          <w:rFonts w:ascii="Times New Roman" w:hAnsi="Times New Roman"/>
          <w:sz w:val="24"/>
          <w:szCs w:val="24"/>
          <w:lang w:val="ru-RU"/>
        </w:rPr>
        <w:t>Вторым листом должно быть «Содержание». После содержания, с нового листа начинается текст работы. Введение, разделы реферата, заключение должны начинаться с новых листов.</w:t>
      </w:r>
      <w:bookmarkStart w:id="2" w:name="m18"/>
      <w:bookmarkEnd w:id="2"/>
      <w:r w:rsidRPr="008B478A">
        <w:rPr>
          <w:rFonts w:ascii="Times New Roman" w:hAnsi="Times New Roman"/>
          <w:sz w:val="24"/>
          <w:szCs w:val="24"/>
          <w:lang w:val="ru-RU"/>
        </w:rPr>
        <w:t xml:space="preserve"> После основного текста следует «Список использованных источников». Не допускается указывать источники, ссылки на которые отсутствуют в тексте работы. </w:t>
      </w:r>
    </w:p>
    <w:p w:rsidR="00F42C39" w:rsidRPr="008B478A" w:rsidRDefault="00F42C39" w:rsidP="008B478A">
      <w:pPr>
        <w:spacing w:after="120" w:line="240" w:lineRule="auto"/>
        <w:ind w:firstLine="709"/>
        <w:jc w:val="both"/>
        <w:rPr>
          <w:rFonts w:ascii="Times New Roman" w:hAnsi="Times New Roman"/>
          <w:sz w:val="24"/>
          <w:szCs w:val="24"/>
          <w:lang w:val="ru-RU"/>
        </w:rPr>
      </w:pPr>
      <w:r w:rsidRPr="008B478A">
        <w:rPr>
          <w:rFonts w:ascii="Times New Roman" w:hAnsi="Times New Roman"/>
          <w:sz w:val="24"/>
          <w:szCs w:val="24"/>
          <w:lang w:val="ru-RU"/>
        </w:rPr>
        <w:t>Общими требованиями к содержанию реферата являются:</w:t>
      </w:r>
    </w:p>
    <w:p w:rsidR="00F42C39" w:rsidRPr="008B478A" w:rsidRDefault="00F42C39" w:rsidP="008B478A">
      <w:pPr>
        <w:numPr>
          <w:ilvl w:val="0"/>
          <w:numId w:val="25"/>
        </w:numPr>
        <w:spacing w:after="0" w:line="240" w:lineRule="auto"/>
        <w:ind w:left="0" w:firstLine="709"/>
        <w:jc w:val="both"/>
        <w:rPr>
          <w:rFonts w:ascii="Times New Roman" w:hAnsi="Times New Roman"/>
          <w:sz w:val="24"/>
          <w:szCs w:val="24"/>
          <w:lang w:val="ru-RU"/>
        </w:rPr>
      </w:pPr>
      <w:r w:rsidRPr="008B478A">
        <w:rPr>
          <w:rFonts w:ascii="Times New Roman" w:hAnsi="Times New Roman"/>
          <w:sz w:val="24"/>
          <w:szCs w:val="24"/>
          <w:lang w:val="ru-RU"/>
        </w:rPr>
        <w:t>четкость и логическая последовательность изложения материала;</w:t>
      </w:r>
    </w:p>
    <w:p w:rsidR="00F42C39" w:rsidRPr="008B478A" w:rsidRDefault="00F42C39" w:rsidP="008B478A">
      <w:pPr>
        <w:numPr>
          <w:ilvl w:val="0"/>
          <w:numId w:val="25"/>
        </w:numPr>
        <w:spacing w:after="0" w:line="240" w:lineRule="auto"/>
        <w:ind w:left="0" w:firstLine="709"/>
        <w:jc w:val="both"/>
        <w:rPr>
          <w:rFonts w:ascii="Times New Roman" w:hAnsi="Times New Roman"/>
          <w:sz w:val="24"/>
          <w:szCs w:val="24"/>
          <w:lang w:val="ru-RU"/>
        </w:rPr>
      </w:pPr>
      <w:r w:rsidRPr="008B478A">
        <w:rPr>
          <w:rFonts w:ascii="Times New Roman" w:hAnsi="Times New Roman"/>
          <w:sz w:val="24"/>
          <w:szCs w:val="24"/>
          <w:lang w:val="ru-RU"/>
        </w:rPr>
        <w:t>краткость и четкость формулировок, исключающих возможность неоднозначного толкования;</w:t>
      </w:r>
    </w:p>
    <w:p w:rsidR="00F42C39" w:rsidRPr="005554A6" w:rsidRDefault="00F42C39" w:rsidP="008B478A">
      <w:pPr>
        <w:numPr>
          <w:ilvl w:val="0"/>
          <w:numId w:val="25"/>
        </w:numPr>
        <w:spacing w:after="0" w:line="240" w:lineRule="auto"/>
        <w:ind w:left="0" w:firstLine="709"/>
        <w:jc w:val="both"/>
        <w:rPr>
          <w:rFonts w:ascii="Times New Roman" w:hAnsi="Times New Roman"/>
          <w:sz w:val="24"/>
          <w:szCs w:val="24"/>
        </w:rPr>
      </w:pPr>
      <w:proofErr w:type="spellStart"/>
      <w:proofErr w:type="gramStart"/>
      <w:r w:rsidRPr="005554A6">
        <w:rPr>
          <w:rFonts w:ascii="Times New Roman" w:hAnsi="Times New Roman"/>
          <w:sz w:val="24"/>
          <w:szCs w:val="24"/>
        </w:rPr>
        <w:t>конкретность</w:t>
      </w:r>
      <w:proofErr w:type="spellEnd"/>
      <w:proofErr w:type="gramEnd"/>
      <w:r w:rsidRPr="005554A6">
        <w:rPr>
          <w:rFonts w:ascii="Times New Roman" w:hAnsi="Times New Roman"/>
          <w:sz w:val="24"/>
          <w:szCs w:val="24"/>
        </w:rPr>
        <w:t xml:space="preserve"> </w:t>
      </w:r>
      <w:proofErr w:type="spellStart"/>
      <w:r w:rsidRPr="005554A6">
        <w:rPr>
          <w:rFonts w:ascii="Times New Roman" w:hAnsi="Times New Roman"/>
          <w:sz w:val="24"/>
          <w:szCs w:val="24"/>
        </w:rPr>
        <w:t>изложения</w:t>
      </w:r>
      <w:proofErr w:type="spellEnd"/>
      <w:r w:rsidRPr="005554A6">
        <w:rPr>
          <w:rFonts w:ascii="Times New Roman" w:hAnsi="Times New Roman"/>
          <w:sz w:val="24"/>
          <w:szCs w:val="24"/>
        </w:rPr>
        <w:t xml:space="preserve"> </w:t>
      </w:r>
      <w:proofErr w:type="spellStart"/>
      <w:r w:rsidRPr="005554A6">
        <w:rPr>
          <w:rFonts w:ascii="Times New Roman" w:hAnsi="Times New Roman"/>
          <w:sz w:val="24"/>
          <w:szCs w:val="24"/>
        </w:rPr>
        <w:t>результатов</w:t>
      </w:r>
      <w:proofErr w:type="spellEnd"/>
      <w:r w:rsidRPr="005554A6">
        <w:rPr>
          <w:rFonts w:ascii="Times New Roman" w:hAnsi="Times New Roman"/>
          <w:sz w:val="24"/>
          <w:szCs w:val="24"/>
        </w:rPr>
        <w:t xml:space="preserve"> </w:t>
      </w:r>
      <w:proofErr w:type="spellStart"/>
      <w:r w:rsidRPr="005554A6">
        <w:rPr>
          <w:rFonts w:ascii="Times New Roman" w:hAnsi="Times New Roman"/>
          <w:sz w:val="24"/>
          <w:szCs w:val="24"/>
        </w:rPr>
        <w:t>работы</w:t>
      </w:r>
      <w:proofErr w:type="spellEnd"/>
      <w:r w:rsidRPr="005554A6">
        <w:rPr>
          <w:rFonts w:ascii="Times New Roman" w:hAnsi="Times New Roman"/>
          <w:sz w:val="24"/>
          <w:szCs w:val="24"/>
        </w:rPr>
        <w:t>.</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 xml:space="preserve">Название </w:t>
      </w:r>
      <w:proofErr w:type="gramStart"/>
      <w:r w:rsidRPr="008B478A">
        <w:rPr>
          <w:rFonts w:ascii="Times New Roman" w:hAnsi="Times New Roman"/>
          <w:snapToGrid w:val="0"/>
          <w:sz w:val="24"/>
          <w:szCs w:val="24"/>
          <w:lang w:val="ru-RU"/>
        </w:rPr>
        <w:t>разделов</w:t>
      </w:r>
      <w:proofErr w:type="gramEnd"/>
      <w:r w:rsidRPr="008B478A">
        <w:rPr>
          <w:rFonts w:ascii="Times New Roman" w:hAnsi="Times New Roman"/>
          <w:snapToGrid w:val="0"/>
          <w:sz w:val="24"/>
          <w:szCs w:val="24"/>
          <w:lang w:val="ru-RU"/>
        </w:rPr>
        <w:t xml:space="preserve"> например,  ВВЕДЕНИЕ,  слово "ГЛАВА", ее номер и название в тексте пишутся печатными буквами,  а назва</w:t>
      </w:r>
      <w:r w:rsidRPr="008B478A">
        <w:rPr>
          <w:rFonts w:ascii="Times New Roman" w:hAnsi="Times New Roman"/>
          <w:snapToGrid w:val="0"/>
          <w:sz w:val="24"/>
          <w:szCs w:val="24"/>
          <w:lang w:val="ru-RU"/>
        </w:rPr>
        <w:softHyphen/>
        <w:t>ние параграфов и пунктов - строчными буквами (кроме  первой  про</w:t>
      </w:r>
      <w:r w:rsidRPr="008B478A">
        <w:rPr>
          <w:rFonts w:ascii="Times New Roman" w:hAnsi="Times New Roman"/>
          <w:snapToGrid w:val="0"/>
          <w:sz w:val="24"/>
          <w:szCs w:val="24"/>
          <w:lang w:val="ru-RU"/>
        </w:rPr>
        <w:softHyphen/>
        <w:t xml:space="preserve">писной). </w:t>
      </w:r>
      <w:r w:rsidRPr="008B478A">
        <w:rPr>
          <w:rFonts w:ascii="Times New Roman" w:hAnsi="Times New Roman"/>
          <w:sz w:val="24"/>
          <w:szCs w:val="24"/>
          <w:lang w:val="ru-RU"/>
        </w:rPr>
        <w:t xml:space="preserve">Главы нумеруются в пределах всей работы,  а параграфы -  в пределах главы,  при  этом ее номер состоит из номера главы и порядкового номера параграфа.  Например "2.3"  -  это  означает "Третий параграф второй главы". </w:t>
      </w:r>
      <w:r w:rsidRPr="008B478A">
        <w:rPr>
          <w:rFonts w:ascii="Times New Roman" w:hAnsi="Times New Roman"/>
          <w:snapToGrid w:val="0"/>
          <w:sz w:val="24"/>
          <w:szCs w:val="24"/>
          <w:lang w:val="ru-RU"/>
        </w:rPr>
        <w:t>Не допускается перенос слов  в  заголовках,  подчеркивать заголовки и ставить точку в конце названия заголовка.</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В тексте номер и название заголовков, а также страницы их начального текста  должны  соответствовать указателю "СОДЕРЖАНИЕ".</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Расстояние между названием главы и параграфа</w:t>
      </w:r>
      <w:r w:rsidRPr="008B478A">
        <w:rPr>
          <w:rFonts w:ascii="Times New Roman" w:hAnsi="Times New Roman"/>
          <w:i/>
          <w:snapToGrid w:val="0"/>
          <w:sz w:val="24"/>
          <w:szCs w:val="24"/>
          <w:lang w:val="ru-RU"/>
        </w:rPr>
        <w:t>,</w:t>
      </w:r>
      <w:r w:rsidRPr="008B478A">
        <w:rPr>
          <w:rFonts w:ascii="Times New Roman" w:hAnsi="Times New Roman"/>
          <w:snapToGrid w:val="0"/>
          <w:sz w:val="24"/>
          <w:szCs w:val="24"/>
          <w:lang w:val="ru-RU"/>
        </w:rPr>
        <w:t xml:space="preserve"> а также меж</w:t>
      </w:r>
      <w:r w:rsidRPr="008B478A">
        <w:rPr>
          <w:rFonts w:ascii="Times New Roman" w:hAnsi="Times New Roman"/>
          <w:snapToGrid w:val="0"/>
          <w:sz w:val="24"/>
          <w:szCs w:val="24"/>
          <w:lang w:val="ru-RU"/>
        </w:rPr>
        <w:softHyphen/>
        <w:t>ду заголовками и текстом работы (нижним и верхним) должно сос</w:t>
      </w:r>
      <w:r w:rsidRPr="008B478A">
        <w:rPr>
          <w:rFonts w:ascii="Times New Roman" w:hAnsi="Times New Roman"/>
          <w:snapToGrid w:val="0"/>
          <w:sz w:val="24"/>
          <w:szCs w:val="24"/>
          <w:lang w:val="ru-RU"/>
        </w:rPr>
        <w:softHyphen/>
        <w:t xml:space="preserve">тавлять 2 интервала. </w:t>
      </w:r>
      <w:r w:rsidRPr="008B478A">
        <w:rPr>
          <w:rFonts w:ascii="Times New Roman" w:hAnsi="Times New Roman"/>
          <w:sz w:val="24"/>
          <w:szCs w:val="24"/>
          <w:lang w:val="ru-RU"/>
        </w:rPr>
        <w:t>Каждая глава должна начинаться с нового листа (страницы), но это не относится к параграфам и пунктам.  Параграфы не следует начинать с новой страницы.  При написании их названия достаточно немного (15-20 мм) отступить от предыдуще</w:t>
      </w:r>
      <w:r w:rsidRPr="008B478A">
        <w:rPr>
          <w:rFonts w:ascii="Times New Roman" w:hAnsi="Times New Roman"/>
          <w:sz w:val="24"/>
          <w:szCs w:val="24"/>
          <w:lang w:val="ru-RU"/>
        </w:rPr>
        <w:softHyphen/>
        <w:t xml:space="preserve">го текста. </w:t>
      </w:r>
      <w:r w:rsidRPr="008B478A">
        <w:rPr>
          <w:rFonts w:ascii="Times New Roman" w:hAnsi="Times New Roman"/>
          <w:snapToGrid w:val="0"/>
          <w:sz w:val="24"/>
          <w:szCs w:val="24"/>
          <w:lang w:val="ru-RU"/>
        </w:rPr>
        <w:t>В тексте  работы  должны  использоваться абзацы (красная строка), которые делаются вначале первой  строки текста, в пределах 2 см.</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Ссылки в тексте на цитируемый материал из  использованных источников можно  давать  по одному из двух допустимых вариантов: либо в подстрочном примечании в конце страницы,  либо не</w:t>
      </w:r>
      <w:r w:rsidRPr="008B478A">
        <w:rPr>
          <w:rFonts w:ascii="Times New Roman" w:hAnsi="Times New Roman"/>
          <w:snapToGrid w:val="0"/>
          <w:sz w:val="24"/>
          <w:szCs w:val="24"/>
          <w:lang w:val="ru-RU"/>
        </w:rPr>
        <w:softHyphen/>
        <w:t>посредственно в  тексте после окончания цитаты путем выделения ее в тексте двумя косыми чертами или в круглых скобках. Вариант оформления ссылок непосредственно в тексте  более прост и предпочтителен. Он предусматривает, после цитаты указа</w:t>
      </w:r>
      <w:r w:rsidRPr="008B478A">
        <w:rPr>
          <w:rFonts w:ascii="Times New Roman" w:hAnsi="Times New Roman"/>
          <w:snapToGrid w:val="0"/>
          <w:sz w:val="24"/>
          <w:szCs w:val="24"/>
          <w:lang w:val="ru-RU"/>
        </w:rPr>
        <w:softHyphen/>
        <w:t>ние в квадратных или круглых скобках порядкового номера  цити</w:t>
      </w:r>
      <w:r w:rsidRPr="008B478A">
        <w:rPr>
          <w:rFonts w:ascii="Times New Roman" w:hAnsi="Times New Roman"/>
          <w:snapToGrid w:val="0"/>
          <w:sz w:val="24"/>
          <w:szCs w:val="24"/>
          <w:lang w:val="ru-RU"/>
        </w:rPr>
        <w:softHyphen/>
        <w:t>руемого произведения  по  "СПИСКУ ИСПОЛЬЗОВАННЫХ ИСТОЧНИКОВ" и номера страницы, откуда выписана цитата, разделенных запятой.</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 xml:space="preserve">Например: как отмечает  автор  "Внутренний аудит - это вид </w:t>
      </w:r>
      <w:proofErr w:type="gramStart"/>
      <w:r w:rsidRPr="008B478A">
        <w:rPr>
          <w:rFonts w:ascii="Times New Roman" w:hAnsi="Times New Roman"/>
          <w:snapToGrid w:val="0"/>
          <w:sz w:val="24"/>
          <w:szCs w:val="24"/>
          <w:lang w:val="ru-RU"/>
        </w:rPr>
        <w:t>деятельности</w:t>
      </w:r>
      <w:proofErr w:type="gramEnd"/>
      <w:r w:rsidRPr="008B478A">
        <w:rPr>
          <w:rFonts w:ascii="Times New Roman" w:hAnsi="Times New Roman"/>
          <w:snapToGrid w:val="0"/>
          <w:sz w:val="24"/>
          <w:szCs w:val="24"/>
          <w:lang w:val="ru-RU"/>
        </w:rPr>
        <w:t xml:space="preserve"> заключающийся в сборе и оценке фактов, …." /3, с. 1/.</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Ссылки на иллюстрации и таблицы указывают их  порядковыми номерами  в пределах главы,  например</w:t>
      </w:r>
      <w:proofErr w:type="gramStart"/>
      <w:r w:rsidRPr="008B478A">
        <w:rPr>
          <w:rFonts w:ascii="Times New Roman" w:hAnsi="Times New Roman"/>
          <w:snapToGrid w:val="0"/>
          <w:sz w:val="24"/>
          <w:szCs w:val="24"/>
          <w:lang w:val="ru-RU"/>
        </w:rPr>
        <w:t>:  "</w:t>
      </w:r>
      <w:proofErr w:type="gramEnd"/>
      <w:r w:rsidRPr="008B478A">
        <w:rPr>
          <w:rFonts w:ascii="Times New Roman" w:hAnsi="Times New Roman"/>
          <w:snapToGrid w:val="0"/>
          <w:sz w:val="24"/>
          <w:szCs w:val="24"/>
          <w:lang w:val="ru-RU"/>
        </w:rPr>
        <w:t>. ..рис.1.2...",  "...в табл. 2.3</w:t>
      </w:r>
      <w:r w:rsidRPr="008B478A">
        <w:rPr>
          <w:rFonts w:ascii="Times New Roman" w:hAnsi="Times New Roman"/>
          <w:i/>
          <w:snapToGrid w:val="0"/>
          <w:sz w:val="24"/>
          <w:szCs w:val="24"/>
          <w:lang w:val="ru-RU"/>
        </w:rPr>
        <w:t xml:space="preserve">...". </w:t>
      </w:r>
      <w:r w:rsidRPr="008B478A">
        <w:rPr>
          <w:rFonts w:ascii="Times New Roman" w:hAnsi="Times New Roman"/>
          <w:snapToGrid w:val="0"/>
          <w:sz w:val="24"/>
          <w:szCs w:val="24"/>
          <w:lang w:val="ru-RU"/>
        </w:rPr>
        <w:t>Ссылки на формулы дают в скобках, например: "...из расче</w:t>
      </w:r>
      <w:r w:rsidRPr="008B478A">
        <w:rPr>
          <w:rFonts w:ascii="Times New Roman" w:hAnsi="Times New Roman"/>
          <w:snapToGrid w:val="0"/>
          <w:sz w:val="24"/>
          <w:szCs w:val="24"/>
          <w:lang w:val="ru-RU"/>
        </w:rPr>
        <w:softHyphen/>
        <w:t>та, сделанного по формуле (3.1) видно…».</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z w:val="24"/>
          <w:szCs w:val="24"/>
          <w:lang w:val="ru-RU"/>
        </w:rPr>
        <w:t xml:space="preserve">К иллюстрациям относятся чертежи,  схемы, графики, фотографии. Качество  иллюстраций  должно быть четким;  поэтому они выполняются черной тушью (или пастой)  на  белой  непрозрачной бумаге. В работе следует использовать только штриховые рисунки и подлинные фотографии. </w:t>
      </w:r>
      <w:r w:rsidRPr="008B478A">
        <w:rPr>
          <w:rFonts w:ascii="Times New Roman" w:hAnsi="Times New Roman"/>
          <w:snapToGrid w:val="0"/>
          <w:sz w:val="24"/>
          <w:szCs w:val="24"/>
          <w:lang w:val="ru-RU"/>
        </w:rPr>
        <w:t>Иллюстрации, занимающие менее 1/2 страницы,  могут распо</w:t>
      </w:r>
      <w:r w:rsidRPr="008B478A">
        <w:rPr>
          <w:rFonts w:ascii="Times New Roman" w:hAnsi="Times New Roman"/>
          <w:snapToGrid w:val="0"/>
          <w:sz w:val="24"/>
          <w:szCs w:val="24"/>
          <w:lang w:val="ru-RU"/>
        </w:rPr>
        <w:softHyphen/>
        <w:t xml:space="preserve">лагаться в тексте работы после первой ссылки на </w:t>
      </w:r>
      <w:proofErr w:type="gramStart"/>
      <w:r w:rsidRPr="008B478A">
        <w:rPr>
          <w:rFonts w:ascii="Times New Roman" w:hAnsi="Times New Roman"/>
          <w:snapToGrid w:val="0"/>
          <w:sz w:val="24"/>
          <w:szCs w:val="24"/>
          <w:lang w:val="ru-RU"/>
        </w:rPr>
        <w:t>них</w:t>
      </w:r>
      <w:proofErr w:type="gramEnd"/>
      <w:r w:rsidRPr="008B478A">
        <w:rPr>
          <w:rFonts w:ascii="Times New Roman" w:hAnsi="Times New Roman"/>
          <w:snapToGrid w:val="0"/>
          <w:sz w:val="24"/>
          <w:szCs w:val="24"/>
          <w:lang w:val="ru-RU"/>
        </w:rPr>
        <w:t xml:space="preserve"> и  обозна</w:t>
      </w:r>
      <w:r w:rsidRPr="008B478A">
        <w:rPr>
          <w:rFonts w:ascii="Times New Roman" w:hAnsi="Times New Roman"/>
          <w:snapToGrid w:val="0"/>
          <w:sz w:val="24"/>
          <w:szCs w:val="24"/>
          <w:lang w:val="ru-RU"/>
        </w:rPr>
        <w:softHyphen/>
        <w:t>чается сокращенно словом "Рис.". Иллюстрации, занимающие более 1/2 страницы, выносятся из текста, т.к. их  целесообразно выполнять на отдельном листе и давать их надо в раз</w:t>
      </w:r>
      <w:r w:rsidRPr="008B478A">
        <w:rPr>
          <w:rFonts w:ascii="Times New Roman" w:hAnsi="Times New Roman"/>
          <w:snapToGrid w:val="0"/>
          <w:sz w:val="24"/>
          <w:szCs w:val="24"/>
          <w:lang w:val="ru-RU"/>
        </w:rPr>
        <w:softHyphen/>
        <w:t>деле "ПРИЛОЖЕНИЯ". В этом случае они обозначаются не как рису</w:t>
      </w:r>
      <w:r w:rsidRPr="008B478A">
        <w:rPr>
          <w:rFonts w:ascii="Times New Roman" w:hAnsi="Times New Roman"/>
          <w:snapToGrid w:val="0"/>
          <w:sz w:val="24"/>
          <w:szCs w:val="24"/>
          <w:lang w:val="ru-RU"/>
        </w:rPr>
        <w:softHyphen/>
        <w:t>нок - "Рис.", а как "Приложение" под соответствующим номером.</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Иллюстрации должны иметь наименование, которое помещается под рисунком.  Номер иллюстрации помещается внизу и сос</w:t>
      </w:r>
      <w:r w:rsidRPr="008B478A">
        <w:rPr>
          <w:rFonts w:ascii="Times New Roman" w:hAnsi="Times New Roman"/>
          <w:snapToGrid w:val="0"/>
          <w:sz w:val="24"/>
          <w:szCs w:val="24"/>
          <w:lang w:val="ru-RU"/>
        </w:rPr>
        <w:softHyphen/>
        <w:t>тоит из арабских цифр, определяющих  номер главы и порядко</w:t>
      </w:r>
      <w:r w:rsidRPr="008B478A">
        <w:rPr>
          <w:rFonts w:ascii="Times New Roman" w:hAnsi="Times New Roman"/>
          <w:snapToGrid w:val="0"/>
          <w:sz w:val="24"/>
          <w:szCs w:val="24"/>
          <w:lang w:val="ru-RU"/>
        </w:rPr>
        <w:softHyphen/>
        <w:t xml:space="preserve">вый номер иллюстрации в пределах  главы,  разделенных  точкой. Например: "Рис.1.2"  означает,  что в первой главе дана вторая иллюстрация. При необходимости  иллюстрации   снабжают   пояснительным текстом, в котором указывают справочные и пояснительные данные, в виде "Примечание",  которое располагают после номера рисунка. </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lastRenderedPageBreak/>
        <w:t>Цифровой материал, как правило, должен оформляться в виде таблиц. Каждая таблица должна иметь заголовок, который пишется после слова  "Таблица".  Название  заголовка и слово "Таблица" начинают с прописной буквы,  а остальные - строчные. Заголовок не подчеркивают. Перенос слов в заголовках не допускается. Название заголовка размещается симметрично таблице. Нельзя заголовок  таблицы  и ее "шапку" помещать на одной странице текста, а форму - на следующей странице. "Шапка" таб</w:t>
      </w:r>
      <w:r w:rsidRPr="008B478A">
        <w:rPr>
          <w:rFonts w:ascii="Times New Roman" w:hAnsi="Times New Roman"/>
          <w:snapToGrid w:val="0"/>
          <w:sz w:val="24"/>
          <w:szCs w:val="24"/>
          <w:lang w:val="ru-RU"/>
        </w:rPr>
        <w:softHyphen/>
        <w:t>лицы и  ее  форма  должны  быть полностью расположены на одной стороне листа.</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Таблицы нумеруют также,  как и иллюстрации, т.е. последо</w:t>
      </w:r>
      <w:r w:rsidRPr="008B478A">
        <w:rPr>
          <w:rFonts w:ascii="Times New Roman" w:hAnsi="Times New Roman"/>
          <w:snapToGrid w:val="0"/>
          <w:sz w:val="24"/>
          <w:szCs w:val="24"/>
          <w:lang w:val="ru-RU"/>
        </w:rPr>
        <w:softHyphen/>
        <w:t>вательно арабскими цифрами в пределах главы,  но в отличи</w:t>
      </w:r>
      <w:proofErr w:type="gramStart"/>
      <w:r w:rsidRPr="008B478A">
        <w:rPr>
          <w:rFonts w:ascii="Times New Roman" w:hAnsi="Times New Roman"/>
          <w:snapToGrid w:val="0"/>
          <w:sz w:val="24"/>
          <w:szCs w:val="24"/>
          <w:lang w:val="ru-RU"/>
        </w:rPr>
        <w:t>и</w:t>
      </w:r>
      <w:proofErr w:type="gramEnd"/>
      <w:r w:rsidRPr="008B478A">
        <w:rPr>
          <w:rFonts w:ascii="Times New Roman" w:hAnsi="Times New Roman"/>
          <w:snapToGrid w:val="0"/>
          <w:sz w:val="24"/>
          <w:szCs w:val="24"/>
          <w:lang w:val="ru-RU"/>
        </w:rPr>
        <w:t xml:space="preserve">  от иллюстрации слово  "Таблица"  и ее номер помещают над названием таблицы в правом верхнем углу. Таблицу, также как и иллюстрацию, размещают после первого упоминания о ней в тексте,  если она занимает объем менее 1/2 страницы. Таблицы, выполненные на отдельном листе или несколь</w:t>
      </w:r>
      <w:r w:rsidRPr="008B478A">
        <w:rPr>
          <w:rFonts w:ascii="Times New Roman" w:hAnsi="Times New Roman"/>
          <w:snapToGrid w:val="0"/>
          <w:sz w:val="24"/>
          <w:szCs w:val="24"/>
          <w:lang w:val="ru-RU"/>
        </w:rPr>
        <w:softHyphen/>
        <w:t>ких листах, помещают в раздел "ПРИЛОЖЕНИЯ", чтобы не загромож</w:t>
      </w:r>
      <w:r w:rsidRPr="008B478A">
        <w:rPr>
          <w:rFonts w:ascii="Times New Roman" w:hAnsi="Times New Roman"/>
          <w:snapToGrid w:val="0"/>
          <w:sz w:val="24"/>
          <w:szCs w:val="24"/>
          <w:lang w:val="ru-RU"/>
        </w:rPr>
        <w:softHyphen/>
        <w:t>дать текст работы.</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Если таблица не может поместиться на странице текста, где на нее делается ссылка,  то в этом случае таблицу можно переносить на следующую страницу после текста. При этом на текстовой странице в ссылке указывается номер страницы,  где расположена таблица. Чтобы не было пустой незаполненной части на текстовой странице в связи с выне</w:t>
      </w:r>
      <w:r w:rsidRPr="008B478A">
        <w:rPr>
          <w:rFonts w:ascii="Times New Roman" w:hAnsi="Times New Roman"/>
          <w:snapToGrid w:val="0"/>
          <w:sz w:val="24"/>
          <w:szCs w:val="24"/>
          <w:lang w:val="ru-RU"/>
        </w:rPr>
        <w:softHyphen/>
        <w:t xml:space="preserve">сением таблицы на </w:t>
      </w:r>
      <w:proofErr w:type="gramStart"/>
      <w:r w:rsidRPr="008B478A">
        <w:rPr>
          <w:rFonts w:ascii="Times New Roman" w:hAnsi="Times New Roman"/>
          <w:snapToGrid w:val="0"/>
          <w:sz w:val="24"/>
          <w:szCs w:val="24"/>
          <w:lang w:val="ru-RU"/>
        </w:rPr>
        <w:t>соседнюю</w:t>
      </w:r>
      <w:proofErr w:type="gramEnd"/>
      <w:r w:rsidRPr="008B478A">
        <w:rPr>
          <w:rFonts w:ascii="Times New Roman" w:hAnsi="Times New Roman"/>
          <w:snapToGrid w:val="0"/>
          <w:sz w:val="24"/>
          <w:szCs w:val="24"/>
          <w:lang w:val="ru-RU"/>
        </w:rPr>
        <w:t xml:space="preserve"> страниц, на этом пробеле может располагаться очередной текстовой материал.</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z w:val="24"/>
          <w:szCs w:val="24"/>
          <w:lang w:val="ru-RU"/>
        </w:rPr>
        <w:t>Формулы располагаются симметрично тексту на отдельной строке. После формулы, ставится запятая и дается в последова</w:t>
      </w:r>
      <w:r w:rsidRPr="008B478A">
        <w:rPr>
          <w:rFonts w:ascii="Times New Roman" w:hAnsi="Times New Roman"/>
          <w:sz w:val="24"/>
          <w:szCs w:val="24"/>
          <w:lang w:val="ru-RU"/>
        </w:rPr>
        <w:softHyphen/>
        <w:t>тельности записи формулы расшифровка значений символов и чис</w:t>
      </w:r>
      <w:r w:rsidRPr="008B478A">
        <w:rPr>
          <w:rFonts w:ascii="Times New Roman" w:hAnsi="Times New Roman"/>
          <w:sz w:val="24"/>
          <w:szCs w:val="24"/>
          <w:lang w:val="ru-RU"/>
        </w:rPr>
        <w:softHyphen/>
        <w:t>ловых коэффициентов со слова "где", которое помещается в подс</w:t>
      </w:r>
      <w:r w:rsidRPr="008B478A">
        <w:rPr>
          <w:rFonts w:ascii="Times New Roman" w:hAnsi="Times New Roman"/>
          <w:sz w:val="24"/>
          <w:szCs w:val="24"/>
          <w:lang w:val="ru-RU"/>
        </w:rPr>
        <w:softHyphen/>
        <w:t>трочном тексте на первой строке. После слова "где" двоеточие не ставится. В расшифровке указывается единица измерения, от</w:t>
      </w:r>
      <w:r w:rsidRPr="008B478A">
        <w:rPr>
          <w:rFonts w:ascii="Times New Roman" w:hAnsi="Times New Roman"/>
          <w:sz w:val="24"/>
          <w:szCs w:val="24"/>
          <w:lang w:val="ru-RU"/>
        </w:rPr>
        <w:softHyphen/>
        <w:t>деленная запятой от текста расшифровки. Значение каждого сим</w:t>
      </w:r>
      <w:r w:rsidRPr="008B478A">
        <w:rPr>
          <w:rFonts w:ascii="Times New Roman" w:hAnsi="Times New Roman"/>
          <w:sz w:val="24"/>
          <w:szCs w:val="24"/>
          <w:lang w:val="ru-RU"/>
        </w:rPr>
        <w:softHyphen/>
        <w:t xml:space="preserve">вола дается с новой строки. </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 xml:space="preserve">Формулы в работе нумеруются арабскими цифрами в пределах главы. Номер формулы состоит из номера главы и ее порядкового номера в главе, </w:t>
      </w:r>
      <w:proofErr w:type="gramStart"/>
      <w:r w:rsidRPr="008B478A">
        <w:rPr>
          <w:rFonts w:ascii="Times New Roman" w:hAnsi="Times New Roman"/>
          <w:snapToGrid w:val="0"/>
          <w:sz w:val="24"/>
          <w:szCs w:val="24"/>
          <w:lang w:val="ru-RU"/>
        </w:rPr>
        <w:t>разделенных</w:t>
      </w:r>
      <w:proofErr w:type="gramEnd"/>
      <w:r w:rsidRPr="008B478A">
        <w:rPr>
          <w:rFonts w:ascii="Times New Roman" w:hAnsi="Times New Roman"/>
          <w:snapToGrid w:val="0"/>
          <w:sz w:val="24"/>
          <w:szCs w:val="24"/>
          <w:lang w:val="ru-RU"/>
        </w:rPr>
        <w:t xml:space="preserve"> точкой. Номер указывается с правой стороны листа в конце строки на уровне приведенной формулы в круглых скобках.</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В тексте работы ссылка на формулу оформляется в соответс</w:t>
      </w:r>
      <w:r w:rsidRPr="008B478A">
        <w:rPr>
          <w:rFonts w:ascii="Times New Roman" w:hAnsi="Times New Roman"/>
          <w:snapToGrid w:val="0"/>
          <w:sz w:val="24"/>
          <w:szCs w:val="24"/>
          <w:lang w:val="ru-RU"/>
        </w:rPr>
        <w:softHyphen/>
        <w:t>твии с требованиями.</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Список использованных источников должен содержать перечень всех источников, которые использовались по выбранной теме работы. Список составляется в следующей последовательности:</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 xml:space="preserve">-законы, концепции и программы Правительства, по общим вопросам организации контроля и аудита (кроме </w:t>
      </w:r>
      <w:proofErr w:type="gramStart"/>
      <w:r w:rsidRPr="008B478A">
        <w:rPr>
          <w:rFonts w:ascii="Times New Roman" w:hAnsi="Times New Roman"/>
          <w:snapToGrid w:val="0"/>
          <w:sz w:val="24"/>
          <w:szCs w:val="24"/>
          <w:lang w:val="ru-RU"/>
        </w:rPr>
        <w:t>нормативных</w:t>
      </w:r>
      <w:proofErr w:type="gramEnd"/>
      <w:r w:rsidRPr="008B478A">
        <w:rPr>
          <w:rFonts w:ascii="Times New Roman" w:hAnsi="Times New Roman"/>
          <w:snapToGrid w:val="0"/>
          <w:sz w:val="24"/>
          <w:szCs w:val="24"/>
          <w:lang w:val="ru-RU"/>
        </w:rPr>
        <w:t xml:space="preserve">); </w:t>
      </w:r>
    </w:p>
    <w:p w:rsidR="00F42C39" w:rsidRPr="008B478A" w:rsidRDefault="00F42C39" w:rsidP="008B478A">
      <w:pPr>
        <w:numPr>
          <w:ilvl w:val="0"/>
          <w:numId w:val="25"/>
        </w:numPr>
        <w:spacing w:after="0" w:line="240" w:lineRule="auto"/>
        <w:ind w:left="0" w:firstLine="709"/>
        <w:jc w:val="both"/>
        <w:rPr>
          <w:rFonts w:ascii="Times New Roman" w:hAnsi="Times New Roman"/>
          <w:snapToGrid w:val="0"/>
          <w:sz w:val="24"/>
          <w:szCs w:val="24"/>
          <w:lang w:val="ru-RU"/>
        </w:rPr>
      </w:pPr>
      <w:proofErr w:type="gramStart"/>
      <w:r w:rsidRPr="008B478A">
        <w:rPr>
          <w:rFonts w:ascii="Times New Roman" w:hAnsi="Times New Roman"/>
          <w:snapToGrid w:val="0"/>
          <w:sz w:val="24"/>
          <w:szCs w:val="24"/>
          <w:lang w:val="ru-RU"/>
        </w:rPr>
        <w:t>нормативные материалы, Правила (стандарты), ПБУ (Инструкции, указания, письма и т.п.);</w:t>
      </w:r>
      <w:proofErr w:type="gramEnd"/>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   монографическая и учебная литература, статьи из газет и жур</w:t>
      </w:r>
      <w:r w:rsidRPr="008B478A">
        <w:rPr>
          <w:rFonts w:ascii="Times New Roman" w:hAnsi="Times New Roman"/>
          <w:snapToGrid w:val="0"/>
          <w:sz w:val="24"/>
          <w:szCs w:val="24"/>
          <w:lang w:val="ru-RU"/>
        </w:rPr>
        <w:softHyphen/>
        <w:t>налов;</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Монографическая и периодическая литература дается в алфа</w:t>
      </w:r>
      <w:r w:rsidRPr="008B478A">
        <w:rPr>
          <w:rFonts w:ascii="Times New Roman" w:hAnsi="Times New Roman"/>
          <w:snapToGrid w:val="0"/>
          <w:sz w:val="24"/>
          <w:szCs w:val="24"/>
          <w:lang w:val="ru-RU"/>
        </w:rPr>
        <w:softHyphen/>
        <w:t>витном порядке по фамилии авторов или по первой букве названия работы.</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В библиографических ссылках должны использоваться следующие разделительные знаки:</w:t>
      </w:r>
    </w:p>
    <w:p w:rsidR="00F42C39" w:rsidRPr="008B478A" w:rsidRDefault="00F42C39" w:rsidP="008B478A">
      <w:pPr>
        <w:spacing w:after="0" w:line="240" w:lineRule="auto"/>
        <w:ind w:firstLine="709"/>
        <w:jc w:val="both"/>
        <w:rPr>
          <w:rFonts w:ascii="Times New Roman" w:hAnsi="Times New Roman"/>
          <w:i/>
          <w:snapToGrid w:val="0"/>
          <w:sz w:val="24"/>
          <w:szCs w:val="24"/>
          <w:lang w:val="ru-RU"/>
        </w:rPr>
      </w:pPr>
      <w:r w:rsidRPr="008B478A">
        <w:rPr>
          <w:rFonts w:ascii="Times New Roman" w:hAnsi="Times New Roman"/>
          <w:snapToGrid w:val="0"/>
          <w:sz w:val="24"/>
          <w:szCs w:val="24"/>
          <w:lang w:val="ru-RU"/>
        </w:rPr>
        <w:t xml:space="preserve">/ </w:t>
      </w:r>
      <w:r w:rsidRPr="008B478A">
        <w:rPr>
          <w:rFonts w:ascii="Times New Roman" w:hAnsi="Times New Roman"/>
          <w:b/>
          <w:snapToGrid w:val="0"/>
          <w:sz w:val="24"/>
          <w:szCs w:val="24"/>
          <w:lang w:val="ru-RU"/>
        </w:rPr>
        <w:t xml:space="preserve">- </w:t>
      </w:r>
      <w:r w:rsidRPr="008B478A">
        <w:rPr>
          <w:rFonts w:ascii="Times New Roman" w:hAnsi="Times New Roman"/>
          <w:snapToGrid w:val="0"/>
          <w:sz w:val="24"/>
          <w:szCs w:val="24"/>
          <w:lang w:val="ru-RU"/>
        </w:rPr>
        <w:t>(косая черта)</w:t>
      </w:r>
      <w:r w:rsidRPr="008B478A">
        <w:rPr>
          <w:rFonts w:ascii="Times New Roman" w:hAnsi="Times New Roman"/>
          <w:b/>
          <w:snapToGrid w:val="0"/>
          <w:sz w:val="24"/>
          <w:szCs w:val="24"/>
          <w:lang w:val="ru-RU"/>
        </w:rPr>
        <w:t xml:space="preserve"> </w:t>
      </w:r>
      <w:r w:rsidRPr="008B478A">
        <w:rPr>
          <w:rFonts w:ascii="Times New Roman" w:hAnsi="Times New Roman"/>
          <w:snapToGrid w:val="0"/>
          <w:sz w:val="24"/>
          <w:szCs w:val="24"/>
          <w:lang w:val="ru-RU"/>
        </w:rPr>
        <w:t xml:space="preserve">ставится перед сведениями об авторах или редакторе книги: </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 - (точка и тире) ставится перед сведениями об издании, в котором опубликована статья;</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 - (двоеточие) ставится перед другим заглавием или перед наименованием издательства;</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 -  (две  косые черты)</w:t>
      </w:r>
      <w:r w:rsidRPr="008B478A">
        <w:rPr>
          <w:rFonts w:ascii="Times New Roman" w:hAnsi="Times New Roman"/>
          <w:b/>
          <w:snapToGrid w:val="0"/>
          <w:sz w:val="24"/>
          <w:szCs w:val="24"/>
          <w:lang w:val="ru-RU"/>
        </w:rPr>
        <w:t xml:space="preserve"> </w:t>
      </w:r>
      <w:r w:rsidRPr="008B478A">
        <w:rPr>
          <w:rFonts w:ascii="Times New Roman" w:hAnsi="Times New Roman"/>
          <w:snapToGrid w:val="0"/>
          <w:sz w:val="24"/>
          <w:szCs w:val="24"/>
          <w:lang w:val="ru-RU"/>
        </w:rPr>
        <w:t>ставятся в случаях,  если в книге (или журнале, газете) содержится несколько самостоятельных ра</w:t>
      </w:r>
      <w:r w:rsidRPr="008B478A">
        <w:rPr>
          <w:rFonts w:ascii="Times New Roman" w:hAnsi="Times New Roman"/>
          <w:snapToGrid w:val="0"/>
          <w:sz w:val="24"/>
          <w:szCs w:val="24"/>
          <w:lang w:val="ru-RU"/>
        </w:rPr>
        <w:softHyphen/>
        <w:t xml:space="preserve">бот (статей). </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Местонахождение разделительных знаков.</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а) Если в книге (журнале) содержится несколько самостоятельных работ (статей), то в списке источников после названия конкрет</w:t>
      </w:r>
      <w:r w:rsidRPr="008B478A">
        <w:rPr>
          <w:rFonts w:ascii="Times New Roman" w:hAnsi="Times New Roman"/>
          <w:snapToGrid w:val="0"/>
          <w:sz w:val="24"/>
          <w:szCs w:val="24"/>
          <w:lang w:val="ru-RU"/>
        </w:rPr>
        <w:softHyphen/>
        <w:t xml:space="preserve">но использованной работы ставятся две косые черты. </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б) Если работа написана как самостоятельная  отдельная  книга, то после ее названия ставится точка и тире.</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 xml:space="preserve"> в) Если книга выполнена под редакцией того или  иного  автора</w:t>
      </w:r>
      <w:proofErr w:type="gramStart"/>
      <w:r w:rsidRPr="008B478A">
        <w:rPr>
          <w:rFonts w:ascii="Times New Roman" w:hAnsi="Times New Roman"/>
          <w:snapToGrid w:val="0"/>
          <w:sz w:val="24"/>
          <w:szCs w:val="24"/>
          <w:lang w:val="ru-RU"/>
        </w:rPr>
        <w:t>.</w:t>
      </w:r>
      <w:proofErr w:type="gramEnd"/>
      <w:r w:rsidRPr="008B478A">
        <w:rPr>
          <w:rFonts w:ascii="Times New Roman" w:hAnsi="Times New Roman"/>
          <w:snapToGrid w:val="0"/>
          <w:sz w:val="24"/>
          <w:szCs w:val="24"/>
          <w:lang w:val="ru-RU"/>
        </w:rPr>
        <w:t xml:space="preserve"> </w:t>
      </w:r>
      <w:proofErr w:type="gramStart"/>
      <w:r w:rsidRPr="008B478A">
        <w:rPr>
          <w:rFonts w:ascii="Times New Roman" w:hAnsi="Times New Roman"/>
          <w:snapToGrid w:val="0"/>
          <w:sz w:val="24"/>
          <w:szCs w:val="24"/>
          <w:lang w:val="ru-RU"/>
        </w:rPr>
        <w:t>т</w:t>
      </w:r>
      <w:proofErr w:type="gramEnd"/>
      <w:r w:rsidRPr="008B478A">
        <w:rPr>
          <w:rFonts w:ascii="Times New Roman" w:hAnsi="Times New Roman"/>
          <w:snapToGrid w:val="0"/>
          <w:sz w:val="24"/>
          <w:szCs w:val="24"/>
          <w:lang w:val="ru-RU"/>
        </w:rPr>
        <w:t>о после названия работы ставится одна косая черта, и указыва</w:t>
      </w:r>
      <w:r w:rsidRPr="008B478A">
        <w:rPr>
          <w:rFonts w:ascii="Times New Roman" w:hAnsi="Times New Roman"/>
          <w:snapToGrid w:val="0"/>
          <w:sz w:val="24"/>
          <w:szCs w:val="24"/>
          <w:lang w:val="ru-RU"/>
        </w:rPr>
        <w:softHyphen/>
        <w:t>ется автор, под чьей редакцией дана книга.</w:t>
      </w:r>
    </w:p>
    <w:p w:rsidR="00F42C39" w:rsidRPr="008B478A" w:rsidRDefault="00F42C39" w:rsidP="008B478A">
      <w:pPr>
        <w:spacing w:after="120" w:line="240" w:lineRule="auto"/>
        <w:ind w:left="283" w:firstLine="709"/>
        <w:rPr>
          <w:rFonts w:ascii="Times New Roman" w:hAnsi="Times New Roman"/>
          <w:sz w:val="24"/>
          <w:szCs w:val="24"/>
          <w:lang w:val="ru-RU"/>
        </w:rPr>
      </w:pPr>
      <w:r w:rsidRPr="008B478A">
        <w:rPr>
          <w:rFonts w:ascii="Times New Roman" w:hAnsi="Times New Roman"/>
          <w:sz w:val="24"/>
          <w:szCs w:val="24"/>
          <w:lang w:val="ru-RU"/>
        </w:rPr>
        <w:t xml:space="preserve"> г) Место  издания  приводится полностью (за исключением городов: Москва (М.) и Санкт-Петербург (С-Пб.),  </w:t>
      </w:r>
      <w:proofErr w:type="gramStart"/>
      <w:r w:rsidRPr="008B478A">
        <w:rPr>
          <w:rFonts w:ascii="Times New Roman" w:hAnsi="Times New Roman"/>
          <w:sz w:val="24"/>
          <w:szCs w:val="24"/>
          <w:lang w:val="ru-RU"/>
        </w:rPr>
        <w:t>которое</w:t>
      </w:r>
      <w:proofErr w:type="gramEnd"/>
      <w:r w:rsidRPr="008B478A">
        <w:rPr>
          <w:rFonts w:ascii="Times New Roman" w:hAnsi="Times New Roman"/>
          <w:sz w:val="24"/>
          <w:szCs w:val="24"/>
          <w:lang w:val="ru-RU"/>
        </w:rPr>
        <w:t xml:space="preserve"> отделяется  от  названия  издательства двоеточием. Название  издательства пишется полностью без кавы</w:t>
      </w:r>
      <w:r w:rsidRPr="008B478A">
        <w:rPr>
          <w:rFonts w:ascii="Times New Roman" w:hAnsi="Times New Roman"/>
          <w:sz w:val="24"/>
          <w:szCs w:val="24"/>
          <w:lang w:val="ru-RU"/>
        </w:rPr>
        <w:softHyphen/>
        <w:t>чек, в конце названия ставится запятая и год  издания  работы, после которого ставится точка.</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lastRenderedPageBreak/>
        <w:t>При  описании книг в списке,  должны со</w:t>
      </w:r>
      <w:r w:rsidRPr="008B478A">
        <w:rPr>
          <w:rFonts w:ascii="Times New Roman" w:hAnsi="Times New Roman"/>
          <w:snapToGrid w:val="0"/>
          <w:sz w:val="24"/>
          <w:szCs w:val="24"/>
          <w:lang w:val="ru-RU"/>
        </w:rPr>
        <w:softHyphen/>
        <w:t>держаться: фамилия и инициалы автора,  название книги (без кавы</w:t>
      </w:r>
      <w:r w:rsidRPr="008B478A">
        <w:rPr>
          <w:rFonts w:ascii="Times New Roman" w:hAnsi="Times New Roman"/>
          <w:snapToGrid w:val="0"/>
          <w:sz w:val="24"/>
          <w:szCs w:val="24"/>
          <w:lang w:val="ru-RU"/>
        </w:rPr>
        <w:softHyphen/>
        <w:t>чек), место издания, название издательства и год издания.</w:t>
      </w:r>
    </w:p>
    <w:p w:rsidR="00F42C39" w:rsidRPr="008B478A" w:rsidRDefault="00F42C39" w:rsidP="008B478A">
      <w:pPr>
        <w:spacing w:after="0" w:line="240" w:lineRule="auto"/>
        <w:ind w:firstLine="709"/>
        <w:jc w:val="both"/>
        <w:rPr>
          <w:rFonts w:ascii="Times New Roman" w:hAnsi="Times New Roman"/>
          <w:sz w:val="24"/>
          <w:szCs w:val="24"/>
          <w:lang w:val="ru-RU"/>
        </w:rPr>
      </w:pPr>
      <w:r w:rsidRPr="008B478A">
        <w:rPr>
          <w:rFonts w:ascii="Times New Roman" w:hAnsi="Times New Roman"/>
          <w:snapToGrid w:val="0"/>
          <w:sz w:val="24"/>
          <w:szCs w:val="24"/>
          <w:lang w:val="ru-RU"/>
        </w:rPr>
        <w:t xml:space="preserve">Если книга написана двумя и более авторами, то их фамилии с инициалами указываются в той последовательности, в какой они даны в книге (а не в алфавитном порядке). </w:t>
      </w:r>
      <w:r w:rsidRPr="008B478A">
        <w:rPr>
          <w:rFonts w:ascii="Times New Roman" w:hAnsi="Times New Roman"/>
          <w:sz w:val="24"/>
          <w:szCs w:val="24"/>
          <w:lang w:val="ru-RU"/>
        </w:rPr>
        <w:t>Количество страниц книги можно не указывать.</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Сведения о статье из периодического издания должны  вклю</w:t>
      </w:r>
      <w:r w:rsidRPr="008B478A">
        <w:rPr>
          <w:rFonts w:ascii="Times New Roman" w:hAnsi="Times New Roman"/>
          <w:snapToGrid w:val="0"/>
          <w:sz w:val="24"/>
          <w:szCs w:val="24"/>
          <w:lang w:val="ru-RU"/>
        </w:rPr>
        <w:softHyphen/>
        <w:t>чать: фамилию и инициалы автора,  название статьи, после которого ставятся две косые черты,  а далее название периодической литературы (журнала,  газеты),  год  выпуска  и номер журнала, разделенных запятой.</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Указание на использованные тома и страницы тех или иных источ</w:t>
      </w:r>
      <w:r w:rsidRPr="008B478A">
        <w:rPr>
          <w:rFonts w:ascii="Times New Roman" w:hAnsi="Times New Roman"/>
          <w:snapToGrid w:val="0"/>
          <w:sz w:val="24"/>
          <w:szCs w:val="24"/>
          <w:lang w:val="ru-RU"/>
        </w:rPr>
        <w:softHyphen/>
        <w:t>ников дается сокращенно первой прописной буквой,  и их номера</w:t>
      </w:r>
      <w:r w:rsidRPr="008B478A">
        <w:rPr>
          <w:rFonts w:ascii="Times New Roman" w:hAnsi="Times New Roman"/>
          <w:snapToGrid w:val="0"/>
          <w:sz w:val="24"/>
          <w:szCs w:val="24"/>
          <w:lang w:val="ru-RU"/>
        </w:rPr>
        <w:softHyphen/>
        <w:t xml:space="preserve">ми, разделенных  точкой,  например,  "Т. 1."  или  "С. 21."  или "С. 35-55".       </w:t>
      </w:r>
    </w:p>
    <w:p w:rsidR="00F42C39" w:rsidRPr="008B478A" w:rsidRDefault="00F42C39" w:rsidP="008B478A">
      <w:pPr>
        <w:spacing w:after="0" w:line="240" w:lineRule="auto"/>
        <w:ind w:firstLine="709"/>
        <w:jc w:val="both"/>
        <w:rPr>
          <w:rFonts w:ascii="Times New Roman" w:hAnsi="Times New Roman"/>
          <w:sz w:val="24"/>
          <w:szCs w:val="24"/>
          <w:lang w:val="ru-RU"/>
        </w:rPr>
      </w:pPr>
      <w:r w:rsidRPr="008B478A">
        <w:rPr>
          <w:rFonts w:ascii="Times New Roman" w:hAnsi="Times New Roman"/>
          <w:sz w:val="24"/>
          <w:szCs w:val="24"/>
          <w:lang w:val="ru-RU"/>
        </w:rPr>
        <w:t>В приложения следует включать вспомогательные или  объем</w:t>
      </w:r>
      <w:r w:rsidRPr="008B478A">
        <w:rPr>
          <w:rFonts w:ascii="Times New Roman" w:hAnsi="Times New Roman"/>
          <w:sz w:val="24"/>
          <w:szCs w:val="24"/>
          <w:lang w:val="ru-RU"/>
        </w:rPr>
        <w:softHyphen/>
        <w:t>ные материалы,  которые  при изложении в основной части загро</w:t>
      </w:r>
      <w:r w:rsidRPr="008B478A">
        <w:rPr>
          <w:rFonts w:ascii="Times New Roman" w:hAnsi="Times New Roman"/>
          <w:sz w:val="24"/>
          <w:szCs w:val="24"/>
          <w:lang w:val="ru-RU"/>
        </w:rPr>
        <w:softHyphen/>
        <w:t>мождают текст работы.</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Приложения даются  после  списка использованных источников и оформляются как продолжение работы с последующим указанием страниц. Приложения располагаются  в порядке появления на них ссы</w:t>
      </w:r>
      <w:r w:rsidRPr="008B478A">
        <w:rPr>
          <w:rFonts w:ascii="Times New Roman" w:hAnsi="Times New Roman"/>
          <w:snapToGrid w:val="0"/>
          <w:sz w:val="24"/>
          <w:szCs w:val="24"/>
          <w:lang w:val="ru-RU"/>
        </w:rPr>
        <w:softHyphen/>
        <w:t>лок в тексте.</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w:t>
      </w:r>
      <w:r w:rsidRPr="008B478A">
        <w:rPr>
          <w:rFonts w:ascii="Times New Roman" w:hAnsi="Times New Roman"/>
          <w:snapToGrid w:val="0"/>
          <w:sz w:val="24"/>
          <w:szCs w:val="24"/>
          <w:lang w:val="ru-RU"/>
        </w:rPr>
        <w:softHyphen/>
        <w:t>вок, также как иллюстрация или таблица.</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r w:rsidRPr="008B478A">
        <w:rPr>
          <w:rFonts w:ascii="Times New Roman" w:hAnsi="Times New Roman"/>
          <w:snapToGrid w:val="0"/>
          <w:sz w:val="24"/>
          <w:szCs w:val="24"/>
          <w:lang w:val="ru-RU"/>
        </w:rPr>
        <w:t>Приложения нумеруются последовательно,  в порядке появле</w:t>
      </w:r>
      <w:r w:rsidRPr="008B478A">
        <w:rPr>
          <w:rFonts w:ascii="Times New Roman" w:hAnsi="Times New Roman"/>
          <w:snapToGrid w:val="0"/>
          <w:sz w:val="24"/>
          <w:szCs w:val="24"/>
          <w:lang w:val="ru-RU"/>
        </w:rPr>
        <w:softHyphen/>
        <w:t xml:space="preserve">ния ссылок в тексте, арабскими цифрами, без знака </w:t>
      </w:r>
      <w:r w:rsidRPr="005554A6">
        <w:rPr>
          <w:rFonts w:ascii="Times New Roman" w:hAnsi="Times New Roman"/>
          <w:snapToGrid w:val="0"/>
          <w:sz w:val="24"/>
          <w:szCs w:val="24"/>
        </w:rPr>
        <w:t>N</w:t>
      </w:r>
      <w:r w:rsidRPr="008B478A">
        <w:rPr>
          <w:rFonts w:ascii="Times New Roman" w:hAnsi="Times New Roman"/>
          <w:snapToGrid w:val="0"/>
          <w:sz w:val="24"/>
          <w:szCs w:val="24"/>
          <w:lang w:val="ru-RU"/>
        </w:rPr>
        <w:t>. Например: ПРИЛОЖЕНИЕ 1, ПРИЛОЖЕНИЕ 2 и т.д."</w:t>
      </w:r>
    </w:p>
    <w:p w:rsidR="00F42C39" w:rsidRPr="00BE0821" w:rsidRDefault="00F42C39" w:rsidP="008B478A">
      <w:pPr>
        <w:spacing w:after="0" w:line="240" w:lineRule="auto"/>
        <w:ind w:firstLine="709"/>
        <w:jc w:val="both"/>
        <w:rPr>
          <w:rFonts w:ascii="Times New Roman" w:hAnsi="Times New Roman"/>
          <w:sz w:val="24"/>
          <w:szCs w:val="24"/>
          <w:lang w:val="ru-RU"/>
        </w:rPr>
      </w:pPr>
      <w:r w:rsidRPr="00BE0821">
        <w:rPr>
          <w:rFonts w:ascii="Times New Roman" w:hAnsi="Times New Roman"/>
          <w:sz w:val="24"/>
          <w:szCs w:val="24"/>
          <w:lang w:val="ru-RU"/>
        </w:rPr>
        <w:t>Если приложение дается на нескольких листах  то, начиная со второго листа, в правом верхнем углу пишется строчными бук</w:t>
      </w:r>
      <w:r w:rsidRPr="00BE0821">
        <w:rPr>
          <w:rFonts w:ascii="Times New Roman" w:hAnsi="Times New Roman"/>
          <w:sz w:val="24"/>
          <w:szCs w:val="24"/>
          <w:lang w:val="ru-RU"/>
        </w:rPr>
        <w:softHyphen/>
        <w:t xml:space="preserve">вами (кроме первой прописной) слово "Продолжение'' и указываются </w:t>
      </w:r>
      <w:r w:rsidRPr="005554A6">
        <w:rPr>
          <w:rFonts w:ascii="Times New Roman" w:hAnsi="Times New Roman"/>
          <w:sz w:val="24"/>
          <w:szCs w:val="24"/>
        </w:rPr>
        <w:t>N</w:t>
      </w:r>
      <w:r w:rsidRPr="00BE0821">
        <w:rPr>
          <w:rFonts w:ascii="Times New Roman" w:hAnsi="Times New Roman"/>
          <w:sz w:val="24"/>
          <w:szCs w:val="24"/>
          <w:lang w:val="ru-RU"/>
        </w:rPr>
        <w:t xml:space="preserve"> продолженного приложения,  например "Продолжение приложе</w:t>
      </w:r>
      <w:r w:rsidRPr="00BE0821">
        <w:rPr>
          <w:rFonts w:ascii="Times New Roman" w:hAnsi="Times New Roman"/>
          <w:sz w:val="24"/>
          <w:szCs w:val="24"/>
          <w:lang w:val="ru-RU"/>
        </w:rPr>
        <w:softHyphen/>
        <w:t>ния 3".</w:t>
      </w:r>
    </w:p>
    <w:p w:rsidR="00F42C39" w:rsidRPr="00BE0821" w:rsidRDefault="00F42C39" w:rsidP="008B478A">
      <w:pPr>
        <w:spacing w:after="0" w:line="240" w:lineRule="auto"/>
        <w:ind w:firstLine="709"/>
        <w:jc w:val="both"/>
        <w:rPr>
          <w:rFonts w:ascii="Times New Roman" w:hAnsi="Times New Roman"/>
          <w:snapToGrid w:val="0"/>
          <w:sz w:val="24"/>
          <w:szCs w:val="24"/>
          <w:lang w:val="ru-RU"/>
        </w:rPr>
      </w:pPr>
      <w:r w:rsidRPr="00BE0821">
        <w:rPr>
          <w:rFonts w:ascii="Times New Roman" w:hAnsi="Times New Roman"/>
          <w:snapToGrid w:val="0"/>
          <w:sz w:val="24"/>
          <w:szCs w:val="24"/>
          <w:lang w:val="ru-RU"/>
        </w:rPr>
        <w:t>В текстовой части ссылки на приложение даются по типу: "... в приложении 2" или (приложение 2).</w:t>
      </w:r>
    </w:p>
    <w:p w:rsidR="00F42C39" w:rsidRPr="00BE0821" w:rsidRDefault="00F42C39" w:rsidP="008B478A">
      <w:pPr>
        <w:autoSpaceDE w:val="0"/>
        <w:autoSpaceDN w:val="0"/>
        <w:adjustRightInd w:val="0"/>
        <w:spacing w:after="0" w:line="240" w:lineRule="auto"/>
        <w:jc w:val="center"/>
        <w:rPr>
          <w:rFonts w:ascii="Times New Roman" w:hAnsi="Times New Roman"/>
          <w:b/>
          <w:sz w:val="24"/>
          <w:szCs w:val="24"/>
          <w:lang w:val="ru-RU"/>
        </w:rPr>
      </w:pPr>
    </w:p>
    <w:p w:rsidR="00F42C39" w:rsidRPr="00BE0821" w:rsidRDefault="00F42C39" w:rsidP="008B478A">
      <w:pPr>
        <w:autoSpaceDE w:val="0"/>
        <w:autoSpaceDN w:val="0"/>
        <w:adjustRightInd w:val="0"/>
        <w:spacing w:after="0" w:line="240" w:lineRule="auto"/>
        <w:jc w:val="center"/>
        <w:rPr>
          <w:rFonts w:ascii="Times New Roman" w:hAnsi="Times New Roman"/>
          <w:b/>
          <w:sz w:val="24"/>
          <w:szCs w:val="24"/>
          <w:lang w:val="ru-RU"/>
        </w:rPr>
      </w:pPr>
      <w:r w:rsidRPr="00BE0821">
        <w:rPr>
          <w:rFonts w:ascii="Times New Roman" w:hAnsi="Times New Roman"/>
          <w:b/>
          <w:sz w:val="24"/>
          <w:szCs w:val="24"/>
          <w:lang w:val="ru-RU"/>
        </w:rPr>
        <w:t>Методические рекомендации по подготовке и проведению круглого стола</w:t>
      </w:r>
    </w:p>
    <w:p w:rsidR="00F42C39" w:rsidRPr="00BE0821" w:rsidRDefault="00F42C39" w:rsidP="008B478A">
      <w:pPr>
        <w:autoSpaceDE w:val="0"/>
        <w:autoSpaceDN w:val="0"/>
        <w:adjustRightInd w:val="0"/>
        <w:spacing w:after="0" w:line="240" w:lineRule="auto"/>
        <w:jc w:val="center"/>
        <w:rPr>
          <w:rFonts w:ascii="Times New Roman" w:hAnsi="Times New Roman"/>
          <w:b/>
          <w:sz w:val="24"/>
          <w:szCs w:val="24"/>
          <w:lang w:val="ru-RU"/>
        </w:rPr>
      </w:pPr>
    </w:p>
    <w:p w:rsidR="00F42C39" w:rsidRPr="00BE0821" w:rsidRDefault="00F42C39" w:rsidP="008B478A">
      <w:pPr>
        <w:spacing w:after="0" w:line="240" w:lineRule="auto"/>
        <w:ind w:right="-1" w:firstLine="709"/>
        <w:jc w:val="both"/>
        <w:rPr>
          <w:rFonts w:ascii="Times New Roman" w:hAnsi="Times New Roman"/>
          <w:sz w:val="24"/>
          <w:szCs w:val="24"/>
          <w:lang w:val="ru-RU"/>
        </w:rPr>
      </w:pPr>
      <w:r w:rsidRPr="005554A6">
        <w:rPr>
          <w:rFonts w:ascii="Times New Roman" w:hAnsi="Times New Roman"/>
          <w:sz w:val="24"/>
          <w:szCs w:val="24"/>
        </w:rPr>
        <w:t>  </w:t>
      </w:r>
      <w:r w:rsidRPr="00BE0821">
        <w:rPr>
          <w:rFonts w:ascii="Times New Roman" w:hAnsi="Times New Roman"/>
          <w:sz w:val="24"/>
          <w:szCs w:val="24"/>
          <w:lang w:val="ru-RU"/>
        </w:rPr>
        <w:t xml:space="preserve"> </w:t>
      </w:r>
      <w:r w:rsidRPr="00BE0821">
        <w:rPr>
          <w:rFonts w:ascii="Times New Roman" w:hAnsi="Times New Roman"/>
          <w:b/>
          <w:bCs/>
          <w:iCs/>
          <w:sz w:val="24"/>
          <w:szCs w:val="24"/>
          <w:lang w:val="ru-RU"/>
        </w:rPr>
        <w:t>Круглые столы</w:t>
      </w:r>
      <w:r w:rsidRPr="00BE0821">
        <w:rPr>
          <w:rFonts w:ascii="Times New Roman" w:hAnsi="Times New Roman"/>
          <w:sz w:val="24"/>
          <w:szCs w:val="24"/>
          <w:lang w:val="ru-RU"/>
        </w:rPr>
        <w:t xml:space="preserve"> - это формат проведения научных мероприятий. По сути, Круглый стол представляет собой площадку для дискуссии ограниченного количества человек (обычно не более 25 человек; как правило, экспертов, в той или иной области специалистов). </w:t>
      </w:r>
    </w:p>
    <w:p w:rsidR="00F42C39" w:rsidRPr="00BE0821" w:rsidRDefault="00F42C39" w:rsidP="008B478A">
      <w:pPr>
        <w:spacing w:after="0" w:line="240" w:lineRule="auto"/>
        <w:ind w:right="-1" w:firstLine="709"/>
        <w:jc w:val="both"/>
        <w:rPr>
          <w:rFonts w:ascii="Times New Roman" w:hAnsi="Times New Roman"/>
          <w:sz w:val="24"/>
          <w:szCs w:val="24"/>
          <w:lang w:val="ru-RU"/>
        </w:rPr>
      </w:pPr>
      <w:r w:rsidRPr="00BE0821">
        <w:rPr>
          <w:rFonts w:ascii="Times New Roman" w:hAnsi="Times New Roman"/>
          <w:sz w:val="24"/>
          <w:szCs w:val="24"/>
          <w:lang w:val="ru-RU"/>
        </w:rPr>
        <w:t xml:space="preserve"> «Круглый стол» - это форма организации обмена мнениями.</w:t>
      </w:r>
      <w:r w:rsidRPr="00BE0821">
        <w:rPr>
          <w:rFonts w:ascii="Times New Roman" w:hAnsi="Times New Roman"/>
          <w:b/>
          <w:sz w:val="24"/>
          <w:szCs w:val="24"/>
          <w:lang w:val="ru-RU"/>
        </w:rPr>
        <w:t xml:space="preserve"> </w:t>
      </w:r>
      <w:r w:rsidRPr="00BE0821">
        <w:rPr>
          <w:rFonts w:ascii="Times New Roman" w:hAnsi="Times New Roman"/>
          <w:sz w:val="24"/>
          <w:szCs w:val="24"/>
          <w:lang w:val="ru-RU"/>
        </w:rPr>
        <w:t xml:space="preserve">Каким при этом будет характер обмена мнениями, данный термин не указывает. </w:t>
      </w:r>
    </w:p>
    <w:p w:rsidR="00F42C39" w:rsidRPr="00BE0821" w:rsidRDefault="00F42C39" w:rsidP="008B478A">
      <w:pPr>
        <w:spacing w:after="0" w:line="240" w:lineRule="auto"/>
        <w:ind w:right="-1" w:firstLine="709"/>
        <w:jc w:val="both"/>
        <w:rPr>
          <w:rFonts w:ascii="Times New Roman" w:hAnsi="Times New Roman"/>
          <w:sz w:val="24"/>
          <w:szCs w:val="24"/>
          <w:lang w:val="ru-RU"/>
        </w:rPr>
      </w:pPr>
      <w:r w:rsidRPr="005554A6">
        <w:rPr>
          <w:rFonts w:ascii="Times New Roman" w:hAnsi="Times New Roman"/>
          <w:sz w:val="24"/>
          <w:szCs w:val="24"/>
        </w:rPr>
        <w:t>    </w:t>
      </w:r>
      <w:r w:rsidRPr="00BE0821">
        <w:rPr>
          <w:rFonts w:ascii="Times New Roman" w:hAnsi="Times New Roman"/>
          <w:sz w:val="24"/>
          <w:szCs w:val="24"/>
          <w:lang w:val="ru-RU"/>
        </w:rPr>
        <w:t xml:space="preserve"> </w:t>
      </w:r>
      <w:r w:rsidRPr="00BE0821">
        <w:rPr>
          <w:rFonts w:ascii="Times New Roman" w:hAnsi="Times New Roman"/>
          <w:bCs/>
          <w:iCs/>
          <w:sz w:val="24"/>
          <w:szCs w:val="24"/>
          <w:lang w:val="ru-RU"/>
        </w:rPr>
        <w:t>Цель Круглого стола</w:t>
      </w:r>
      <w:r w:rsidRPr="00BE0821">
        <w:rPr>
          <w:rFonts w:ascii="Times New Roman" w:hAnsi="Times New Roman"/>
          <w:sz w:val="24"/>
          <w:szCs w:val="24"/>
          <w:lang w:val="ru-RU"/>
        </w:rPr>
        <w:t xml:space="preserve"> – предоставить участникам возможность высказать свою точку зрения на обсуждаемую проблему, а в дальнейшем сформулировать либо общее мнение, либо четко разграничить разные позиции сторон. Ключевой элемент любого Круглого стола – это </w:t>
      </w:r>
      <w:proofErr w:type="spellStart"/>
      <w:r w:rsidRPr="00BE0821">
        <w:rPr>
          <w:rFonts w:ascii="Times New Roman" w:hAnsi="Times New Roman"/>
          <w:sz w:val="24"/>
          <w:szCs w:val="24"/>
          <w:lang w:val="ru-RU"/>
        </w:rPr>
        <w:t>модерация</w:t>
      </w:r>
      <w:proofErr w:type="spellEnd"/>
      <w:r w:rsidRPr="00BE0821">
        <w:rPr>
          <w:rFonts w:ascii="Times New Roman" w:hAnsi="Times New Roman"/>
          <w:sz w:val="24"/>
          <w:szCs w:val="24"/>
          <w:lang w:val="ru-RU"/>
        </w:rPr>
        <w:t xml:space="preserve">. Модератором называют ведущего «круглого стола». В современном значении под </w:t>
      </w:r>
      <w:proofErr w:type="spellStart"/>
      <w:r w:rsidRPr="00BE0821">
        <w:rPr>
          <w:rFonts w:ascii="Times New Roman" w:hAnsi="Times New Roman"/>
          <w:sz w:val="24"/>
          <w:szCs w:val="24"/>
          <w:lang w:val="ru-RU"/>
        </w:rPr>
        <w:t>модерацией</w:t>
      </w:r>
      <w:proofErr w:type="spellEnd"/>
      <w:r w:rsidRPr="00BE0821">
        <w:rPr>
          <w:rFonts w:ascii="Times New Roman" w:hAnsi="Times New Roman"/>
          <w:sz w:val="24"/>
          <w:szCs w:val="24"/>
          <w:lang w:val="ru-RU"/>
        </w:rPr>
        <w:t xml:space="preserve"> понимают технику организации общения, благодаря которой групповая работа становится более целенаправленной и структурированной. </w:t>
      </w:r>
    </w:p>
    <w:p w:rsidR="00F42C39" w:rsidRPr="00BE0821" w:rsidRDefault="00F42C39" w:rsidP="008B478A">
      <w:pPr>
        <w:spacing w:after="0" w:line="240" w:lineRule="auto"/>
        <w:ind w:right="-1" w:firstLine="709"/>
        <w:jc w:val="both"/>
        <w:rPr>
          <w:rFonts w:ascii="Times New Roman" w:hAnsi="Times New Roman"/>
          <w:sz w:val="24"/>
          <w:szCs w:val="24"/>
          <w:lang w:val="ru-RU"/>
        </w:rPr>
      </w:pPr>
      <w:r w:rsidRPr="00BE0821">
        <w:rPr>
          <w:rFonts w:ascii="Times New Roman" w:hAnsi="Times New Roman"/>
          <w:b/>
          <w:sz w:val="24"/>
          <w:szCs w:val="24"/>
          <w:lang w:val="ru-RU"/>
        </w:rPr>
        <w:t>Задача ведущего</w:t>
      </w:r>
      <w:r w:rsidRPr="00BE0821">
        <w:rPr>
          <w:rFonts w:ascii="Times New Roman" w:hAnsi="Times New Roman"/>
          <w:sz w:val="24"/>
          <w:szCs w:val="24"/>
          <w:lang w:val="ru-RU"/>
        </w:rPr>
        <w:t xml:space="preserve"> – не просто объявить состав участников, обозначить главные темы мероприятия и дать старт Круглому столу, а держать в своих руках все происходящее от начала до конца. </w:t>
      </w:r>
    </w:p>
    <w:p w:rsidR="00F42C39" w:rsidRPr="00BE0821" w:rsidRDefault="00F42C39" w:rsidP="008B478A">
      <w:pPr>
        <w:spacing w:after="0" w:line="240" w:lineRule="auto"/>
        <w:ind w:right="-1" w:firstLine="709"/>
        <w:jc w:val="both"/>
        <w:rPr>
          <w:rFonts w:ascii="Times New Roman" w:hAnsi="Times New Roman"/>
          <w:sz w:val="24"/>
          <w:szCs w:val="24"/>
          <w:lang w:val="ru-RU"/>
        </w:rPr>
      </w:pPr>
      <w:r w:rsidRPr="005554A6">
        <w:rPr>
          <w:rFonts w:ascii="Times New Roman" w:hAnsi="Times New Roman"/>
          <w:sz w:val="24"/>
          <w:szCs w:val="24"/>
        </w:rPr>
        <w:t>    </w:t>
      </w:r>
      <w:r w:rsidRPr="00BE0821">
        <w:rPr>
          <w:rFonts w:ascii="Times New Roman" w:hAnsi="Times New Roman"/>
          <w:sz w:val="24"/>
          <w:szCs w:val="24"/>
          <w:lang w:val="ru-RU"/>
        </w:rPr>
        <w:t xml:space="preserve"> Ведущий должен уметь чётко формулировать проблему, выделять основную мысль предыдущего выступающего и, с плавным логичным переходом, предоставлять слово следующему, следить за регламентом. В идеале ведущий Круглого стола должен быть беспристрастным. </w:t>
      </w:r>
    </w:p>
    <w:p w:rsidR="00F42C39" w:rsidRPr="00BE0821" w:rsidRDefault="00F42C39" w:rsidP="008B478A">
      <w:pPr>
        <w:spacing w:after="0" w:line="240" w:lineRule="auto"/>
        <w:ind w:right="-1" w:firstLine="709"/>
        <w:jc w:val="both"/>
        <w:rPr>
          <w:rFonts w:ascii="Times New Roman" w:hAnsi="Times New Roman"/>
          <w:sz w:val="24"/>
          <w:szCs w:val="24"/>
          <w:lang w:val="ru-RU"/>
        </w:rPr>
      </w:pPr>
      <w:r w:rsidRPr="005554A6">
        <w:rPr>
          <w:rFonts w:ascii="Times New Roman" w:hAnsi="Times New Roman"/>
          <w:sz w:val="24"/>
          <w:szCs w:val="24"/>
        </w:rPr>
        <w:t>    </w:t>
      </w:r>
      <w:r w:rsidRPr="00BE0821">
        <w:rPr>
          <w:rFonts w:ascii="Times New Roman" w:hAnsi="Times New Roman"/>
          <w:sz w:val="24"/>
          <w:szCs w:val="24"/>
          <w:lang w:val="ru-RU"/>
        </w:rPr>
        <w:t xml:space="preserve"> Не стоит забывать, что модератор является еще и фактическим участником Круглого стола. Поэтому, он должен не только направлять дискуссию, но и частично принимать в ней участие, акцентировать внимание присутствующих на той информации, на которой требуется, или, наоборот, постараться максимально быстро перевести разговор в новое русло. </w:t>
      </w:r>
    </w:p>
    <w:p w:rsidR="00F42C39" w:rsidRPr="00BE0821" w:rsidRDefault="00F42C39" w:rsidP="008B478A">
      <w:pPr>
        <w:spacing w:after="0" w:line="240" w:lineRule="auto"/>
        <w:ind w:right="-1" w:firstLine="709"/>
        <w:jc w:val="both"/>
        <w:rPr>
          <w:rFonts w:ascii="Times New Roman" w:hAnsi="Times New Roman"/>
          <w:sz w:val="24"/>
          <w:szCs w:val="24"/>
          <w:lang w:val="ru-RU"/>
        </w:rPr>
      </w:pPr>
      <w:r w:rsidRPr="00BE0821">
        <w:rPr>
          <w:rFonts w:ascii="Times New Roman" w:hAnsi="Times New Roman"/>
          <w:bCs/>
          <w:iCs/>
          <w:sz w:val="24"/>
          <w:szCs w:val="24"/>
          <w:lang w:val="ru-RU"/>
        </w:rPr>
        <w:t xml:space="preserve">Правила для участников круглого стола: </w:t>
      </w:r>
    </w:p>
    <w:p w:rsidR="00F42C39" w:rsidRPr="00BE0821" w:rsidRDefault="00F42C39" w:rsidP="008B478A">
      <w:pPr>
        <w:numPr>
          <w:ilvl w:val="0"/>
          <w:numId w:val="26"/>
        </w:numPr>
        <w:tabs>
          <w:tab w:val="num" w:pos="0"/>
        </w:tabs>
        <w:spacing w:after="0" w:line="240" w:lineRule="auto"/>
        <w:ind w:left="0" w:right="-1" w:firstLine="709"/>
        <w:jc w:val="both"/>
        <w:rPr>
          <w:rFonts w:ascii="Times New Roman" w:hAnsi="Times New Roman"/>
          <w:sz w:val="24"/>
          <w:szCs w:val="24"/>
          <w:lang w:val="ru-RU"/>
        </w:rPr>
      </w:pPr>
      <w:r w:rsidRPr="00BE0821">
        <w:rPr>
          <w:rFonts w:ascii="Times New Roman" w:hAnsi="Times New Roman"/>
          <w:sz w:val="24"/>
          <w:szCs w:val="24"/>
          <w:lang w:val="ru-RU"/>
        </w:rPr>
        <w:t xml:space="preserve">участник должен быть знатоком обсуждаемой темы; </w:t>
      </w:r>
    </w:p>
    <w:p w:rsidR="00F42C39" w:rsidRPr="00BE0821" w:rsidRDefault="00F42C39" w:rsidP="008B478A">
      <w:pPr>
        <w:numPr>
          <w:ilvl w:val="0"/>
          <w:numId w:val="26"/>
        </w:numPr>
        <w:tabs>
          <w:tab w:val="num" w:pos="0"/>
        </w:tabs>
        <w:spacing w:after="0" w:line="240" w:lineRule="auto"/>
        <w:ind w:left="0" w:right="-1" w:firstLine="709"/>
        <w:jc w:val="both"/>
        <w:rPr>
          <w:rFonts w:ascii="Times New Roman" w:hAnsi="Times New Roman"/>
          <w:sz w:val="24"/>
          <w:szCs w:val="24"/>
          <w:lang w:val="ru-RU"/>
        </w:rPr>
      </w:pPr>
      <w:r w:rsidRPr="00BE0821">
        <w:rPr>
          <w:rFonts w:ascii="Times New Roman" w:hAnsi="Times New Roman"/>
          <w:sz w:val="24"/>
          <w:szCs w:val="24"/>
          <w:lang w:val="ru-RU"/>
        </w:rPr>
        <w:lastRenderedPageBreak/>
        <w:t>не стоит соглашаться на участие в Круглом столе лишь ради самого факта участия: если вам нечего сказать, то лучше молчать.</w:t>
      </w:r>
      <w:r w:rsidRPr="005554A6">
        <w:rPr>
          <w:rFonts w:ascii="Times New Roman" w:hAnsi="Times New Roman"/>
          <w:sz w:val="24"/>
          <w:szCs w:val="24"/>
        </w:rPr>
        <w:t> </w:t>
      </w:r>
    </w:p>
    <w:p w:rsidR="00F42C39" w:rsidRPr="00BE0821" w:rsidRDefault="00F42C39" w:rsidP="008B478A">
      <w:pPr>
        <w:spacing w:after="0" w:line="240" w:lineRule="auto"/>
        <w:ind w:right="-1" w:firstLine="709"/>
        <w:jc w:val="both"/>
        <w:rPr>
          <w:rFonts w:ascii="Times New Roman" w:hAnsi="Times New Roman"/>
          <w:sz w:val="24"/>
          <w:szCs w:val="24"/>
          <w:lang w:val="ru-RU"/>
        </w:rPr>
      </w:pPr>
      <w:r w:rsidRPr="00BE0821">
        <w:rPr>
          <w:rFonts w:ascii="Times New Roman" w:hAnsi="Times New Roman"/>
          <w:b/>
          <w:bCs/>
          <w:iCs/>
          <w:sz w:val="24"/>
          <w:szCs w:val="24"/>
          <w:lang w:val="ru-RU"/>
        </w:rPr>
        <w:t xml:space="preserve">Этапы подготовки круглых столов: </w:t>
      </w:r>
    </w:p>
    <w:p w:rsidR="00F42C39" w:rsidRPr="00BE0821" w:rsidRDefault="00F42C39" w:rsidP="008B478A">
      <w:pPr>
        <w:spacing w:after="0" w:line="240" w:lineRule="auto"/>
        <w:ind w:right="-1" w:firstLine="709"/>
        <w:jc w:val="both"/>
        <w:rPr>
          <w:rFonts w:ascii="Times New Roman" w:hAnsi="Times New Roman"/>
          <w:sz w:val="24"/>
          <w:szCs w:val="24"/>
          <w:lang w:val="ru-RU"/>
        </w:rPr>
      </w:pPr>
      <w:r w:rsidRPr="00BE0821">
        <w:rPr>
          <w:rFonts w:ascii="Times New Roman" w:hAnsi="Times New Roman"/>
          <w:b/>
          <w:bCs/>
          <w:iCs/>
          <w:sz w:val="24"/>
          <w:szCs w:val="24"/>
          <w:lang w:val="ru-RU"/>
        </w:rPr>
        <w:t>1.Выбор темы.</w:t>
      </w:r>
      <w:r w:rsidRPr="00BE0821">
        <w:rPr>
          <w:rFonts w:ascii="Times New Roman" w:hAnsi="Times New Roman"/>
          <w:sz w:val="24"/>
          <w:szCs w:val="24"/>
          <w:lang w:val="ru-RU"/>
        </w:rPr>
        <w:t xml:space="preserve"> Осуществляется с ориентацией на направления научной работы кафедры и преподавателей. Кафедры предлагают темы «Круглых столов» с обоснованием необходимости ее обсуждения и разработки. В этом случае следует учитывать общее правило: чем конкретнее сформулирована тема, тем лучше. Кроме того, тема должна представлять интерес для слушателей. </w:t>
      </w:r>
    </w:p>
    <w:p w:rsidR="00F42C39" w:rsidRPr="00BE0821" w:rsidRDefault="00F42C39" w:rsidP="008B478A">
      <w:pPr>
        <w:spacing w:after="0" w:line="240" w:lineRule="auto"/>
        <w:ind w:right="-1" w:firstLine="709"/>
        <w:jc w:val="both"/>
        <w:rPr>
          <w:rFonts w:ascii="Times New Roman" w:hAnsi="Times New Roman"/>
          <w:sz w:val="24"/>
          <w:szCs w:val="24"/>
          <w:lang w:val="ru-RU"/>
        </w:rPr>
      </w:pPr>
      <w:r w:rsidRPr="00BE0821">
        <w:rPr>
          <w:rFonts w:ascii="Times New Roman" w:hAnsi="Times New Roman"/>
          <w:b/>
          <w:bCs/>
          <w:iCs/>
          <w:sz w:val="24"/>
          <w:szCs w:val="24"/>
          <w:lang w:val="ru-RU"/>
        </w:rPr>
        <w:t>2.Подбор ведущего (модератора) и его подготовка.</w:t>
      </w:r>
      <w:r w:rsidRPr="00BE0821">
        <w:rPr>
          <w:rFonts w:ascii="Times New Roman" w:hAnsi="Times New Roman"/>
          <w:sz w:val="24"/>
          <w:szCs w:val="24"/>
          <w:lang w:val="ru-RU"/>
        </w:rPr>
        <w:t xml:space="preserve"> Модератор должен обладать такими качествами, как коммуникабельность, артистичность, интеллигентность. Немаловажным является личное обаяние и чувство такта. Особую роль для Круглого стола играет компетентность ведущего, поэтому модератор обязан самостоятельно осуществить подготовку в рамках заданной темы Круглого стола. </w:t>
      </w:r>
    </w:p>
    <w:p w:rsidR="00F42C39" w:rsidRPr="00BE0821" w:rsidRDefault="00F42C39" w:rsidP="008B478A">
      <w:pPr>
        <w:spacing w:after="0" w:line="240" w:lineRule="auto"/>
        <w:ind w:right="-1" w:firstLine="709"/>
        <w:jc w:val="both"/>
        <w:rPr>
          <w:rFonts w:ascii="Times New Roman" w:hAnsi="Times New Roman"/>
          <w:sz w:val="24"/>
          <w:szCs w:val="24"/>
          <w:lang w:val="ru-RU"/>
        </w:rPr>
      </w:pPr>
      <w:r w:rsidRPr="00BE0821">
        <w:rPr>
          <w:rFonts w:ascii="Times New Roman" w:hAnsi="Times New Roman"/>
          <w:b/>
          <w:bCs/>
          <w:iCs/>
          <w:sz w:val="24"/>
          <w:szCs w:val="24"/>
          <w:lang w:val="ru-RU"/>
        </w:rPr>
        <w:t>3.Подбор участников и определение экспертов Круглого стола.</w:t>
      </w:r>
      <w:r w:rsidRPr="00BE0821">
        <w:rPr>
          <w:rFonts w:ascii="Times New Roman" w:hAnsi="Times New Roman"/>
          <w:sz w:val="24"/>
          <w:szCs w:val="24"/>
          <w:lang w:val="ru-RU"/>
        </w:rPr>
        <w:t xml:space="preserve"> Суть любого Круглого стола в том, чтобы осуществить попытку «мозговой атаки» по определенной проблеме и найти ответы на какие-то важные вопросы. Для этого необходимо собрать в одном месте людей, обладающих необходимыми знаниями по проблеме, требующей освещения. Этих людей называют экспертами или специалистами. Инициатору необходимо наметить потенциальных экспертов, которые могли бы дать квалифицированные ответы на вопросы, возникающие в рамках обсуждения заявленной темы Круглого стола. Если масштабы мероприятия выходят за рамки вуза, целесообразно на предварительном этапе подготовки Круглого стола разослать предполагаемым участникам информационные письма и приглашения к участию в данном мероприятии. Следует помнить, что формирование группы участников предусматривает дифференцированный подход: это должны быть не только компетентные, творчески мыслящие люди, но и должностные лица, представители исполнительной власти, от которых зависит принятие решений. </w:t>
      </w:r>
    </w:p>
    <w:p w:rsidR="00F42C39" w:rsidRPr="00BE0821" w:rsidRDefault="00F42C39" w:rsidP="008B478A">
      <w:pPr>
        <w:spacing w:after="0" w:line="240" w:lineRule="auto"/>
        <w:ind w:right="-1" w:firstLine="709"/>
        <w:jc w:val="both"/>
        <w:rPr>
          <w:rFonts w:ascii="Times New Roman" w:hAnsi="Times New Roman"/>
          <w:sz w:val="24"/>
          <w:szCs w:val="24"/>
          <w:lang w:val="ru-RU"/>
        </w:rPr>
      </w:pPr>
      <w:r w:rsidRPr="00BE0821">
        <w:rPr>
          <w:rFonts w:ascii="Times New Roman" w:hAnsi="Times New Roman"/>
          <w:b/>
          <w:bCs/>
          <w:sz w:val="24"/>
          <w:szCs w:val="24"/>
          <w:lang w:val="ru-RU"/>
        </w:rPr>
        <w:t xml:space="preserve">4.Предварительная рассылка вопросов предполагаемым участникам </w:t>
      </w:r>
      <w:r w:rsidRPr="00BE0821">
        <w:rPr>
          <w:rFonts w:ascii="Times New Roman" w:hAnsi="Times New Roman"/>
          <w:sz w:val="24"/>
          <w:szCs w:val="24"/>
          <w:lang w:val="ru-RU"/>
        </w:rPr>
        <w:t xml:space="preserve">– осуществляется за 7-10 дней до Круглого стола; </w:t>
      </w:r>
    </w:p>
    <w:p w:rsidR="00F42C39" w:rsidRPr="00BE0821" w:rsidRDefault="00F42C39" w:rsidP="008B478A">
      <w:pPr>
        <w:spacing w:after="0" w:line="240" w:lineRule="auto"/>
        <w:ind w:right="-1" w:firstLine="709"/>
        <w:jc w:val="both"/>
        <w:rPr>
          <w:rFonts w:ascii="Times New Roman" w:hAnsi="Times New Roman"/>
          <w:sz w:val="24"/>
          <w:szCs w:val="24"/>
          <w:lang w:val="ru-RU"/>
        </w:rPr>
      </w:pPr>
      <w:r w:rsidRPr="00BE0821">
        <w:rPr>
          <w:rFonts w:ascii="Times New Roman" w:hAnsi="Times New Roman"/>
          <w:b/>
          <w:bCs/>
          <w:iCs/>
          <w:sz w:val="24"/>
          <w:szCs w:val="24"/>
          <w:lang w:val="ru-RU"/>
        </w:rPr>
        <w:t>5.Подготовка анкеты для участников Круглого стола</w:t>
      </w:r>
      <w:r w:rsidRPr="00BE0821">
        <w:rPr>
          <w:rFonts w:ascii="Times New Roman" w:hAnsi="Times New Roman"/>
          <w:sz w:val="24"/>
          <w:szCs w:val="24"/>
          <w:lang w:val="ru-RU"/>
        </w:rPr>
        <w:t xml:space="preserve"> – цель анкетирования состоит в том, чтобы быстро и без больших затрат времени и средств получить объективное представление о мнении участников Круглого стола по обсуждаемым проблемам. Анкетирование может быть сплошным (при котором опрашиваются все участники Круглого стола) или выборочным (при котором опрашивается часть участников Круглого стола). При составлении анкеты необходимо определить основную задачу-проблему, расчленить ее на составляющие, предположить, на основании каких сведений можно будет сделать определенные выводы. Вопросы могут быть открытыми, закрытыми, полузакрытыми. Формулировка их должна быть короткой, ясной по смыслу, простой, точной, однозначной. Начинать нужно с относительно простых вопросов, затем предлагать более </w:t>
      </w:r>
      <w:proofErr w:type="gramStart"/>
      <w:r w:rsidRPr="00BE0821">
        <w:rPr>
          <w:rFonts w:ascii="Times New Roman" w:hAnsi="Times New Roman"/>
          <w:sz w:val="24"/>
          <w:szCs w:val="24"/>
          <w:lang w:val="ru-RU"/>
        </w:rPr>
        <w:t>сложные</w:t>
      </w:r>
      <w:proofErr w:type="gramEnd"/>
      <w:r w:rsidRPr="00BE0821">
        <w:rPr>
          <w:rFonts w:ascii="Times New Roman" w:hAnsi="Times New Roman"/>
          <w:sz w:val="24"/>
          <w:szCs w:val="24"/>
          <w:lang w:val="ru-RU"/>
        </w:rPr>
        <w:t xml:space="preserve">. Желательно сгруппировать вопросы по смыслу. Перед вопросами обычно помещают обращение к участникам опроса, инструкцию по заполнению анкеты. В конце следует поблагодарить участников. </w:t>
      </w:r>
    </w:p>
    <w:p w:rsidR="00F42C39" w:rsidRPr="008B478A" w:rsidRDefault="00F42C39" w:rsidP="008B478A">
      <w:pPr>
        <w:spacing w:after="0" w:line="240" w:lineRule="auto"/>
        <w:ind w:right="-1" w:firstLine="709"/>
        <w:jc w:val="both"/>
        <w:rPr>
          <w:rFonts w:ascii="Times New Roman" w:hAnsi="Times New Roman"/>
          <w:sz w:val="24"/>
          <w:szCs w:val="24"/>
          <w:lang w:val="ru-RU"/>
        </w:rPr>
      </w:pPr>
      <w:r w:rsidRPr="008B478A">
        <w:rPr>
          <w:rFonts w:ascii="Times New Roman" w:hAnsi="Times New Roman"/>
          <w:b/>
          <w:bCs/>
          <w:iCs/>
          <w:sz w:val="24"/>
          <w:szCs w:val="24"/>
          <w:lang w:val="ru-RU"/>
        </w:rPr>
        <w:t>Подготовка предварительной резолюции Круглого стола.</w:t>
      </w:r>
      <w:r w:rsidRPr="008B478A">
        <w:rPr>
          <w:rFonts w:ascii="Times New Roman" w:hAnsi="Times New Roman"/>
          <w:sz w:val="24"/>
          <w:szCs w:val="24"/>
          <w:lang w:val="ru-RU"/>
        </w:rPr>
        <w:t xml:space="preserve"> Проект итогового документа должен включать констатирующую часть, в которой перечисляются те проблемы, которые обсуждались участниками Круглого стола. Резолюция может содержать конкретные рекомендации библиотекам, методическим центрам, органам управления разных уровней, выработанные в ходе обсуждения или решения, которые могут быть реализованы через определенные мероприятия с указанием сроков их выполнения и ответственных.</w:t>
      </w:r>
      <w:r w:rsidRPr="005554A6">
        <w:rPr>
          <w:rFonts w:ascii="Times New Roman" w:hAnsi="Times New Roman"/>
          <w:sz w:val="24"/>
          <w:szCs w:val="24"/>
        </w:rPr>
        <w:t> </w:t>
      </w:r>
    </w:p>
    <w:p w:rsidR="00F42C39" w:rsidRPr="008B478A" w:rsidRDefault="00F42C39" w:rsidP="008B478A">
      <w:pPr>
        <w:spacing w:after="0" w:line="240" w:lineRule="auto"/>
        <w:ind w:right="-1" w:firstLine="709"/>
        <w:jc w:val="both"/>
        <w:rPr>
          <w:rFonts w:ascii="Times New Roman" w:hAnsi="Times New Roman"/>
          <w:sz w:val="24"/>
          <w:szCs w:val="24"/>
          <w:lang w:val="ru-RU"/>
        </w:rPr>
      </w:pPr>
      <w:r w:rsidRPr="008B478A">
        <w:rPr>
          <w:rFonts w:ascii="Times New Roman" w:hAnsi="Times New Roman"/>
          <w:b/>
          <w:bCs/>
          <w:iCs/>
          <w:sz w:val="24"/>
          <w:szCs w:val="24"/>
          <w:lang w:val="ru-RU"/>
        </w:rPr>
        <w:t>Методика проведения Круглого стола</w:t>
      </w:r>
      <w:r w:rsidRPr="008B478A">
        <w:rPr>
          <w:rFonts w:ascii="Times New Roman" w:hAnsi="Times New Roman"/>
          <w:sz w:val="24"/>
          <w:szCs w:val="24"/>
          <w:lang w:val="ru-RU"/>
        </w:rPr>
        <w:br/>
      </w:r>
      <w:r w:rsidRPr="005554A6">
        <w:rPr>
          <w:rFonts w:ascii="Times New Roman" w:hAnsi="Times New Roman"/>
          <w:sz w:val="24"/>
          <w:szCs w:val="24"/>
        </w:rPr>
        <w:t>    </w:t>
      </w:r>
      <w:r w:rsidRPr="008B478A">
        <w:rPr>
          <w:rFonts w:ascii="Times New Roman" w:hAnsi="Times New Roman"/>
          <w:sz w:val="24"/>
          <w:szCs w:val="24"/>
          <w:lang w:val="ru-RU"/>
        </w:rPr>
        <w:t xml:space="preserve"> Круглый стол открывает ведущий. Он представляет участников дискуссии, направляет её ход, следит за регламентом, который определяется в начале обсуждения, обобщает итоги, суммирует конструктивные предложения. Обсуждение в рамках Круглого стола должно носить конструктивный характер, не должно сводиться, с одной стороны, только к отчетам о проделанной работе, а с другой, - только к критическим выступлениям. Сообщения должны быть краткими, не более 10-12 минут. Проект итогового документа оглашается в конце обсуждения (дискуссии), в него вносятся дополнения, изменения, поправки. </w:t>
      </w:r>
    </w:p>
    <w:p w:rsidR="00F42C39" w:rsidRPr="005554A6" w:rsidRDefault="00F42C39" w:rsidP="008B478A">
      <w:pPr>
        <w:spacing w:after="0" w:line="240" w:lineRule="auto"/>
        <w:ind w:right="-1" w:firstLine="709"/>
        <w:jc w:val="both"/>
        <w:rPr>
          <w:rFonts w:ascii="Times New Roman" w:hAnsi="Times New Roman"/>
          <w:b/>
          <w:sz w:val="24"/>
          <w:szCs w:val="24"/>
        </w:rPr>
      </w:pPr>
      <w:proofErr w:type="spellStart"/>
      <w:r w:rsidRPr="005554A6">
        <w:rPr>
          <w:rFonts w:ascii="Times New Roman" w:hAnsi="Times New Roman"/>
          <w:b/>
          <w:sz w:val="24"/>
          <w:szCs w:val="24"/>
        </w:rPr>
        <w:t>Варианты</w:t>
      </w:r>
      <w:proofErr w:type="spellEnd"/>
      <w:r w:rsidRPr="005554A6">
        <w:rPr>
          <w:rFonts w:ascii="Times New Roman" w:hAnsi="Times New Roman"/>
          <w:b/>
          <w:sz w:val="24"/>
          <w:szCs w:val="24"/>
        </w:rPr>
        <w:t xml:space="preserve"> </w:t>
      </w:r>
      <w:proofErr w:type="spellStart"/>
      <w:r w:rsidRPr="005554A6">
        <w:rPr>
          <w:rFonts w:ascii="Times New Roman" w:hAnsi="Times New Roman"/>
          <w:b/>
          <w:sz w:val="24"/>
          <w:szCs w:val="24"/>
        </w:rPr>
        <w:t>проведения</w:t>
      </w:r>
      <w:proofErr w:type="spellEnd"/>
      <w:r w:rsidRPr="005554A6">
        <w:rPr>
          <w:rFonts w:ascii="Times New Roman" w:hAnsi="Times New Roman"/>
          <w:b/>
          <w:sz w:val="24"/>
          <w:szCs w:val="24"/>
        </w:rPr>
        <w:t xml:space="preserve"> «</w:t>
      </w:r>
      <w:proofErr w:type="spellStart"/>
      <w:r w:rsidRPr="005554A6">
        <w:rPr>
          <w:rFonts w:ascii="Times New Roman" w:hAnsi="Times New Roman"/>
          <w:b/>
          <w:sz w:val="24"/>
          <w:szCs w:val="24"/>
        </w:rPr>
        <w:t>круглых</w:t>
      </w:r>
      <w:proofErr w:type="spellEnd"/>
      <w:r w:rsidRPr="005554A6">
        <w:rPr>
          <w:rFonts w:ascii="Times New Roman" w:hAnsi="Times New Roman"/>
          <w:b/>
          <w:sz w:val="24"/>
          <w:szCs w:val="24"/>
        </w:rPr>
        <w:t xml:space="preserve"> </w:t>
      </w:r>
      <w:proofErr w:type="spellStart"/>
      <w:r w:rsidRPr="005554A6">
        <w:rPr>
          <w:rFonts w:ascii="Times New Roman" w:hAnsi="Times New Roman"/>
          <w:b/>
          <w:sz w:val="24"/>
          <w:szCs w:val="24"/>
        </w:rPr>
        <w:t>столов</w:t>
      </w:r>
      <w:proofErr w:type="spellEnd"/>
      <w:r w:rsidRPr="005554A6">
        <w:rPr>
          <w:rFonts w:ascii="Times New Roman" w:hAnsi="Times New Roman"/>
          <w:b/>
          <w:sz w:val="24"/>
          <w:szCs w:val="24"/>
        </w:rPr>
        <w:t>»:</w:t>
      </w:r>
    </w:p>
    <w:p w:rsidR="00F42C39" w:rsidRPr="008B478A" w:rsidRDefault="00F42C39" w:rsidP="008B478A">
      <w:pPr>
        <w:numPr>
          <w:ilvl w:val="0"/>
          <w:numId w:val="27"/>
        </w:numPr>
        <w:tabs>
          <w:tab w:val="num" w:pos="0"/>
        </w:tabs>
        <w:spacing w:after="0" w:line="240" w:lineRule="auto"/>
        <w:ind w:left="284" w:right="-1" w:firstLine="709"/>
        <w:jc w:val="both"/>
        <w:rPr>
          <w:rFonts w:ascii="Times New Roman" w:hAnsi="Times New Roman"/>
          <w:sz w:val="24"/>
          <w:szCs w:val="24"/>
          <w:lang w:val="ru-RU"/>
        </w:rPr>
      </w:pPr>
      <w:r w:rsidRPr="008B478A">
        <w:rPr>
          <w:rFonts w:ascii="Times New Roman" w:hAnsi="Times New Roman"/>
          <w:sz w:val="24"/>
          <w:szCs w:val="24"/>
          <w:lang w:val="ru-RU"/>
        </w:rPr>
        <w:t xml:space="preserve">Первый вариант - участники выступают с докладами, затем проводится их обсуждение. При этом ведущий принимает в заседании относительно скромное участие - распределяет время выступлений, предоставляет слово участникам обсуждения. </w:t>
      </w:r>
    </w:p>
    <w:p w:rsidR="00F42C39" w:rsidRPr="008B478A" w:rsidRDefault="00F42C39" w:rsidP="008B478A">
      <w:pPr>
        <w:numPr>
          <w:ilvl w:val="0"/>
          <w:numId w:val="27"/>
        </w:numPr>
        <w:tabs>
          <w:tab w:val="num" w:pos="0"/>
        </w:tabs>
        <w:spacing w:after="0" w:line="240" w:lineRule="auto"/>
        <w:ind w:left="284" w:right="-1" w:firstLine="709"/>
        <w:jc w:val="both"/>
        <w:rPr>
          <w:rFonts w:ascii="Times New Roman" w:hAnsi="Times New Roman"/>
          <w:sz w:val="24"/>
          <w:szCs w:val="24"/>
          <w:lang w:val="ru-RU"/>
        </w:rPr>
      </w:pPr>
      <w:r w:rsidRPr="008B478A">
        <w:rPr>
          <w:rFonts w:ascii="Times New Roman" w:hAnsi="Times New Roman"/>
          <w:sz w:val="24"/>
          <w:szCs w:val="24"/>
          <w:lang w:val="ru-RU"/>
        </w:rPr>
        <w:lastRenderedPageBreak/>
        <w:t xml:space="preserve">Второй вариант - ведущий интервьюирует участников Круглого стола или выдвигает тезисы для обсуждения. В этом случае он следит за тем, чтобы высказались все участники, «держит» ход обсуждения в русле главной проблемы, ради которой организована встреча за «круглым столом». Такой способ проведения Круглого стола вызывает больший интерес у аудитории. Но он требует от ведущего большего мастерства и глубокого знания «нюансов» обсуждаемой проблемы. </w:t>
      </w:r>
    </w:p>
    <w:p w:rsidR="00F42C39" w:rsidRPr="008B478A" w:rsidRDefault="00F42C39" w:rsidP="008B478A">
      <w:pPr>
        <w:spacing w:after="0" w:line="240" w:lineRule="auto"/>
        <w:ind w:firstLine="709"/>
        <w:jc w:val="both"/>
        <w:rPr>
          <w:rFonts w:ascii="Times New Roman" w:hAnsi="Times New Roman"/>
          <w:snapToGrid w:val="0"/>
          <w:sz w:val="24"/>
          <w:szCs w:val="24"/>
          <w:lang w:val="ru-RU"/>
        </w:rPr>
      </w:pPr>
    </w:p>
    <w:p w:rsidR="00F42C39" w:rsidRPr="008B478A" w:rsidRDefault="00F42C39" w:rsidP="008B478A">
      <w:pPr>
        <w:rPr>
          <w:lang w:val="ru-RU"/>
        </w:rPr>
      </w:pPr>
    </w:p>
    <w:p w:rsidR="00F42C39" w:rsidRPr="008B478A" w:rsidRDefault="00F42C39" w:rsidP="008B478A">
      <w:pPr>
        <w:rPr>
          <w:lang w:val="ru-RU"/>
        </w:rPr>
      </w:pPr>
    </w:p>
    <w:p w:rsidR="00F42C39" w:rsidRPr="008B478A" w:rsidRDefault="00F42C39" w:rsidP="008B478A">
      <w:pPr>
        <w:rPr>
          <w:lang w:val="ru-RU"/>
        </w:rPr>
      </w:pPr>
    </w:p>
    <w:p w:rsidR="00F42C39" w:rsidRPr="008B478A" w:rsidRDefault="00F42C39" w:rsidP="008B478A">
      <w:pPr>
        <w:rPr>
          <w:lang w:val="ru-RU"/>
        </w:rPr>
      </w:pPr>
    </w:p>
    <w:p w:rsidR="00F42C39" w:rsidRPr="008B478A" w:rsidRDefault="00F42C39" w:rsidP="008B478A">
      <w:pPr>
        <w:rPr>
          <w:lang w:val="ru-RU"/>
        </w:rPr>
      </w:pPr>
    </w:p>
    <w:p w:rsidR="00F42C39" w:rsidRPr="008B478A" w:rsidRDefault="00F42C39" w:rsidP="008B478A">
      <w:pPr>
        <w:rPr>
          <w:lang w:val="ru-RU"/>
        </w:rPr>
      </w:pPr>
    </w:p>
    <w:p w:rsidR="00F42C39" w:rsidRPr="008B478A" w:rsidRDefault="00F42C39" w:rsidP="008B478A">
      <w:pPr>
        <w:rPr>
          <w:lang w:val="ru-RU"/>
        </w:rPr>
      </w:pPr>
    </w:p>
    <w:p w:rsidR="00F42C39" w:rsidRPr="008B478A" w:rsidRDefault="00F42C39" w:rsidP="008B478A">
      <w:pPr>
        <w:rPr>
          <w:lang w:val="ru-RU"/>
        </w:rPr>
      </w:pPr>
    </w:p>
    <w:p w:rsidR="00F42C39" w:rsidRPr="008B478A" w:rsidRDefault="00F42C39" w:rsidP="008B478A">
      <w:pPr>
        <w:rPr>
          <w:lang w:val="ru-RU"/>
        </w:rPr>
      </w:pPr>
    </w:p>
    <w:p w:rsidR="00F42C39" w:rsidRPr="008B478A" w:rsidRDefault="00F42C39" w:rsidP="008B478A">
      <w:pPr>
        <w:rPr>
          <w:lang w:val="ru-RU"/>
        </w:rPr>
      </w:pPr>
    </w:p>
    <w:p w:rsidR="00F42C39" w:rsidRPr="008B478A" w:rsidRDefault="00F42C39" w:rsidP="008B478A">
      <w:pPr>
        <w:rPr>
          <w:lang w:val="ru-RU"/>
        </w:rPr>
      </w:pPr>
    </w:p>
    <w:p w:rsidR="00F42C39" w:rsidRPr="008B478A" w:rsidRDefault="00F42C39" w:rsidP="008B478A">
      <w:pPr>
        <w:rPr>
          <w:lang w:val="ru-RU"/>
        </w:rPr>
      </w:pPr>
    </w:p>
    <w:p w:rsidR="00F42C39" w:rsidRPr="008B478A" w:rsidRDefault="00F42C39" w:rsidP="008B478A">
      <w:pPr>
        <w:rPr>
          <w:lang w:val="ru-RU"/>
        </w:rPr>
      </w:pPr>
    </w:p>
    <w:p w:rsidR="00F42C39" w:rsidRPr="008B478A" w:rsidRDefault="00F42C39" w:rsidP="008B478A">
      <w:pPr>
        <w:rPr>
          <w:lang w:val="ru-RU"/>
        </w:rPr>
      </w:pPr>
    </w:p>
    <w:p w:rsidR="00F42C39" w:rsidRPr="008B478A" w:rsidRDefault="00F42C39" w:rsidP="008B478A">
      <w:pPr>
        <w:rPr>
          <w:lang w:val="ru-RU"/>
        </w:rPr>
      </w:pPr>
    </w:p>
    <w:p w:rsidR="00F42C39" w:rsidRPr="008B478A" w:rsidRDefault="00F42C39" w:rsidP="008B478A">
      <w:pPr>
        <w:rPr>
          <w:lang w:val="ru-RU"/>
        </w:rPr>
      </w:pPr>
    </w:p>
    <w:p w:rsidR="00F42C39" w:rsidRPr="008B478A" w:rsidRDefault="00F42C39" w:rsidP="008B478A">
      <w:pPr>
        <w:rPr>
          <w:lang w:val="ru-RU"/>
        </w:rPr>
      </w:pPr>
    </w:p>
    <w:p w:rsidR="00F42C39" w:rsidRPr="008B478A" w:rsidRDefault="00F42C39" w:rsidP="008B478A">
      <w:pPr>
        <w:rPr>
          <w:lang w:val="ru-RU"/>
        </w:rPr>
      </w:pPr>
    </w:p>
    <w:p w:rsidR="00F42C39" w:rsidRPr="008B478A" w:rsidRDefault="00F42C39">
      <w:pPr>
        <w:rPr>
          <w:lang w:val="ru-RU"/>
        </w:rPr>
      </w:pPr>
    </w:p>
    <w:sectPr w:rsidR="00F42C39" w:rsidRPr="008B478A" w:rsidSect="00F51FF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A83"/>
    <w:multiLevelType w:val="multilevel"/>
    <w:tmpl w:val="C734A94C"/>
    <w:lvl w:ilvl="0">
      <w:start w:val="1"/>
      <w:numFmt w:val="decimal"/>
      <w:lvlText w:val="%1."/>
      <w:lvlJc w:val="left"/>
      <w:pPr>
        <w:tabs>
          <w:tab w:val="num" w:pos="416"/>
        </w:tabs>
        <w:ind w:left="416" w:hanging="360"/>
      </w:pPr>
      <w:rPr>
        <w:rFonts w:cs="Times New Roman"/>
      </w:rPr>
    </w:lvl>
    <w:lvl w:ilvl="1">
      <w:start w:val="1"/>
      <w:numFmt w:val="lowerLetter"/>
      <w:lvlText w:val="%2."/>
      <w:lvlJc w:val="left"/>
      <w:pPr>
        <w:tabs>
          <w:tab w:val="num" w:pos="1496"/>
        </w:tabs>
        <w:ind w:left="1496" w:hanging="360"/>
      </w:pPr>
      <w:rPr>
        <w:rFonts w:cs="Times New Roman"/>
      </w:rPr>
    </w:lvl>
    <w:lvl w:ilvl="2">
      <w:start w:val="1"/>
      <w:numFmt w:val="lowerRoman"/>
      <w:lvlText w:val="%3."/>
      <w:lvlJc w:val="right"/>
      <w:pPr>
        <w:tabs>
          <w:tab w:val="num" w:pos="2216"/>
        </w:tabs>
        <w:ind w:left="2216" w:hanging="180"/>
      </w:pPr>
      <w:rPr>
        <w:rFonts w:cs="Times New Roman"/>
      </w:rPr>
    </w:lvl>
    <w:lvl w:ilvl="3">
      <w:start w:val="1"/>
      <w:numFmt w:val="decimal"/>
      <w:lvlText w:val="%4."/>
      <w:lvlJc w:val="left"/>
      <w:pPr>
        <w:tabs>
          <w:tab w:val="num" w:pos="2936"/>
        </w:tabs>
        <w:ind w:left="2936" w:hanging="360"/>
      </w:pPr>
      <w:rPr>
        <w:rFonts w:cs="Times New Roman"/>
      </w:rPr>
    </w:lvl>
    <w:lvl w:ilvl="4">
      <w:start w:val="1"/>
      <w:numFmt w:val="lowerLetter"/>
      <w:lvlText w:val="%5."/>
      <w:lvlJc w:val="left"/>
      <w:pPr>
        <w:tabs>
          <w:tab w:val="num" w:pos="3656"/>
        </w:tabs>
        <w:ind w:left="3656" w:hanging="360"/>
      </w:pPr>
      <w:rPr>
        <w:rFonts w:cs="Times New Roman"/>
      </w:rPr>
    </w:lvl>
    <w:lvl w:ilvl="5">
      <w:start w:val="1"/>
      <w:numFmt w:val="lowerRoman"/>
      <w:lvlText w:val="%6."/>
      <w:lvlJc w:val="right"/>
      <w:pPr>
        <w:tabs>
          <w:tab w:val="num" w:pos="4376"/>
        </w:tabs>
        <w:ind w:left="4376" w:hanging="180"/>
      </w:pPr>
      <w:rPr>
        <w:rFonts w:cs="Times New Roman"/>
      </w:rPr>
    </w:lvl>
    <w:lvl w:ilvl="6">
      <w:start w:val="1"/>
      <w:numFmt w:val="decimal"/>
      <w:lvlText w:val="%7."/>
      <w:lvlJc w:val="left"/>
      <w:pPr>
        <w:tabs>
          <w:tab w:val="num" w:pos="5096"/>
        </w:tabs>
        <w:ind w:left="5096" w:hanging="360"/>
      </w:pPr>
      <w:rPr>
        <w:rFonts w:cs="Times New Roman"/>
      </w:rPr>
    </w:lvl>
    <w:lvl w:ilvl="7">
      <w:start w:val="1"/>
      <w:numFmt w:val="lowerLetter"/>
      <w:lvlText w:val="%8."/>
      <w:lvlJc w:val="left"/>
      <w:pPr>
        <w:tabs>
          <w:tab w:val="num" w:pos="5816"/>
        </w:tabs>
        <w:ind w:left="5816" w:hanging="360"/>
      </w:pPr>
      <w:rPr>
        <w:rFonts w:cs="Times New Roman"/>
      </w:rPr>
    </w:lvl>
    <w:lvl w:ilvl="8">
      <w:start w:val="1"/>
      <w:numFmt w:val="lowerRoman"/>
      <w:lvlText w:val="%9."/>
      <w:lvlJc w:val="right"/>
      <w:pPr>
        <w:tabs>
          <w:tab w:val="num" w:pos="6536"/>
        </w:tabs>
        <w:ind w:left="6536" w:hanging="180"/>
      </w:pPr>
      <w:rPr>
        <w:rFonts w:cs="Times New Roman"/>
      </w:rPr>
    </w:lvl>
  </w:abstractNum>
  <w:abstractNum w:abstractNumId="1">
    <w:nsid w:val="09786C9C"/>
    <w:multiLevelType w:val="hybridMultilevel"/>
    <w:tmpl w:val="E6C80DBE"/>
    <w:lvl w:ilvl="0" w:tplc="FFFFFFFF">
      <w:start w:val="1"/>
      <w:numFmt w:val="decimal"/>
      <w:lvlText w:val="%1."/>
      <w:lvlJc w:val="left"/>
      <w:pPr>
        <w:tabs>
          <w:tab w:val="num" w:pos="360"/>
        </w:tabs>
        <w:ind w:left="340" w:hanging="34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F6A0BEA"/>
    <w:multiLevelType w:val="hybridMultilevel"/>
    <w:tmpl w:val="8946DD8C"/>
    <w:lvl w:ilvl="0" w:tplc="0419000F">
      <w:start w:val="1"/>
      <w:numFmt w:val="decimal"/>
      <w:lvlText w:val="%1."/>
      <w:lvlJc w:val="left"/>
      <w:pPr>
        <w:tabs>
          <w:tab w:val="num" w:pos="972"/>
        </w:tabs>
        <w:ind w:left="972" w:hanging="360"/>
      </w:pPr>
      <w:rPr>
        <w:rFonts w:cs="Times New Roman"/>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3">
    <w:nsid w:val="11910EED"/>
    <w:multiLevelType w:val="hybridMultilevel"/>
    <w:tmpl w:val="1EF0507C"/>
    <w:lvl w:ilvl="0" w:tplc="39084736">
      <w:start w:val="1"/>
      <w:numFmt w:val="decimal"/>
      <w:lvlText w:val="%1."/>
      <w:lvlJc w:val="left"/>
      <w:pPr>
        <w:tabs>
          <w:tab w:val="num" w:pos="723"/>
        </w:tabs>
        <w:ind w:left="723" w:hanging="363"/>
      </w:pPr>
      <w:rPr>
        <w:rFonts w:cs="Times New Roman"/>
      </w:rPr>
    </w:lvl>
    <w:lvl w:ilvl="1" w:tplc="04190003">
      <w:start w:val="1"/>
      <w:numFmt w:val="decimal"/>
      <w:lvlText w:val="%2."/>
      <w:lvlJc w:val="left"/>
      <w:pPr>
        <w:tabs>
          <w:tab w:val="num" w:pos="1443"/>
        </w:tabs>
        <w:ind w:left="1443" w:hanging="360"/>
      </w:pPr>
      <w:rPr>
        <w:rFonts w:cs="Times New Roman"/>
      </w:rPr>
    </w:lvl>
    <w:lvl w:ilvl="2" w:tplc="04190005">
      <w:start w:val="1"/>
      <w:numFmt w:val="lowerRoman"/>
      <w:lvlText w:val="%3."/>
      <w:lvlJc w:val="right"/>
      <w:pPr>
        <w:tabs>
          <w:tab w:val="num" w:pos="2163"/>
        </w:tabs>
        <w:ind w:left="2163" w:hanging="180"/>
      </w:pPr>
      <w:rPr>
        <w:rFonts w:cs="Times New Roman"/>
      </w:rPr>
    </w:lvl>
    <w:lvl w:ilvl="3" w:tplc="04190001">
      <w:start w:val="1"/>
      <w:numFmt w:val="decimal"/>
      <w:lvlText w:val="%4."/>
      <w:lvlJc w:val="left"/>
      <w:pPr>
        <w:tabs>
          <w:tab w:val="num" w:pos="2883"/>
        </w:tabs>
        <w:ind w:left="2883" w:hanging="360"/>
      </w:pPr>
      <w:rPr>
        <w:rFonts w:cs="Times New Roman"/>
      </w:rPr>
    </w:lvl>
    <w:lvl w:ilvl="4" w:tplc="04190003">
      <w:start w:val="1"/>
      <w:numFmt w:val="lowerLetter"/>
      <w:lvlText w:val="%5."/>
      <w:lvlJc w:val="left"/>
      <w:pPr>
        <w:tabs>
          <w:tab w:val="num" w:pos="3603"/>
        </w:tabs>
        <w:ind w:left="3603" w:hanging="360"/>
      </w:pPr>
      <w:rPr>
        <w:rFonts w:cs="Times New Roman"/>
      </w:rPr>
    </w:lvl>
    <w:lvl w:ilvl="5" w:tplc="04190005">
      <w:start w:val="1"/>
      <w:numFmt w:val="lowerRoman"/>
      <w:lvlText w:val="%6."/>
      <w:lvlJc w:val="right"/>
      <w:pPr>
        <w:tabs>
          <w:tab w:val="num" w:pos="4323"/>
        </w:tabs>
        <w:ind w:left="4323" w:hanging="180"/>
      </w:pPr>
      <w:rPr>
        <w:rFonts w:cs="Times New Roman"/>
      </w:rPr>
    </w:lvl>
    <w:lvl w:ilvl="6" w:tplc="04190001">
      <w:start w:val="1"/>
      <w:numFmt w:val="decimal"/>
      <w:lvlText w:val="%7."/>
      <w:lvlJc w:val="left"/>
      <w:pPr>
        <w:tabs>
          <w:tab w:val="num" w:pos="5043"/>
        </w:tabs>
        <w:ind w:left="5043" w:hanging="360"/>
      </w:pPr>
      <w:rPr>
        <w:rFonts w:cs="Times New Roman"/>
      </w:rPr>
    </w:lvl>
    <w:lvl w:ilvl="7" w:tplc="04190003">
      <w:start w:val="1"/>
      <w:numFmt w:val="lowerLetter"/>
      <w:lvlText w:val="%8."/>
      <w:lvlJc w:val="left"/>
      <w:pPr>
        <w:tabs>
          <w:tab w:val="num" w:pos="5763"/>
        </w:tabs>
        <w:ind w:left="5763" w:hanging="360"/>
      </w:pPr>
      <w:rPr>
        <w:rFonts w:cs="Times New Roman"/>
      </w:rPr>
    </w:lvl>
    <w:lvl w:ilvl="8" w:tplc="04190005">
      <w:start w:val="1"/>
      <w:numFmt w:val="lowerRoman"/>
      <w:lvlText w:val="%9."/>
      <w:lvlJc w:val="right"/>
      <w:pPr>
        <w:tabs>
          <w:tab w:val="num" w:pos="6483"/>
        </w:tabs>
        <w:ind w:left="6483" w:hanging="180"/>
      </w:pPr>
      <w:rPr>
        <w:rFonts w:cs="Times New Roman"/>
      </w:rPr>
    </w:lvl>
  </w:abstractNum>
  <w:abstractNum w:abstractNumId="4">
    <w:nsid w:val="11A9292E"/>
    <w:multiLevelType w:val="hybridMultilevel"/>
    <w:tmpl w:val="134468FE"/>
    <w:lvl w:ilvl="0" w:tplc="85F4417A">
      <w:start w:val="1"/>
      <w:numFmt w:val="decimal"/>
      <w:lvlText w:val="%1."/>
      <w:lvlJc w:val="left"/>
      <w:pPr>
        <w:tabs>
          <w:tab w:val="num" w:pos="360"/>
        </w:tabs>
        <w:ind w:left="340" w:hanging="340"/>
      </w:pPr>
      <w:rPr>
        <w:rFonts w:cs="Times New Roman"/>
      </w:rPr>
    </w:lvl>
    <w:lvl w:ilvl="1" w:tplc="BB80B2FC">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7FF4616"/>
    <w:multiLevelType w:val="hybridMultilevel"/>
    <w:tmpl w:val="FC505606"/>
    <w:lvl w:ilvl="0" w:tplc="88C212B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6">
    <w:nsid w:val="1FEB2FEB"/>
    <w:multiLevelType w:val="hybridMultilevel"/>
    <w:tmpl w:val="FF8682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0DE1BDC"/>
    <w:multiLevelType w:val="hybridMultilevel"/>
    <w:tmpl w:val="F1D40EC8"/>
    <w:lvl w:ilvl="0" w:tplc="910CECCA">
      <w:start w:val="1"/>
      <w:numFmt w:val="decimal"/>
      <w:lvlText w:val="%1."/>
      <w:lvlJc w:val="left"/>
      <w:pPr>
        <w:tabs>
          <w:tab w:val="num" w:pos="360"/>
        </w:tabs>
        <w:ind w:left="357" w:hanging="357"/>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8">
    <w:nsid w:val="27F64111"/>
    <w:multiLevelType w:val="hybridMultilevel"/>
    <w:tmpl w:val="BF0485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BDF54F5"/>
    <w:multiLevelType w:val="hybridMultilevel"/>
    <w:tmpl w:val="F9A86CF0"/>
    <w:lvl w:ilvl="0" w:tplc="6302E2F4">
      <w:start w:val="1"/>
      <w:numFmt w:val="decimal"/>
      <w:lvlText w:val="%1."/>
      <w:lvlJc w:val="left"/>
      <w:pPr>
        <w:tabs>
          <w:tab w:val="num" w:pos="360"/>
        </w:tabs>
        <w:ind w:left="340" w:hanging="34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0">
    <w:nsid w:val="30A72117"/>
    <w:multiLevelType w:val="hybridMultilevel"/>
    <w:tmpl w:val="586EF1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19B4942"/>
    <w:multiLevelType w:val="hybridMultilevel"/>
    <w:tmpl w:val="613A4A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66E4BA1"/>
    <w:multiLevelType w:val="hybridMultilevel"/>
    <w:tmpl w:val="65D29D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97E453B"/>
    <w:multiLevelType w:val="hybridMultilevel"/>
    <w:tmpl w:val="A1049090"/>
    <w:lvl w:ilvl="0" w:tplc="83F84000">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C6351EF"/>
    <w:multiLevelType w:val="hybridMultilevel"/>
    <w:tmpl w:val="69707248"/>
    <w:lvl w:ilvl="0" w:tplc="CDEA06C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1906D20"/>
    <w:multiLevelType w:val="hybridMultilevel"/>
    <w:tmpl w:val="4D762F22"/>
    <w:lvl w:ilvl="0" w:tplc="86AA976A">
      <w:start w:val="1"/>
      <w:numFmt w:val="decimal"/>
      <w:lvlText w:val="%1."/>
      <w:lvlJc w:val="left"/>
      <w:pPr>
        <w:tabs>
          <w:tab w:val="num" w:pos="360"/>
        </w:tabs>
        <w:ind w:left="357" w:hanging="357"/>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6">
    <w:nsid w:val="43DE58DD"/>
    <w:multiLevelType w:val="hybridMultilevel"/>
    <w:tmpl w:val="9DC622E6"/>
    <w:lvl w:ilvl="0" w:tplc="88C212B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7">
    <w:nsid w:val="43E74321"/>
    <w:multiLevelType w:val="multilevel"/>
    <w:tmpl w:val="31700A5E"/>
    <w:lvl w:ilvl="0">
      <w:start w:val="1"/>
      <w:numFmt w:val="decimal"/>
      <w:lvlText w:val="%1."/>
      <w:lvlJc w:val="left"/>
      <w:pPr>
        <w:tabs>
          <w:tab w:val="num" w:pos="432"/>
        </w:tabs>
        <w:ind w:left="432" w:hanging="360"/>
      </w:pPr>
      <w:rPr>
        <w:rFonts w:cs="Times New Roman"/>
      </w:rPr>
    </w:lvl>
    <w:lvl w:ilvl="1">
      <w:start w:val="1"/>
      <w:numFmt w:val="lowerLetter"/>
      <w:lvlText w:val="%2."/>
      <w:lvlJc w:val="left"/>
      <w:pPr>
        <w:tabs>
          <w:tab w:val="num" w:pos="1152"/>
        </w:tabs>
        <w:ind w:left="1152" w:hanging="360"/>
      </w:pPr>
      <w:rPr>
        <w:rFonts w:cs="Times New Roman"/>
      </w:rPr>
    </w:lvl>
    <w:lvl w:ilvl="2">
      <w:start w:val="1"/>
      <w:numFmt w:val="lowerRoman"/>
      <w:lvlText w:val="%3."/>
      <w:lvlJc w:val="right"/>
      <w:pPr>
        <w:tabs>
          <w:tab w:val="num" w:pos="1872"/>
        </w:tabs>
        <w:ind w:left="1872" w:hanging="180"/>
      </w:pPr>
      <w:rPr>
        <w:rFonts w:cs="Times New Roman"/>
      </w:rPr>
    </w:lvl>
    <w:lvl w:ilvl="3">
      <w:start w:val="1"/>
      <w:numFmt w:val="decimal"/>
      <w:lvlText w:val="%4."/>
      <w:lvlJc w:val="left"/>
      <w:pPr>
        <w:tabs>
          <w:tab w:val="num" w:pos="2592"/>
        </w:tabs>
        <w:ind w:left="2592" w:hanging="360"/>
      </w:pPr>
      <w:rPr>
        <w:rFonts w:cs="Times New Roman"/>
      </w:rPr>
    </w:lvl>
    <w:lvl w:ilvl="4">
      <w:start w:val="1"/>
      <w:numFmt w:val="lowerLetter"/>
      <w:lvlText w:val="%5."/>
      <w:lvlJc w:val="left"/>
      <w:pPr>
        <w:tabs>
          <w:tab w:val="num" w:pos="3312"/>
        </w:tabs>
        <w:ind w:left="3312" w:hanging="360"/>
      </w:pPr>
      <w:rPr>
        <w:rFonts w:cs="Times New Roman"/>
      </w:rPr>
    </w:lvl>
    <w:lvl w:ilvl="5">
      <w:start w:val="1"/>
      <w:numFmt w:val="lowerRoman"/>
      <w:lvlText w:val="%6."/>
      <w:lvlJc w:val="right"/>
      <w:pPr>
        <w:tabs>
          <w:tab w:val="num" w:pos="4032"/>
        </w:tabs>
        <w:ind w:left="4032" w:hanging="180"/>
      </w:pPr>
      <w:rPr>
        <w:rFonts w:cs="Times New Roman"/>
      </w:rPr>
    </w:lvl>
    <w:lvl w:ilvl="6">
      <w:start w:val="1"/>
      <w:numFmt w:val="decimal"/>
      <w:lvlText w:val="%7."/>
      <w:lvlJc w:val="left"/>
      <w:pPr>
        <w:tabs>
          <w:tab w:val="num" w:pos="4752"/>
        </w:tabs>
        <w:ind w:left="4752" w:hanging="360"/>
      </w:pPr>
      <w:rPr>
        <w:rFonts w:cs="Times New Roman"/>
      </w:rPr>
    </w:lvl>
    <w:lvl w:ilvl="7">
      <w:start w:val="1"/>
      <w:numFmt w:val="lowerLetter"/>
      <w:lvlText w:val="%8."/>
      <w:lvlJc w:val="left"/>
      <w:pPr>
        <w:tabs>
          <w:tab w:val="num" w:pos="5472"/>
        </w:tabs>
        <w:ind w:left="5472" w:hanging="360"/>
      </w:pPr>
      <w:rPr>
        <w:rFonts w:cs="Times New Roman"/>
      </w:rPr>
    </w:lvl>
    <w:lvl w:ilvl="8">
      <w:start w:val="1"/>
      <w:numFmt w:val="lowerRoman"/>
      <w:lvlText w:val="%9."/>
      <w:lvlJc w:val="right"/>
      <w:pPr>
        <w:tabs>
          <w:tab w:val="num" w:pos="6192"/>
        </w:tabs>
        <w:ind w:left="6192" w:hanging="180"/>
      </w:pPr>
      <w:rPr>
        <w:rFonts w:cs="Times New Roman"/>
      </w:rPr>
    </w:lvl>
  </w:abstractNum>
  <w:abstractNum w:abstractNumId="18">
    <w:nsid w:val="43FA01CC"/>
    <w:multiLevelType w:val="singleLevel"/>
    <w:tmpl w:val="F446D608"/>
    <w:lvl w:ilvl="0">
      <w:start w:val="1"/>
      <w:numFmt w:val="bullet"/>
      <w:lvlText w:val="-"/>
      <w:lvlJc w:val="left"/>
      <w:pPr>
        <w:tabs>
          <w:tab w:val="num" w:pos="1069"/>
        </w:tabs>
        <w:ind w:left="1069" w:hanging="360"/>
      </w:pPr>
    </w:lvl>
  </w:abstractNum>
  <w:abstractNum w:abstractNumId="19">
    <w:nsid w:val="454A6C10"/>
    <w:multiLevelType w:val="hybridMultilevel"/>
    <w:tmpl w:val="ECA4FA84"/>
    <w:lvl w:ilvl="0" w:tplc="FFFFFFFF">
      <w:start w:val="1"/>
      <w:numFmt w:val="decimal"/>
      <w:lvlText w:val="%1."/>
      <w:lvlJc w:val="left"/>
      <w:pPr>
        <w:tabs>
          <w:tab w:val="num" w:pos="360"/>
        </w:tabs>
        <w:ind w:left="357" w:hanging="35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455C23C9"/>
    <w:multiLevelType w:val="multilevel"/>
    <w:tmpl w:val="54686988"/>
    <w:lvl w:ilvl="0">
      <w:start w:val="1"/>
      <w:numFmt w:val="decimal"/>
      <w:lvlText w:val="%1."/>
      <w:lvlJc w:val="left"/>
      <w:pPr>
        <w:ind w:left="360" w:hanging="360"/>
      </w:pPr>
      <w:rPr>
        <w:rFonts w:cs="Times New Roman"/>
        <w:b w:val="0"/>
      </w:rPr>
    </w:lvl>
    <w:lvl w:ilvl="1">
      <w:start w:val="1"/>
      <w:numFmt w:val="decimal"/>
      <w:isLgl/>
      <w:lvlText w:val="%1.%2."/>
      <w:lvlJc w:val="left"/>
      <w:pPr>
        <w:ind w:left="705" w:hanging="705"/>
      </w:pPr>
      <w:rPr>
        <w:rFonts w:cs="Times New Roman"/>
        <w:b w:val="0"/>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1">
    <w:nsid w:val="558B6FAD"/>
    <w:multiLevelType w:val="hybridMultilevel"/>
    <w:tmpl w:val="3E34DA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6833A69"/>
    <w:multiLevelType w:val="hybridMultilevel"/>
    <w:tmpl w:val="30B4E2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94E3F02"/>
    <w:multiLevelType w:val="hybridMultilevel"/>
    <w:tmpl w:val="3A7645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C1C6156"/>
    <w:multiLevelType w:val="hybridMultilevel"/>
    <w:tmpl w:val="CA8A87B2"/>
    <w:lvl w:ilvl="0" w:tplc="92DEE942">
      <w:start w:val="1"/>
      <w:numFmt w:val="decimal"/>
      <w:lvlText w:val="%1."/>
      <w:lvlJc w:val="left"/>
      <w:pPr>
        <w:tabs>
          <w:tab w:val="num" w:pos="360"/>
        </w:tabs>
        <w:ind w:left="357" w:hanging="357"/>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5">
    <w:nsid w:val="5EDD2125"/>
    <w:multiLevelType w:val="hybridMultilevel"/>
    <w:tmpl w:val="8716B9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8956ABF"/>
    <w:multiLevelType w:val="hybridMultilevel"/>
    <w:tmpl w:val="D01407A0"/>
    <w:lvl w:ilvl="0" w:tplc="03344426">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453"/>
    <w:rsid w:val="0002418B"/>
    <w:rsid w:val="001F0BC7"/>
    <w:rsid w:val="002B45E1"/>
    <w:rsid w:val="003243C0"/>
    <w:rsid w:val="00386830"/>
    <w:rsid w:val="003900C6"/>
    <w:rsid w:val="005554A6"/>
    <w:rsid w:val="005762AE"/>
    <w:rsid w:val="008B478A"/>
    <w:rsid w:val="00A34376"/>
    <w:rsid w:val="00B927F9"/>
    <w:rsid w:val="00BE0821"/>
    <w:rsid w:val="00CB2919"/>
    <w:rsid w:val="00CC11F1"/>
    <w:rsid w:val="00D31453"/>
    <w:rsid w:val="00E209E2"/>
    <w:rsid w:val="00F42C39"/>
    <w:rsid w:val="00F51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F0"/>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11248</Words>
  <Characters>64118</Characters>
  <Application>Microsoft Office Word</Application>
  <DocSecurity>0</DocSecurity>
  <Lines>534</Lines>
  <Paragraphs>150</Paragraphs>
  <ScaleCrop>false</ScaleCrop>
  <Company/>
  <LinksUpToDate>false</LinksUpToDate>
  <CharactersWithSpaces>75216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2018-2019_z38_03_01_09_1_plx_Внутренний контроль и аудит</dc:title>
  <dc:subject/>
  <dc:creator>FastReport.NET</dc:creator>
  <cp:keywords/>
  <dc:description/>
  <cp:lastModifiedBy>Юлия Н. Киркач</cp:lastModifiedBy>
  <cp:revision>3</cp:revision>
  <dcterms:created xsi:type="dcterms:W3CDTF">2018-10-09T09:23:00Z</dcterms:created>
  <dcterms:modified xsi:type="dcterms:W3CDTF">2018-10-10T09:35:00Z</dcterms:modified>
</cp:coreProperties>
</file>