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35A" w:rsidRDefault="003E05BD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03337C" wp14:editId="09DADBF7">
            <wp:extent cx="6480810" cy="87304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73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66E5">
        <w:br w:type="page"/>
      </w:r>
    </w:p>
    <w:p w:rsidR="007A635A" w:rsidRDefault="003E05BD">
      <w:pPr>
        <w:rPr>
          <w:sz w:val="0"/>
          <w:szCs w:val="0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427F45" wp14:editId="4A194A8A">
            <wp:extent cx="6480810" cy="889568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366E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7A635A">
        <w:trPr>
          <w:trHeight w:hRule="exact" w:val="555"/>
        </w:trPr>
        <w:tc>
          <w:tcPr>
            <w:tcW w:w="143" w:type="dxa"/>
          </w:tcPr>
          <w:p w:rsidR="007A635A" w:rsidRDefault="007A635A"/>
        </w:tc>
        <w:tc>
          <w:tcPr>
            <w:tcW w:w="993" w:type="dxa"/>
          </w:tcPr>
          <w:p w:rsidR="007A635A" w:rsidRDefault="007A635A"/>
        </w:tc>
        <w:tc>
          <w:tcPr>
            <w:tcW w:w="993" w:type="dxa"/>
          </w:tcPr>
          <w:p w:rsidR="007A635A" w:rsidRDefault="007A635A"/>
        </w:tc>
        <w:tc>
          <w:tcPr>
            <w:tcW w:w="143" w:type="dxa"/>
          </w:tcPr>
          <w:p w:rsidR="007A635A" w:rsidRDefault="007A635A"/>
        </w:tc>
        <w:tc>
          <w:tcPr>
            <w:tcW w:w="710" w:type="dxa"/>
          </w:tcPr>
          <w:p w:rsidR="007A635A" w:rsidRDefault="007A635A"/>
        </w:tc>
        <w:tc>
          <w:tcPr>
            <w:tcW w:w="143" w:type="dxa"/>
          </w:tcPr>
          <w:p w:rsidR="007A635A" w:rsidRDefault="007A635A"/>
        </w:tc>
        <w:tc>
          <w:tcPr>
            <w:tcW w:w="852" w:type="dxa"/>
          </w:tcPr>
          <w:p w:rsidR="007A635A" w:rsidRDefault="007A635A"/>
        </w:tc>
        <w:tc>
          <w:tcPr>
            <w:tcW w:w="852" w:type="dxa"/>
          </w:tcPr>
          <w:p w:rsidR="007A635A" w:rsidRDefault="007A635A"/>
        </w:tc>
        <w:tc>
          <w:tcPr>
            <w:tcW w:w="3403" w:type="dxa"/>
          </w:tcPr>
          <w:p w:rsidR="007A635A" w:rsidRDefault="007A635A"/>
        </w:tc>
        <w:tc>
          <w:tcPr>
            <w:tcW w:w="426" w:type="dxa"/>
          </w:tcPr>
          <w:p w:rsidR="007A635A" w:rsidRDefault="007A635A"/>
        </w:tc>
        <w:tc>
          <w:tcPr>
            <w:tcW w:w="1135" w:type="dxa"/>
          </w:tcPr>
          <w:p w:rsidR="007A635A" w:rsidRDefault="007A63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7A635A">
        <w:trPr>
          <w:trHeight w:hRule="exact" w:val="138"/>
        </w:trPr>
        <w:tc>
          <w:tcPr>
            <w:tcW w:w="143" w:type="dxa"/>
          </w:tcPr>
          <w:p w:rsidR="007A635A" w:rsidRDefault="007A635A"/>
        </w:tc>
        <w:tc>
          <w:tcPr>
            <w:tcW w:w="993" w:type="dxa"/>
          </w:tcPr>
          <w:p w:rsidR="007A635A" w:rsidRDefault="007A635A"/>
        </w:tc>
        <w:tc>
          <w:tcPr>
            <w:tcW w:w="993" w:type="dxa"/>
          </w:tcPr>
          <w:p w:rsidR="007A635A" w:rsidRDefault="007A635A"/>
        </w:tc>
        <w:tc>
          <w:tcPr>
            <w:tcW w:w="143" w:type="dxa"/>
          </w:tcPr>
          <w:p w:rsidR="007A635A" w:rsidRDefault="007A635A"/>
        </w:tc>
        <w:tc>
          <w:tcPr>
            <w:tcW w:w="710" w:type="dxa"/>
          </w:tcPr>
          <w:p w:rsidR="007A635A" w:rsidRDefault="007A635A"/>
        </w:tc>
        <w:tc>
          <w:tcPr>
            <w:tcW w:w="143" w:type="dxa"/>
          </w:tcPr>
          <w:p w:rsidR="007A635A" w:rsidRDefault="007A635A"/>
        </w:tc>
        <w:tc>
          <w:tcPr>
            <w:tcW w:w="852" w:type="dxa"/>
          </w:tcPr>
          <w:p w:rsidR="007A635A" w:rsidRDefault="007A635A"/>
        </w:tc>
        <w:tc>
          <w:tcPr>
            <w:tcW w:w="852" w:type="dxa"/>
          </w:tcPr>
          <w:p w:rsidR="007A635A" w:rsidRDefault="007A635A"/>
        </w:tc>
        <w:tc>
          <w:tcPr>
            <w:tcW w:w="3403" w:type="dxa"/>
          </w:tcPr>
          <w:p w:rsidR="007A635A" w:rsidRDefault="007A635A"/>
        </w:tc>
        <w:tc>
          <w:tcPr>
            <w:tcW w:w="426" w:type="dxa"/>
          </w:tcPr>
          <w:p w:rsidR="007A635A" w:rsidRDefault="007A635A"/>
        </w:tc>
        <w:tc>
          <w:tcPr>
            <w:tcW w:w="1135" w:type="dxa"/>
          </w:tcPr>
          <w:p w:rsidR="007A635A" w:rsidRDefault="007A635A"/>
        </w:tc>
        <w:tc>
          <w:tcPr>
            <w:tcW w:w="993" w:type="dxa"/>
          </w:tcPr>
          <w:p w:rsidR="007A635A" w:rsidRDefault="007A635A"/>
        </w:tc>
      </w:tr>
      <w:tr w:rsidR="007A635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635A" w:rsidRDefault="007A635A"/>
        </w:tc>
      </w:tr>
      <w:tr w:rsidR="007A635A">
        <w:trPr>
          <w:trHeight w:hRule="exact" w:val="13"/>
        </w:trPr>
        <w:tc>
          <w:tcPr>
            <w:tcW w:w="143" w:type="dxa"/>
          </w:tcPr>
          <w:p w:rsidR="007A635A" w:rsidRDefault="007A635A"/>
        </w:tc>
        <w:tc>
          <w:tcPr>
            <w:tcW w:w="993" w:type="dxa"/>
          </w:tcPr>
          <w:p w:rsidR="007A635A" w:rsidRDefault="007A635A"/>
        </w:tc>
        <w:tc>
          <w:tcPr>
            <w:tcW w:w="993" w:type="dxa"/>
          </w:tcPr>
          <w:p w:rsidR="007A635A" w:rsidRDefault="007A635A"/>
        </w:tc>
        <w:tc>
          <w:tcPr>
            <w:tcW w:w="143" w:type="dxa"/>
          </w:tcPr>
          <w:p w:rsidR="007A635A" w:rsidRDefault="007A635A"/>
        </w:tc>
        <w:tc>
          <w:tcPr>
            <w:tcW w:w="710" w:type="dxa"/>
          </w:tcPr>
          <w:p w:rsidR="007A635A" w:rsidRDefault="007A635A"/>
        </w:tc>
        <w:tc>
          <w:tcPr>
            <w:tcW w:w="143" w:type="dxa"/>
          </w:tcPr>
          <w:p w:rsidR="007A635A" w:rsidRDefault="007A635A"/>
        </w:tc>
        <w:tc>
          <w:tcPr>
            <w:tcW w:w="852" w:type="dxa"/>
          </w:tcPr>
          <w:p w:rsidR="007A635A" w:rsidRDefault="007A635A"/>
        </w:tc>
        <w:tc>
          <w:tcPr>
            <w:tcW w:w="852" w:type="dxa"/>
          </w:tcPr>
          <w:p w:rsidR="007A635A" w:rsidRDefault="007A635A"/>
        </w:tc>
        <w:tc>
          <w:tcPr>
            <w:tcW w:w="3403" w:type="dxa"/>
          </w:tcPr>
          <w:p w:rsidR="007A635A" w:rsidRDefault="007A635A"/>
        </w:tc>
        <w:tc>
          <w:tcPr>
            <w:tcW w:w="426" w:type="dxa"/>
          </w:tcPr>
          <w:p w:rsidR="007A635A" w:rsidRDefault="007A635A"/>
        </w:tc>
        <w:tc>
          <w:tcPr>
            <w:tcW w:w="1135" w:type="dxa"/>
          </w:tcPr>
          <w:p w:rsidR="007A635A" w:rsidRDefault="007A635A"/>
        </w:tc>
        <w:tc>
          <w:tcPr>
            <w:tcW w:w="993" w:type="dxa"/>
          </w:tcPr>
          <w:p w:rsidR="007A635A" w:rsidRDefault="007A635A"/>
        </w:tc>
      </w:tr>
      <w:tr w:rsidR="007A635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635A" w:rsidRDefault="007A635A"/>
        </w:tc>
      </w:tr>
      <w:tr w:rsidR="007A635A">
        <w:trPr>
          <w:trHeight w:hRule="exact" w:val="96"/>
        </w:trPr>
        <w:tc>
          <w:tcPr>
            <w:tcW w:w="143" w:type="dxa"/>
          </w:tcPr>
          <w:p w:rsidR="007A635A" w:rsidRDefault="007A635A"/>
        </w:tc>
        <w:tc>
          <w:tcPr>
            <w:tcW w:w="993" w:type="dxa"/>
          </w:tcPr>
          <w:p w:rsidR="007A635A" w:rsidRDefault="007A635A"/>
        </w:tc>
        <w:tc>
          <w:tcPr>
            <w:tcW w:w="993" w:type="dxa"/>
          </w:tcPr>
          <w:p w:rsidR="007A635A" w:rsidRDefault="007A635A"/>
        </w:tc>
        <w:tc>
          <w:tcPr>
            <w:tcW w:w="143" w:type="dxa"/>
          </w:tcPr>
          <w:p w:rsidR="007A635A" w:rsidRDefault="007A635A"/>
        </w:tc>
        <w:tc>
          <w:tcPr>
            <w:tcW w:w="710" w:type="dxa"/>
          </w:tcPr>
          <w:p w:rsidR="007A635A" w:rsidRDefault="007A635A"/>
        </w:tc>
        <w:tc>
          <w:tcPr>
            <w:tcW w:w="143" w:type="dxa"/>
          </w:tcPr>
          <w:p w:rsidR="007A635A" w:rsidRDefault="007A635A"/>
        </w:tc>
        <w:tc>
          <w:tcPr>
            <w:tcW w:w="852" w:type="dxa"/>
          </w:tcPr>
          <w:p w:rsidR="007A635A" w:rsidRDefault="007A635A"/>
        </w:tc>
        <w:tc>
          <w:tcPr>
            <w:tcW w:w="852" w:type="dxa"/>
          </w:tcPr>
          <w:p w:rsidR="007A635A" w:rsidRDefault="007A635A"/>
        </w:tc>
        <w:tc>
          <w:tcPr>
            <w:tcW w:w="3403" w:type="dxa"/>
          </w:tcPr>
          <w:p w:rsidR="007A635A" w:rsidRDefault="007A635A"/>
        </w:tc>
        <w:tc>
          <w:tcPr>
            <w:tcW w:w="426" w:type="dxa"/>
          </w:tcPr>
          <w:p w:rsidR="007A635A" w:rsidRDefault="007A635A"/>
        </w:tc>
        <w:tc>
          <w:tcPr>
            <w:tcW w:w="1135" w:type="dxa"/>
          </w:tcPr>
          <w:p w:rsidR="007A635A" w:rsidRDefault="007A635A"/>
        </w:tc>
        <w:tc>
          <w:tcPr>
            <w:tcW w:w="993" w:type="dxa"/>
          </w:tcPr>
          <w:p w:rsidR="007A635A" w:rsidRDefault="007A635A"/>
        </w:tc>
      </w:tr>
      <w:tr w:rsidR="007A635A" w:rsidRPr="008F4264">
        <w:trPr>
          <w:trHeight w:hRule="exact" w:val="478"/>
        </w:trPr>
        <w:tc>
          <w:tcPr>
            <w:tcW w:w="143" w:type="dxa"/>
          </w:tcPr>
          <w:p w:rsidR="007A635A" w:rsidRDefault="007A635A"/>
        </w:tc>
        <w:tc>
          <w:tcPr>
            <w:tcW w:w="993" w:type="dxa"/>
          </w:tcPr>
          <w:p w:rsidR="007A635A" w:rsidRDefault="007A635A"/>
        </w:tc>
        <w:tc>
          <w:tcPr>
            <w:tcW w:w="993" w:type="dxa"/>
          </w:tcPr>
          <w:p w:rsidR="007A635A" w:rsidRDefault="007A635A"/>
        </w:tc>
        <w:tc>
          <w:tcPr>
            <w:tcW w:w="143" w:type="dxa"/>
          </w:tcPr>
          <w:p w:rsidR="007A635A" w:rsidRDefault="007A635A"/>
        </w:tc>
        <w:tc>
          <w:tcPr>
            <w:tcW w:w="710" w:type="dxa"/>
          </w:tcPr>
          <w:p w:rsidR="007A635A" w:rsidRDefault="007A635A"/>
        </w:tc>
        <w:tc>
          <w:tcPr>
            <w:tcW w:w="143" w:type="dxa"/>
          </w:tcPr>
          <w:p w:rsidR="007A635A" w:rsidRDefault="007A635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</w:tr>
      <w:tr w:rsidR="007A635A" w:rsidRPr="008F4264">
        <w:trPr>
          <w:trHeight w:hRule="exact" w:val="416"/>
        </w:trPr>
        <w:tc>
          <w:tcPr>
            <w:tcW w:w="14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710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852" w:type="dxa"/>
          </w:tcPr>
          <w:p w:rsidR="007A635A" w:rsidRPr="002366E5" w:rsidRDefault="007A635A"/>
        </w:tc>
        <w:tc>
          <w:tcPr>
            <w:tcW w:w="852" w:type="dxa"/>
          </w:tcPr>
          <w:p w:rsidR="007A635A" w:rsidRPr="002366E5" w:rsidRDefault="007A635A"/>
        </w:tc>
        <w:tc>
          <w:tcPr>
            <w:tcW w:w="3403" w:type="dxa"/>
          </w:tcPr>
          <w:p w:rsidR="007A635A" w:rsidRPr="002366E5" w:rsidRDefault="007A635A"/>
        </w:tc>
        <w:tc>
          <w:tcPr>
            <w:tcW w:w="426" w:type="dxa"/>
          </w:tcPr>
          <w:p w:rsidR="007A635A" w:rsidRPr="002366E5" w:rsidRDefault="007A635A"/>
        </w:tc>
        <w:tc>
          <w:tcPr>
            <w:tcW w:w="1135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</w:tr>
      <w:tr w:rsidR="007A635A" w:rsidRPr="008F4264">
        <w:trPr>
          <w:trHeight w:hRule="exact" w:val="277"/>
        </w:trPr>
        <w:tc>
          <w:tcPr>
            <w:tcW w:w="143" w:type="dxa"/>
          </w:tcPr>
          <w:p w:rsidR="007A635A" w:rsidRPr="002366E5" w:rsidRDefault="007A635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A635A" w:rsidRPr="002366E5" w:rsidRDefault="007A635A"/>
        </w:tc>
        <w:tc>
          <w:tcPr>
            <w:tcW w:w="426" w:type="dxa"/>
          </w:tcPr>
          <w:p w:rsidR="007A635A" w:rsidRPr="002366E5" w:rsidRDefault="007A635A"/>
        </w:tc>
        <w:tc>
          <w:tcPr>
            <w:tcW w:w="1135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</w:tr>
      <w:tr w:rsidR="007A635A">
        <w:trPr>
          <w:trHeight w:hRule="exact" w:val="277"/>
        </w:trPr>
        <w:tc>
          <w:tcPr>
            <w:tcW w:w="143" w:type="dxa"/>
          </w:tcPr>
          <w:p w:rsidR="007A635A" w:rsidRPr="002366E5" w:rsidRDefault="007A635A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7A635A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7A635A" w:rsidRPr="008F4264">
        <w:trPr>
          <w:trHeight w:hRule="exact" w:val="138"/>
        </w:trPr>
        <w:tc>
          <w:tcPr>
            <w:tcW w:w="143" w:type="dxa"/>
          </w:tcPr>
          <w:p w:rsidR="007A635A" w:rsidRDefault="007A635A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7A635A">
        <w:trPr>
          <w:trHeight w:hRule="exact" w:val="138"/>
        </w:trPr>
        <w:tc>
          <w:tcPr>
            <w:tcW w:w="143" w:type="dxa"/>
          </w:tcPr>
          <w:p w:rsidR="007A635A" w:rsidRPr="002366E5" w:rsidRDefault="007A635A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7A635A">
            <w:pPr>
              <w:spacing w:after="0" w:line="240" w:lineRule="auto"/>
              <w:rPr>
                <w:sz w:val="24"/>
                <w:szCs w:val="24"/>
              </w:rPr>
            </w:pPr>
          </w:p>
          <w:p w:rsidR="007A635A" w:rsidRDefault="002366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</w:tr>
      <w:tr w:rsidR="007A635A">
        <w:trPr>
          <w:trHeight w:hRule="exact" w:val="138"/>
        </w:trPr>
        <w:tc>
          <w:tcPr>
            <w:tcW w:w="143" w:type="dxa"/>
          </w:tcPr>
          <w:p w:rsidR="007A635A" w:rsidRDefault="007A635A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</w:tr>
      <w:tr w:rsidR="007A635A">
        <w:trPr>
          <w:trHeight w:hRule="exact" w:val="277"/>
        </w:trPr>
        <w:tc>
          <w:tcPr>
            <w:tcW w:w="143" w:type="dxa"/>
          </w:tcPr>
          <w:p w:rsidR="007A635A" w:rsidRDefault="007A635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7A635A">
        <w:trPr>
          <w:trHeight w:hRule="exact" w:val="138"/>
        </w:trPr>
        <w:tc>
          <w:tcPr>
            <w:tcW w:w="143" w:type="dxa"/>
          </w:tcPr>
          <w:p w:rsidR="007A635A" w:rsidRDefault="007A635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  <w:tc>
          <w:tcPr>
            <w:tcW w:w="426" w:type="dxa"/>
          </w:tcPr>
          <w:p w:rsidR="007A635A" w:rsidRDefault="007A635A"/>
        </w:tc>
        <w:tc>
          <w:tcPr>
            <w:tcW w:w="1135" w:type="dxa"/>
          </w:tcPr>
          <w:p w:rsidR="007A635A" w:rsidRDefault="007A635A"/>
        </w:tc>
        <w:tc>
          <w:tcPr>
            <w:tcW w:w="993" w:type="dxa"/>
          </w:tcPr>
          <w:p w:rsidR="007A635A" w:rsidRDefault="007A635A"/>
        </w:tc>
      </w:tr>
      <w:tr w:rsidR="007A635A">
        <w:trPr>
          <w:trHeight w:hRule="exact" w:val="277"/>
        </w:trPr>
        <w:tc>
          <w:tcPr>
            <w:tcW w:w="143" w:type="dxa"/>
          </w:tcPr>
          <w:p w:rsidR="007A635A" w:rsidRDefault="007A635A"/>
        </w:tc>
        <w:tc>
          <w:tcPr>
            <w:tcW w:w="993" w:type="dxa"/>
          </w:tcPr>
          <w:p w:rsidR="007A635A" w:rsidRDefault="007A635A"/>
        </w:tc>
        <w:tc>
          <w:tcPr>
            <w:tcW w:w="993" w:type="dxa"/>
          </w:tcPr>
          <w:p w:rsidR="007A635A" w:rsidRDefault="007A635A"/>
        </w:tc>
        <w:tc>
          <w:tcPr>
            <w:tcW w:w="143" w:type="dxa"/>
          </w:tcPr>
          <w:p w:rsidR="007A635A" w:rsidRDefault="007A635A"/>
        </w:tc>
        <w:tc>
          <w:tcPr>
            <w:tcW w:w="710" w:type="dxa"/>
          </w:tcPr>
          <w:p w:rsidR="007A635A" w:rsidRDefault="007A635A"/>
        </w:tc>
        <w:tc>
          <w:tcPr>
            <w:tcW w:w="143" w:type="dxa"/>
          </w:tcPr>
          <w:p w:rsidR="007A635A" w:rsidRDefault="007A635A"/>
        </w:tc>
        <w:tc>
          <w:tcPr>
            <w:tcW w:w="852" w:type="dxa"/>
          </w:tcPr>
          <w:p w:rsidR="007A635A" w:rsidRDefault="007A635A"/>
        </w:tc>
        <w:tc>
          <w:tcPr>
            <w:tcW w:w="852" w:type="dxa"/>
          </w:tcPr>
          <w:p w:rsidR="007A635A" w:rsidRDefault="007A635A"/>
        </w:tc>
        <w:tc>
          <w:tcPr>
            <w:tcW w:w="3403" w:type="dxa"/>
          </w:tcPr>
          <w:p w:rsidR="007A635A" w:rsidRDefault="007A635A"/>
        </w:tc>
        <w:tc>
          <w:tcPr>
            <w:tcW w:w="426" w:type="dxa"/>
          </w:tcPr>
          <w:p w:rsidR="007A635A" w:rsidRDefault="007A635A"/>
        </w:tc>
        <w:tc>
          <w:tcPr>
            <w:tcW w:w="1135" w:type="dxa"/>
          </w:tcPr>
          <w:p w:rsidR="007A635A" w:rsidRDefault="007A635A"/>
        </w:tc>
        <w:tc>
          <w:tcPr>
            <w:tcW w:w="993" w:type="dxa"/>
          </w:tcPr>
          <w:p w:rsidR="007A635A" w:rsidRDefault="007A635A"/>
        </w:tc>
      </w:tr>
      <w:tr w:rsidR="007A635A" w:rsidRPr="008F4264">
        <w:trPr>
          <w:trHeight w:hRule="exact" w:val="555"/>
        </w:trPr>
        <w:tc>
          <w:tcPr>
            <w:tcW w:w="143" w:type="dxa"/>
          </w:tcPr>
          <w:p w:rsidR="007A635A" w:rsidRDefault="007A635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7A635A" w:rsidRPr="008F4264">
        <w:trPr>
          <w:trHeight w:hRule="exact" w:val="138"/>
        </w:trPr>
        <w:tc>
          <w:tcPr>
            <w:tcW w:w="143" w:type="dxa"/>
          </w:tcPr>
          <w:p w:rsidR="007A635A" w:rsidRPr="002366E5" w:rsidRDefault="007A635A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д.э.н., профессор, </w:t>
            </w:r>
            <w:proofErr w:type="spellStart"/>
            <w:r w:rsidRPr="002366E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Семенюта</w:t>
            </w:r>
            <w:proofErr w:type="spellEnd"/>
            <w:r w:rsidRPr="002366E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7A635A" w:rsidRPr="008F4264">
        <w:trPr>
          <w:trHeight w:hRule="exact" w:val="138"/>
        </w:trPr>
        <w:tc>
          <w:tcPr>
            <w:tcW w:w="143" w:type="dxa"/>
          </w:tcPr>
          <w:p w:rsidR="007A635A" w:rsidRPr="002366E5" w:rsidRDefault="007A635A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7A635A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7A635A"/>
        </w:tc>
      </w:tr>
      <w:tr w:rsidR="007A635A" w:rsidRPr="008F4264">
        <w:trPr>
          <w:trHeight w:hRule="exact" w:val="416"/>
        </w:trPr>
        <w:tc>
          <w:tcPr>
            <w:tcW w:w="14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710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852" w:type="dxa"/>
          </w:tcPr>
          <w:p w:rsidR="007A635A" w:rsidRPr="002366E5" w:rsidRDefault="007A635A"/>
        </w:tc>
        <w:tc>
          <w:tcPr>
            <w:tcW w:w="852" w:type="dxa"/>
          </w:tcPr>
          <w:p w:rsidR="007A635A" w:rsidRPr="002366E5" w:rsidRDefault="007A635A"/>
        </w:tc>
        <w:tc>
          <w:tcPr>
            <w:tcW w:w="3403" w:type="dxa"/>
          </w:tcPr>
          <w:p w:rsidR="007A635A" w:rsidRPr="002366E5" w:rsidRDefault="007A635A"/>
        </w:tc>
        <w:tc>
          <w:tcPr>
            <w:tcW w:w="426" w:type="dxa"/>
          </w:tcPr>
          <w:p w:rsidR="007A635A" w:rsidRPr="002366E5" w:rsidRDefault="007A635A"/>
        </w:tc>
        <w:tc>
          <w:tcPr>
            <w:tcW w:w="1135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</w:tr>
      <w:tr w:rsidR="007A635A" w:rsidRPr="008F426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635A" w:rsidRPr="002366E5" w:rsidRDefault="007A635A"/>
        </w:tc>
      </w:tr>
      <w:tr w:rsidR="007A635A" w:rsidRPr="008F4264">
        <w:trPr>
          <w:trHeight w:hRule="exact" w:val="13"/>
        </w:trPr>
        <w:tc>
          <w:tcPr>
            <w:tcW w:w="14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710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852" w:type="dxa"/>
          </w:tcPr>
          <w:p w:rsidR="007A635A" w:rsidRPr="002366E5" w:rsidRDefault="007A635A"/>
        </w:tc>
        <w:tc>
          <w:tcPr>
            <w:tcW w:w="852" w:type="dxa"/>
          </w:tcPr>
          <w:p w:rsidR="007A635A" w:rsidRPr="002366E5" w:rsidRDefault="007A635A"/>
        </w:tc>
        <w:tc>
          <w:tcPr>
            <w:tcW w:w="3403" w:type="dxa"/>
          </w:tcPr>
          <w:p w:rsidR="007A635A" w:rsidRPr="002366E5" w:rsidRDefault="007A635A"/>
        </w:tc>
        <w:tc>
          <w:tcPr>
            <w:tcW w:w="426" w:type="dxa"/>
          </w:tcPr>
          <w:p w:rsidR="007A635A" w:rsidRPr="002366E5" w:rsidRDefault="007A635A"/>
        </w:tc>
        <w:tc>
          <w:tcPr>
            <w:tcW w:w="1135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</w:tr>
      <w:tr w:rsidR="007A635A" w:rsidRPr="008F426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635A" w:rsidRPr="002366E5" w:rsidRDefault="007A635A"/>
        </w:tc>
      </w:tr>
      <w:tr w:rsidR="007A635A" w:rsidRPr="008F4264">
        <w:trPr>
          <w:trHeight w:hRule="exact" w:val="96"/>
        </w:trPr>
        <w:tc>
          <w:tcPr>
            <w:tcW w:w="14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710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852" w:type="dxa"/>
          </w:tcPr>
          <w:p w:rsidR="007A635A" w:rsidRPr="002366E5" w:rsidRDefault="007A635A"/>
        </w:tc>
        <w:tc>
          <w:tcPr>
            <w:tcW w:w="852" w:type="dxa"/>
          </w:tcPr>
          <w:p w:rsidR="007A635A" w:rsidRPr="002366E5" w:rsidRDefault="007A635A"/>
        </w:tc>
        <w:tc>
          <w:tcPr>
            <w:tcW w:w="3403" w:type="dxa"/>
          </w:tcPr>
          <w:p w:rsidR="007A635A" w:rsidRPr="002366E5" w:rsidRDefault="007A635A"/>
        </w:tc>
        <w:tc>
          <w:tcPr>
            <w:tcW w:w="426" w:type="dxa"/>
          </w:tcPr>
          <w:p w:rsidR="007A635A" w:rsidRPr="002366E5" w:rsidRDefault="007A635A"/>
        </w:tc>
        <w:tc>
          <w:tcPr>
            <w:tcW w:w="1135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</w:tr>
      <w:tr w:rsidR="007A635A" w:rsidRPr="008F4264">
        <w:trPr>
          <w:trHeight w:hRule="exact" w:val="478"/>
        </w:trPr>
        <w:tc>
          <w:tcPr>
            <w:tcW w:w="14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710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</w:tr>
      <w:tr w:rsidR="007A635A" w:rsidRPr="008F4264">
        <w:trPr>
          <w:trHeight w:hRule="exact" w:val="138"/>
        </w:trPr>
        <w:tc>
          <w:tcPr>
            <w:tcW w:w="14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710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852" w:type="dxa"/>
          </w:tcPr>
          <w:p w:rsidR="007A635A" w:rsidRPr="002366E5" w:rsidRDefault="007A635A"/>
        </w:tc>
        <w:tc>
          <w:tcPr>
            <w:tcW w:w="852" w:type="dxa"/>
          </w:tcPr>
          <w:p w:rsidR="007A635A" w:rsidRPr="002366E5" w:rsidRDefault="007A635A"/>
        </w:tc>
        <w:tc>
          <w:tcPr>
            <w:tcW w:w="3403" w:type="dxa"/>
          </w:tcPr>
          <w:p w:rsidR="007A635A" w:rsidRPr="002366E5" w:rsidRDefault="007A635A"/>
        </w:tc>
        <w:tc>
          <w:tcPr>
            <w:tcW w:w="426" w:type="dxa"/>
          </w:tcPr>
          <w:p w:rsidR="007A635A" w:rsidRPr="002366E5" w:rsidRDefault="007A635A"/>
        </w:tc>
        <w:tc>
          <w:tcPr>
            <w:tcW w:w="1135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</w:tr>
      <w:tr w:rsidR="007A635A" w:rsidRPr="008F4264">
        <w:trPr>
          <w:trHeight w:hRule="exact" w:val="694"/>
        </w:trPr>
        <w:tc>
          <w:tcPr>
            <w:tcW w:w="143" w:type="dxa"/>
          </w:tcPr>
          <w:p w:rsidR="007A635A" w:rsidRPr="002366E5" w:rsidRDefault="007A635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A635A" w:rsidRPr="002366E5" w:rsidRDefault="007A635A"/>
        </w:tc>
        <w:tc>
          <w:tcPr>
            <w:tcW w:w="426" w:type="dxa"/>
          </w:tcPr>
          <w:p w:rsidR="007A635A" w:rsidRPr="002366E5" w:rsidRDefault="007A635A"/>
        </w:tc>
        <w:tc>
          <w:tcPr>
            <w:tcW w:w="1135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</w:tr>
      <w:tr w:rsidR="007A635A" w:rsidRPr="008F4264">
        <w:trPr>
          <w:trHeight w:hRule="exact" w:val="138"/>
        </w:trPr>
        <w:tc>
          <w:tcPr>
            <w:tcW w:w="143" w:type="dxa"/>
          </w:tcPr>
          <w:p w:rsidR="007A635A" w:rsidRPr="002366E5" w:rsidRDefault="007A635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7A635A">
        <w:trPr>
          <w:trHeight w:hRule="exact" w:val="277"/>
        </w:trPr>
        <w:tc>
          <w:tcPr>
            <w:tcW w:w="143" w:type="dxa"/>
          </w:tcPr>
          <w:p w:rsidR="007A635A" w:rsidRPr="002366E5" w:rsidRDefault="007A635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7A635A">
            <w:pPr>
              <w:spacing w:after="0" w:line="240" w:lineRule="auto"/>
              <w:rPr>
                <w:sz w:val="24"/>
                <w:szCs w:val="24"/>
              </w:rPr>
            </w:pPr>
          </w:p>
          <w:p w:rsidR="007A635A" w:rsidRDefault="002366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</w:tr>
      <w:tr w:rsidR="007A635A">
        <w:trPr>
          <w:trHeight w:hRule="exact" w:val="277"/>
        </w:trPr>
        <w:tc>
          <w:tcPr>
            <w:tcW w:w="143" w:type="dxa"/>
          </w:tcPr>
          <w:p w:rsidR="007A635A" w:rsidRDefault="007A635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7A635A">
        <w:trPr>
          <w:trHeight w:hRule="exact" w:val="138"/>
        </w:trPr>
        <w:tc>
          <w:tcPr>
            <w:tcW w:w="143" w:type="dxa"/>
          </w:tcPr>
          <w:p w:rsidR="007A635A" w:rsidRDefault="007A635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  <w:tc>
          <w:tcPr>
            <w:tcW w:w="426" w:type="dxa"/>
          </w:tcPr>
          <w:p w:rsidR="007A635A" w:rsidRDefault="007A635A"/>
        </w:tc>
        <w:tc>
          <w:tcPr>
            <w:tcW w:w="1135" w:type="dxa"/>
          </w:tcPr>
          <w:p w:rsidR="007A635A" w:rsidRDefault="007A635A"/>
        </w:tc>
        <w:tc>
          <w:tcPr>
            <w:tcW w:w="993" w:type="dxa"/>
          </w:tcPr>
          <w:p w:rsidR="007A635A" w:rsidRDefault="007A635A"/>
        </w:tc>
      </w:tr>
      <w:tr w:rsidR="007A635A" w:rsidRPr="008F4264">
        <w:trPr>
          <w:trHeight w:hRule="exact" w:val="416"/>
        </w:trPr>
        <w:tc>
          <w:tcPr>
            <w:tcW w:w="143" w:type="dxa"/>
          </w:tcPr>
          <w:p w:rsidR="007A635A" w:rsidRDefault="007A635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7A635A" w:rsidRPr="008F4264">
        <w:trPr>
          <w:trHeight w:hRule="exact" w:val="277"/>
        </w:trPr>
        <w:tc>
          <w:tcPr>
            <w:tcW w:w="143" w:type="dxa"/>
          </w:tcPr>
          <w:p w:rsidR="007A635A" w:rsidRPr="002366E5" w:rsidRDefault="007A635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д.э.н., профессор, </w:t>
            </w:r>
            <w:proofErr w:type="spellStart"/>
            <w:r w:rsidRPr="002366E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Семенюта</w:t>
            </w:r>
            <w:proofErr w:type="spellEnd"/>
            <w:r w:rsidRPr="002366E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7A635A" w:rsidRPr="008F4264">
        <w:trPr>
          <w:trHeight w:hRule="exact" w:val="166"/>
        </w:trPr>
        <w:tc>
          <w:tcPr>
            <w:tcW w:w="14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710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852" w:type="dxa"/>
          </w:tcPr>
          <w:p w:rsidR="007A635A" w:rsidRPr="002366E5" w:rsidRDefault="007A635A"/>
        </w:tc>
        <w:tc>
          <w:tcPr>
            <w:tcW w:w="852" w:type="dxa"/>
          </w:tcPr>
          <w:p w:rsidR="007A635A" w:rsidRPr="002366E5" w:rsidRDefault="007A635A"/>
        </w:tc>
        <w:tc>
          <w:tcPr>
            <w:tcW w:w="3403" w:type="dxa"/>
          </w:tcPr>
          <w:p w:rsidR="007A635A" w:rsidRPr="002366E5" w:rsidRDefault="007A635A"/>
        </w:tc>
        <w:tc>
          <w:tcPr>
            <w:tcW w:w="426" w:type="dxa"/>
          </w:tcPr>
          <w:p w:rsidR="007A635A" w:rsidRPr="002366E5" w:rsidRDefault="007A635A"/>
        </w:tc>
        <w:tc>
          <w:tcPr>
            <w:tcW w:w="1135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</w:tr>
      <w:tr w:rsidR="007A635A" w:rsidRPr="008F426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635A" w:rsidRPr="002366E5" w:rsidRDefault="007A635A"/>
        </w:tc>
      </w:tr>
      <w:tr w:rsidR="007A635A" w:rsidRPr="008F4264">
        <w:trPr>
          <w:trHeight w:hRule="exact" w:val="96"/>
        </w:trPr>
        <w:tc>
          <w:tcPr>
            <w:tcW w:w="14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710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852" w:type="dxa"/>
          </w:tcPr>
          <w:p w:rsidR="007A635A" w:rsidRPr="002366E5" w:rsidRDefault="007A635A"/>
        </w:tc>
        <w:tc>
          <w:tcPr>
            <w:tcW w:w="852" w:type="dxa"/>
          </w:tcPr>
          <w:p w:rsidR="007A635A" w:rsidRPr="002366E5" w:rsidRDefault="007A635A"/>
        </w:tc>
        <w:tc>
          <w:tcPr>
            <w:tcW w:w="3403" w:type="dxa"/>
          </w:tcPr>
          <w:p w:rsidR="007A635A" w:rsidRPr="002366E5" w:rsidRDefault="007A635A"/>
        </w:tc>
        <w:tc>
          <w:tcPr>
            <w:tcW w:w="426" w:type="dxa"/>
          </w:tcPr>
          <w:p w:rsidR="007A635A" w:rsidRPr="002366E5" w:rsidRDefault="007A635A"/>
        </w:tc>
        <w:tc>
          <w:tcPr>
            <w:tcW w:w="1135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</w:tr>
      <w:tr w:rsidR="007A635A" w:rsidRPr="008F426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635A" w:rsidRPr="002366E5" w:rsidRDefault="007A635A"/>
        </w:tc>
      </w:tr>
      <w:tr w:rsidR="007A635A" w:rsidRPr="008F4264">
        <w:trPr>
          <w:trHeight w:hRule="exact" w:val="124"/>
        </w:trPr>
        <w:tc>
          <w:tcPr>
            <w:tcW w:w="14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710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852" w:type="dxa"/>
          </w:tcPr>
          <w:p w:rsidR="007A635A" w:rsidRPr="002366E5" w:rsidRDefault="007A635A"/>
        </w:tc>
        <w:tc>
          <w:tcPr>
            <w:tcW w:w="852" w:type="dxa"/>
          </w:tcPr>
          <w:p w:rsidR="007A635A" w:rsidRPr="002366E5" w:rsidRDefault="007A635A"/>
        </w:tc>
        <w:tc>
          <w:tcPr>
            <w:tcW w:w="3403" w:type="dxa"/>
          </w:tcPr>
          <w:p w:rsidR="007A635A" w:rsidRPr="002366E5" w:rsidRDefault="007A635A"/>
        </w:tc>
        <w:tc>
          <w:tcPr>
            <w:tcW w:w="426" w:type="dxa"/>
          </w:tcPr>
          <w:p w:rsidR="007A635A" w:rsidRPr="002366E5" w:rsidRDefault="007A635A"/>
        </w:tc>
        <w:tc>
          <w:tcPr>
            <w:tcW w:w="1135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</w:tr>
      <w:tr w:rsidR="007A635A" w:rsidRPr="008F4264">
        <w:trPr>
          <w:trHeight w:hRule="exact" w:val="478"/>
        </w:trPr>
        <w:tc>
          <w:tcPr>
            <w:tcW w:w="14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710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</w:tr>
      <w:tr w:rsidR="007A635A" w:rsidRPr="008F4264">
        <w:trPr>
          <w:trHeight w:hRule="exact" w:val="694"/>
        </w:trPr>
        <w:tc>
          <w:tcPr>
            <w:tcW w:w="143" w:type="dxa"/>
          </w:tcPr>
          <w:p w:rsidR="007A635A" w:rsidRPr="002366E5" w:rsidRDefault="007A635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A635A" w:rsidRPr="002366E5" w:rsidRDefault="007A635A"/>
        </w:tc>
        <w:tc>
          <w:tcPr>
            <w:tcW w:w="426" w:type="dxa"/>
          </w:tcPr>
          <w:p w:rsidR="007A635A" w:rsidRPr="002366E5" w:rsidRDefault="007A635A"/>
        </w:tc>
        <w:tc>
          <w:tcPr>
            <w:tcW w:w="1135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</w:tr>
      <w:tr w:rsidR="007A635A" w:rsidRPr="008F4264">
        <w:trPr>
          <w:trHeight w:hRule="exact" w:val="138"/>
        </w:trPr>
        <w:tc>
          <w:tcPr>
            <w:tcW w:w="143" w:type="dxa"/>
          </w:tcPr>
          <w:p w:rsidR="007A635A" w:rsidRPr="002366E5" w:rsidRDefault="007A635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7A635A">
        <w:trPr>
          <w:trHeight w:hRule="exact" w:val="277"/>
        </w:trPr>
        <w:tc>
          <w:tcPr>
            <w:tcW w:w="143" w:type="dxa"/>
          </w:tcPr>
          <w:p w:rsidR="007A635A" w:rsidRPr="002366E5" w:rsidRDefault="007A635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7A635A">
            <w:pPr>
              <w:spacing w:after="0" w:line="240" w:lineRule="auto"/>
              <w:rPr>
                <w:sz w:val="24"/>
                <w:szCs w:val="24"/>
              </w:rPr>
            </w:pPr>
          </w:p>
          <w:p w:rsidR="007A635A" w:rsidRDefault="002366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</w:tr>
      <w:tr w:rsidR="007A635A">
        <w:trPr>
          <w:trHeight w:hRule="exact" w:val="277"/>
        </w:trPr>
        <w:tc>
          <w:tcPr>
            <w:tcW w:w="143" w:type="dxa"/>
          </w:tcPr>
          <w:p w:rsidR="007A635A" w:rsidRDefault="007A635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7A635A">
        <w:trPr>
          <w:trHeight w:hRule="exact" w:val="138"/>
        </w:trPr>
        <w:tc>
          <w:tcPr>
            <w:tcW w:w="143" w:type="dxa"/>
          </w:tcPr>
          <w:p w:rsidR="007A635A" w:rsidRDefault="007A635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  <w:tc>
          <w:tcPr>
            <w:tcW w:w="426" w:type="dxa"/>
          </w:tcPr>
          <w:p w:rsidR="007A635A" w:rsidRDefault="007A635A"/>
        </w:tc>
        <w:tc>
          <w:tcPr>
            <w:tcW w:w="1135" w:type="dxa"/>
          </w:tcPr>
          <w:p w:rsidR="007A635A" w:rsidRDefault="007A635A"/>
        </w:tc>
        <w:tc>
          <w:tcPr>
            <w:tcW w:w="993" w:type="dxa"/>
          </w:tcPr>
          <w:p w:rsidR="007A635A" w:rsidRDefault="007A635A"/>
        </w:tc>
      </w:tr>
      <w:tr w:rsidR="007A635A" w:rsidRPr="008F4264">
        <w:trPr>
          <w:trHeight w:hRule="exact" w:val="416"/>
        </w:trPr>
        <w:tc>
          <w:tcPr>
            <w:tcW w:w="143" w:type="dxa"/>
          </w:tcPr>
          <w:p w:rsidR="007A635A" w:rsidRDefault="007A635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7A635A" w:rsidRPr="008F4264">
        <w:trPr>
          <w:trHeight w:hRule="exact" w:val="277"/>
        </w:trPr>
        <w:tc>
          <w:tcPr>
            <w:tcW w:w="143" w:type="dxa"/>
          </w:tcPr>
          <w:p w:rsidR="007A635A" w:rsidRPr="002366E5" w:rsidRDefault="007A635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д.э.н., профессор, </w:t>
            </w:r>
            <w:proofErr w:type="spellStart"/>
            <w:r w:rsidRPr="002366E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Семенюта</w:t>
            </w:r>
            <w:proofErr w:type="spellEnd"/>
            <w:r w:rsidRPr="002366E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7A635A" w:rsidRPr="008F4264">
        <w:trPr>
          <w:trHeight w:hRule="exact" w:val="138"/>
        </w:trPr>
        <w:tc>
          <w:tcPr>
            <w:tcW w:w="14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710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852" w:type="dxa"/>
          </w:tcPr>
          <w:p w:rsidR="007A635A" w:rsidRPr="002366E5" w:rsidRDefault="007A635A"/>
        </w:tc>
        <w:tc>
          <w:tcPr>
            <w:tcW w:w="852" w:type="dxa"/>
          </w:tcPr>
          <w:p w:rsidR="007A635A" w:rsidRPr="002366E5" w:rsidRDefault="007A635A"/>
        </w:tc>
        <w:tc>
          <w:tcPr>
            <w:tcW w:w="3403" w:type="dxa"/>
          </w:tcPr>
          <w:p w:rsidR="007A635A" w:rsidRPr="002366E5" w:rsidRDefault="007A635A"/>
        </w:tc>
        <w:tc>
          <w:tcPr>
            <w:tcW w:w="426" w:type="dxa"/>
          </w:tcPr>
          <w:p w:rsidR="007A635A" w:rsidRPr="002366E5" w:rsidRDefault="007A635A"/>
        </w:tc>
        <w:tc>
          <w:tcPr>
            <w:tcW w:w="1135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</w:tr>
      <w:tr w:rsidR="007A635A" w:rsidRPr="008F426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635A" w:rsidRPr="002366E5" w:rsidRDefault="007A635A"/>
        </w:tc>
      </w:tr>
      <w:tr w:rsidR="007A635A" w:rsidRPr="008F4264">
        <w:trPr>
          <w:trHeight w:hRule="exact" w:val="13"/>
        </w:trPr>
        <w:tc>
          <w:tcPr>
            <w:tcW w:w="14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710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852" w:type="dxa"/>
          </w:tcPr>
          <w:p w:rsidR="007A635A" w:rsidRPr="002366E5" w:rsidRDefault="007A635A"/>
        </w:tc>
        <w:tc>
          <w:tcPr>
            <w:tcW w:w="852" w:type="dxa"/>
          </w:tcPr>
          <w:p w:rsidR="007A635A" w:rsidRPr="002366E5" w:rsidRDefault="007A635A"/>
        </w:tc>
        <w:tc>
          <w:tcPr>
            <w:tcW w:w="3403" w:type="dxa"/>
          </w:tcPr>
          <w:p w:rsidR="007A635A" w:rsidRPr="002366E5" w:rsidRDefault="007A635A"/>
        </w:tc>
        <w:tc>
          <w:tcPr>
            <w:tcW w:w="426" w:type="dxa"/>
          </w:tcPr>
          <w:p w:rsidR="007A635A" w:rsidRPr="002366E5" w:rsidRDefault="007A635A"/>
        </w:tc>
        <w:tc>
          <w:tcPr>
            <w:tcW w:w="1135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</w:tr>
      <w:tr w:rsidR="007A635A" w:rsidRPr="008F426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A635A" w:rsidRPr="002366E5" w:rsidRDefault="007A635A"/>
        </w:tc>
      </w:tr>
      <w:tr w:rsidR="007A635A" w:rsidRPr="008F4264">
        <w:trPr>
          <w:trHeight w:hRule="exact" w:val="96"/>
        </w:trPr>
        <w:tc>
          <w:tcPr>
            <w:tcW w:w="14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710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852" w:type="dxa"/>
          </w:tcPr>
          <w:p w:rsidR="007A635A" w:rsidRPr="002366E5" w:rsidRDefault="007A635A"/>
        </w:tc>
        <w:tc>
          <w:tcPr>
            <w:tcW w:w="852" w:type="dxa"/>
          </w:tcPr>
          <w:p w:rsidR="007A635A" w:rsidRPr="002366E5" w:rsidRDefault="007A635A"/>
        </w:tc>
        <w:tc>
          <w:tcPr>
            <w:tcW w:w="3403" w:type="dxa"/>
          </w:tcPr>
          <w:p w:rsidR="007A635A" w:rsidRPr="002366E5" w:rsidRDefault="007A635A"/>
        </w:tc>
        <w:tc>
          <w:tcPr>
            <w:tcW w:w="426" w:type="dxa"/>
          </w:tcPr>
          <w:p w:rsidR="007A635A" w:rsidRPr="002366E5" w:rsidRDefault="007A635A"/>
        </w:tc>
        <w:tc>
          <w:tcPr>
            <w:tcW w:w="1135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</w:tr>
      <w:tr w:rsidR="007A635A" w:rsidRPr="008F4264">
        <w:trPr>
          <w:trHeight w:hRule="exact" w:val="478"/>
        </w:trPr>
        <w:tc>
          <w:tcPr>
            <w:tcW w:w="14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710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</w:tr>
      <w:tr w:rsidR="007A635A" w:rsidRPr="008F4264">
        <w:trPr>
          <w:trHeight w:hRule="exact" w:val="833"/>
        </w:trPr>
        <w:tc>
          <w:tcPr>
            <w:tcW w:w="143" w:type="dxa"/>
          </w:tcPr>
          <w:p w:rsidR="007A635A" w:rsidRPr="002366E5" w:rsidRDefault="007A635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7A635A" w:rsidRPr="002366E5" w:rsidRDefault="007A635A"/>
        </w:tc>
        <w:tc>
          <w:tcPr>
            <w:tcW w:w="426" w:type="dxa"/>
          </w:tcPr>
          <w:p w:rsidR="007A635A" w:rsidRPr="002366E5" w:rsidRDefault="007A635A"/>
        </w:tc>
        <w:tc>
          <w:tcPr>
            <w:tcW w:w="1135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</w:tr>
      <w:tr w:rsidR="007A635A" w:rsidRPr="008F4264">
        <w:trPr>
          <w:trHeight w:hRule="exact" w:val="138"/>
        </w:trPr>
        <w:tc>
          <w:tcPr>
            <w:tcW w:w="143" w:type="dxa"/>
          </w:tcPr>
          <w:p w:rsidR="007A635A" w:rsidRPr="002366E5" w:rsidRDefault="007A635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7A635A">
        <w:trPr>
          <w:trHeight w:hRule="exact" w:val="277"/>
        </w:trPr>
        <w:tc>
          <w:tcPr>
            <w:tcW w:w="143" w:type="dxa"/>
          </w:tcPr>
          <w:p w:rsidR="007A635A" w:rsidRPr="002366E5" w:rsidRDefault="007A635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7A635A">
            <w:pPr>
              <w:spacing w:after="0" w:line="240" w:lineRule="auto"/>
              <w:rPr>
                <w:sz w:val="24"/>
                <w:szCs w:val="24"/>
              </w:rPr>
            </w:pPr>
          </w:p>
          <w:p w:rsidR="007A635A" w:rsidRDefault="002366E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</w:tr>
      <w:tr w:rsidR="007A635A">
        <w:trPr>
          <w:trHeight w:hRule="exact" w:val="277"/>
        </w:trPr>
        <w:tc>
          <w:tcPr>
            <w:tcW w:w="143" w:type="dxa"/>
          </w:tcPr>
          <w:p w:rsidR="007A635A" w:rsidRDefault="007A635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7A635A">
        <w:trPr>
          <w:trHeight w:hRule="exact" w:val="138"/>
        </w:trPr>
        <w:tc>
          <w:tcPr>
            <w:tcW w:w="143" w:type="dxa"/>
          </w:tcPr>
          <w:p w:rsidR="007A635A" w:rsidRDefault="007A635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  <w:tc>
          <w:tcPr>
            <w:tcW w:w="426" w:type="dxa"/>
          </w:tcPr>
          <w:p w:rsidR="007A635A" w:rsidRDefault="007A635A"/>
        </w:tc>
        <w:tc>
          <w:tcPr>
            <w:tcW w:w="1135" w:type="dxa"/>
          </w:tcPr>
          <w:p w:rsidR="007A635A" w:rsidRDefault="007A635A"/>
        </w:tc>
        <w:tc>
          <w:tcPr>
            <w:tcW w:w="993" w:type="dxa"/>
          </w:tcPr>
          <w:p w:rsidR="007A635A" w:rsidRDefault="007A635A"/>
        </w:tc>
      </w:tr>
      <w:tr w:rsidR="007A635A">
        <w:trPr>
          <w:trHeight w:hRule="exact" w:val="138"/>
        </w:trPr>
        <w:tc>
          <w:tcPr>
            <w:tcW w:w="143" w:type="dxa"/>
          </w:tcPr>
          <w:p w:rsidR="007A635A" w:rsidRDefault="007A635A"/>
        </w:tc>
        <w:tc>
          <w:tcPr>
            <w:tcW w:w="993" w:type="dxa"/>
          </w:tcPr>
          <w:p w:rsidR="007A635A" w:rsidRDefault="007A635A"/>
        </w:tc>
        <w:tc>
          <w:tcPr>
            <w:tcW w:w="993" w:type="dxa"/>
          </w:tcPr>
          <w:p w:rsidR="007A635A" w:rsidRDefault="007A635A"/>
        </w:tc>
        <w:tc>
          <w:tcPr>
            <w:tcW w:w="143" w:type="dxa"/>
          </w:tcPr>
          <w:p w:rsidR="007A635A" w:rsidRDefault="007A635A"/>
        </w:tc>
        <w:tc>
          <w:tcPr>
            <w:tcW w:w="710" w:type="dxa"/>
          </w:tcPr>
          <w:p w:rsidR="007A635A" w:rsidRDefault="007A635A"/>
        </w:tc>
        <w:tc>
          <w:tcPr>
            <w:tcW w:w="143" w:type="dxa"/>
          </w:tcPr>
          <w:p w:rsidR="007A635A" w:rsidRDefault="007A635A"/>
        </w:tc>
        <w:tc>
          <w:tcPr>
            <w:tcW w:w="852" w:type="dxa"/>
          </w:tcPr>
          <w:p w:rsidR="007A635A" w:rsidRDefault="007A635A"/>
        </w:tc>
        <w:tc>
          <w:tcPr>
            <w:tcW w:w="852" w:type="dxa"/>
          </w:tcPr>
          <w:p w:rsidR="007A635A" w:rsidRDefault="007A635A"/>
        </w:tc>
        <w:tc>
          <w:tcPr>
            <w:tcW w:w="3403" w:type="dxa"/>
          </w:tcPr>
          <w:p w:rsidR="007A635A" w:rsidRDefault="007A635A"/>
        </w:tc>
        <w:tc>
          <w:tcPr>
            <w:tcW w:w="426" w:type="dxa"/>
          </w:tcPr>
          <w:p w:rsidR="007A635A" w:rsidRDefault="007A635A"/>
        </w:tc>
        <w:tc>
          <w:tcPr>
            <w:tcW w:w="1135" w:type="dxa"/>
          </w:tcPr>
          <w:p w:rsidR="007A635A" w:rsidRDefault="007A635A"/>
        </w:tc>
        <w:tc>
          <w:tcPr>
            <w:tcW w:w="993" w:type="dxa"/>
          </w:tcPr>
          <w:p w:rsidR="007A635A" w:rsidRDefault="007A635A"/>
        </w:tc>
      </w:tr>
      <w:tr w:rsidR="007A635A" w:rsidRPr="008F4264">
        <w:trPr>
          <w:trHeight w:hRule="exact" w:val="277"/>
        </w:trPr>
        <w:tc>
          <w:tcPr>
            <w:tcW w:w="143" w:type="dxa"/>
          </w:tcPr>
          <w:p w:rsidR="007A635A" w:rsidRDefault="007A635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7A635A" w:rsidRPr="008F4264">
        <w:trPr>
          <w:trHeight w:hRule="exact" w:val="277"/>
        </w:trPr>
        <w:tc>
          <w:tcPr>
            <w:tcW w:w="143" w:type="dxa"/>
          </w:tcPr>
          <w:p w:rsidR="007A635A" w:rsidRPr="002366E5" w:rsidRDefault="007A635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д.э.н., профессор, </w:t>
            </w:r>
            <w:proofErr w:type="spellStart"/>
            <w:r w:rsidRPr="002366E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Семенюта</w:t>
            </w:r>
            <w:proofErr w:type="spellEnd"/>
            <w:r w:rsidRPr="002366E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7A635A" w:rsidRPr="008F4264">
        <w:trPr>
          <w:trHeight w:hRule="exact" w:val="138"/>
        </w:trPr>
        <w:tc>
          <w:tcPr>
            <w:tcW w:w="143" w:type="dxa"/>
          </w:tcPr>
          <w:p w:rsidR="007A635A" w:rsidRPr="002366E5" w:rsidRDefault="007A635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7A635A"/>
        </w:tc>
      </w:tr>
    </w:tbl>
    <w:p w:rsidR="007A635A" w:rsidRPr="002366E5" w:rsidRDefault="002366E5">
      <w:pPr>
        <w:rPr>
          <w:sz w:val="0"/>
          <w:szCs w:val="0"/>
        </w:rPr>
      </w:pPr>
      <w:r w:rsidRPr="002366E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04"/>
        <w:gridCol w:w="214"/>
        <w:gridCol w:w="1685"/>
        <w:gridCol w:w="1504"/>
        <w:gridCol w:w="143"/>
        <w:gridCol w:w="825"/>
        <w:gridCol w:w="698"/>
        <w:gridCol w:w="1118"/>
        <w:gridCol w:w="1254"/>
        <w:gridCol w:w="703"/>
        <w:gridCol w:w="400"/>
        <w:gridCol w:w="983"/>
      </w:tblGrid>
      <w:tr w:rsidR="007A635A" w:rsidTr="00CA6063">
        <w:trPr>
          <w:trHeight w:hRule="exact" w:val="416"/>
        </w:trPr>
        <w:tc>
          <w:tcPr>
            <w:tcW w:w="4293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z38.03.01.07_1.plx</w:t>
            </w:r>
          </w:p>
        </w:tc>
        <w:tc>
          <w:tcPr>
            <w:tcW w:w="825" w:type="dxa"/>
          </w:tcPr>
          <w:p w:rsidR="007A635A" w:rsidRDefault="007A635A"/>
        </w:tc>
        <w:tc>
          <w:tcPr>
            <w:tcW w:w="698" w:type="dxa"/>
          </w:tcPr>
          <w:p w:rsidR="007A635A" w:rsidRDefault="007A635A"/>
        </w:tc>
        <w:tc>
          <w:tcPr>
            <w:tcW w:w="1118" w:type="dxa"/>
          </w:tcPr>
          <w:p w:rsidR="007A635A" w:rsidRDefault="007A635A"/>
        </w:tc>
        <w:tc>
          <w:tcPr>
            <w:tcW w:w="1254" w:type="dxa"/>
          </w:tcPr>
          <w:p w:rsidR="007A635A" w:rsidRDefault="007A635A"/>
        </w:tc>
        <w:tc>
          <w:tcPr>
            <w:tcW w:w="703" w:type="dxa"/>
          </w:tcPr>
          <w:p w:rsidR="007A635A" w:rsidRDefault="007A635A"/>
        </w:tc>
        <w:tc>
          <w:tcPr>
            <w:tcW w:w="400" w:type="dxa"/>
          </w:tcPr>
          <w:p w:rsidR="007A635A" w:rsidRDefault="007A635A"/>
        </w:tc>
        <w:tc>
          <w:tcPr>
            <w:tcW w:w="983" w:type="dxa"/>
            <w:shd w:val="clear" w:color="C0C0C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7A635A" w:rsidTr="00CA6063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A635A" w:rsidRPr="008F4264" w:rsidTr="00CA6063">
        <w:trPr>
          <w:trHeight w:hRule="exact" w:val="72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Цели освоения дисциплины: получение </w:t>
            </w:r>
            <w:proofErr w:type="gram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обучающимися</w:t>
            </w:r>
            <w:proofErr w:type="gram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теоретических знаний финансирования и кредитования инвестиционной деятельности, формирование практических навыков и умений в области анализа эффективности финансирования и кредитования инвестиционной деятельности.</w:t>
            </w:r>
          </w:p>
        </w:tc>
      </w:tr>
      <w:tr w:rsidR="007A635A" w:rsidRPr="008F4264" w:rsidTr="00CA6063">
        <w:trPr>
          <w:trHeight w:hRule="exact" w:val="1152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CA6063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CA60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</w:t>
            </w:r>
            <w:r w:rsidR="00CA606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формирование способности к осуществлению анализа инвестиционных проектов, овладение навыками оценки эффективности привлечения средств через рынок ценных бумаг для целей инвестиционной деятельности; • овладение навыками обоснования принятия управленческих решений в области финансирования и кредитования инвестиционной деятельности</w:t>
            </w:r>
          </w:p>
        </w:tc>
      </w:tr>
      <w:tr w:rsidR="007A635A" w:rsidRPr="008F4264" w:rsidTr="00CA6063">
        <w:trPr>
          <w:trHeight w:hRule="exact" w:val="277"/>
        </w:trPr>
        <w:tc>
          <w:tcPr>
            <w:tcW w:w="143" w:type="dxa"/>
          </w:tcPr>
          <w:p w:rsidR="007A635A" w:rsidRPr="002366E5" w:rsidRDefault="007A635A"/>
        </w:tc>
        <w:tc>
          <w:tcPr>
            <w:tcW w:w="604" w:type="dxa"/>
          </w:tcPr>
          <w:p w:rsidR="007A635A" w:rsidRPr="002366E5" w:rsidRDefault="007A635A"/>
        </w:tc>
        <w:tc>
          <w:tcPr>
            <w:tcW w:w="214" w:type="dxa"/>
          </w:tcPr>
          <w:p w:rsidR="007A635A" w:rsidRPr="002366E5" w:rsidRDefault="007A635A"/>
        </w:tc>
        <w:tc>
          <w:tcPr>
            <w:tcW w:w="1685" w:type="dxa"/>
          </w:tcPr>
          <w:p w:rsidR="007A635A" w:rsidRPr="002366E5" w:rsidRDefault="007A635A"/>
        </w:tc>
        <w:tc>
          <w:tcPr>
            <w:tcW w:w="1504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825" w:type="dxa"/>
          </w:tcPr>
          <w:p w:rsidR="007A635A" w:rsidRPr="002366E5" w:rsidRDefault="007A635A"/>
        </w:tc>
        <w:tc>
          <w:tcPr>
            <w:tcW w:w="698" w:type="dxa"/>
          </w:tcPr>
          <w:p w:rsidR="007A635A" w:rsidRPr="002366E5" w:rsidRDefault="007A635A"/>
        </w:tc>
        <w:tc>
          <w:tcPr>
            <w:tcW w:w="1118" w:type="dxa"/>
          </w:tcPr>
          <w:p w:rsidR="007A635A" w:rsidRPr="002366E5" w:rsidRDefault="007A635A"/>
        </w:tc>
        <w:tc>
          <w:tcPr>
            <w:tcW w:w="1254" w:type="dxa"/>
          </w:tcPr>
          <w:p w:rsidR="007A635A" w:rsidRPr="002366E5" w:rsidRDefault="007A635A"/>
        </w:tc>
        <w:tc>
          <w:tcPr>
            <w:tcW w:w="703" w:type="dxa"/>
          </w:tcPr>
          <w:p w:rsidR="007A635A" w:rsidRPr="002366E5" w:rsidRDefault="007A635A"/>
        </w:tc>
        <w:tc>
          <w:tcPr>
            <w:tcW w:w="400" w:type="dxa"/>
          </w:tcPr>
          <w:p w:rsidR="007A635A" w:rsidRPr="002366E5" w:rsidRDefault="007A635A"/>
        </w:tc>
        <w:tc>
          <w:tcPr>
            <w:tcW w:w="983" w:type="dxa"/>
          </w:tcPr>
          <w:p w:rsidR="007A635A" w:rsidRPr="002366E5" w:rsidRDefault="007A635A"/>
        </w:tc>
      </w:tr>
      <w:tr w:rsidR="007A635A" w:rsidRPr="008F4264" w:rsidTr="00CA6063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7A635A" w:rsidTr="00CA6063">
        <w:trPr>
          <w:trHeight w:hRule="exact" w:val="277"/>
        </w:trPr>
        <w:tc>
          <w:tcPr>
            <w:tcW w:w="26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62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7A635A" w:rsidRPr="008F4264" w:rsidTr="00CA6063">
        <w:trPr>
          <w:trHeight w:hRule="exact" w:val="27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7A635A" w:rsidRPr="008F4264" w:rsidTr="00CA6063">
        <w:trPr>
          <w:trHeight w:hRule="exact" w:val="50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7A635A" w:rsidTr="00CA6063">
        <w:trPr>
          <w:trHeight w:hRule="exact" w:val="28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7A635A" w:rsidTr="00CA6063">
        <w:trPr>
          <w:trHeight w:hRule="exact" w:val="28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</w:p>
        </w:tc>
      </w:tr>
      <w:tr w:rsidR="007A635A" w:rsidTr="00CA6063">
        <w:trPr>
          <w:trHeight w:hRule="exact" w:val="279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7A635A" w:rsidRPr="008F4264" w:rsidTr="00CA6063">
        <w:trPr>
          <w:trHeight w:hRule="exact" w:val="50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A635A" w:rsidTr="00CA6063">
        <w:trPr>
          <w:trHeight w:hRule="exact" w:val="287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 государственных учреждений</w:t>
            </w:r>
          </w:p>
        </w:tc>
      </w:tr>
      <w:tr w:rsidR="007A635A" w:rsidTr="00CA6063">
        <w:trPr>
          <w:trHeight w:hRule="exact" w:val="279"/>
        </w:trPr>
        <w:tc>
          <w:tcPr>
            <w:tcW w:w="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52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 предприятий</w:t>
            </w:r>
          </w:p>
        </w:tc>
      </w:tr>
      <w:tr w:rsidR="007A635A" w:rsidTr="00CA6063">
        <w:trPr>
          <w:trHeight w:hRule="exact" w:val="277"/>
        </w:trPr>
        <w:tc>
          <w:tcPr>
            <w:tcW w:w="143" w:type="dxa"/>
          </w:tcPr>
          <w:p w:rsidR="007A635A" w:rsidRDefault="007A635A"/>
        </w:tc>
        <w:tc>
          <w:tcPr>
            <w:tcW w:w="604" w:type="dxa"/>
          </w:tcPr>
          <w:p w:rsidR="007A635A" w:rsidRDefault="007A635A"/>
        </w:tc>
        <w:tc>
          <w:tcPr>
            <w:tcW w:w="214" w:type="dxa"/>
          </w:tcPr>
          <w:p w:rsidR="007A635A" w:rsidRDefault="007A635A"/>
        </w:tc>
        <w:tc>
          <w:tcPr>
            <w:tcW w:w="1685" w:type="dxa"/>
          </w:tcPr>
          <w:p w:rsidR="007A635A" w:rsidRDefault="007A635A"/>
        </w:tc>
        <w:tc>
          <w:tcPr>
            <w:tcW w:w="1504" w:type="dxa"/>
          </w:tcPr>
          <w:p w:rsidR="007A635A" w:rsidRDefault="007A635A"/>
        </w:tc>
        <w:tc>
          <w:tcPr>
            <w:tcW w:w="143" w:type="dxa"/>
          </w:tcPr>
          <w:p w:rsidR="007A635A" w:rsidRDefault="007A635A"/>
        </w:tc>
        <w:tc>
          <w:tcPr>
            <w:tcW w:w="825" w:type="dxa"/>
          </w:tcPr>
          <w:p w:rsidR="007A635A" w:rsidRDefault="007A635A"/>
        </w:tc>
        <w:tc>
          <w:tcPr>
            <w:tcW w:w="698" w:type="dxa"/>
          </w:tcPr>
          <w:p w:rsidR="007A635A" w:rsidRDefault="007A635A"/>
        </w:tc>
        <w:tc>
          <w:tcPr>
            <w:tcW w:w="1118" w:type="dxa"/>
          </w:tcPr>
          <w:p w:rsidR="007A635A" w:rsidRDefault="007A635A"/>
        </w:tc>
        <w:tc>
          <w:tcPr>
            <w:tcW w:w="1254" w:type="dxa"/>
          </w:tcPr>
          <w:p w:rsidR="007A635A" w:rsidRDefault="007A635A"/>
        </w:tc>
        <w:tc>
          <w:tcPr>
            <w:tcW w:w="703" w:type="dxa"/>
          </w:tcPr>
          <w:p w:rsidR="007A635A" w:rsidRDefault="007A635A"/>
        </w:tc>
        <w:tc>
          <w:tcPr>
            <w:tcW w:w="400" w:type="dxa"/>
          </w:tcPr>
          <w:p w:rsidR="007A635A" w:rsidRDefault="007A635A"/>
        </w:tc>
        <w:tc>
          <w:tcPr>
            <w:tcW w:w="983" w:type="dxa"/>
          </w:tcPr>
          <w:p w:rsidR="007A635A" w:rsidRDefault="007A635A"/>
        </w:tc>
      </w:tr>
      <w:tr w:rsidR="007A635A" w:rsidRPr="008F4264" w:rsidTr="00CA6063">
        <w:trPr>
          <w:trHeight w:hRule="exact" w:val="416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7A635A" w:rsidRPr="008F4264" w:rsidTr="00CA6063">
        <w:trPr>
          <w:trHeight w:hRule="exact" w:val="478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ПК-3: 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7A635A" w:rsidTr="00CA6063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A635A" w:rsidRPr="008F4264" w:rsidTr="00CA6063">
        <w:trPr>
          <w:trHeight w:hRule="exact" w:val="478"/>
        </w:trPr>
        <w:tc>
          <w:tcPr>
            <w:tcW w:w="143" w:type="dxa"/>
          </w:tcPr>
          <w:p w:rsidR="007A635A" w:rsidRDefault="007A635A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формы и виды финансирования и кредитования инвестиционной деятельности,  основные показатели рентабельности инвестиционного проекта</w:t>
            </w:r>
          </w:p>
        </w:tc>
      </w:tr>
      <w:tr w:rsidR="007A635A" w:rsidTr="00CA6063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A635A" w:rsidRPr="008F4264" w:rsidTr="00CA6063">
        <w:trPr>
          <w:trHeight w:hRule="exact" w:val="478"/>
        </w:trPr>
        <w:tc>
          <w:tcPr>
            <w:tcW w:w="143" w:type="dxa"/>
          </w:tcPr>
          <w:p w:rsidR="007A635A" w:rsidRDefault="007A635A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оценивать эффективность инвестиционного проекта и кредитоспособность клиента без использования программных продуктов</w:t>
            </w:r>
          </w:p>
        </w:tc>
      </w:tr>
      <w:tr w:rsidR="007A635A" w:rsidTr="00CA6063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A635A" w:rsidRPr="008F4264" w:rsidTr="00CA6063">
        <w:trPr>
          <w:trHeight w:hRule="exact" w:val="277"/>
        </w:trPr>
        <w:tc>
          <w:tcPr>
            <w:tcW w:w="143" w:type="dxa"/>
          </w:tcPr>
          <w:p w:rsidR="007A635A" w:rsidRDefault="007A635A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расчета банковских процентов и показателей рентабельности инвестиционного проекта</w:t>
            </w:r>
          </w:p>
        </w:tc>
      </w:tr>
      <w:tr w:rsidR="007A635A" w:rsidRPr="008F4264" w:rsidTr="00CA6063">
        <w:trPr>
          <w:trHeight w:hRule="exact" w:val="138"/>
        </w:trPr>
        <w:tc>
          <w:tcPr>
            <w:tcW w:w="143" w:type="dxa"/>
          </w:tcPr>
          <w:p w:rsidR="007A635A" w:rsidRPr="002366E5" w:rsidRDefault="007A635A"/>
        </w:tc>
        <w:tc>
          <w:tcPr>
            <w:tcW w:w="604" w:type="dxa"/>
          </w:tcPr>
          <w:p w:rsidR="007A635A" w:rsidRPr="002366E5" w:rsidRDefault="007A635A"/>
        </w:tc>
        <w:tc>
          <w:tcPr>
            <w:tcW w:w="214" w:type="dxa"/>
          </w:tcPr>
          <w:p w:rsidR="007A635A" w:rsidRPr="002366E5" w:rsidRDefault="007A635A"/>
        </w:tc>
        <w:tc>
          <w:tcPr>
            <w:tcW w:w="1685" w:type="dxa"/>
          </w:tcPr>
          <w:p w:rsidR="007A635A" w:rsidRPr="002366E5" w:rsidRDefault="007A635A"/>
        </w:tc>
        <w:tc>
          <w:tcPr>
            <w:tcW w:w="1504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825" w:type="dxa"/>
          </w:tcPr>
          <w:p w:rsidR="007A635A" w:rsidRPr="002366E5" w:rsidRDefault="007A635A"/>
        </w:tc>
        <w:tc>
          <w:tcPr>
            <w:tcW w:w="698" w:type="dxa"/>
          </w:tcPr>
          <w:p w:rsidR="007A635A" w:rsidRPr="002366E5" w:rsidRDefault="007A635A"/>
        </w:tc>
        <w:tc>
          <w:tcPr>
            <w:tcW w:w="1118" w:type="dxa"/>
          </w:tcPr>
          <w:p w:rsidR="007A635A" w:rsidRPr="002366E5" w:rsidRDefault="007A635A"/>
        </w:tc>
        <w:tc>
          <w:tcPr>
            <w:tcW w:w="1254" w:type="dxa"/>
          </w:tcPr>
          <w:p w:rsidR="007A635A" w:rsidRPr="002366E5" w:rsidRDefault="007A635A"/>
        </w:tc>
        <w:tc>
          <w:tcPr>
            <w:tcW w:w="703" w:type="dxa"/>
          </w:tcPr>
          <w:p w:rsidR="007A635A" w:rsidRPr="002366E5" w:rsidRDefault="007A635A"/>
        </w:tc>
        <w:tc>
          <w:tcPr>
            <w:tcW w:w="400" w:type="dxa"/>
          </w:tcPr>
          <w:p w:rsidR="007A635A" w:rsidRPr="002366E5" w:rsidRDefault="007A635A"/>
        </w:tc>
        <w:tc>
          <w:tcPr>
            <w:tcW w:w="983" w:type="dxa"/>
          </w:tcPr>
          <w:p w:rsidR="007A635A" w:rsidRPr="002366E5" w:rsidRDefault="007A635A"/>
        </w:tc>
      </w:tr>
      <w:tr w:rsidR="007A635A" w:rsidRPr="008F4264" w:rsidTr="00CA6063">
        <w:trPr>
          <w:trHeight w:hRule="exact" w:val="69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ПК-11: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7A635A" w:rsidTr="00CA6063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A635A" w:rsidRPr="008F4264" w:rsidTr="00CA6063">
        <w:trPr>
          <w:trHeight w:hRule="exact" w:val="277"/>
        </w:trPr>
        <w:tc>
          <w:tcPr>
            <w:tcW w:w="143" w:type="dxa"/>
          </w:tcPr>
          <w:p w:rsidR="007A635A" w:rsidRDefault="007A635A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экономическое содержание и цели инвестиционного процесса</w:t>
            </w:r>
          </w:p>
        </w:tc>
      </w:tr>
      <w:tr w:rsidR="007A635A" w:rsidRPr="008F4264" w:rsidTr="00CA6063">
        <w:trPr>
          <w:trHeight w:hRule="exact" w:val="138"/>
        </w:trPr>
        <w:tc>
          <w:tcPr>
            <w:tcW w:w="143" w:type="dxa"/>
          </w:tcPr>
          <w:p w:rsidR="007A635A" w:rsidRPr="002366E5" w:rsidRDefault="007A635A"/>
        </w:tc>
        <w:tc>
          <w:tcPr>
            <w:tcW w:w="604" w:type="dxa"/>
          </w:tcPr>
          <w:p w:rsidR="007A635A" w:rsidRPr="002366E5" w:rsidRDefault="007A635A"/>
        </w:tc>
        <w:tc>
          <w:tcPr>
            <w:tcW w:w="214" w:type="dxa"/>
          </w:tcPr>
          <w:p w:rsidR="007A635A" w:rsidRPr="002366E5" w:rsidRDefault="007A635A"/>
        </w:tc>
        <w:tc>
          <w:tcPr>
            <w:tcW w:w="1685" w:type="dxa"/>
          </w:tcPr>
          <w:p w:rsidR="007A635A" w:rsidRPr="002366E5" w:rsidRDefault="007A635A"/>
        </w:tc>
        <w:tc>
          <w:tcPr>
            <w:tcW w:w="1504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825" w:type="dxa"/>
          </w:tcPr>
          <w:p w:rsidR="007A635A" w:rsidRPr="002366E5" w:rsidRDefault="007A635A"/>
        </w:tc>
        <w:tc>
          <w:tcPr>
            <w:tcW w:w="698" w:type="dxa"/>
          </w:tcPr>
          <w:p w:rsidR="007A635A" w:rsidRPr="002366E5" w:rsidRDefault="007A635A"/>
        </w:tc>
        <w:tc>
          <w:tcPr>
            <w:tcW w:w="1118" w:type="dxa"/>
          </w:tcPr>
          <w:p w:rsidR="007A635A" w:rsidRPr="002366E5" w:rsidRDefault="007A635A"/>
        </w:tc>
        <w:tc>
          <w:tcPr>
            <w:tcW w:w="1254" w:type="dxa"/>
          </w:tcPr>
          <w:p w:rsidR="007A635A" w:rsidRPr="002366E5" w:rsidRDefault="007A635A"/>
        </w:tc>
        <w:tc>
          <w:tcPr>
            <w:tcW w:w="703" w:type="dxa"/>
          </w:tcPr>
          <w:p w:rsidR="007A635A" w:rsidRPr="002366E5" w:rsidRDefault="007A635A"/>
        </w:tc>
        <w:tc>
          <w:tcPr>
            <w:tcW w:w="400" w:type="dxa"/>
          </w:tcPr>
          <w:p w:rsidR="007A635A" w:rsidRPr="002366E5" w:rsidRDefault="007A635A"/>
        </w:tc>
        <w:tc>
          <w:tcPr>
            <w:tcW w:w="983" w:type="dxa"/>
          </w:tcPr>
          <w:p w:rsidR="007A635A" w:rsidRPr="002366E5" w:rsidRDefault="007A635A"/>
        </w:tc>
      </w:tr>
      <w:tr w:rsidR="007A635A" w:rsidTr="00CA6063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A635A" w:rsidRPr="008F4264" w:rsidTr="00CA6063">
        <w:trPr>
          <w:trHeight w:hRule="exact" w:val="478"/>
        </w:trPr>
        <w:tc>
          <w:tcPr>
            <w:tcW w:w="143" w:type="dxa"/>
          </w:tcPr>
          <w:p w:rsidR="007A635A" w:rsidRDefault="007A635A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выявлять проблемы, применять  правила и процедуры выбора организационно-управленческих решений в сфере инвестиционной деятельности,</w:t>
            </w:r>
          </w:p>
        </w:tc>
      </w:tr>
      <w:tr w:rsidR="007A635A" w:rsidTr="00CA6063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A635A" w:rsidRPr="008F4264" w:rsidTr="00CA6063">
        <w:trPr>
          <w:trHeight w:hRule="exact" w:val="277"/>
        </w:trPr>
        <w:tc>
          <w:tcPr>
            <w:tcW w:w="143" w:type="dxa"/>
          </w:tcPr>
          <w:p w:rsidR="007A635A" w:rsidRDefault="007A635A"/>
        </w:tc>
        <w:tc>
          <w:tcPr>
            <w:tcW w:w="1013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построения развития  ситуаций в сфере инвестиционной деятельности</w:t>
            </w:r>
          </w:p>
        </w:tc>
      </w:tr>
      <w:tr w:rsidR="007A635A" w:rsidRPr="008F4264" w:rsidTr="00CA6063">
        <w:trPr>
          <w:trHeight w:hRule="exact" w:val="416"/>
        </w:trPr>
        <w:tc>
          <w:tcPr>
            <w:tcW w:w="143" w:type="dxa"/>
          </w:tcPr>
          <w:p w:rsidR="007A635A" w:rsidRPr="002366E5" w:rsidRDefault="007A635A"/>
        </w:tc>
        <w:tc>
          <w:tcPr>
            <w:tcW w:w="604" w:type="dxa"/>
          </w:tcPr>
          <w:p w:rsidR="007A635A" w:rsidRPr="002366E5" w:rsidRDefault="007A635A"/>
        </w:tc>
        <w:tc>
          <w:tcPr>
            <w:tcW w:w="214" w:type="dxa"/>
          </w:tcPr>
          <w:p w:rsidR="007A635A" w:rsidRPr="002366E5" w:rsidRDefault="007A635A"/>
        </w:tc>
        <w:tc>
          <w:tcPr>
            <w:tcW w:w="1685" w:type="dxa"/>
          </w:tcPr>
          <w:p w:rsidR="007A635A" w:rsidRPr="002366E5" w:rsidRDefault="007A635A"/>
        </w:tc>
        <w:tc>
          <w:tcPr>
            <w:tcW w:w="1504" w:type="dxa"/>
          </w:tcPr>
          <w:p w:rsidR="007A635A" w:rsidRPr="002366E5" w:rsidRDefault="007A635A"/>
        </w:tc>
        <w:tc>
          <w:tcPr>
            <w:tcW w:w="143" w:type="dxa"/>
          </w:tcPr>
          <w:p w:rsidR="007A635A" w:rsidRPr="002366E5" w:rsidRDefault="007A635A"/>
        </w:tc>
        <w:tc>
          <w:tcPr>
            <w:tcW w:w="825" w:type="dxa"/>
          </w:tcPr>
          <w:p w:rsidR="007A635A" w:rsidRPr="002366E5" w:rsidRDefault="007A635A"/>
        </w:tc>
        <w:tc>
          <w:tcPr>
            <w:tcW w:w="698" w:type="dxa"/>
          </w:tcPr>
          <w:p w:rsidR="007A635A" w:rsidRPr="002366E5" w:rsidRDefault="007A635A"/>
        </w:tc>
        <w:tc>
          <w:tcPr>
            <w:tcW w:w="1118" w:type="dxa"/>
          </w:tcPr>
          <w:p w:rsidR="007A635A" w:rsidRPr="002366E5" w:rsidRDefault="007A635A"/>
        </w:tc>
        <w:tc>
          <w:tcPr>
            <w:tcW w:w="1254" w:type="dxa"/>
          </w:tcPr>
          <w:p w:rsidR="007A635A" w:rsidRPr="002366E5" w:rsidRDefault="007A635A"/>
        </w:tc>
        <w:tc>
          <w:tcPr>
            <w:tcW w:w="703" w:type="dxa"/>
          </w:tcPr>
          <w:p w:rsidR="007A635A" w:rsidRPr="002366E5" w:rsidRDefault="007A635A"/>
        </w:tc>
        <w:tc>
          <w:tcPr>
            <w:tcW w:w="400" w:type="dxa"/>
          </w:tcPr>
          <w:p w:rsidR="007A635A" w:rsidRPr="002366E5" w:rsidRDefault="007A635A"/>
        </w:tc>
        <w:tc>
          <w:tcPr>
            <w:tcW w:w="983" w:type="dxa"/>
          </w:tcPr>
          <w:p w:rsidR="007A635A" w:rsidRPr="002366E5" w:rsidRDefault="007A635A"/>
        </w:tc>
      </w:tr>
      <w:tr w:rsidR="007A635A" w:rsidRPr="008F4264" w:rsidTr="00CA6063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7A635A" w:rsidTr="00CA6063">
        <w:trPr>
          <w:trHeight w:hRule="exact" w:val="416"/>
        </w:trPr>
        <w:tc>
          <w:tcPr>
            <w:tcW w:w="9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1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7A635A" w:rsidRPr="008F4264" w:rsidTr="00CA6063">
        <w:trPr>
          <w:trHeight w:hRule="exact" w:val="697"/>
        </w:trPr>
        <w:tc>
          <w:tcPr>
            <w:tcW w:w="9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  <w:tc>
          <w:tcPr>
            <w:tcW w:w="31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Экономические основы инвестиционной деятельности и ее формы</w:t>
            </w:r>
          </w:p>
        </w:tc>
        <w:tc>
          <w:tcPr>
            <w:tcW w:w="9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7A635A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7A635A"/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7A635A"/>
        </w:tc>
        <w:tc>
          <w:tcPr>
            <w:tcW w:w="1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7A635A"/>
        </w:tc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7A635A"/>
        </w:tc>
        <w:tc>
          <w:tcPr>
            <w:tcW w:w="13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7A635A"/>
        </w:tc>
      </w:tr>
    </w:tbl>
    <w:p w:rsidR="007A635A" w:rsidRPr="002366E5" w:rsidRDefault="002366E5">
      <w:pPr>
        <w:rPr>
          <w:sz w:val="0"/>
          <w:szCs w:val="0"/>
        </w:rPr>
      </w:pPr>
      <w:r w:rsidRPr="002366E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9"/>
        <w:gridCol w:w="813"/>
        <w:gridCol w:w="673"/>
        <w:gridCol w:w="1098"/>
        <w:gridCol w:w="1213"/>
        <w:gridCol w:w="673"/>
        <w:gridCol w:w="388"/>
        <w:gridCol w:w="946"/>
      </w:tblGrid>
      <w:tr w:rsidR="007A635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z38.03.01.07_1.plx</w:t>
            </w:r>
          </w:p>
        </w:tc>
        <w:tc>
          <w:tcPr>
            <w:tcW w:w="851" w:type="dxa"/>
          </w:tcPr>
          <w:p w:rsidR="007A635A" w:rsidRDefault="007A635A"/>
        </w:tc>
        <w:tc>
          <w:tcPr>
            <w:tcW w:w="710" w:type="dxa"/>
          </w:tcPr>
          <w:p w:rsidR="007A635A" w:rsidRDefault="007A635A"/>
        </w:tc>
        <w:tc>
          <w:tcPr>
            <w:tcW w:w="1135" w:type="dxa"/>
          </w:tcPr>
          <w:p w:rsidR="007A635A" w:rsidRDefault="007A635A"/>
        </w:tc>
        <w:tc>
          <w:tcPr>
            <w:tcW w:w="1277" w:type="dxa"/>
          </w:tcPr>
          <w:p w:rsidR="007A635A" w:rsidRDefault="007A635A"/>
        </w:tc>
        <w:tc>
          <w:tcPr>
            <w:tcW w:w="710" w:type="dxa"/>
          </w:tcPr>
          <w:p w:rsidR="007A635A" w:rsidRDefault="007A635A"/>
        </w:tc>
        <w:tc>
          <w:tcPr>
            <w:tcW w:w="426" w:type="dxa"/>
          </w:tcPr>
          <w:p w:rsidR="007A635A" w:rsidRDefault="007A63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7A635A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«Экономическое содержание инвестиционной деятельности»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Экономическое содержание и цели инвестиционного процесса. Взаимосвязь  процесса инвестирования и производственного предпринимательства. Три воспроизводственные формы инвестиционного процесса: содержание и факторы  Состав элементов инвестиций и их характеристика. Инвестиционная активность   как фактор  экономического роста.</w:t>
            </w:r>
          </w:p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Инвестиционная деятельность,  ее субъекты, объекты, формы. Кругооборот и оборот инвестиционных ресурсов. Инвестиционный рынок и особенности его функционирования. Формирование инвестиционного спроса и инвестиционного предложения.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Инвестиционный  рынок  как структурный элемент финансового рынка.  РФ.</w:t>
            </w:r>
          </w:p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</w:tr>
      <w:tr w:rsidR="007A635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«Инвестиции в ценные бумаги»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 ценных бумаг как финансовых инструментов. Роль коммерческих банков на рынке  ценных бумаг и их операции с ценными бумагами. Цели,   принципы и особенности регулирования рынка ценных бумаг.  Основные характеристики ценной бумаги. Понятие портфеля ценных бумаг  и классификация портфелей. Организация управления портфелем ценных бумаг в коммерческом банке.</w:t>
            </w:r>
          </w:p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</w:tr>
      <w:tr w:rsidR="007A635A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«Экономическое содержание инвестиционной деятельности»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Экономическое содержание и цели инвестиционного процесса. Взаимосвязь  процесса инвестирования и производственного предпринимательства. Три воспроизводственные формы инвестиционного процесса: содержание и факторы  Состав элементов инвестиций и их характеристика. Инвестиционная активность   как фактор  экономического роста.</w:t>
            </w:r>
          </w:p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Инвестиционная деятельность,  ее субъекты, объекты, формы. Кругооборот и оборот инвестиционных ресурсов. Инвестиционный рынок и особенности его функционирования. Формирование инвестиционного спроса и инвестиционного предложения.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Инвестиционный  рынок  как структурный элемент финансового рынка РФ.</w:t>
            </w:r>
          </w:p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</w:tr>
    </w:tbl>
    <w:p w:rsidR="007A635A" w:rsidRDefault="002366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2"/>
        <w:gridCol w:w="119"/>
        <w:gridCol w:w="812"/>
        <w:gridCol w:w="681"/>
        <w:gridCol w:w="1098"/>
        <w:gridCol w:w="1213"/>
        <w:gridCol w:w="672"/>
        <w:gridCol w:w="388"/>
        <w:gridCol w:w="946"/>
      </w:tblGrid>
      <w:tr w:rsidR="007A635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z38.03.01.07_1.plx</w:t>
            </w:r>
          </w:p>
        </w:tc>
        <w:tc>
          <w:tcPr>
            <w:tcW w:w="851" w:type="dxa"/>
          </w:tcPr>
          <w:p w:rsidR="007A635A" w:rsidRDefault="007A635A"/>
        </w:tc>
        <w:tc>
          <w:tcPr>
            <w:tcW w:w="710" w:type="dxa"/>
          </w:tcPr>
          <w:p w:rsidR="007A635A" w:rsidRDefault="007A635A"/>
        </w:tc>
        <w:tc>
          <w:tcPr>
            <w:tcW w:w="1135" w:type="dxa"/>
          </w:tcPr>
          <w:p w:rsidR="007A635A" w:rsidRDefault="007A635A"/>
        </w:tc>
        <w:tc>
          <w:tcPr>
            <w:tcW w:w="1277" w:type="dxa"/>
          </w:tcPr>
          <w:p w:rsidR="007A635A" w:rsidRDefault="007A635A"/>
        </w:tc>
        <w:tc>
          <w:tcPr>
            <w:tcW w:w="710" w:type="dxa"/>
          </w:tcPr>
          <w:p w:rsidR="007A635A" w:rsidRDefault="007A635A"/>
        </w:tc>
        <w:tc>
          <w:tcPr>
            <w:tcW w:w="426" w:type="dxa"/>
          </w:tcPr>
          <w:p w:rsidR="007A635A" w:rsidRDefault="007A63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7A635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«Инвестиции в ценные бумаги» Самостоятельное изучение законодательной базы функционирования рынка ценных бумаг в РФ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</w:tr>
      <w:tr w:rsidR="007A635A">
        <w:trPr>
          <w:trHeight w:hRule="exact" w:val="1102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«Экономическое содержание инвестиционной деятельности»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Сбережения экономических агентов как источник инвестиций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трактовок понятия «инвестиции» в научной и практической литературе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Подходы к определению экономического содержания понятия «реальный сектор экономики»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динамики технологической и воспроизводственной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gram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труктуры</w:t>
            </w:r>
            <w:proofErr w:type="spell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капитальных вложений в современной России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Анализ структуры капитальных вложений по критериям: </w:t>
            </w:r>
            <w:proofErr w:type="gram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отраслевому</w:t>
            </w:r>
            <w:proofErr w:type="gram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по формам собственности,  по источникам финансирования и др.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осуществления финансовых инвестиций в России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государства в регулировании инвестиционной активности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 современной инвестиционной политики в России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состояния рынка инвестиционных товаров в РФ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динамики реальных инвестиций в России за последние пять лет (15 лет)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инвестиционного климата и его характеристика в современной России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недвижимости как объекта инвестиций</w:t>
            </w:r>
          </w:p>
          <w:p w:rsidR="007A635A" w:rsidRPr="002366E5" w:rsidRDefault="007A635A">
            <w:pPr>
              <w:spacing w:after="0" w:line="240" w:lineRule="auto"/>
              <w:rPr>
                <w:sz w:val="19"/>
                <w:szCs w:val="19"/>
              </w:rPr>
            </w:pP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«Инвестиции в ценные бумаги»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действительного и фиктивного капитала. Роль финансовых инвестиций в инвестиционном процессе.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Модель «доходность-риск» </w:t>
            </w:r>
            <w:proofErr w:type="spell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Марковица</w:t>
            </w:r>
            <w:proofErr w:type="spell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ее недостатки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Отличия модели портфеля ценных бумаг Шарпа от модели </w:t>
            </w:r>
            <w:proofErr w:type="spell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Марковица</w:t>
            </w:r>
            <w:proofErr w:type="spellEnd"/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эффективности законодательной базы функционирования рынка ценных бумаг в России</w:t>
            </w:r>
          </w:p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</w:tr>
      <w:tr w:rsidR="007A635A" w:rsidRPr="008F426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Организация финансирования  и кредитования инвестиционной деятельности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7A63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7A635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7A635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7A635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7A635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7A635A"/>
        </w:tc>
      </w:tr>
    </w:tbl>
    <w:p w:rsidR="007A635A" w:rsidRPr="002366E5" w:rsidRDefault="002366E5">
      <w:pPr>
        <w:rPr>
          <w:sz w:val="0"/>
          <w:szCs w:val="0"/>
        </w:rPr>
      </w:pPr>
      <w:r w:rsidRPr="002366E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5"/>
        <w:gridCol w:w="1101"/>
        <w:gridCol w:w="1216"/>
        <w:gridCol w:w="675"/>
        <w:gridCol w:w="390"/>
        <w:gridCol w:w="949"/>
      </w:tblGrid>
      <w:tr w:rsidR="007A635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z38.03.01.07_1.plx</w:t>
            </w:r>
          </w:p>
        </w:tc>
        <w:tc>
          <w:tcPr>
            <w:tcW w:w="851" w:type="dxa"/>
          </w:tcPr>
          <w:p w:rsidR="007A635A" w:rsidRDefault="007A635A"/>
        </w:tc>
        <w:tc>
          <w:tcPr>
            <w:tcW w:w="710" w:type="dxa"/>
          </w:tcPr>
          <w:p w:rsidR="007A635A" w:rsidRDefault="007A635A"/>
        </w:tc>
        <w:tc>
          <w:tcPr>
            <w:tcW w:w="1135" w:type="dxa"/>
          </w:tcPr>
          <w:p w:rsidR="007A635A" w:rsidRDefault="007A635A"/>
        </w:tc>
        <w:tc>
          <w:tcPr>
            <w:tcW w:w="1277" w:type="dxa"/>
          </w:tcPr>
          <w:p w:rsidR="007A635A" w:rsidRDefault="007A635A"/>
        </w:tc>
        <w:tc>
          <w:tcPr>
            <w:tcW w:w="710" w:type="dxa"/>
          </w:tcPr>
          <w:p w:rsidR="007A635A" w:rsidRDefault="007A635A"/>
        </w:tc>
        <w:tc>
          <w:tcPr>
            <w:tcW w:w="426" w:type="dxa"/>
          </w:tcPr>
          <w:p w:rsidR="007A635A" w:rsidRDefault="007A63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7A635A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«Структура источников финансирования инвестиционной деятельности и ее оптимизация»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 характеристика  источников финансирования инвестиционной деятельности. Система финансирования инвестиционной деятельности и ее формы. Структура источников финансирования и  ее оптимизация.  Понятие средневзвешенной стоимости капитала и маржинальной стоимости капитала.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Состав структура   и  способы </w:t>
            </w:r>
            <w:proofErr w:type="gram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 собственных источников средств инициатора проекта</w:t>
            </w:r>
            <w:proofErr w:type="gram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Прибыль. Средства амортизационного фонда, два основных метода ускорения амортизационных отчислений. Мобилизация внутренних ресурсов в строительстве как источник инвестиций.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Привлеченные и заемные  средства инициатора проекта: состав и общая характеристика.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Кредитные источники  инвестиционной деятельности. Банковский  кредит как особый источник инвестиционных ресурсов и его роль. Определение границ инвестиционного кредита.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Лизинговое финансирование:  формы, организация, правовое регулирование. Методика расчета лизинговых платежей. Факторинг как  источник инвестиционных ресурсов.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Иностранные инвестиции и их роль на инвестиционном рынке в России.</w:t>
            </w:r>
          </w:p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</w:tr>
    </w:tbl>
    <w:p w:rsidR="007A635A" w:rsidRDefault="002366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0"/>
        <w:gridCol w:w="118"/>
        <w:gridCol w:w="811"/>
        <w:gridCol w:w="671"/>
        <w:gridCol w:w="1097"/>
        <w:gridCol w:w="1211"/>
        <w:gridCol w:w="671"/>
        <w:gridCol w:w="387"/>
        <w:gridCol w:w="945"/>
      </w:tblGrid>
      <w:tr w:rsidR="007A635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z38.03.01.07_1.plx</w:t>
            </w:r>
          </w:p>
        </w:tc>
        <w:tc>
          <w:tcPr>
            <w:tcW w:w="851" w:type="dxa"/>
          </w:tcPr>
          <w:p w:rsidR="007A635A" w:rsidRDefault="007A635A"/>
        </w:tc>
        <w:tc>
          <w:tcPr>
            <w:tcW w:w="710" w:type="dxa"/>
          </w:tcPr>
          <w:p w:rsidR="007A635A" w:rsidRDefault="007A635A"/>
        </w:tc>
        <w:tc>
          <w:tcPr>
            <w:tcW w:w="1135" w:type="dxa"/>
          </w:tcPr>
          <w:p w:rsidR="007A635A" w:rsidRDefault="007A635A"/>
        </w:tc>
        <w:tc>
          <w:tcPr>
            <w:tcW w:w="1277" w:type="dxa"/>
          </w:tcPr>
          <w:p w:rsidR="007A635A" w:rsidRDefault="007A635A"/>
        </w:tc>
        <w:tc>
          <w:tcPr>
            <w:tcW w:w="710" w:type="dxa"/>
          </w:tcPr>
          <w:p w:rsidR="007A635A" w:rsidRDefault="007A635A"/>
        </w:tc>
        <w:tc>
          <w:tcPr>
            <w:tcW w:w="426" w:type="dxa"/>
          </w:tcPr>
          <w:p w:rsidR="007A635A" w:rsidRDefault="007A63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7A635A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«Организация финансирования инвестиционной деятельности»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Строительный комплекс и его структуры. Технико-экономические особенности строительного производства.        Особенности установления равновесия на рынке строительной продукции.  Основные задачи проектно изыскательских работ (ПИР) и их структура. Механизм ценообразования на строительную продукцию.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Организация и финансирование капитальных вложений при подрядном способе строительства. Структура договора подряда: права и обязанности сторон. Характеристика трех основных типов подрядных договоров. </w:t>
            </w:r>
            <w:proofErr w:type="gram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Подрядные</w:t>
            </w:r>
            <w:proofErr w:type="gram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рынка и торги-</w:t>
            </w:r>
            <w:proofErr w:type="spell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тендоры</w:t>
            </w:r>
            <w:proofErr w:type="spell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подрядных работ.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финансирования при хозяйственном способе строительства. Характеристика методов финансирования в зависимости от сметной стоимости работ и особенности их организации.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системы финансирования инвестиционной деятельности и условия организации финансирования. Необходимость и возможность использования средств бюджета в инвестиционной сфере. Инструменты и формы бюджетного финансирования инвестиций. Законодательная основа финансирования инвестиционной деятельности за счет средств бюджета в ростовской области.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эффективности инвестиционных проектов.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</w:tr>
    </w:tbl>
    <w:p w:rsidR="007A635A" w:rsidRDefault="002366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5"/>
        <w:gridCol w:w="1101"/>
        <w:gridCol w:w="1216"/>
        <w:gridCol w:w="675"/>
        <w:gridCol w:w="390"/>
        <w:gridCol w:w="949"/>
      </w:tblGrid>
      <w:tr w:rsidR="007A635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z38.03.01.07_1.plx</w:t>
            </w:r>
          </w:p>
        </w:tc>
        <w:tc>
          <w:tcPr>
            <w:tcW w:w="851" w:type="dxa"/>
          </w:tcPr>
          <w:p w:rsidR="007A635A" w:rsidRDefault="007A635A"/>
        </w:tc>
        <w:tc>
          <w:tcPr>
            <w:tcW w:w="710" w:type="dxa"/>
          </w:tcPr>
          <w:p w:rsidR="007A635A" w:rsidRDefault="007A635A"/>
        </w:tc>
        <w:tc>
          <w:tcPr>
            <w:tcW w:w="1135" w:type="dxa"/>
          </w:tcPr>
          <w:p w:rsidR="007A635A" w:rsidRDefault="007A635A"/>
        </w:tc>
        <w:tc>
          <w:tcPr>
            <w:tcW w:w="1277" w:type="dxa"/>
          </w:tcPr>
          <w:p w:rsidR="007A635A" w:rsidRDefault="007A635A"/>
        </w:tc>
        <w:tc>
          <w:tcPr>
            <w:tcW w:w="710" w:type="dxa"/>
          </w:tcPr>
          <w:p w:rsidR="007A635A" w:rsidRDefault="007A635A"/>
        </w:tc>
        <w:tc>
          <w:tcPr>
            <w:tcW w:w="426" w:type="dxa"/>
          </w:tcPr>
          <w:p w:rsidR="007A635A" w:rsidRDefault="007A63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7A635A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«Структура источников финансирования инвестиционной деятельности и ее оптимизация»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 характеристика  источников финансирования инвестиционной деятельности. Система финансирования инвестиционной деятельности и ее формы. Структура источников финансирования и  ее оптимизация.  Понятие средневзвешенной стоимости капитала и маржинальной стоимости капитала.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Состав структура   и  способы </w:t>
            </w:r>
            <w:proofErr w:type="gram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 собственных источников средств инициатора проекта</w:t>
            </w:r>
            <w:proofErr w:type="gram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Прибыль. Средства амортизационного фонда, два основных метода ускорения амортизационных отчислений. Мобилизация внутренних ресурсов в строительстве как источник инвестиций.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Привлеченные и заемные  средства инициатора проекта: состав и общая характеристика.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Кредитные источники  инвестиционной деятельности. Банковский  кредит как особый источник инвестиционных ресурсов и его роль. Определение границ инвестиционного кредита.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Лизинговое финансирование:  формы, организация, правовое регулирование. Методика расчета лизинговых платежей. Факторинг как  источник инвестиционных ресурсов.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Иностранные инвестиции и их роль на инвестиционном рынке в России.</w:t>
            </w:r>
          </w:p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</w:tr>
    </w:tbl>
    <w:p w:rsidR="007A635A" w:rsidRDefault="002366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20"/>
        <w:gridCol w:w="118"/>
        <w:gridCol w:w="811"/>
        <w:gridCol w:w="671"/>
        <w:gridCol w:w="1097"/>
        <w:gridCol w:w="1211"/>
        <w:gridCol w:w="671"/>
        <w:gridCol w:w="387"/>
        <w:gridCol w:w="945"/>
      </w:tblGrid>
      <w:tr w:rsidR="007A635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z38.03.01.07_1.plx</w:t>
            </w:r>
          </w:p>
        </w:tc>
        <w:tc>
          <w:tcPr>
            <w:tcW w:w="851" w:type="dxa"/>
          </w:tcPr>
          <w:p w:rsidR="007A635A" w:rsidRDefault="007A635A"/>
        </w:tc>
        <w:tc>
          <w:tcPr>
            <w:tcW w:w="710" w:type="dxa"/>
          </w:tcPr>
          <w:p w:rsidR="007A635A" w:rsidRDefault="007A635A"/>
        </w:tc>
        <w:tc>
          <w:tcPr>
            <w:tcW w:w="1135" w:type="dxa"/>
          </w:tcPr>
          <w:p w:rsidR="007A635A" w:rsidRDefault="007A635A"/>
        </w:tc>
        <w:tc>
          <w:tcPr>
            <w:tcW w:w="1277" w:type="dxa"/>
          </w:tcPr>
          <w:p w:rsidR="007A635A" w:rsidRDefault="007A635A"/>
        </w:tc>
        <w:tc>
          <w:tcPr>
            <w:tcW w:w="710" w:type="dxa"/>
          </w:tcPr>
          <w:p w:rsidR="007A635A" w:rsidRDefault="007A635A"/>
        </w:tc>
        <w:tc>
          <w:tcPr>
            <w:tcW w:w="426" w:type="dxa"/>
          </w:tcPr>
          <w:p w:rsidR="007A635A" w:rsidRDefault="007A63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7A635A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«Организация финансирования инвестиционной деятельности»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Строительный комплекс и его структуры. Технико-экономические особенности строительного производства.        Особенности установления равновесия на рынке строительной продукции.  Основные задачи проектно изыскательских работ (ПИР) и их структура. Механизм ценообразования на строительную продукцию.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Организация и финансирование капитальных вложений при подрядном способе строительства. Структура договора подряда: права и обязанности сторон. Характеристика трех основных типов подрядных договоров. </w:t>
            </w:r>
            <w:proofErr w:type="gram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Подрядные</w:t>
            </w:r>
            <w:proofErr w:type="gram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рынка и торги-</w:t>
            </w:r>
            <w:proofErr w:type="spell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тендоры</w:t>
            </w:r>
            <w:proofErr w:type="spell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подрядных работ.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финансирования при хозяйственном способе строительства. Характеристика методов финансирования в зависимости от сметной стоимости работ и особенности их организации.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системы финансирования инвестиционной деятельности и условия организации финансирования. Необходимость и возможность использования средств бюджета в инвестиционной сфере. Инструменты и формы бюджетного финансирования инвестиций. Законодательная основа финансирования инвестиционной деятельности за счет средств бюджета в ростовской области.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эффективности инвестиционных проектов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</w:tr>
    </w:tbl>
    <w:p w:rsidR="007A635A" w:rsidRDefault="002366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2"/>
        <w:gridCol w:w="119"/>
        <w:gridCol w:w="815"/>
        <w:gridCol w:w="683"/>
        <w:gridCol w:w="1100"/>
        <w:gridCol w:w="1216"/>
        <w:gridCol w:w="675"/>
        <w:gridCol w:w="390"/>
        <w:gridCol w:w="948"/>
      </w:tblGrid>
      <w:tr w:rsidR="007A635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z38.03.01.07_1.plx</w:t>
            </w:r>
          </w:p>
        </w:tc>
        <w:tc>
          <w:tcPr>
            <w:tcW w:w="851" w:type="dxa"/>
          </w:tcPr>
          <w:p w:rsidR="007A635A" w:rsidRDefault="007A635A"/>
        </w:tc>
        <w:tc>
          <w:tcPr>
            <w:tcW w:w="710" w:type="dxa"/>
          </w:tcPr>
          <w:p w:rsidR="007A635A" w:rsidRDefault="007A635A"/>
        </w:tc>
        <w:tc>
          <w:tcPr>
            <w:tcW w:w="1135" w:type="dxa"/>
          </w:tcPr>
          <w:p w:rsidR="007A635A" w:rsidRDefault="007A635A"/>
        </w:tc>
        <w:tc>
          <w:tcPr>
            <w:tcW w:w="1277" w:type="dxa"/>
          </w:tcPr>
          <w:p w:rsidR="007A635A" w:rsidRDefault="007A635A"/>
        </w:tc>
        <w:tc>
          <w:tcPr>
            <w:tcW w:w="710" w:type="dxa"/>
          </w:tcPr>
          <w:p w:rsidR="007A635A" w:rsidRDefault="007A635A"/>
        </w:tc>
        <w:tc>
          <w:tcPr>
            <w:tcW w:w="426" w:type="dxa"/>
          </w:tcPr>
          <w:p w:rsidR="007A635A" w:rsidRDefault="007A63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7A635A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«Организация кредитования банками  инвестиционных  проектов»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Денежный кредит и инвестиционный кредит. Основные свойства инвестиционного кредита.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кредитования банками капитальных вложений, стадии кредитного процесса. Особенности организации экспертизы кредитной заявки по инвестиционному кредиту. Особенности кредитного договора по инвестиционному кредиту, его содержание и значение. Особенности залогового обеспечения инвестиционного кредита.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и особенности организации наблюдения банком за использованием инвестиционного кредита.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Завершение кредитной сделки по инвестиционному кредиту. Кредитное дело заемщика, его структура и роль.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ипотеки и ипотечного кредита. Законодательное обеспечение развития ипотечного кредитования. Функции ипотечного кредита и его инструменты. Организация ипотечного кредитования в коммерческом банке, этапы ипотечного кредитования. Проблемы ипотечного кредитования в РФ.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Потребительский кредит на инвестиционные цели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</w:tr>
      <w:tr w:rsidR="007A635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«Организация финансирования инвестиционной деятельности» Самостоятельное изучение законодательных основ бюджетного финансирования в РФ и в Ростовской области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</w:tr>
      <w:tr w:rsidR="007A635A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«Организация кредитования банками  инвестиционных  проектов» Самостоятельное изучение учебной литературы. Подготовка к дискуссии по проблемам развития ипотечного кредитования в РФ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</w:tr>
    </w:tbl>
    <w:p w:rsidR="007A635A" w:rsidRDefault="002366E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0"/>
        <w:gridCol w:w="134"/>
        <w:gridCol w:w="799"/>
        <w:gridCol w:w="682"/>
        <w:gridCol w:w="1100"/>
        <w:gridCol w:w="1215"/>
        <w:gridCol w:w="674"/>
        <w:gridCol w:w="389"/>
        <w:gridCol w:w="947"/>
      </w:tblGrid>
      <w:tr w:rsidR="007A635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z38.03.01.07_1.plx</w:t>
            </w:r>
          </w:p>
        </w:tc>
        <w:tc>
          <w:tcPr>
            <w:tcW w:w="851" w:type="dxa"/>
          </w:tcPr>
          <w:p w:rsidR="007A635A" w:rsidRDefault="007A635A"/>
        </w:tc>
        <w:tc>
          <w:tcPr>
            <w:tcW w:w="710" w:type="dxa"/>
          </w:tcPr>
          <w:p w:rsidR="007A635A" w:rsidRDefault="007A635A"/>
        </w:tc>
        <w:tc>
          <w:tcPr>
            <w:tcW w:w="1135" w:type="dxa"/>
          </w:tcPr>
          <w:p w:rsidR="007A635A" w:rsidRDefault="007A635A"/>
        </w:tc>
        <w:tc>
          <w:tcPr>
            <w:tcW w:w="1277" w:type="dxa"/>
          </w:tcPr>
          <w:p w:rsidR="007A635A" w:rsidRDefault="007A635A"/>
        </w:tc>
        <w:tc>
          <w:tcPr>
            <w:tcW w:w="710" w:type="dxa"/>
          </w:tcPr>
          <w:p w:rsidR="007A635A" w:rsidRDefault="007A635A"/>
        </w:tc>
        <w:tc>
          <w:tcPr>
            <w:tcW w:w="426" w:type="dxa"/>
          </w:tcPr>
          <w:p w:rsidR="007A635A" w:rsidRDefault="007A63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7A635A">
        <w:trPr>
          <w:trHeight w:hRule="exact" w:val="948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«Структура источников финансирования инвестиционной деятельности и ее оптимизация».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системы источников финансирования инвестиционной деятельности в современной России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 формирования амортизационных отчислений на российских предприятиях.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 обеспечения инвестиционной деятельности  и их место на инвестиционном рынке России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 рынка облигаций в современной России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 рынка лизинговых услуг в современной России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динамики инвестиционного кредитования в современной России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 методов прямых и портфельных иностранных инвестиций в России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 Организация финансирования инвестиционной деятельности»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российской практики проведения торгов-</w:t>
            </w:r>
            <w:proofErr w:type="spell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тендоров</w:t>
            </w:r>
            <w:proofErr w:type="spell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строительных работ.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Подходы к определению цен на строительную продукцию.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 строительного подряда, права и обязанности сторон.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Достоинства и недостатки хозяйственного способа строительства.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формирования доли государственного финансирования инвестиций в России.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 и инструменты государственного финансирования и кредитования инвестиционной деятельности в условиях рыночной экономики.</w:t>
            </w:r>
          </w:p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Л2.5</w:t>
            </w:r>
          </w:p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</w:tr>
      <w:tr w:rsidR="007A635A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          Составление кроссвордов, словаря основных терминов, библиографии основных источников по теме и аннотации выбранной статьи /</w:t>
            </w:r>
            <w:proofErr w:type="gram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Л2.5</w:t>
            </w:r>
          </w:p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</w:tr>
      <w:tr w:rsidR="007A635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</w:tr>
      <w:tr w:rsidR="007A635A">
        <w:trPr>
          <w:trHeight w:hRule="exact" w:val="277"/>
        </w:trPr>
        <w:tc>
          <w:tcPr>
            <w:tcW w:w="993" w:type="dxa"/>
          </w:tcPr>
          <w:p w:rsidR="007A635A" w:rsidRDefault="007A635A"/>
        </w:tc>
        <w:tc>
          <w:tcPr>
            <w:tcW w:w="3545" w:type="dxa"/>
          </w:tcPr>
          <w:p w:rsidR="007A635A" w:rsidRDefault="007A635A"/>
        </w:tc>
        <w:tc>
          <w:tcPr>
            <w:tcW w:w="143" w:type="dxa"/>
          </w:tcPr>
          <w:p w:rsidR="007A635A" w:rsidRDefault="007A635A"/>
        </w:tc>
        <w:tc>
          <w:tcPr>
            <w:tcW w:w="851" w:type="dxa"/>
          </w:tcPr>
          <w:p w:rsidR="007A635A" w:rsidRDefault="007A635A"/>
        </w:tc>
        <w:tc>
          <w:tcPr>
            <w:tcW w:w="710" w:type="dxa"/>
          </w:tcPr>
          <w:p w:rsidR="007A635A" w:rsidRDefault="007A635A"/>
        </w:tc>
        <w:tc>
          <w:tcPr>
            <w:tcW w:w="1135" w:type="dxa"/>
          </w:tcPr>
          <w:p w:rsidR="007A635A" w:rsidRDefault="007A635A"/>
        </w:tc>
        <w:tc>
          <w:tcPr>
            <w:tcW w:w="1277" w:type="dxa"/>
          </w:tcPr>
          <w:p w:rsidR="007A635A" w:rsidRDefault="007A635A"/>
        </w:tc>
        <w:tc>
          <w:tcPr>
            <w:tcW w:w="710" w:type="dxa"/>
          </w:tcPr>
          <w:p w:rsidR="007A635A" w:rsidRDefault="007A635A"/>
        </w:tc>
        <w:tc>
          <w:tcPr>
            <w:tcW w:w="426" w:type="dxa"/>
          </w:tcPr>
          <w:p w:rsidR="007A635A" w:rsidRDefault="007A635A"/>
        </w:tc>
        <w:tc>
          <w:tcPr>
            <w:tcW w:w="993" w:type="dxa"/>
          </w:tcPr>
          <w:p w:rsidR="007A635A" w:rsidRDefault="007A635A"/>
        </w:tc>
      </w:tr>
      <w:tr w:rsidR="007A635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A635A" w:rsidRPr="008F426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2366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2366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7A635A" w:rsidRPr="008F4264">
        <w:trPr>
          <w:trHeight w:hRule="exact" w:val="202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Раскройте экономическое содержание, особенности и цели инвестиционного процесса.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Охарактеризуйте три воспроизводственные формы инвестиционного процесса: содержание факторы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Дайте характеристику инвестиционной активности   как  фактора  экономического роста. Понятие инвестиционного дохода.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Охарактеризуйте «ресурсы» как воспроизводственную форму инвестиций: особенности формирования, структура элементов.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Дайте характеристику капитальных вложений  и их структуры. Взаимосвязь инвестиций и капитальных вложений.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Дайте характеристику инвестиционной деятельности, ее форм, субъектов, объектов.</w:t>
            </w:r>
          </w:p>
        </w:tc>
      </w:tr>
    </w:tbl>
    <w:p w:rsidR="007A635A" w:rsidRPr="002366E5" w:rsidRDefault="002366E5">
      <w:pPr>
        <w:rPr>
          <w:sz w:val="0"/>
          <w:szCs w:val="0"/>
        </w:rPr>
      </w:pPr>
      <w:r w:rsidRPr="002366E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6"/>
        <w:gridCol w:w="4810"/>
        <w:gridCol w:w="968"/>
      </w:tblGrid>
      <w:tr w:rsidR="007A635A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z38.03.01.07_1.plx</w:t>
            </w:r>
          </w:p>
        </w:tc>
        <w:tc>
          <w:tcPr>
            <w:tcW w:w="5104" w:type="dxa"/>
          </w:tcPr>
          <w:p w:rsidR="007A635A" w:rsidRDefault="007A63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7A635A" w:rsidRPr="008F4264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Охарактеризуйте кругооборот инвестиций и его три стадии.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Охарактеризуйте оборот инвестиций, инвестиционный цикл и его периоды.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Охарактеризуйте инвестиционный рынок как структурный элемент финансового рынка, его особенности.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Охарактеризуйте инвестиционные операции  банков  с ценными бумагами: понятие и классификация.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 Раскройте факторы, определяющие   структуру  портфельных  инвестиций. Модели портфеля ценных бумаг.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Дайте характеристику процессу формирования портфеля ценных бумаг и управления им в коммерческом банке.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Дайте описание механизму регулирования рынка ценных бумаг в РФ. Функции Банка России в регулировании рынка ценных бумаг.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Охарактеризуйте структуру источников финансирования инвестиционной деятельности и методы ее оптимизации.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Охарактеризуйте средства бюджета как источник финансирования инвестиционной деятельности и их роль в условиях рыночной экономики.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Охарактеризуйте внебюджетные источники финансирования инвестиционной деятельности: их структуру и способы формирования.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Охарактеризуйте собственные средства инвестора в организации финансирования инвестиционной деятельности: источники и способы формирования.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 Раскройте процесс мобилизация внутренних ресурсов в строительстве  как способ формирования источника финансирования инвестиционной деятельности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 Охарактеризуйте привлеченные, заемные средства инвесторов в организации финансирования инвестиционной деятельности: преимущества и ограничения.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 Охарактеризуйте кредитные источники финансирования инвестиционной деятельности: структуру, достоинства и ограничения.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 Охарактеризуйте банковский инвестиционный кредит как особый источник  инвестиционных ресурсов. Границы инвестиционного кредита.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 Раскройте лизинг как способ форсирования инвестиционных ресурсов. Его достоинства и границы.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 Охарактеризуйте иностранные инвестиции и их роль на инвестиционном рынке России.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Раскройте основные показатели оценки эффективности инвестиционных проектов. Принцип комплексности оценки.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Раскройте проблемы оценки инвестиционных проектов российскими банками.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Охарактеризуйте строительный    комплекс   и   его   структуры.    Особенности    строительной продукции как товара и этапы осуществления капитальных вложений.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Охарактеризуйте конкурсное проектирование и его организацию. Этапы создания ПИР. Условия финансирования инвестиционной деятельности.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Раскройте особенности ценообразования на строительном рынке. Методы определения стоимости СМР.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Раскройте организацию и финансирование капитальных вложений при подрядном способе строительства. Типы договоров подрядных строительных работ.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Охарактеризуйте состав участников подрядных торгов-тендеров.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Охарактеризуйте функции тендерного комитета.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Раскройте порядок проведения подрядных торгов.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Охарактеризуйте хозяйственный   способ   строительства:   содержание,   область   применения. Особенности организации    финансирования         капитальных    вложений     при хозяйственном способе строительства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Раскройте понятие системы финансирования и условий финансирования инвестиционной деятельности. Необходимость    и    возможность    бюджетного    финансирования инвестиций в условиях рыночной экономики.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35. Охарактеризуйте особенности и инструменты бюджетного финансирования инвестиционной деятельности. Бюджетный Кодекс РФ </w:t>
            </w:r>
            <w:proofErr w:type="gram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gram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организации финансирования капитальных вложений за счет средств бюджета.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Охарактеризуйте финансирование   капитальных   вложений   при   использовании   бюджетных сре</w:t>
            </w:r>
            <w:proofErr w:type="gram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в РФ</w:t>
            </w:r>
            <w:proofErr w:type="gram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Инвестиционный налоговый кредит.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Охарактеризуйте внебюджетные источники финансирования инвестиционной деятельности: их структуру, способы формирования и роль в условиях рыночной экономики.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Раскройте особенности банковского проектного финансирования: содержание,    формы, достоинства и границы применения.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Охарактеризуйте кредитные    источники    финансирования     инвестиционной    деятельности: структура, достоинства и ограничения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Охарактеризуйте кредит как источник финансирования инвестиционной деятельности. Границы инвестиционного кредита.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 Раскройте сущность и роль инвестиционного кредита в рыночной экономике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 Охарактеризуйте задачи   инвестиционного   кредита   в   инвестиционной   сфере.   Проблемы формирования инвестиционной стратегии в коммерческих банках.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 Охарактеризуйте организацию   инвестиционного      кредитования      в   коммерческих   банках: нормативную базу, этапы кредитного процесса.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 Раскройте особенности принятия решения по кредитной заявке инвестиционного кредита. Базовые принципы кредитного анализа.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 Охарактеризуйте основные   показатели   оценки   эффективности   инвестиционных   проектов. Принцип комплексности   оценки.   Проблемы   оценки   инвестиционных   проектов российскими банками.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 Раскройте особенности кредитного договора   по инвестиционному кредиту: значение и содержание. Специфика форм обеспечения возвратности инвестиционного кредита.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 Охарактеризуйте методы,  способы   кредитования  и  категории  кредита,  используемые  при инвестиционном кредитовании. Цена инвестиционного кредита.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 Охарактеризуйте синдицированный кредит в инвестиционном кредитовании: характеристики, процесс организации.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 Раскройте содержание этапа   сопровождения   инвестиционного   кредита:   задачи   и   особенности организации.</w:t>
            </w:r>
          </w:p>
        </w:tc>
      </w:tr>
    </w:tbl>
    <w:p w:rsidR="007A635A" w:rsidRPr="002366E5" w:rsidRDefault="002366E5">
      <w:pPr>
        <w:rPr>
          <w:sz w:val="0"/>
          <w:szCs w:val="0"/>
        </w:rPr>
      </w:pPr>
      <w:r w:rsidRPr="002366E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464"/>
        <w:gridCol w:w="1986"/>
        <w:gridCol w:w="2933"/>
        <w:gridCol w:w="1461"/>
        <w:gridCol w:w="1664"/>
      </w:tblGrid>
      <w:tr w:rsidR="007A635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z38.03.01.07_1.plx</w:t>
            </w:r>
          </w:p>
        </w:tc>
        <w:tc>
          <w:tcPr>
            <w:tcW w:w="3403" w:type="dxa"/>
          </w:tcPr>
          <w:p w:rsidR="007A635A" w:rsidRDefault="007A635A"/>
        </w:tc>
        <w:tc>
          <w:tcPr>
            <w:tcW w:w="1702" w:type="dxa"/>
          </w:tcPr>
          <w:p w:rsidR="007A635A" w:rsidRDefault="007A635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7A635A" w:rsidRPr="008F4264">
        <w:trPr>
          <w:trHeight w:hRule="exact" w:val="179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 Раскройте содержание этапа «завершение   сделки»   инвестиционного   кредитования. Кредитное дело заемщика: его структура и значение.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 Охарактеризуйте потребительский кредит: экономическую  природу и роль     в обеспечении инвестиционных целей. Особенности в организации инвестиционного кредитования физических лиц.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 Раскройте сущность ипотечного кредита и ипотеки. Правовая основа ипотечного кредитования   в РФ и роль в активизации реальных инвестиций.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 Охарактеризуйте организацию ипотечного кредитования, этапы ипотечного кредитования.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 Раскройте функции ипотечного кредита. Проблемы развития ипотечного кредитования в России.</w:t>
            </w:r>
          </w:p>
        </w:tc>
      </w:tr>
      <w:tr w:rsidR="007A635A" w:rsidRPr="008F426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2366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2366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7A635A" w:rsidRPr="008F4264">
        <w:trPr>
          <w:trHeight w:hRule="exact" w:val="47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7A635A">
            <w:pPr>
              <w:spacing w:after="0" w:line="240" w:lineRule="auto"/>
              <w:rPr>
                <w:sz w:val="19"/>
                <w:szCs w:val="19"/>
              </w:rPr>
            </w:pP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7A635A" w:rsidRPr="008F4264">
        <w:trPr>
          <w:trHeight w:hRule="exact" w:val="277"/>
        </w:trPr>
        <w:tc>
          <w:tcPr>
            <w:tcW w:w="710" w:type="dxa"/>
          </w:tcPr>
          <w:p w:rsidR="007A635A" w:rsidRPr="002366E5" w:rsidRDefault="007A635A"/>
        </w:tc>
        <w:tc>
          <w:tcPr>
            <w:tcW w:w="58" w:type="dxa"/>
          </w:tcPr>
          <w:p w:rsidR="007A635A" w:rsidRPr="002366E5" w:rsidRDefault="007A635A"/>
        </w:tc>
        <w:tc>
          <w:tcPr>
            <w:tcW w:w="1929" w:type="dxa"/>
          </w:tcPr>
          <w:p w:rsidR="007A635A" w:rsidRPr="002366E5" w:rsidRDefault="007A635A"/>
        </w:tc>
        <w:tc>
          <w:tcPr>
            <w:tcW w:w="1986" w:type="dxa"/>
          </w:tcPr>
          <w:p w:rsidR="007A635A" w:rsidRPr="002366E5" w:rsidRDefault="007A635A"/>
        </w:tc>
        <w:tc>
          <w:tcPr>
            <w:tcW w:w="3403" w:type="dxa"/>
          </w:tcPr>
          <w:p w:rsidR="007A635A" w:rsidRPr="002366E5" w:rsidRDefault="007A635A"/>
        </w:tc>
        <w:tc>
          <w:tcPr>
            <w:tcW w:w="1702" w:type="dxa"/>
          </w:tcPr>
          <w:p w:rsidR="007A635A" w:rsidRPr="002366E5" w:rsidRDefault="007A635A"/>
        </w:tc>
        <w:tc>
          <w:tcPr>
            <w:tcW w:w="993" w:type="dxa"/>
          </w:tcPr>
          <w:p w:rsidR="007A635A" w:rsidRPr="002366E5" w:rsidRDefault="007A635A"/>
        </w:tc>
      </w:tr>
      <w:tr w:rsidR="007A635A" w:rsidRPr="008F426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7A635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7A635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7A635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7A635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Лялин В. А., Ковалев В. В., Иванов В.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Инвестиции: учеб. для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7A635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Теплова Т.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Инвестиции: теория и практика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7A635A" w:rsidRPr="008F4264" w:rsidTr="002366E5">
        <w:trPr>
          <w:trHeight w:hRule="exact" w:val="113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 Б. Т.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366E5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>Инвестиции</w:t>
            </w:r>
            <w:proofErr w:type="gramStart"/>
            <w:r w:rsidRPr="002366E5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2366E5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 учебное пособие / Б.Т. Кузнецов. - 2-е изд., </w:t>
            </w:r>
            <w:proofErr w:type="spellStart"/>
            <w:r w:rsidRPr="002366E5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>перераб</w:t>
            </w:r>
            <w:proofErr w:type="spellEnd"/>
            <w:r w:rsidRPr="002366E5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. и доп. - Москва : </w:t>
            </w:r>
            <w:proofErr w:type="spellStart"/>
            <w:r w:rsidRPr="002366E5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>Юнити</w:t>
            </w:r>
            <w:proofErr w:type="spellEnd"/>
            <w:r w:rsidRPr="002366E5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>-Дана, 2015. - 623 с. - ISBN 978-5-238-01687-0</w:t>
            </w:r>
            <w:proofErr w:type="gramStart"/>
            <w:r w:rsidRPr="002366E5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 ;</w:t>
            </w:r>
            <w:proofErr w:type="gramEnd"/>
            <w:r w:rsidRPr="002366E5">
              <w:rPr>
                <w:rFonts w:ascii="Times New Roman" w:hAnsi="Times New Roman" w:cs="Times New Roman"/>
                <w:color w:val="222222"/>
                <w:sz w:val="18"/>
                <w:szCs w:val="18"/>
              </w:rPr>
              <w:t xml:space="preserve"> То же [Электронный ресурс]. - URL: </w:t>
            </w:r>
            <w:hyperlink r:id="rId8" w:history="1">
              <w:r w:rsidRPr="002366E5">
                <w:rPr>
                  <w:rStyle w:val="a5"/>
                  <w:rFonts w:ascii="Times New Roman" w:hAnsi="Times New Roman" w:cs="Times New Roman"/>
                  <w:color w:val="006CA1"/>
                  <w:sz w:val="18"/>
                  <w:szCs w:val="18"/>
                  <w:u w:val="none"/>
                </w:rPr>
                <w:t>http://biblioclub.ru/index.php?page=book&amp;id=115019</w:t>
              </w:r>
            </w:hyperlink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Москва: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66E5" w:rsidRDefault="003E05BD" w:rsidP="002366E5">
            <w:pPr>
              <w:spacing w:after="0" w:line="240" w:lineRule="auto"/>
              <w:rPr>
                <w:sz w:val="18"/>
                <w:szCs w:val="18"/>
              </w:rPr>
            </w:pPr>
            <w:hyperlink r:id="rId9" w:history="1">
              <w:r w:rsidR="002366E5">
                <w:rPr>
                  <w:rStyle w:val="a5"/>
                  <w:sz w:val="18"/>
                  <w:szCs w:val="18"/>
                </w:rPr>
                <w:t>http://biblioclub.ru/</w:t>
              </w:r>
            </w:hyperlink>
            <w:r w:rsidR="002366E5">
              <w:rPr>
                <w:sz w:val="18"/>
                <w:szCs w:val="18"/>
              </w:rPr>
              <w:t xml:space="preserve"> - неограниченный доступ для зарегистрированных пользователей</w:t>
            </w:r>
          </w:p>
          <w:p w:rsidR="007A635A" w:rsidRPr="002366E5" w:rsidRDefault="007A63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7A635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7A635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7A635A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</w:t>
            </w:r>
            <w:proofErr w:type="spell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Н., Кузнецов Н. Г., </w:t>
            </w:r>
            <w:proofErr w:type="spell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Кочмола</w:t>
            </w:r>
            <w:proofErr w:type="spell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 и кредит: учеб</w:t>
            </w:r>
            <w:proofErr w:type="gram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"Финансы и кредит"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210</w:t>
            </w:r>
          </w:p>
        </w:tc>
      </w:tr>
      <w:tr w:rsidR="007A635A" w:rsidRPr="008F4264" w:rsidTr="002366E5">
        <w:trPr>
          <w:trHeight w:hRule="exact" w:val="116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Игошин Н.В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Инвестиции: организация, управление, финансирование: учебник / Н.В. Игошин 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=114527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66E5" w:rsidRDefault="003E05BD" w:rsidP="002366E5">
            <w:pPr>
              <w:spacing w:after="0" w:line="240" w:lineRule="auto"/>
              <w:rPr>
                <w:sz w:val="18"/>
                <w:szCs w:val="18"/>
              </w:rPr>
            </w:pPr>
            <w:hyperlink r:id="rId10" w:history="1">
              <w:r w:rsidR="002366E5">
                <w:rPr>
                  <w:rStyle w:val="a5"/>
                  <w:sz w:val="18"/>
                  <w:szCs w:val="18"/>
                </w:rPr>
                <w:t>http://biblioclub.ru/</w:t>
              </w:r>
            </w:hyperlink>
            <w:r w:rsidR="002366E5">
              <w:rPr>
                <w:sz w:val="18"/>
                <w:szCs w:val="18"/>
              </w:rPr>
              <w:t xml:space="preserve"> - неограниченный доступ для зарегистрированных пользователей</w:t>
            </w:r>
          </w:p>
          <w:p w:rsidR="007A635A" w:rsidRPr="002366E5" w:rsidRDefault="007A63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7A635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7A635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7A635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7A635A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"Финансовые исследования"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7A635A" w:rsidRPr="008F426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7A635A" w:rsidRPr="008F426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A635A" w:rsidRPr="008F426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A635A" w:rsidRPr="008F426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A635A" w:rsidRPr="008F426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A635A" w:rsidRPr="008F426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Центр Макроэкономического краткосрочного прогнозирования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forecast</w:t>
            </w: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A635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РосБизнесКонсалтинг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www.rbc.ru</w:t>
            </w:r>
          </w:p>
        </w:tc>
      </w:tr>
      <w:tr w:rsidR="007A635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7A635A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A635A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7A635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7A635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7A635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7A635A">
        <w:trPr>
          <w:trHeight w:hRule="exact" w:val="277"/>
        </w:trPr>
        <w:tc>
          <w:tcPr>
            <w:tcW w:w="710" w:type="dxa"/>
          </w:tcPr>
          <w:p w:rsidR="007A635A" w:rsidRDefault="007A635A"/>
        </w:tc>
        <w:tc>
          <w:tcPr>
            <w:tcW w:w="58" w:type="dxa"/>
          </w:tcPr>
          <w:p w:rsidR="007A635A" w:rsidRDefault="007A635A"/>
        </w:tc>
        <w:tc>
          <w:tcPr>
            <w:tcW w:w="1929" w:type="dxa"/>
          </w:tcPr>
          <w:p w:rsidR="007A635A" w:rsidRDefault="007A635A"/>
        </w:tc>
        <w:tc>
          <w:tcPr>
            <w:tcW w:w="1986" w:type="dxa"/>
          </w:tcPr>
          <w:p w:rsidR="007A635A" w:rsidRDefault="007A635A"/>
        </w:tc>
        <w:tc>
          <w:tcPr>
            <w:tcW w:w="3403" w:type="dxa"/>
          </w:tcPr>
          <w:p w:rsidR="007A635A" w:rsidRDefault="007A635A"/>
        </w:tc>
        <w:tc>
          <w:tcPr>
            <w:tcW w:w="1702" w:type="dxa"/>
          </w:tcPr>
          <w:p w:rsidR="007A635A" w:rsidRDefault="007A635A"/>
        </w:tc>
        <w:tc>
          <w:tcPr>
            <w:tcW w:w="993" w:type="dxa"/>
          </w:tcPr>
          <w:p w:rsidR="007A635A" w:rsidRDefault="007A635A"/>
        </w:tc>
      </w:tr>
      <w:tr w:rsidR="007A635A" w:rsidRPr="008F426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7A635A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7A635A">
        <w:trPr>
          <w:trHeight w:hRule="exact" w:val="277"/>
        </w:trPr>
        <w:tc>
          <w:tcPr>
            <w:tcW w:w="710" w:type="dxa"/>
          </w:tcPr>
          <w:p w:rsidR="007A635A" w:rsidRDefault="007A635A"/>
        </w:tc>
        <w:tc>
          <w:tcPr>
            <w:tcW w:w="58" w:type="dxa"/>
          </w:tcPr>
          <w:p w:rsidR="007A635A" w:rsidRDefault="007A635A"/>
        </w:tc>
        <w:tc>
          <w:tcPr>
            <w:tcW w:w="1929" w:type="dxa"/>
          </w:tcPr>
          <w:p w:rsidR="007A635A" w:rsidRDefault="007A635A"/>
        </w:tc>
        <w:tc>
          <w:tcPr>
            <w:tcW w:w="1986" w:type="dxa"/>
          </w:tcPr>
          <w:p w:rsidR="007A635A" w:rsidRDefault="007A635A"/>
        </w:tc>
        <w:tc>
          <w:tcPr>
            <w:tcW w:w="3403" w:type="dxa"/>
          </w:tcPr>
          <w:p w:rsidR="007A635A" w:rsidRDefault="007A635A"/>
        </w:tc>
        <w:tc>
          <w:tcPr>
            <w:tcW w:w="1702" w:type="dxa"/>
          </w:tcPr>
          <w:p w:rsidR="007A635A" w:rsidRDefault="007A635A"/>
        </w:tc>
        <w:tc>
          <w:tcPr>
            <w:tcW w:w="993" w:type="dxa"/>
          </w:tcPr>
          <w:p w:rsidR="007A635A" w:rsidRDefault="007A635A"/>
        </w:tc>
      </w:tr>
      <w:tr w:rsidR="007A635A" w:rsidRPr="008F426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635A" w:rsidRPr="002366E5" w:rsidRDefault="002366E5" w:rsidP="002366E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7A635A" w:rsidRPr="008F426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35A" w:rsidRPr="002366E5" w:rsidRDefault="002366E5">
            <w:pPr>
              <w:spacing w:after="0" w:line="240" w:lineRule="auto"/>
              <w:rPr>
                <w:sz w:val="19"/>
                <w:szCs w:val="19"/>
              </w:rPr>
            </w:pPr>
            <w:r w:rsidRPr="002366E5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7A635A" w:rsidRDefault="007A635A"/>
    <w:p w:rsidR="008F4264" w:rsidRPr="008F4264" w:rsidRDefault="008F4264" w:rsidP="008F4264">
      <w:pPr>
        <w:framePr w:h="164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59CEB63" wp14:editId="1FFF280F">
            <wp:extent cx="6010275" cy="8658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64" w:rsidRPr="008F4264" w:rsidRDefault="008F4264" w:rsidP="008F4264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8F4264" w:rsidRPr="008F4264" w:rsidRDefault="008F4264" w:rsidP="008F4264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8F4264"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8F4264" w:rsidRPr="008F4264" w:rsidRDefault="008F4264" w:rsidP="008F426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8F4264" w:rsidRPr="008F4264" w:rsidRDefault="008F4264" w:rsidP="008F4264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8F4264" w:rsidRPr="008F4264" w:rsidRDefault="008F4264" w:rsidP="008F426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8F4264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8F4264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F4264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r:id="rId12" w:anchor="_Toc485639174" w:history="1">
            <w:r w:rsidRPr="008F4264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_Toc485639174 \h </w:instrText>
            </w:r>
            <w:r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</w:t>
            </w:r>
            <w:r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8F4264" w:rsidRPr="008F4264" w:rsidRDefault="003E05BD" w:rsidP="008F426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3" w:anchor="_Toc485639175" w:history="1">
            <w:r w:rsidR="008F4264" w:rsidRPr="008F4264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8F4264"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8F4264"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8F4264"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_Toc485639175 \h </w:instrText>
            </w:r>
            <w:r w:rsidR="008F4264"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8F4264"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8F4264"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</w:t>
            </w:r>
            <w:r w:rsidR="008F4264"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8F4264" w:rsidRPr="008F4264" w:rsidRDefault="003E05BD" w:rsidP="008F426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4" w:anchor="_Toc485639176" w:history="1">
            <w:r w:rsidR="008F4264" w:rsidRPr="008F4264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8F4264"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8F4264"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8F4264"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_Toc485639176 \h </w:instrText>
            </w:r>
            <w:r w:rsidR="008F4264"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8F4264"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8F4264"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4</w:t>
            </w:r>
            <w:r w:rsidR="008F4264"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8F4264" w:rsidRPr="008F4264" w:rsidRDefault="003E05BD" w:rsidP="008F4264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r:id="rId15" w:anchor="_Toc485639177" w:history="1">
            <w:r w:rsidR="008F4264" w:rsidRPr="008F4264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8F4264"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8F4264"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8F4264"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_Toc485639177 \h </w:instrText>
            </w:r>
            <w:r w:rsidR="008F4264"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8F4264"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8F4264"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26</w:t>
            </w:r>
            <w:r w:rsidR="008F4264" w:rsidRPr="008F4264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8F4264" w:rsidRPr="008F4264" w:rsidRDefault="008F4264" w:rsidP="008F4264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8F4264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8F4264" w:rsidRPr="008F4264" w:rsidRDefault="008F4264" w:rsidP="008F4264">
      <w:pPr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8F4264" w:rsidRPr="008F4264" w:rsidRDefault="008F4264" w:rsidP="008F4264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85639174"/>
      <w:r w:rsidRPr="008F4264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8F4264" w:rsidRPr="008F4264" w:rsidRDefault="008F4264" w:rsidP="008F426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4264" w:rsidRPr="008F4264" w:rsidRDefault="008F4264" w:rsidP="008F4264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8F4264" w:rsidRPr="008F4264" w:rsidRDefault="008F4264" w:rsidP="008F4264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2" w:name="_Toc485639175"/>
      <w:bookmarkStart w:id="3" w:name="_Toc420739502"/>
      <w:r w:rsidRPr="008F4264">
        <w:rPr>
          <w:rFonts w:ascii="Cambria" w:eastAsia="Times New Roman" w:hAnsi="Cambria" w:cs="Times New Roman"/>
          <w:b/>
          <w:bCs/>
          <w:color w:val="4F81BD" w:themeColor="accent1"/>
          <w:sz w:val="28"/>
          <w:szCs w:val="28"/>
        </w:rPr>
        <w:t xml:space="preserve">2 Описание </w:t>
      </w:r>
      <w:r w:rsidRPr="008F4264">
        <w:rPr>
          <w:rFonts w:ascii="Cambria" w:eastAsia="Times New Roman" w:hAnsi="Cambria" w:cs="Times New Roman"/>
          <w:b/>
          <w:bCs/>
          <w:color w:val="548DD4" w:themeColor="text2" w:themeTint="99"/>
          <w:sz w:val="28"/>
          <w:szCs w:val="28"/>
        </w:rPr>
        <w:t>показателей и</w:t>
      </w:r>
      <w:r w:rsidRPr="008F4264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2"/>
      <w:bookmarkEnd w:id="3"/>
      <w:r w:rsidRPr="008F4264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8F4264" w:rsidRPr="008F4264" w:rsidRDefault="008F4264" w:rsidP="008F42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8F4264" w:rsidRPr="008F4264" w:rsidRDefault="008F4264" w:rsidP="008F426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101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8"/>
        <w:gridCol w:w="2694"/>
        <w:gridCol w:w="1701"/>
        <w:gridCol w:w="144"/>
        <w:gridCol w:w="2268"/>
      </w:tblGrid>
      <w:tr w:rsidR="008F4264" w:rsidRPr="008F4264" w:rsidTr="008F4264">
        <w:trPr>
          <w:trHeight w:val="752"/>
        </w:trPr>
        <w:tc>
          <w:tcPr>
            <w:tcW w:w="3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4264" w:rsidRPr="008F4264" w:rsidRDefault="008F4264" w:rsidP="008F4264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4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4264" w:rsidRPr="008F4264" w:rsidRDefault="008F4264" w:rsidP="008F4264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4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1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4264" w:rsidRPr="008F4264" w:rsidRDefault="008F4264" w:rsidP="008F4264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4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4264" w:rsidRPr="008F4264" w:rsidRDefault="008F4264" w:rsidP="008F4264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4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8F4264" w:rsidRPr="008F4264" w:rsidTr="008F4264">
        <w:trPr>
          <w:trHeight w:val="430"/>
        </w:trPr>
        <w:tc>
          <w:tcPr>
            <w:tcW w:w="10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4264" w:rsidRPr="008F4264" w:rsidRDefault="008F4264" w:rsidP="008F4264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42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ПК-3</w:t>
            </w:r>
            <w:r w:rsidRPr="008F4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способность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</w:t>
            </w:r>
          </w:p>
        </w:tc>
      </w:tr>
      <w:tr w:rsidR="008F4264" w:rsidRPr="008F4264" w:rsidTr="008F4264">
        <w:trPr>
          <w:trHeight w:val="2005"/>
        </w:trPr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4264" w:rsidRPr="008F4264" w:rsidRDefault="008F4264" w:rsidP="008F4264">
            <w:pPr>
              <w:tabs>
                <w:tab w:val="num" w:pos="684"/>
              </w:tabs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264">
              <w:rPr>
                <w:rFonts w:ascii="Times New Roman" w:eastAsia="Times New Roman" w:hAnsi="Times New Roman" w:cs="Times New Roman"/>
                <w:sz w:val="24"/>
                <w:szCs w:val="24"/>
              </w:rPr>
              <w:t>З основные формы и виды финансирования и кредитования инвестиционной деятельности,  основные показатели рентабельности инвестиционного проекта</w:t>
            </w:r>
          </w:p>
          <w:p w:rsidR="008F4264" w:rsidRPr="008F4264" w:rsidRDefault="008F4264" w:rsidP="008F426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2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F4264" w:rsidRPr="008F4264" w:rsidRDefault="008F4264" w:rsidP="008F42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264">
              <w:rPr>
                <w:rFonts w:ascii="Times New Roman" w:eastAsia="Times New Roman" w:hAnsi="Times New Roman" w:cs="Times New Roman"/>
                <w:sz w:val="24"/>
                <w:szCs w:val="24"/>
              </w:rPr>
              <w:t>У -, оценивать эффективность инвестиционного проекта и кредитоспособность клиента без использования программных продуктов</w:t>
            </w:r>
          </w:p>
          <w:p w:rsidR="008F4264" w:rsidRPr="008F4264" w:rsidRDefault="008F4264" w:rsidP="008F4264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</w:rPr>
            </w:pPr>
            <w:r w:rsidRPr="008F4264">
              <w:rPr>
                <w:rFonts w:ascii="Times New Roman" w:eastAsia="Times New Roman" w:hAnsi="Times New Roman" w:cs="Times New Roman"/>
                <w:sz w:val="24"/>
                <w:szCs w:val="24"/>
              </w:rPr>
              <w:t>В - навыками расчета банковских процентов и показателей рентабельности инвестиционного проекта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4264" w:rsidRPr="008F4264" w:rsidRDefault="008F4264" w:rsidP="008F42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рекомендованной литературы, поиск и сбор необходимой литературы и статистических данных,   </w:t>
            </w:r>
            <w:r w:rsidRPr="008F42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использование современных информационно- коммуникационных технологий  и глобальных информационных ресурсов, анализ собранных данных и их интерпретация, выполнение расчетов  по оценке эффективности </w:t>
            </w:r>
            <w:proofErr w:type="spellStart"/>
            <w:r w:rsidRPr="008F42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инвестпроектов</w:t>
            </w:r>
            <w:proofErr w:type="spellEnd"/>
          </w:p>
        </w:tc>
        <w:tc>
          <w:tcPr>
            <w:tcW w:w="18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4264" w:rsidRPr="008F4264" w:rsidRDefault="008F4264" w:rsidP="008F426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F4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Полнота и содержательность ответа; умение пользоваться информационными ресурсами 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F42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Решение задач и ситуаций (в полном объеме или частично),правильность  расчета показателей , их интерпретация и оформление кратким выводом с обоснованием мнения студента.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4264" w:rsidRPr="008F4264" w:rsidRDefault="008F4264" w:rsidP="008F4264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F42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 – (модуль 1 – тест 1-50, модуль 2 варианты 1-4)</w:t>
            </w:r>
          </w:p>
          <w:p w:rsidR="008F4264" w:rsidRPr="008F4264" w:rsidRDefault="008F4264" w:rsidP="008F4264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F42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 – (темы 1-16)</w:t>
            </w:r>
          </w:p>
          <w:p w:rsidR="008F4264" w:rsidRPr="008F4264" w:rsidRDefault="008F4264" w:rsidP="008F4264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F42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 – (вопрос 1 вариантов 1, 2)</w:t>
            </w:r>
          </w:p>
        </w:tc>
      </w:tr>
      <w:tr w:rsidR="008F4264" w:rsidRPr="008F4264" w:rsidTr="008F4264">
        <w:trPr>
          <w:trHeight w:val="921"/>
        </w:trPr>
        <w:tc>
          <w:tcPr>
            <w:tcW w:w="101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4264" w:rsidRPr="008F4264" w:rsidRDefault="008F4264" w:rsidP="008F426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F42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ПК- 11 - способность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8F4264" w:rsidRPr="008F4264" w:rsidTr="008F4264">
        <w:trPr>
          <w:trHeight w:val="2005"/>
        </w:trPr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4264" w:rsidRPr="008F4264" w:rsidRDefault="008F4264" w:rsidP="008F42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экономическое содержание и цели инвестиционного процесса</w:t>
            </w:r>
          </w:p>
          <w:p w:rsidR="008F4264" w:rsidRPr="008F4264" w:rsidRDefault="008F4264" w:rsidP="008F42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выявлять проблемы, применять  правила и процедуры выбора организационно-управленческих решений в сфере инвестиционной деятельности </w:t>
            </w:r>
          </w:p>
          <w:p w:rsidR="008F4264" w:rsidRPr="008F4264" w:rsidRDefault="008F4264" w:rsidP="008F42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264">
              <w:rPr>
                <w:rFonts w:ascii="Times New Roman" w:eastAsia="Times New Roman" w:hAnsi="Times New Roman" w:cs="Times New Roman"/>
                <w:sz w:val="24"/>
                <w:szCs w:val="24"/>
              </w:rPr>
              <w:t>В методами построения развития  ситуаций в сфере инвестиционной деятельности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4264" w:rsidRPr="008F4264" w:rsidRDefault="008F4264" w:rsidP="008F42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264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нормативно-правовой базы, регулирующей деятельность банков; решение комплекса задач и ситуационных заданий; участие в деловых играх и тренингах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4264" w:rsidRPr="008F4264" w:rsidRDefault="008F4264" w:rsidP="008F426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F42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Решение задач и ситуаций (в полном объеме или частично),правильность  расчета показателей , их интерпретация и оформление кратким выводом с обоснованием мнения студента. Усвоение и применение  материала в процессе , участия в групповых играх и тренингах </w:t>
            </w:r>
          </w:p>
        </w:tc>
        <w:tc>
          <w:tcPr>
            <w:tcW w:w="24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F4264" w:rsidRPr="008F4264" w:rsidRDefault="008F4264" w:rsidP="008F4264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F42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 – </w:t>
            </w:r>
          </w:p>
          <w:p w:rsidR="008F4264" w:rsidRPr="008F4264" w:rsidRDefault="008F4264" w:rsidP="008F4264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F42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(темы 17-41)</w:t>
            </w:r>
          </w:p>
          <w:p w:rsidR="008F4264" w:rsidRPr="008F4264" w:rsidRDefault="008F4264" w:rsidP="008F4264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8F42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 – (вопрос 2 вариантов 1, 2)</w:t>
            </w:r>
          </w:p>
          <w:p w:rsidR="008F4264" w:rsidRPr="008F4264" w:rsidRDefault="008F4264" w:rsidP="008F426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F42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 - (вопрос 1-26 модуля 1 , 1-30 модуля 2)</w:t>
            </w:r>
          </w:p>
          <w:p w:rsidR="008F4264" w:rsidRPr="008F4264" w:rsidRDefault="008F4264" w:rsidP="008F426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F42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СЗ - (1) </w:t>
            </w:r>
          </w:p>
          <w:p w:rsidR="008F4264" w:rsidRPr="008F4264" w:rsidRDefault="008F4264" w:rsidP="008F4264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F42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ДИ </w:t>
            </w:r>
          </w:p>
        </w:tc>
      </w:tr>
    </w:tbl>
    <w:p w:rsidR="008F4264" w:rsidRPr="008F4264" w:rsidRDefault="008F4264" w:rsidP="008F42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iCs/>
          <w:sz w:val="24"/>
          <w:szCs w:val="24"/>
        </w:rPr>
        <w:t>* ,  С – собеседование,</w:t>
      </w:r>
      <w:proofErr w:type="gramStart"/>
      <w:r w:rsidRPr="008F426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,</w:t>
      </w:r>
      <w:proofErr w:type="gramEnd"/>
      <w:r w:rsidRPr="008F426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ПР – письменная работа,   Т – тест,  СЗ –ситуационные задания,  Р – реферат, ДИ – деловая (ролевая) игра</w:t>
      </w:r>
    </w:p>
    <w:p w:rsidR="008F4264" w:rsidRPr="008F4264" w:rsidRDefault="008F4264" w:rsidP="008F4264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4264" w:rsidRPr="008F4264" w:rsidRDefault="008F4264" w:rsidP="008F4264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8F4264" w:rsidRPr="008F4264" w:rsidRDefault="008F4264" w:rsidP="008F426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8F4264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8F4264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шкале.</w:t>
      </w:r>
    </w:p>
    <w:p w:rsidR="008F4264" w:rsidRPr="008F4264" w:rsidRDefault="008F4264" w:rsidP="008F42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8F4264" w:rsidRPr="008F4264" w:rsidRDefault="008F4264" w:rsidP="008F42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50 – 100 баллов (зачет)</w:t>
      </w:r>
    </w:p>
    <w:p w:rsidR="008F4264" w:rsidRPr="008F4264" w:rsidRDefault="008F4264" w:rsidP="008F426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0-49 баллов (незачет)</w:t>
      </w:r>
    </w:p>
    <w:p w:rsidR="008F4264" w:rsidRPr="008F4264" w:rsidRDefault="008F4264" w:rsidP="008F4264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16"/>
          <w:szCs w:val="16"/>
        </w:rPr>
      </w:pPr>
    </w:p>
    <w:p w:rsidR="008F4264" w:rsidRPr="008F4264" w:rsidRDefault="008F4264" w:rsidP="008F4264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4" w:name="_Toc485639176"/>
      <w:r w:rsidRPr="008F4264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4264" w:rsidRPr="008F4264" w:rsidRDefault="008F4264" w:rsidP="008F4264">
      <w:pPr>
        <w:pageBreakBefore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F4264" w:rsidRPr="008F4264" w:rsidRDefault="008F4264" w:rsidP="008F426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F4264" w:rsidRPr="008F4264" w:rsidRDefault="008F4264" w:rsidP="008F42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8F4264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  <w:r w:rsidRPr="008F42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F42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4264" w:rsidRPr="008F4264" w:rsidRDefault="008F4264" w:rsidP="008F42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b/>
          <w:sz w:val="28"/>
          <w:szCs w:val="28"/>
        </w:rPr>
        <w:t>Вопросы к экзамену</w:t>
      </w:r>
    </w:p>
    <w:p w:rsidR="008F4264" w:rsidRPr="008F4264" w:rsidRDefault="008F4264" w:rsidP="008F42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4264" w:rsidRPr="008F4264" w:rsidRDefault="008F4264" w:rsidP="008F426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8F4264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8F4264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8F426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8F4264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8F4264" w:rsidRPr="008F4264" w:rsidRDefault="008F4264" w:rsidP="008F426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</w:p>
    <w:p w:rsidR="008F4264" w:rsidRPr="008F4264" w:rsidRDefault="008F4264" w:rsidP="008F4264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</w:pPr>
      <w:r w:rsidRPr="008F4264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eastAsia="ko-KR"/>
        </w:rPr>
        <w:t xml:space="preserve">           (наименование дисциплины)</w:t>
      </w:r>
    </w:p>
    <w:p w:rsidR="008F4264" w:rsidRPr="008F4264" w:rsidRDefault="008F4264" w:rsidP="008F426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1.  Раскройте экономическое содержание, особенности и цели инвестиционного процесса.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 xml:space="preserve">2.  Охарактеризуйте три воспроизводственные формы инвестиционного процесса: содержание факторы 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3.  Дайте характеристику инвестиционной активности как фактора экономического роста. Понятие инвестиционного дохода.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4.  Охарактеризуйте «ресурсы» как воспроизводственную форму инвестиций: особенности формирования, структура элементов.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5.  Дайте характеристику капитальных вложений и их структуры. Взаимосвязь инвестиций и капитальных вложений.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6.  Дайте характеристику инвестиционной деятельности, ее форм, субъектов, объектов.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7.  Охарактеризуйте кругооборот инвестиций и его три стадии.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8.  Охарактеризуйте оборот инвестиций, инвестиционный цикл и его периоды.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9.  Охарактеризуйте инвестиционный рынок как структурный элемент финансового рынка, его особенности.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10. Охарактеризуйте инвестиционные операции банков с ценными бумагами: понятие и классификация.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 xml:space="preserve">11. Раскройте факторы, определяющие структуру портфельных инвестиций. Модели портфеля ценных бумаг. 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 xml:space="preserve">12. Дайте характеристику процессу формирования портфеля ценных бумаг и управления им в коммерческом банке. 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13. Дайте описание механизму регулирования рынка ценных бумаг в РФ. Функции Банка России в регулировании рынка ценных бумаг.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14. Охарактеризуйте структуру источников финансирования инвестиционной деятельности и методы ее оптимизации.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15. Охарактеризуйте средства бюджета как источник финансирования инвестиционной деятельности и их роль в условиях рыночной экономики.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 xml:space="preserve">16. Охарактеризуйте внебюджетные источники финансирования инвестиционной деятельности: их структуру и способы формирования. 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17. Охарактеризуйте собственные средства инвестора в организации финансирования инвестиционной деятельности: источники и способы формирования.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18. Раскройте процесс мобилизация внутренних ресурсов в строительстве как способ формирования источника финансирования инвестиционной деятельности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19. Охарактеризуйте привлеченные, заемные средства инвесторов в организации финансирования инвестиционной деятельности: преимущества и ограничения.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20. Охарактеризуйте кредитные источники финансирования инвестиционной деятельности: структуру, достоинства и ограничения.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21. Охарактеризуйте банковский инвестиционный кредит как особый источник инвестиционных ресурсов. Границы инвестиционного кредита.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22. Раскройте лизинг как способ форсирования инвестиционных ресурсов. Его достоинства и границы.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23. Охарактеризуйте иностранные инвестиции и их роль на инвестиционном рынке России.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24. Раскройте основные показатели оценки эффективности инвестиционных проектов. Принцип комплексности оценки.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25. Раскройте проблемы оценки инвестиционных проектов российскими банками.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26. Охарактеризуйте строительный комплекс и его структуры. Особенности строительной продукции как товара и этапы осуществления капитальных вложений.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27. Охарактеризуйте конкурсное проектирование и его организацию. Этапы создания ПИР. Условия финансирования инвестиционной деятельности.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28. Раскройте особенности ценообразования на строительном рынке. Методы определения стоимости СМР.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29. Раскройте организацию и финансирование капитальных вложений при подрядном способе строительства. Типы договоров подрядных строительных работ.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30. Охарактеризуйте состав участников подрядных торгов-тендеров.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31. Охарактеризуйте функции тендерного комитета.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32. Раскройте порядок проведения подрядных торгов.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33. Охарактеризуйте хозяйственный способ строительства: содержание, область применения. Особенности организации финансирования капитальных вложений при хозяйственном способе строительства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34. Раскройте понятие системы финансирования и условий финансирования инвестиционной деятельности. Необходимость и возможность бюджетного финансирования инвестиций в условиях рыночной экономики.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35. Охарактеризуйте особенности и инструменты бюджетного финансирования инвестиционной деятельности. Бюджетный Кодекс РФ о организации финансирования капитальных вложений за счет средств бюджета.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36. Охарактеризуйте финансирование капитальных вложений при использовании бюджетных средств в РФ. Инвестиционный налоговый кредит.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37. Охарактеризуйте внебюджетные источники финансирования инвестиционной деятельности: их структуру, способы формирования и роль в условиях рыночной экономики.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38. Раскройте особенности банковского проектного финансирования: содержание, формы, достоинства и границы применения.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39. Охарактеризуйте кредитные источники финансирования инвестиционной деятельности: структура, достоинства и ограничения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40. Охарактеризуйте кредит как источник финансирования инвестиционной деятельности. Границы инвестиционного кредита.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41. Раскройте сущность и роль инвестиционного кредита в рыночной экономике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42. Охарактеризуйте задачи инвестиционного кредита в инвестиционной сфере. Проблемы формирования инвестиционной стратегии в коммерческих банках.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43. Охарактеризуйте организацию инвестиционного кредитования в коммерческих банках: нормативную базу, этапы кредитного процесса.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44. Раскройте особенности принятия решения по кредитной заявке инвестиционного кредита. Базовые принципы кредитного анализа.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45. Охарактеризуйте основные показатели оценки эффективности инвестиционных проектов. Принцип комплексности оценки. Проблемы оценки инвестиционных проектов российскими банками.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46. Раскройте особенности кредитного договора по инвестиционному кредиту: значение и содержание. Специфика форм обеспечения возвратности инвестиционного кредита.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47. Охарактеризуйте методы, способы кредитования и категории кредита, используемые при инвестиционном кредитовании. Цена инвестиционного кредита.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48. Охарактеризуйте синдицированный кредит в инвестиционном кредитовании: характеристики, процесс организации.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49. Раскройте содержание этапа сопровождения инвестиционного кредита: задачи и особенности организации.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50. Раскройте содержание этапа «завершение сделки» инвестиционного кредитования. Кредитное дело заемщика: его структура и значение.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51. Охарактеризуйте потребительский кредит: экономическую природу и роль в обеспечении инвестиционных целей. Особенности в организации инвестиционного кредитования физических лиц.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52. Раскройте сущность ипотечного кредита и ипотеки. Правовая основа ипотечного кредитования в РФ и роль в активизации реальных инвестиций.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53. Охарактеризуйте организацию ипотечного кредитования, этапы ипотечного кредитования.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6"/>
          <w:szCs w:val="26"/>
        </w:rPr>
        <w:t>54. Раскройте функции ипотечного кредита. Проблемы развития ипотечного кредитования в России.</w:t>
      </w:r>
      <w:r w:rsidRPr="008F42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4264" w:rsidRPr="008F4264" w:rsidRDefault="008F4264" w:rsidP="008F42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8F4264">
        <w:rPr>
          <w:rFonts w:ascii="Times New Roman" w:eastAsia="Times New Roman" w:hAnsi="Times New Roman" w:cs="Times New Roman"/>
          <w:sz w:val="28"/>
          <w:szCs w:val="24"/>
        </w:rPr>
        <w:t xml:space="preserve">Критерии оценивания: 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8F4264" w:rsidRPr="008F4264" w:rsidTr="008F426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264" w:rsidRPr="008F4264" w:rsidRDefault="008F4264" w:rsidP="008F42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26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8F4264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264" w:rsidRPr="008F4264" w:rsidRDefault="008F4264" w:rsidP="008F4264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2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8F42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8F42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8F4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знаний в объеме изученной темы, грамотное и логически стройное изложение материала. </w:t>
            </w:r>
          </w:p>
        </w:tc>
      </w:tr>
      <w:tr w:rsidR="008F4264" w:rsidRPr="008F4264" w:rsidTr="008F426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264" w:rsidRPr="008F4264" w:rsidRDefault="008F4264" w:rsidP="008F42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264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8F4264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  зачтено»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264" w:rsidRPr="008F4264" w:rsidRDefault="008F4264" w:rsidP="008F4264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2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 слабо связан с темой, </w:t>
            </w:r>
            <w:r w:rsidRPr="008F42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F42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 </w:t>
            </w:r>
            <w:r w:rsidRPr="008F4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наличии грубых ошибок , непонимания сущности излагаемого вопроса, неуверенности и неточности ответов. </w:t>
            </w:r>
          </w:p>
        </w:tc>
      </w:tr>
    </w:tbl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4264" w:rsidRPr="008F4264" w:rsidRDefault="008F4264" w:rsidP="008F4264">
      <w:pPr>
        <w:pageBreakBefore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F4264" w:rsidRPr="008F4264" w:rsidRDefault="008F4264" w:rsidP="008F426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F4264" w:rsidRPr="008F4264" w:rsidRDefault="008F4264" w:rsidP="008F42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F4264" w:rsidRPr="008F4264" w:rsidRDefault="008F4264" w:rsidP="008F42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8F4264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  <w:r w:rsidRPr="008F42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F42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(наименование кафедры)</w:t>
      </w:r>
    </w:p>
    <w:p w:rsidR="008F4264" w:rsidRPr="008F4264" w:rsidRDefault="008F4264" w:rsidP="008F42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F426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8F4264" w:rsidRPr="008F4264" w:rsidRDefault="008F4264" w:rsidP="008F42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8F4264" w:rsidRPr="008F4264" w:rsidRDefault="008F4264" w:rsidP="008F426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8F4264">
        <w:rPr>
          <w:rFonts w:ascii="Times New Roman" w:eastAsia="Times New Roman" w:hAnsi="Times New Roman" w:cs="Times New Roman"/>
          <w:sz w:val="28"/>
          <w:szCs w:val="20"/>
          <w:lang w:eastAsia="ko-KR"/>
        </w:rPr>
        <w:t>по дисциплине</w:t>
      </w:r>
      <w:r w:rsidRPr="008F426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ko-KR"/>
        </w:rPr>
        <w:t> </w:t>
      </w:r>
      <w:r w:rsidRPr="008F4264">
        <w:rPr>
          <w:rFonts w:ascii="Times New Roman" w:eastAsia="Times New Roman" w:hAnsi="Times New Roman" w:cs="Times New Roman"/>
          <w:sz w:val="16"/>
          <w:szCs w:val="20"/>
          <w:vertAlign w:val="superscript"/>
          <w:lang w:eastAsia="ko-KR"/>
        </w:rPr>
        <w:t> </w:t>
      </w:r>
      <w:r w:rsidRPr="008F4264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F4264">
        <w:rPr>
          <w:rFonts w:ascii="Calibri" w:eastAsia="Times New Roman" w:hAnsi="Calibri" w:cs="Times New Roman"/>
          <w:sz w:val="12"/>
          <w:szCs w:val="12"/>
        </w:rPr>
        <w:t xml:space="preserve"> </w:t>
      </w: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F42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8F4264" w:rsidRPr="008F4264" w:rsidRDefault="008F4264" w:rsidP="008F42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426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1. Банк тестов по модулям и (или) темам</w:t>
      </w:r>
    </w:p>
    <w:p w:rsidR="008F4264" w:rsidRPr="008F4264" w:rsidRDefault="008F4264" w:rsidP="008F42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4264">
        <w:rPr>
          <w:rFonts w:ascii="Times New Roman" w:eastAsia="Calibri" w:hAnsi="Times New Roman" w:cs="Times New Roman"/>
          <w:color w:val="000000"/>
          <w:sz w:val="24"/>
          <w:szCs w:val="24"/>
        </w:rPr>
        <w:t>Модуль 1 Экономические основы инвестиционной деятельности и ее формы</w:t>
      </w: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 xml:space="preserve"> 1.Чистые инвестиции представляют собой:</w:t>
      </w:r>
    </w:p>
    <w:p w:rsidR="008F4264" w:rsidRPr="008F4264" w:rsidRDefault="008F4264" w:rsidP="008F426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общий объем всех доходов за определенный период, уменьшенный на сумму всех  расходов за тот же период</w:t>
      </w:r>
    </w:p>
    <w:p w:rsidR="008F4264" w:rsidRPr="008F4264" w:rsidRDefault="008F4264" w:rsidP="008F426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общий объем всех расходов за определенный период</w:t>
      </w:r>
    </w:p>
    <w:p w:rsidR="008F4264" w:rsidRPr="008F4264" w:rsidRDefault="008F4264" w:rsidP="008F426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общий объем инвестируемых средств в определенном периоде, уменьшенный на сумму амортизационных отчислений</w:t>
      </w:r>
    </w:p>
    <w:p w:rsidR="008F4264" w:rsidRPr="008F4264" w:rsidRDefault="008F4264" w:rsidP="008F4264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общий объем инвестируемых средств в определенном  периоде</w:t>
      </w: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2.</w:t>
      </w:r>
      <w:r w:rsidRPr="008F4264">
        <w:rPr>
          <w:rFonts w:ascii="Times New Roman" w:eastAsia="Times New Roman" w:hAnsi="Times New Roman" w:cs="Times New Roman"/>
          <w:sz w:val="20"/>
          <w:szCs w:val="20"/>
        </w:rPr>
        <w:tab/>
        <w:t>Выберите правильный вариант ответа на вопрос: В какой сфере протекает инвестиционная деятельность?</w:t>
      </w:r>
    </w:p>
    <w:p w:rsidR="008F4264" w:rsidRPr="008F4264" w:rsidRDefault="008F4264" w:rsidP="008F4264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услуг</w:t>
      </w:r>
    </w:p>
    <w:p w:rsidR="008F4264" w:rsidRPr="008F4264" w:rsidRDefault="008F4264" w:rsidP="008F4264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обращения</w:t>
      </w:r>
    </w:p>
    <w:p w:rsidR="008F4264" w:rsidRPr="008F4264" w:rsidRDefault="008F4264" w:rsidP="008F4264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материального производства</w:t>
      </w:r>
    </w:p>
    <w:p w:rsidR="008F4264" w:rsidRPr="008F4264" w:rsidRDefault="008F4264" w:rsidP="008F4264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нематериального производства</w:t>
      </w: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3.</w:t>
      </w:r>
      <w:r w:rsidRPr="008F4264">
        <w:rPr>
          <w:rFonts w:ascii="Times New Roman" w:eastAsia="Times New Roman" w:hAnsi="Times New Roman" w:cs="Times New Roman"/>
          <w:sz w:val="20"/>
          <w:szCs w:val="20"/>
        </w:rPr>
        <w:tab/>
        <w:t>Выберите из списка составные части инвестиционного рынка:</w:t>
      </w:r>
    </w:p>
    <w:p w:rsidR="008F4264" w:rsidRPr="008F4264" w:rsidRDefault="008F4264" w:rsidP="008F4264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рынок инвестиций</w:t>
      </w:r>
    </w:p>
    <w:p w:rsidR="008F4264" w:rsidRPr="008F4264" w:rsidRDefault="008F4264" w:rsidP="008F4264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рынок инвестиционных товаров</w:t>
      </w:r>
    </w:p>
    <w:p w:rsidR="008F4264" w:rsidRPr="008F4264" w:rsidRDefault="008F4264" w:rsidP="008F4264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финансовый рынок</w:t>
      </w:r>
    </w:p>
    <w:p w:rsidR="008F4264" w:rsidRPr="008F4264" w:rsidRDefault="008F4264" w:rsidP="008F4264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денежный рынок</w:t>
      </w: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4.</w:t>
      </w:r>
      <w:r w:rsidRPr="008F4264">
        <w:rPr>
          <w:rFonts w:ascii="Times New Roman" w:eastAsia="Times New Roman" w:hAnsi="Times New Roman" w:cs="Times New Roman"/>
          <w:sz w:val="20"/>
          <w:szCs w:val="20"/>
        </w:rPr>
        <w:tab/>
        <w:t>Выберите правильный вариант ответа из предлагаемого вам списка:</w:t>
      </w: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Субъектом инвестиционной деятельности, вкладывающим средства в объекты предпринимательской деятельности, является:</w:t>
      </w:r>
    </w:p>
    <w:p w:rsidR="008F4264" w:rsidRPr="008F4264" w:rsidRDefault="008F4264" w:rsidP="008F4264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инвестор</w:t>
      </w:r>
    </w:p>
    <w:p w:rsidR="008F4264" w:rsidRPr="008F4264" w:rsidRDefault="008F4264" w:rsidP="008F4264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заказчик</w:t>
      </w:r>
    </w:p>
    <w:p w:rsidR="008F4264" w:rsidRPr="008F4264" w:rsidRDefault="008F4264" w:rsidP="008F4264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пользователь объектов инвестиций</w:t>
      </w:r>
    </w:p>
    <w:p w:rsidR="008F4264" w:rsidRPr="008F4264" w:rsidRDefault="008F4264" w:rsidP="008F4264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исполнитель работ</w:t>
      </w: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5.</w:t>
      </w:r>
      <w:r w:rsidRPr="008F4264">
        <w:rPr>
          <w:rFonts w:ascii="Times New Roman" w:eastAsia="Times New Roman" w:hAnsi="Times New Roman" w:cs="Times New Roman"/>
          <w:sz w:val="20"/>
          <w:szCs w:val="20"/>
        </w:rPr>
        <w:tab/>
        <w:t>Выберите правильный вариант ответа на вопрос: В каких формах существует инвестиционная деятельность?</w:t>
      </w:r>
    </w:p>
    <w:p w:rsidR="008F4264" w:rsidRPr="008F4264" w:rsidRDefault="008F4264" w:rsidP="008F4264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финансовых</w:t>
      </w:r>
    </w:p>
    <w:p w:rsidR="008F4264" w:rsidRPr="008F4264" w:rsidRDefault="008F4264" w:rsidP="008F4264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ресурсных</w:t>
      </w:r>
    </w:p>
    <w:p w:rsidR="008F4264" w:rsidRPr="008F4264" w:rsidRDefault="008F4264" w:rsidP="008F4264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доходных</w:t>
      </w:r>
    </w:p>
    <w:p w:rsidR="008F4264" w:rsidRPr="008F4264" w:rsidRDefault="008F4264" w:rsidP="008F4264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реальных</w:t>
      </w:r>
    </w:p>
    <w:p w:rsidR="008F4264" w:rsidRPr="008F4264" w:rsidRDefault="008F4264" w:rsidP="008F4264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капитальных</w:t>
      </w: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6.</w:t>
      </w:r>
      <w:r w:rsidRPr="008F4264">
        <w:rPr>
          <w:rFonts w:ascii="Times New Roman" w:eastAsia="Times New Roman" w:hAnsi="Times New Roman" w:cs="Times New Roman"/>
          <w:sz w:val="20"/>
          <w:szCs w:val="20"/>
        </w:rPr>
        <w:tab/>
        <w:t>Перечислите стадии кругооборота инвестиций:</w:t>
      </w:r>
    </w:p>
    <w:p w:rsidR="008F4264" w:rsidRPr="008F4264" w:rsidRDefault="008F4264" w:rsidP="008F4264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доходная</w:t>
      </w:r>
    </w:p>
    <w:p w:rsidR="008F4264" w:rsidRPr="008F4264" w:rsidRDefault="008F4264" w:rsidP="008F4264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возмещенная и окупаемость</w:t>
      </w:r>
    </w:p>
    <w:p w:rsidR="008F4264" w:rsidRPr="008F4264" w:rsidRDefault="008F4264" w:rsidP="008F4264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затратная</w:t>
      </w:r>
    </w:p>
    <w:p w:rsidR="008F4264" w:rsidRPr="008F4264" w:rsidRDefault="008F4264" w:rsidP="008F4264">
      <w:pPr>
        <w:numPr>
          <w:ilvl w:val="0"/>
          <w:numId w:val="1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оптимальная</w:t>
      </w: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7. Впишите правильный ответ на вопрос: Движение, в котором инвестиции проходят три стадии и последовательно приобретают  три воспроизводственные формы – это: ____________________________________________________</w:t>
      </w:r>
      <w:r w:rsidRPr="008F4264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8. Укажите, из чего складывается инвестиционный спрос __________________________________________________</w:t>
      </w: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9. Инвестиционный рынок – это совокупность рынка____________________ и рынка   __________________________</w:t>
      </w: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10. Целью доходной стадии кругооборота инвестиций является  _____________________________________________</w:t>
      </w: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widowControl w:val="0"/>
        <w:numPr>
          <w:ilvl w:val="0"/>
          <w:numId w:val="14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Какие из форм инвестиций относятся к воспроизводственным</w:t>
      </w:r>
    </w:p>
    <w:p w:rsidR="008F4264" w:rsidRPr="008F4264" w:rsidRDefault="008F4264" w:rsidP="008F4264">
      <w:pPr>
        <w:widowControl w:val="0"/>
        <w:numPr>
          <w:ilvl w:val="0"/>
          <w:numId w:val="1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финансовые</w:t>
      </w:r>
    </w:p>
    <w:p w:rsidR="008F4264" w:rsidRPr="008F4264" w:rsidRDefault="008F4264" w:rsidP="008F4264">
      <w:pPr>
        <w:widowControl w:val="0"/>
        <w:numPr>
          <w:ilvl w:val="0"/>
          <w:numId w:val="15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ресурсы</w:t>
      </w:r>
    </w:p>
    <w:p w:rsidR="008F4264" w:rsidRPr="008F4264" w:rsidRDefault="008F4264" w:rsidP="008F4264">
      <w:pPr>
        <w:widowControl w:val="0"/>
        <w:numPr>
          <w:ilvl w:val="0"/>
          <w:numId w:val="15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реальные</w:t>
      </w:r>
    </w:p>
    <w:p w:rsidR="008F4264" w:rsidRPr="008F4264" w:rsidRDefault="008F4264" w:rsidP="008F4264">
      <w:pPr>
        <w:widowControl w:val="0"/>
        <w:numPr>
          <w:ilvl w:val="0"/>
          <w:numId w:val="15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вложения </w:t>
      </w:r>
    </w:p>
    <w:p w:rsidR="008F4264" w:rsidRPr="008F4264" w:rsidRDefault="008F4264" w:rsidP="008F4264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доход</w:t>
      </w:r>
    </w:p>
    <w:p w:rsidR="008F4264" w:rsidRPr="008F4264" w:rsidRDefault="008F4264" w:rsidP="008F426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</w:p>
    <w:p w:rsidR="008F4264" w:rsidRPr="008F4264" w:rsidRDefault="008F4264" w:rsidP="008F4264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Основные виды элементов инвестиционных ресурсов это:</w:t>
      </w:r>
    </w:p>
    <w:p w:rsidR="008F4264" w:rsidRPr="008F4264" w:rsidRDefault="008F4264" w:rsidP="008F4264">
      <w:pPr>
        <w:widowControl w:val="0"/>
        <w:numPr>
          <w:ilvl w:val="0"/>
          <w:numId w:val="16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реальные инвестиции</w:t>
      </w:r>
    </w:p>
    <w:p w:rsidR="008F4264" w:rsidRPr="008F4264" w:rsidRDefault="008F4264" w:rsidP="008F4264">
      <w:pPr>
        <w:widowControl w:val="0"/>
        <w:numPr>
          <w:ilvl w:val="0"/>
          <w:numId w:val="16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материальные вложения</w:t>
      </w:r>
    </w:p>
    <w:p w:rsidR="008F4264" w:rsidRPr="008F4264" w:rsidRDefault="008F4264" w:rsidP="008F4264">
      <w:pPr>
        <w:widowControl w:val="0"/>
        <w:numPr>
          <w:ilvl w:val="0"/>
          <w:numId w:val="1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денежные вложения</w:t>
      </w:r>
    </w:p>
    <w:p w:rsidR="008F4264" w:rsidRPr="008F4264" w:rsidRDefault="008F4264" w:rsidP="008F4264">
      <w:pPr>
        <w:widowControl w:val="0"/>
        <w:numPr>
          <w:ilvl w:val="0"/>
          <w:numId w:val="16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портфельные инвестиции</w:t>
      </w:r>
    </w:p>
    <w:p w:rsidR="008F4264" w:rsidRPr="008F4264" w:rsidRDefault="008F4264" w:rsidP="008F4264">
      <w:pPr>
        <w:widowControl w:val="0"/>
        <w:numPr>
          <w:ilvl w:val="0"/>
          <w:numId w:val="16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финансовые вложения</w:t>
      </w:r>
    </w:p>
    <w:p w:rsidR="008F4264" w:rsidRPr="008F4264" w:rsidRDefault="008F4264" w:rsidP="008F4264">
      <w:pPr>
        <w:widowControl w:val="0"/>
        <w:numPr>
          <w:ilvl w:val="0"/>
          <w:numId w:val="16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имущественные права в связи с авторским правом</w:t>
      </w:r>
    </w:p>
    <w:p w:rsidR="008F4264" w:rsidRPr="008F4264" w:rsidRDefault="008F4264" w:rsidP="008F4264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</w:p>
    <w:p w:rsidR="008F4264" w:rsidRPr="008F4264" w:rsidRDefault="008F4264" w:rsidP="008F4264">
      <w:pPr>
        <w:numPr>
          <w:ilvl w:val="0"/>
          <w:numId w:val="14"/>
        </w:numPr>
        <w:shd w:val="clear" w:color="auto" w:fill="FFFFFF"/>
        <w:tabs>
          <w:tab w:val="left" w:pos="69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Назовите стадию кругооборота инвестиций, целью которой является</w:t>
      </w:r>
      <w:r w:rsidRPr="008F4264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br/>
      </w: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формирование потенциального инвестиционного спроса:</w:t>
      </w:r>
    </w:p>
    <w:p w:rsidR="008F4264" w:rsidRPr="008F4264" w:rsidRDefault="008F4264" w:rsidP="008F4264">
      <w:pPr>
        <w:widowControl w:val="0"/>
        <w:numPr>
          <w:ilvl w:val="0"/>
          <w:numId w:val="17"/>
        </w:numPr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2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доходная</w:t>
      </w:r>
    </w:p>
    <w:p w:rsidR="008F4264" w:rsidRPr="008F4264" w:rsidRDefault="008F4264" w:rsidP="008F4264">
      <w:pPr>
        <w:widowControl w:val="0"/>
        <w:numPr>
          <w:ilvl w:val="0"/>
          <w:numId w:val="17"/>
        </w:numPr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возмещение и окупаемость</w:t>
      </w:r>
    </w:p>
    <w:p w:rsidR="008F4264" w:rsidRPr="008F4264" w:rsidRDefault="008F4264" w:rsidP="008F4264">
      <w:pPr>
        <w:widowControl w:val="0"/>
        <w:numPr>
          <w:ilvl w:val="0"/>
          <w:numId w:val="17"/>
        </w:numPr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>затратная</w:t>
      </w:r>
    </w:p>
    <w:p w:rsidR="008F4264" w:rsidRPr="008F4264" w:rsidRDefault="008F4264" w:rsidP="008F4264">
      <w:pPr>
        <w:widowControl w:val="0"/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24"/>
          <w:sz w:val="20"/>
          <w:szCs w:val="20"/>
        </w:rPr>
      </w:pPr>
    </w:p>
    <w:p w:rsidR="008F4264" w:rsidRPr="008F4264" w:rsidRDefault="008F4264" w:rsidP="008F4264">
      <w:pPr>
        <w:numPr>
          <w:ilvl w:val="0"/>
          <w:numId w:val="14"/>
        </w:numPr>
        <w:shd w:val="clear" w:color="auto" w:fill="FFFFFF"/>
        <w:tabs>
          <w:tab w:val="left" w:pos="69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На каком из сегментов рынка ценных бумаг происходит привлечение</w:t>
      </w:r>
      <w:r w:rsidRPr="008F4264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br/>
      </w: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инвестиционных ресурсов эмитентами?</w:t>
      </w:r>
    </w:p>
    <w:p w:rsidR="008F4264" w:rsidRPr="008F4264" w:rsidRDefault="008F4264" w:rsidP="008F4264">
      <w:pPr>
        <w:numPr>
          <w:ilvl w:val="0"/>
          <w:numId w:val="18"/>
        </w:numPr>
        <w:shd w:val="clear" w:color="auto" w:fill="FFFFFF"/>
        <w:tabs>
          <w:tab w:val="left" w:pos="586"/>
        </w:tabs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на первичном рынке ценных бумаг</w:t>
      </w:r>
    </w:p>
    <w:p w:rsidR="008F4264" w:rsidRPr="008F4264" w:rsidRDefault="008F4264" w:rsidP="008F4264">
      <w:pPr>
        <w:widowControl w:val="0"/>
        <w:numPr>
          <w:ilvl w:val="0"/>
          <w:numId w:val="18"/>
        </w:numPr>
        <w:shd w:val="clear" w:color="auto" w:fill="FFFFFF"/>
        <w:tabs>
          <w:tab w:val="left" w:pos="847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на вторичном рынке ценных бумаг</w:t>
      </w:r>
    </w:p>
    <w:p w:rsidR="008F4264" w:rsidRPr="008F4264" w:rsidRDefault="008F4264" w:rsidP="008F4264">
      <w:pPr>
        <w:widowControl w:val="0"/>
        <w:numPr>
          <w:ilvl w:val="0"/>
          <w:numId w:val="18"/>
        </w:numPr>
        <w:shd w:val="clear" w:color="auto" w:fill="FFFFFF"/>
        <w:tabs>
          <w:tab w:val="left" w:pos="847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на первичном и вторичном рынках ценных бумаг</w:t>
      </w:r>
    </w:p>
    <w:p w:rsidR="008F4264" w:rsidRPr="008F4264" w:rsidRDefault="008F4264" w:rsidP="008F4264">
      <w:pPr>
        <w:widowControl w:val="0"/>
        <w:shd w:val="clear" w:color="auto" w:fill="FFFFFF"/>
        <w:tabs>
          <w:tab w:val="left" w:pos="847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8F4264" w:rsidRPr="008F4264" w:rsidRDefault="008F4264" w:rsidP="008F4264">
      <w:pPr>
        <w:numPr>
          <w:ilvl w:val="0"/>
          <w:numId w:val="14"/>
        </w:numPr>
        <w:shd w:val="clear" w:color="auto" w:fill="FFFFFF"/>
        <w:tabs>
          <w:tab w:val="left" w:pos="6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Рынок, на  котором в соответствии с законами рынка совершается обмен</w:t>
      </w: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br/>
        <w:t>инвестиционными товарами – это_______________________________________</w:t>
      </w:r>
      <w:r w:rsidRPr="008F4264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</w:p>
    <w:p w:rsidR="008F4264" w:rsidRPr="008F4264" w:rsidRDefault="008F4264" w:rsidP="008F4264">
      <w:pPr>
        <w:shd w:val="clear" w:color="auto" w:fill="FFFFFF"/>
        <w:tabs>
          <w:tab w:val="left" w:pos="694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numPr>
          <w:ilvl w:val="0"/>
          <w:numId w:val="14"/>
        </w:numPr>
        <w:shd w:val="clear" w:color="auto" w:fill="FFFFFF"/>
        <w:tabs>
          <w:tab w:val="left" w:pos="694"/>
        </w:tabs>
        <w:spacing w:after="0" w:line="240" w:lineRule="auto"/>
        <w:ind w:right="576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Выберите из списка правильные варианты ответа на вопрос:</w:t>
      </w:r>
      <w:r w:rsidRPr="008F4264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br/>
      </w:r>
      <w:r w:rsidRPr="008F4264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Финансовый рынок - это:</w:t>
      </w:r>
    </w:p>
    <w:p w:rsidR="008F4264" w:rsidRPr="008F4264" w:rsidRDefault="008F4264" w:rsidP="008F4264">
      <w:pPr>
        <w:widowControl w:val="0"/>
        <w:numPr>
          <w:ilvl w:val="0"/>
          <w:numId w:val="19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кредитный рынок </w:t>
      </w:r>
    </w:p>
    <w:p w:rsidR="008F4264" w:rsidRPr="008F4264" w:rsidRDefault="008F4264" w:rsidP="008F4264">
      <w:pPr>
        <w:widowControl w:val="0"/>
        <w:numPr>
          <w:ilvl w:val="0"/>
          <w:numId w:val="19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банковский рынок </w:t>
      </w:r>
    </w:p>
    <w:p w:rsidR="008F4264" w:rsidRPr="008F4264" w:rsidRDefault="008F4264" w:rsidP="008F4264">
      <w:pPr>
        <w:widowControl w:val="0"/>
        <w:numPr>
          <w:ilvl w:val="0"/>
          <w:numId w:val="19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 xml:space="preserve">торговый рынок </w:t>
      </w:r>
    </w:p>
    <w:p w:rsidR="008F4264" w:rsidRPr="008F4264" w:rsidRDefault="008F4264" w:rsidP="008F4264">
      <w:pPr>
        <w:widowControl w:val="0"/>
        <w:numPr>
          <w:ilvl w:val="0"/>
          <w:numId w:val="19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рынок ценных бумаг </w:t>
      </w:r>
    </w:p>
    <w:p w:rsidR="008F4264" w:rsidRPr="008F4264" w:rsidRDefault="008F4264" w:rsidP="008F4264">
      <w:pPr>
        <w:widowControl w:val="0"/>
        <w:numPr>
          <w:ilvl w:val="0"/>
          <w:numId w:val="19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 xml:space="preserve">инвестиционный рынок </w:t>
      </w:r>
    </w:p>
    <w:p w:rsidR="008F4264" w:rsidRPr="008F4264" w:rsidRDefault="008F4264" w:rsidP="008F4264">
      <w:pPr>
        <w:widowControl w:val="0"/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</w:pPr>
    </w:p>
    <w:p w:rsidR="008F4264" w:rsidRPr="008F4264" w:rsidRDefault="008F4264" w:rsidP="008F4264">
      <w:pPr>
        <w:numPr>
          <w:ilvl w:val="0"/>
          <w:numId w:val="14"/>
        </w:numPr>
        <w:shd w:val="clear" w:color="auto" w:fill="FFFFFF"/>
        <w:tabs>
          <w:tab w:val="left" w:pos="677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Какими экономическими законами регулируется инвестиционный рынок:</w:t>
      </w:r>
    </w:p>
    <w:p w:rsidR="008F4264" w:rsidRPr="008F4264" w:rsidRDefault="008F4264" w:rsidP="008F4264">
      <w:pPr>
        <w:widowControl w:val="0"/>
        <w:numPr>
          <w:ilvl w:val="0"/>
          <w:numId w:val="20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законом спроса</w:t>
      </w:r>
    </w:p>
    <w:p w:rsidR="008F4264" w:rsidRPr="008F4264" w:rsidRDefault="008F4264" w:rsidP="008F4264">
      <w:pPr>
        <w:widowControl w:val="0"/>
        <w:numPr>
          <w:ilvl w:val="0"/>
          <w:numId w:val="20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законом предложения</w:t>
      </w:r>
    </w:p>
    <w:p w:rsidR="008F4264" w:rsidRPr="008F4264" w:rsidRDefault="008F4264" w:rsidP="008F4264">
      <w:pPr>
        <w:widowControl w:val="0"/>
        <w:numPr>
          <w:ilvl w:val="0"/>
          <w:numId w:val="20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законом стоимости</w:t>
      </w:r>
    </w:p>
    <w:p w:rsidR="008F4264" w:rsidRPr="008F4264" w:rsidRDefault="008F4264" w:rsidP="008F4264">
      <w:pPr>
        <w:widowControl w:val="0"/>
        <w:numPr>
          <w:ilvl w:val="0"/>
          <w:numId w:val="20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законами государства</w:t>
      </w:r>
    </w:p>
    <w:p w:rsidR="008F4264" w:rsidRPr="008F4264" w:rsidRDefault="008F4264" w:rsidP="008F4264">
      <w:pPr>
        <w:widowControl w:val="0"/>
        <w:numPr>
          <w:ilvl w:val="0"/>
          <w:numId w:val="20"/>
        </w:numPr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законами торговых отношений</w:t>
      </w:r>
    </w:p>
    <w:p w:rsidR="008F4264" w:rsidRPr="008F4264" w:rsidRDefault="008F4264" w:rsidP="008F4264">
      <w:pPr>
        <w:widowControl w:val="0"/>
        <w:shd w:val="clear" w:color="auto" w:fill="FFFFFF"/>
        <w:tabs>
          <w:tab w:val="left" w:pos="823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8F4264" w:rsidRPr="008F4264" w:rsidRDefault="008F4264" w:rsidP="008F4264">
      <w:pPr>
        <w:numPr>
          <w:ilvl w:val="0"/>
          <w:numId w:val="14"/>
        </w:numPr>
        <w:shd w:val="clear" w:color="auto" w:fill="FFFFFF"/>
        <w:tabs>
          <w:tab w:val="left" w:pos="677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Инвестиционная политика государства – это__________________________________________________________________</w:t>
      </w:r>
    </w:p>
    <w:p w:rsidR="008F4264" w:rsidRPr="008F4264" w:rsidRDefault="008F4264" w:rsidP="008F4264">
      <w:pPr>
        <w:shd w:val="clear" w:color="auto" w:fill="FFFFFF"/>
        <w:tabs>
          <w:tab w:val="left" w:pos="677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</w:p>
    <w:p w:rsidR="008F4264" w:rsidRPr="008F4264" w:rsidRDefault="008F4264" w:rsidP="008F4264">
      <w:pPr>
        <w:shd w:val="clear" w:color="auto" w:fill="FFFFFF"/>
        <w:tabs>
          <w:tab w:val="left" w:pos="677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</w:p>
    <w:p w:rsidR="008F4264" w:rsidRPr="008F4264" w:rsidRDefault="008F4264" w:rsidP="008F4264">
      <w:pPr>
        <w:numPr>
          <w:ilvl w:val="0"/>
          <w:numId w:val="14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Потенциальный инвестиционный спрос формируется на ________________________ стадии кругооборота инвестиций</w:t>
      </w:r>
    </w:p>
    <w:p w:rsidR="008F4264" w:rsidRPr="008F4264" w:rsidRDefault="008F4264" w:rsidP="008F426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</w:p>
    <w:p w:rsidR="008F4264" w:rsidRPr="008F4264" w:rsidRDefault="008F4264" w:rsidP="008F4264">
      <w:pPr>
        <w:shd w:val="clear" w:color="auto" w:fill="FFFFFF"/>
        <w:tabs>
          <w:tab w:val="left" w:pos="818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</w:p>
    <w:p w:rsidR="008F4264" w:rsidRPr="008F4264" w:rsidRDefault="008F4264" w:rsidP="008F4264">
      <w:pPr>
        <w:numPr>
          <w:ilvl w:val="0"/>
          <w:numId w:val="14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Инвестиционный цикл – это _____________________________________________________________________</w:t>
      </w:r>
    </w:p>
    <w:p w:rsidR="008F4264" w:rsidRPr="008F4264" w:rsidRDefault="008F4264" w:rsidP="008F4264">
      <w:pPr>
        <w:shd w:val="clear" w:color="auto" w:fill="FFFFFF"/>
        <w:tabs>
          <w:tab w:val="left" w:pos="81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shd w:val="clear" w:color="auto" w:fill="FFFFFF"/>
        <w:tabs>
          <w:tab w:val="left" w:pos="81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</w:pPr>
    </w:p>
    <w:p w:rsidR="008F4264" w:rsidRPr="008F4264" w:rsidRDefault="008F4264" w:rsidP="008F4264">
      <w:pPr>
        <w:widowControl w:val="0"/>
        <w:numPr>
          <w:ilvl w:val="0"/>
          <w:numId w:val="14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Укажите признаки  инвестиционного дохода</w:t>
      </w:r>
    </w:p>
    <w:p w:rsidR="008F4264" w:rsidRPr="008F4264" w:rsidRDefault="008F4264" w:rsidP="008F4264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является частью ВНП</w:t>
      </w:r>
    </w:p>
    <w:p w:rsidR="008F4264" w:rsidRPr="008F4264" w:rsidRDefault="008F4264" w:rsidP="008F4264">
      <w:pPr>
        <w:widowControl w:val="0"/>
        <w:numPr>
          <w:ilvl w:val="0"/>
          <w:numId w:val="21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его формирование увеличивает НД</w:t>
      </w:r>
    </w:p>
    <w:p w:rsidR="008F4264" w:rsidRPr="008F4264" w:rsidRDefault="008F4264" w:rsidP="008F4264">
      <w:pPr>
        <w:widowControl w:val="0"/>
        <w:numPr>
          <w:ilvl w:val="0"/>
          <w:numId w:val="21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формируется в сфере производства</w:t>
      </w:r>
    </w:p>
    <w:p w:rsidR="008F4264" w:rsidRPr="008F4264" w:rsidRDefault="008F4264" w:rsidP="008F4264">
      <w:pPr>
        <w:widowControl w:val="0"/>
        <w:numPr>
          <w:ilvl w:val="0"/>
          <w:numId w:val="21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формируется в сфере обращения</w:t>
      </w:r>
    </w:p>
    <w:p w:rsidR="008F4264" w:rsidRPr="008F4264" w:rsidRDefault="008F4264" w:rsidP="008F4264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</w:p>
    <w:p w:rsidR="008F4264" w:rsidRPr="008F4264" w:rsidRDefault="008F4264" w:rsidP="008F4264">
      <w:pPr>
        <w:widowControl w:val="0"/>
        <w:numPr>
          <w:ilvl w:val="0"/>
          <w:numId w:val="14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Что не относится к элементам инвестиций:</w:t>
      </w:r>
    </w:p>
    <w:p w:rsidR="008F4264" w:rsidRPr="008F4264" w:rsidRDefault="008F4264" w:rsidP="008F4264">
      <w:pPr>
        <w:widowControl w:val="0"/>
        <w:numPr>
          <w:ilvl w:val="0"/>
          <w:numId w:val="22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материальные вложения</w:t>
      </w:r>
    </w:p>
    <w:p w:rsidR="008F4264" w:rsidRPr="008F4264" w:rsidRDefault="008F4264" w:rsidP="008F4264">
      <w:pPr>
        <w:widowControl w:val="0"/>
        <w:numPr>
          <w:ilvl w:val="0"/>
          <w:numId w:val="22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денежно-финансовые вложения</w:t>
      </w:r>
    </w:p>
    <w:p w:rsidR="008F4264" w:rsidRPr="008F4264" w:rsidRDefault="008F4264" w:rsidP="008F4264">
      <w:pPr>
        <w:widowControl w:val="0"/>
        <w:numPr>
          <w:ilvl w:val="0"/>
          <w:numId w:val="22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имущественные права в связи с авторским правом</w:t>
      </w:r>
    </w:p>
    <w:p w:rsidR="008F4264" w:rsidRPr="008F4264" w:rsidRDefault="008F4264" w:rsidP="008F4264">
      <w:pPr>
        <w:widowControl w:val="0"/>
        <w:numPr>
          <w:ilvl w:val="0"/>
          <w:numId w:val="22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залоговые права</w:t>
      </w:r>
    </w:p>
    <w:p w:rsidR="008F4264" w:rsidRPr="008F4264" w:rsidRDefault="008F4264" w:rsidP="008F4264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numPr>
          <w:ilvl w:val="0"/>
          <w:numId w:val="14"/>
        </w:numPr>
        <w:shd w:val="clear" w:color="auto" w:fill="FFFFFF"/>
        <w:tabs>
          <w:tab w:val="left" w:pos="65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Инвестиционная деятельность в нашей стране регулируется:</w:t>
      </w:r>
    </w:p>
    <w:p w:rsidR="008F4264" w:rsidRPr="008F4264" w:rsidRDefault="008F4264" w:rsidP="008F4264">
      <w:pPr>
        <w:widowControl w:val="0"/>
        <w:numPr>
          <w:ilvl w:val="0"/>
          <w:numId w:val="23"/>
        </w:numPr>
        <w:shd w:val="clear" w:color="auto" w:fill="FFFFFF"/>
        <w:tabs>
          <w:tab w:val="left" w:pos="105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конституцией РФ</w:t>
      </w:r>
    </w:p>
    <w:p w:rsidR="008F4264" w:rsidRPr="008F4264" w:rsidRDefault="008F4264" w:rsidP="008F4264">
      <w:pPr>
        <w:widowControl w:val="0"/>
        <w:numPr>
          <w:ilvl w:val="0"/>
          <w:numId w:val="23"/>
        </w:numPr>
        <w:shd w:val="clear" w:color="auto" w:fill="FFFFFF"/>
        <w:tabs>
          <w:tab w:val="left" w:pos="105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Гражданским кодексом РФ</w:t>
      </w:r>
    </w:p>
    <w:p w:rsidR="008F4264" w:rsidRPr="008F4264" w:rsidRDefault="008F4264" w:rsidP="008F4264">
      <w:pPr>
        <w:widowControl w:val="0"/>
        <w:numPr>
          <w:ilvl w:val="0"/>
          <w:numId w:val="23"/>
        </w:numPr>
        <w:shd w:val="clear" w:color="auto" w:fill="FFFFFF"/>
        <w:tabs>
          <w:tab w:val="left" w:pos="105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законами РФ об инвестициях и инвестиционной деятельности</w:t>
      </w:r>
    </w:p>
    <w:p w:rsidR="008F4264" w:rsidRPr="008F4264" w:rsidRDefault="008F4264" w:rsidP="008F4264">
      <w:pPr>
        <w:widowControl w:val="0"/>
        <w:shd w:val="clear" w:color="auto" w:fill="FFFFFF"/>
        <w:tabs>
          <w:tab w:val="left" w:pos="1054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22"/>
          <w:sz w:val="20"/>
          <w:szCs w:val="20"/>
        </w:rPr>
      </w:pPr>
    </w:p>
    <w:p w:rsidR="008F4264" w:rsidRPr="008F4264" w:rsidRDefault="008F4264" w:rsidP="008F4264">
      <w:pPr>
        <w:numPr>
          <w:ilvl w:val="0"/>
          <w:numId w:val="14"/>
        </w:numPr>
        <w:shd w:val="clear" w:color="auto" w:fill="FFFFFF"/>
        <w:tabs>
          <w:tab w:val="left" w:pos="65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Отрицательная сумма чистых инвестиций характеризует:</w:t>
      </w:r>
    </w:p>
    <w:p w:rsidR="008F4264" w:rsidRPr="008F4264" w:rsidRDefault="008F4264" w:rsidP="008F4264">
      <w:pPr>
        <w:widowControl w:val="0"/>
        <w:numPr>
          <w:ilvl w:val="0"/>
          <w:numId w:val="24"/>
        </w:numPr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экономический рост</w:t>
      </w:r>
    </w:p>
    <w:p w:rsidR="008F4264" w:rsidRPr="008F4264" w:rsidRDefault="008F4264" w:rsidP="008F4264">
      <w:pPr>
        <w:widowControl w:val="0"/>
        <w:numPr>
          <w:ilvl w:val="0"/>
          <w:numId w:val="24"/>
        </w:numPr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снижение производственного потенциала</w:t>
      </w:r>
    </w:p>
    <w:p w:rsidR="008F4264" w:rsidRPr="008F4264" w:rsidRDefault="008F4264" w:rsidP="008F4264">
      <w:pPr>
        <w:widowControl w:val="0"/>
        <w:numPr>
          <w:ilvl w:val="0"/>
          <w:numId w:val="24"/>
        </w:numPr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отсутствие экономического роста</w:t>
      </w:r>
    </w:p>
    <w:p w:rsidR="008F4264" w:rsidRPr="008F4264" w:rsidRDefault="008F4264" w:rsidP="008F4264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8F4264" w:rsidRPr="008F4264" w:rsidRDefault="008F4264" w:rsidP="008F4264">
      <w:pPr>
        <w:numPr>
          <w:ilvl w:val="0"/>
          <w:numId w:val="14"/>
        </w:numPr>
        <w:shd w:val="clear" w:color="auto" w:fill="FFFFFF"/>
        <w:tabs>
          <w:tab w:val="left" w:pos="65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Субъектом инвестиционной деятельности, выполняющим по договору</w:t>
      </w:r>
      <w:r w:rsidRPr="008F4264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br/>
      </w: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работы, являются:</w:t>
      </w:r>
    </w:p>
    <w:p w:rsidR="008F4264" w:rsidRPr="008F4264" w:rsidRDefault="008F4264" w:rsidP="008F4264">
      <w:pPr>
        <w:widowControl w:val="0"/>
        <w:numPr>
          <w:ilvl w:val="0"/>
          <w:numId w:val="25"/>
        </w:numPr>
        <w:shd w:val="clear" w:color="auto" w:fill="FFFFFF"/>
        <w:tabs>
          <w:tab w:val="left" w:pos="1015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</w:rPr>
        <w:t>подрядчик.</w:t>
      </w:r>
    </w:p>
    <w:p w:rsidR="008F4264" w:rsidRPr="008F4264" w:rsidRDefault="008F4264" w:rsidP="008F4264">
      <w:pPr>
        <w:widowControl w:val="0"/>
        <w:numPr>
          <w:ilvl w:val="0"/>
          <w:numId w:val="25"/>
        </w:numPr>
        <w:shd w:val="clear" w:color="auto" w:fill="FFFFFF"/>
        <w:tabs>
          <w:tab w:val="left" w:pos="1015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  <w:t>заказчик</w:t>
      </w:r>
    </w:p>
    <w:p w:rsidR="008F4264" w:rsidRPr="008F4264" w:rsidRDefault="008F4264" w:rsidP="008F4264">
      <w:pPr>
        <w:widowControl w:val="0"/>
        <w:numPr>
          <w:ilvl w:val="0"/>
          <w:numId w:val="25"/>
        </w:numPr>
        <w:shd w:val="clear" w:color="auto" w:fill="FFFFFF"/>
        <w:tabs>
          <w:tab w:val="left" w:pos="1015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инвестор</w:t>
      </w:r>
    </w:p>
    <w:p w:rsidR="008F4264" w:rsidRPr="008F4264" w:rsidRDefault="008F4264" w:rsidP="008F4264">
      <w:pPr>
        <w:widowControl w:val="0"/>
        <w:numPr>
          <w:ilvl w:val="0"/>
          <w:numId w:val="25"/>
        </w:numPr>
        <w:shd w:val="clear" w:color="auto" w:fill="FFFFFF"/>
        <w:tabs>
          <w:tab w:val="left" w:pos="1015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пользователь результатами инвестиций</w:t>
      </w:r>
    </w:p>
    <w:p w:rsidR="008F4264" w:rsidRPr="008F4264" w:rsidRDefault="008F4264" w:rsidP="008F4264">
      <w:pPr>
        <w:widowControl w:val="0"/>
        <w:shd w:val="clear" w:color="auto" w:fill="FFFFFF"/>
        <w:tabs>
          <w:tab w:val="left" w:pos="1015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8F4264" w:rsidRPr="008F4264" w:rsidRDefault="008F4264" w:rsidP="008F4264">
      <w:pPr>
        <w:numPr>
          <w:ilvl w:val="0"/>
          <w:numId w:val="14"/>
        </w:numPr>
        <w:shd w:val="clear" w:color="auto" w:fill="FFFFFF"/>
        <w:tabs>
          <w:tab w:val="left" w:pos="650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Инвестиционная политика государств опирается на: </w:t>
      </w:r>
    </w:p>
    <w:p w:rsidR="008F4264" w:rsidRPr="008F4264" w:rsidRDefault="008F4264" w:rsidP="008F4264">
      <w:pPr>
        <w:widowControl w:val="0"/>
        <w:numPr>
          <w:ilvl w:val="0"/>
          <w:numId w:val="26"/>
        </w:numPr>
        <w:shd w:val="clear" w:color="auto" w:fill="FFFFFF"/>
        <w:tabs>
          <w:tab w:val="left" w:pos="100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>нормативные акты  Банка России</w:t>
      </w:r>
    </w:p>
    <w:p w:rsidR="008F4264" w:rsidRPr="008F4264" w:rsidRDefault="008F4264" w:rsidP="008F4264">
      <w:pPr>
        <w:widowControl w:val="0"/>
        <w:numPr>
          <w:ilvl w:val="0"/>
          <w:numId w:val="26"/>
        </w:numPr>
        <w:shd w:val="clear" w:color="auto" w:fill="FFFFFF"/>
        <w:tabs>
          <w:tab w:val="left" w:pos="100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>инвестиционные  регламенты  государственных предприятий</w:t>
      </w:r>
    </w:p>
    <w:p w:rsidR="008F4264" w:rsidRPr="008F4264" w:rsidRDefault="008F4264" w:rsidP="008F4264">
      <w:pPr>
        <w:widowControl w:val="0"/>
        <w:numPr>
          <w:ilvl w:val="0"/>
          <w:numId w:val="26"/>
        </w:numPr>
        <w:shd w:val="clear" w:color="auto" w:fill="FFFFFF"/>
        <w:tabs>
          <w:tab w:val="left" w:pos="100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>Федеральные Законы</w:t>
      </w:r>
    </w:p>
    <w:p w:rsidR="008F4264" w:rsidRPr="008F4264" w:rsidRDefault="008F4264" w:rsidP="008F4264">
      <w:pPr>
        <w:widowControl w:val="0"/>
        <w:numPr>
          <w:ilvl w:val="0"/>
          <w:numId w:val="26"/>
        </w:numPr>
        <w:shd w:val="clear" w:color="auto" w:fill="FFFFFF"/>
        <w:tabs>
          <w:tab w:val="left" w:pos="100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 xml:space="preserve">Гражданский и  Бюджетный   Кодексы </w:t>
      </w:r>
    </w:p>
    <w:p w:rsidR="008F4264" w:rsidRPr="008F4264" w:rsidRDefault="008F4264" w:rsidP="008F4264">
      <w:pPr>
        <w:widowControl w:val="0"/>
        <w:numPr>
          <w:ilvl w:val="0"/>
          <w:numId w:val="26"/>
        </w:numPr>
        <w:shd w:val="clear" w:color="auto" w:fill="FFFFFF"/>
        <w:tabs>
          <w:tab w:val="left" w:pos="100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  <w:t>Налоговый Кодекс</w:t>
      </w:r>
    </w:p>
    <w:p w:rsidR="008F4264" w:rsidRPr="008F4264" w:rsidRDefault="008F4264" w:rsidP="008F4264">
      <w:pPr>
        <w:widowControl w:val="0"/>
        <w:shd w:val="clear" w:color="auto" w:fill="FFFFFF"/>
        <w:tabs>
          <w:tab w:val="left" w:pos="1006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8F4264" w:rsidRPr="008F4264" w:rsidRDefault="008F4264" w:rsidP="008F4264">
      <w:pPr>
        <w:numPr>
          <w:ilvl w:val="0"/>
          <w:numId w:val="14"/>
        </w:numPr>
        <w:shd w:val="clear" w:color="auto" w:fill="FFFFFF"/>
        <w:tabs>
          <w:tab w:val="left" w:pos="638"/>
          <w:tab w:val="left" w:leader="underscore" w:pos="7188"/>
        </w:tabs>
        <w:spacing w:after="0" w:line="240" w:lineRule="auto"/>
        <w:ind w:right="1133"/>
        <w:contextualSpacing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Впишите правильный вариант ответа на вопрос: Спрос на инвестиционном рынке формируется как единство ___________________________________________________________</w:t>
      </w:r>
      <w:r w:rsidRPr="008F426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_______________ </w:t>
      </w:r>
    </w:p>
    <w:p w:rsidR="008F4264" w:rsidRPr="008F4264" w:rsidRDefault="008F4264" w:rsidP="008F4264">
      <w:pPr>
        <w:shd w:val="clear" w:color="auto" w:fill="FFFFFF"/>
        <w:tabs>
          <w:tab w:val="left" w:pos="638"/>
          <w:tab w:val="left" w:leader="underscore" w:pos="7188"/>
        </w:tabs>
        <w:spacing w:after="0" w:line="240" w:lineRule="auto"/>
        <w:ind w:right="1133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F4264" w:rsidRPr="008F4264" w:rsidRDefault="008F4264" w:rsidP="008F4264">
      <w:pPr>
        <w:shd w:val="clear" w:color="auto" w:fill="FFFFFF"/>
        <w:tabs>
          <w:tab w:val="left" w:pos="638"/>
          <w:tab w:val="left" w:leader="underscore" w:pos="7188"/>
        </w:tabs>
        <w:spacing w:after="0" w:line="240" w:lineRule="auto"/>
        <w:ind w:left="701" w:right="1133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numPr>
          <w:ilvl w:val="0"/>
          <w:numId w:val="14"/>
        </w:numPr>
        <w:shd w:val="clear" w:color="auto" w:fill="FFFFFF"/>
        <w:tabs>
          <w:tab w:val="left" w:pos="9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Реальный инвестиционный спрос формируется на ________________________________стадии кругооборота инвестиции.</w:t>
      </w:r>
    </w:p>
    <w:p w:rsidR="008F4264" w:rsidRPr="008F4264" w:rsidRDefault="008F4264" w:rsidP="008F426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</w:p>
    <w:p w:rsidR="008F4264" w:rsidRPr="008F4264" w:rsidRDefault="008F4264" w:rsidP="008F4264">
      <w:pPr>
        <w:shd w:val="clear" w:color="auto" w:fill="FFFFFF"/>
        <w:tabs>
          <w:tab w:val="left" w:pos="984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</w:p>
    <w:p w:rsidR="008F4264" w:rsidRPr="008F4264" w:rsidRDefault="008F4264" w:rsidP="008F4264">
      <w:pPr>
        <w:shd w:val="clear" w:color="auto" w:fill="FFFFFF"/>
        <w:tabs>
          <w:tab w:val="left" w:pos="984"/>
        </w:tabs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29. .Признаки инвестиционных товаров:</w:t>
      </w:r>
    </w:p>
    <w:p w:rsidR="008F4264" w:rsidRPr="008F4264" w:rsidRDefault="008F4264" w:rsidP="008F4264">
      <w:pPr>
        <w:numPr>
          <w:ilvl w:val="0"/>
          <w:numId w:val="27"/>
        </w:numPr>
        <w:shd w:val="clear" w:color="auto" w:fill="FFFFFF"/>
        <w:tabs>
          <w:tab w:val="left" w:pos="9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покупается впрок</w:t>
      </w:r>
    </w:p>
    <w:p w:rsidR="008F4264" w:rsidRPr="008F4264" w:rsidRDefault="008F4264" w:rsidP="008F4264">
      <w:pPr>
        <w:numPr>
          <w:ilvl w:val="0"/>
          <w:numId w:val="27"/>
        </w:numPr>
        <w:shd w:val="clear" w:color="auto" w:fill="FFFFFF"/>
        <w:tabs>
          <w:tab w:val="left" w:pos="9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приносит доход  по истечении определенного срока</w:t>
      </w:r>
    </w:p>
    <w:p w:rsidR="008F4264" w:rsidRPr="008F4264" w:rsidRDefault="008F4264" w:rsidP="008F4264">
      <w:pPr>
        <w:numPr>
          <w:ilvl w:val="0"/>
          <w:numId w:val="27"/>
        </w:numPr>
        <w:shd w:val="clear" w:color="auto" w:fill="FFFFFF"/>
        <w:tabs>
          <w:tab w:val="left" w:pos="9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рынок носит признаки  монопольного</w:t>
      </w:r>
    </w:p>
    <w:p w:rsidR="008F4264" w:rsidRPr="008F4264" w:rsidRDefault="008F4264" w:rsidP="008F4264">
      <w:pPr>
        <w:numPr>
          <w:ilvl w:val="0"/>
          <w:numId w:val="27"/>
        </w:numPr>
        <w:shd w:val="clear" w:color="auto" w:fill="FFFFFF"/>
        <w:tabs>
          <w:tab w:val="left" w:pos="9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все ответы верны</w:t>
      </w:r>
    </w:p>
    <w:p w:rsidR="008F4264" w:rsidRPr="008F4264" w:rsidRDefault="008F4264" w:rsidP="008F4264">
      <w:pPr>
        <w:shd w:val="clear" w:color="auto" w:fill="FFFFFF"/>
        <w:tabs>
          <w:tab w:val="left" w:pos="984"/>
        </w:tabs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</w:p>
    <w:p w:rsidR="008F4264" w:rsidRPr="008F4264" w:rsidRDefault="008F4264" w:rsidP="008F4264">
      <w:pPr>
        <w:shd w:val="clear" w:color="auto" w:fill="FFFFFF"/>
        <w:tabs>
          <w:tab w:val="left" w:pos="984"/>
        </w:tabs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30. Оборот инвестиций – это ______________________________________________________________________________________</w:t>
      </w:r>
    </w:p>
    <w:p w:rsidR="008F4264" w:rsidRPr="008F4264" w:rsidRDefault="008F4264" w:rsidP="008F4264">
      <w:pPr>
        <w:shd w:val="clear" w:color="auto" w:fill="FFFFFF"/>
        <w:tabs>
          <w:tab w:val="left" w:pos="984"/>
        </w:tabs>
        <w:spacing w:after="0" w:line="240" w:lineRule="auto"/>
        <w:ind w:left="278"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</w:p>
    <w:p w:rsidR="008F4264" w:rsidRPr="008F4264" w:rsidRDefault="008F4264" w:rsidP="008F4264">
      <w:pPr>
        <w:shd w:val="clear" w:color="auto" w:fill="FFFFFF"/>
        <w:tabs>
          <w:tab w:val="left" w:pos="984"/>
        </w:tabs>
        <w:spacing w:after="0" w:line="240" w:lineRule="auto"/>
        <w:ind w:left="278"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</w:p>
    <w:p w:rsidR="008F4264" w:rsidRPr="008F4264" w:rsidRDefault="008F4264" w:rsidP="008F4264">
      <w:pPr>
        <w:widowControl w:val="0"/>
        <w:numPr>
          <w:ilvl w:val="0"/>
          <w:numId w:val="2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Реальные инвестиции это:</w:t>
      </w:r>
    </w:p>
    <w:p w:rsidR="008F4264" w:rsidRPr="008F4264" w:rsidRDefault="008F4264" w:rsidP="008F4264">
      <w:pPr>
        <w:widowControl w:val="0"/>
        <w:numPr>
          <w:ilvl w:val="0"/>
          <w:numId w:val="29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капитальные вложения</w:t>
      </w:r>
    </w:p>
    <w:p w:rsidR="008F4264" w:rsidRPr="008F4264" w:rsidRDefault="008F4264" w:rsidP="008F4264">
      <w:pPr>
        <w:widowControl w:val="0"/>
        <w:numPr>
          <w:ilvl w:val="0"/>
          <w:numId w:val="29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вложения в прирост оборотных активов</w:t>
      </w:r>
    </w:p>
    <w:p w:rsidR="008F4264" w:rsidRPr="008F4264" w:rsidRDefault="008F4264" w:rsidP="008F4264">
      <w:pPr>
        <w:widowControl w:val="0"/>
        <w:numPr>
          <w:ilvl w:val="0"/>
          <w:numId w:val="29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инвестирование в нематериальные активы</w:t>
      </w:r>
    </w:p>
    <w:p w:rsidR="008F4264" w:rsidRPr="008F4264" w:rsidRDefault="008F4264" w:rsidP="008F4264">
      <w:pPr>
        <w:widowControl w:val="0"/>
        <w:numPr>
          <w:ilvl w:val="0"/>
          <w:numId w:val="2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все выше перечисленное</w:t>
      </w:r>
    </w:p>
    <w:p w:rsidR="008F4264" w:rsidRPr="008F4264" w:rsidRDefault="008F4264" w:rsidP="008F4264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</w:p>
    <w:p w:rsidR="008F4264" w:rsidRPr="008F4264" w:rsidRDefault="008F4264" w:rsidP="008F4264">
      <w:pPr>
        <w:numPr>
          <w:ilvl w:val="0"/>
          <w:numId w:val="28"/>
        </w:numPr>
        <w:shd w:val="clear" w:color="auto" w:fill="FFFFFF"/>
        <w:tabs>
          <w:tab w:val="left" w:pos="701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Косвенное регулирование инвестиционной деятельности государства</w:t>
      </w:r>
      <w:r w:rsidRPr="008F426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br/>
      </w:r>
      <w:r w:rsidRPr="008F4264">
        <w:rPr>
          <w:rFonts w:ascii="Times New Roman" w:eastAsia="Times New Roman" w:hAnsi="Times New Roman" w:cs="Times New Roman"/>
          <w:color w:val="000000"/>
          <w:sz w:val="20"/>
          <w:szCs w:val="20"/>
        </w:rPr>
        <w:t>осуществляется посредством:</w:t>
      </w:r>
    </w:p>
    <w:p w:rsidR="008F4264" w:rsidRPr="008F4264" w:rsidRDefault="008F4264" w:rsidP="008F4264">
      <w:pPr>
        <w:widowControl w:val="0"/>
        <w:numPr>
          <w:ilvl w:val="0"/>
          <w:numId w:val="30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создание благоприятных условий для развития инвестиционной</w:t>
      </w:r>
      <w:r w:rsidRPr="008F426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br/>
      </w:r>
      <w:r w:rsidRPr="008F4264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деятельности</w:t>
      </w:r>
    </w:p>
    <w:p w:rsidR="008F4264" w:rsidRPr="008F4264" w:rsidRDefault="008F4264" w:rsidP="008F4264">
      <w:pPr>
        <w:widowControl w:val="0"/>
        <w:numPr>
          <w:ilvl w:val="0"/>
          <w:numId w:val="30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участия государства в инвестиционной деятельности</w:t>
      </w:r>
    </w:p>
    <w:p w:rsidR="008F4264" w:rsidRPr="008F4264" w:rsidRDefault="008F4264" w:rsidP="008F4264">
      <w:pPr>
        <w:widowControl w:val="0"/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ind w:left="1061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8F4264" w:rsidRPr="008F4264" w:rsidRDefault="008F4264" w:rsidP="008F4264">
      <w:pPr>
        <w:numPr>
          <w:ilvl w:val="0"/>
          <w:numId w:val="28"/>
        </w:numPr>
        <w:shd w:val="clear" w:color="auto" w:fill="FFFFFF"/>
        <w:tabs>
          <w:tab w:val="left" w:pos="701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Может ли предприятие совмещать функции двух и более субъектов</w:t>
      </w:r>
      <w:r w:rsidRPr="008F4264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br/>
      </w:r>
      <w:r w:rsidRPr="008F4264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инвестиционной деятельности?</w:t>
      </w:r>
    </w:p>
    <w:p w:rsidR="008F4264" w:rsidRPr="008F4264" w:rsidRDefault="008F4264" w:rsidP="008F4264">
      <w:pPr>
        <w:widowControl w:val="0"/>
        <w:numPr>
          <w:ilvl w:val="0"/>
          <w:numId w:val="31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z w:val="20"/>
          <w:szCs w:val="20"/>
        </w:rPr>
        <w:t>не имеет право</w:t>
      </w:r>
    </w:p>
    <w:p w:rsidR="008F4264" w:rsidRPr="008F4264" w:rsidRDefault="008F4264" w:rsidP="008F4264">
      <w:pPr>
        <w:widowControl w:val="0"/>
        <w:numPr>
          <w:ilvl w:val="0"/>
          <w:numId w:val="31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z w:val="20"/>
          <w:szCs w:val="20"/>
        </w:rPr>
        <w:t>имеет право</w:t>
      </w:r>
    </w:p>
    <w:p w:rsidR="008F4264" w:rsidRPr="008F4264" w:rsidRDefault="008F4264" w:rsidP="008F4264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spacing w:after="0" w:line="240" w:lineRule="auto"/>
        <w:ind w:left="1061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</w:p>
    <w:p w:rsidR="008F4264" w:rsidRPr="008F4264" w:rsidRDefault="008F4264" w:rsidP="008F4264">
      <w:pPr>
        <w:numPr>
          <w:ilvl w:val="0"/>
          <w:numId w:val="28"/>
        </w:numPr>
        <w:shd w:val="clear" w:color="auto" w:fill="FFFFFF"/>
        <w:tabs>
          <w:tab w:val="left" w:pos="701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z w:val="20"/>
          <w:szCs w:val="20"/>
        </w:rPr>
        <w:t>Впишите правильный ответ на следующий вопрос:</w:t>
      </w:r>
    </w:p>
    <w:p w:rsidR="008F4264" w:rsidRPr="008F4264" w:rsidRDefault="008F4264" w:rsidP="008F4264">
      <w:pPr>
        <w:shd w:val="clear" w:color="auto" w:fill="FFFFFF"/>
        <w:tabs>
          <w:tab w:val="left" w:pos="701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Совокупность рыночных механизмов перераспределения денежных </w:t>
      </w:r>
      <w:r w:rsidRPr="008F426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средств между хозяйствующими субъектами кредитного рынка и рынка </w:t>
      </w:r>
      <w:r w:rsidRPr="008F4264">
        <w:rPr>
          <w:rFonts w:ascii="Times New Roman" w:eastAsia="Times New Roman" w:hAnsi="Times New Roman" w:cs="Times New Roman"/>
          <w:color w:val="000000"/>
          <w:sz w:val="20"/>
          <w:szCs w:val="20"/>
        </w:rPr>
        <w:t>ценных бумаг – это_____________________________ __________</w:t>
      </w:r>
      <w:r w:rsidRPr="008F4264">
        <w:rPr>
          <w:rFonts w:ascii="Times New Roman" w:eastAsia="Times New Roman" w:hAnsi="Times New Roman" w:cs="Times New Roman"/>
          <w:sz w:val="20"/>
          <w:szCs w:val="20"/>
        </w:rPr>
        <w:t>____</w:t>
      </w:r>
    </w:p>
    <w:p w:rsidR="008F4264" w:rsidRPr="008F4264" w:rsidRDefault="008F4264" w:rsidP="008F4264">
      <w:pPr>
        <w:shd w:val="clear" w:color="auto" w:fill="FFFFFF"/>
        <w:tabs>
          <w:tab w:val="left" w:pos="701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</w:pPr>
    </w:p>
    <w:p w:rsidR="008F4264" w:rsidRPr="008F4264" w:rsidRDefault="008F4264" w:rsidP="008F4264">
      <w:pPr>
        <w:widowControl w:val="0"/>
        <w:numPr>
          <w:ilvl w:val="0"/>
          <w:numId w:val="28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right="1699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>Выберите правильные варианты ответов на вопрос:</w:t>
      </w:r>
      <w:r w:rsidRPr="008F426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br/>
      </w:r>
      <w:r w:rsidRPr="008F4264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Инвестиционный рынок состоит из:</w:t>
      </w:r>
    </w:p>
    <w:p w:rsidR="008F4264" w:rsidRPr="008F4264" w:rsidRDefault="008F4264" w:rsidP="008F4264">
      <w:pPr>
        <w:numPr>
          <w:ilvl w:val="0"/>
          <w:numId w:val="32"/>
        </w:numPr>
        <w:shd w:val="clear" w:color="auto" w:fill="FFFFFF"/>
        <w:tabs>
          <w:tab w:val="left" w:pos="99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финансового рынка</w:t>
      </w:r>
    </w:p>
    <w:p w:rsidR="008F4264" w:rsidRPr="008F4264" w:rsidRDefault="008F4264" w:rsidP="008F4264">
      <w:pPr>
        <w:widowControl w:val="0"/>
        <w:numPr>
          <w:ilvl w:val="0"/>
          <w:numId w:val="32"/>
        </w:numPr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кредитного рынка</w:t>
      </w:r>
    </w:p>
    <w:p w:rsidR="008F4264" w:rsidRPr="008F4264" w:rsidRDefault="008F4264" w:rsidP="008F4264">
      <w:pPr>
        <w:widowControl w:val="0"/>
        <w:numPr>
          <w:ilvl w:val="0"/>
          <w:numId w:val="32"/>
        </w:numPr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денежного рынка</w:t>
      </w:r>
    </w:p>
    <w:p w:rsidR="008F4264" w:rsidRPr="008F4264" w:rsidRDefault="008F4264" w:rsidP="008F4264">
      <w:pPr>
        <w:widowControl w:val="0"/>
        <w:numPr>
          <w:ilvl w:val="0"/>
          <w:numId w:val="32"/>
        </w:numPr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рынка инвестиций</w:t>
      </w:r>
    </w:p>
    <w:p w:rsidR="008F4264" w:rsidRPr="008F4264" w:rsidRDefault="008F4264" w:rsidP="008F4264">
      <w:pPr>
        <w:widowControl w:val="0"/>
        <w:numPr>
          <w:ilvl w:val="0"/>
          <w:numId w:val="32"/>
        </w:numPr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рынок инвестиционных товаров</w:t>
      </w:r>
    </w:p>
    <w:p w:rsidR="008F4264" w:rsidRPr="008F4264" w:rsidRDefault="008F4264" w:rsidP="008F4264">
      <w:pPr>
        <w:widowControl w:val="0"/>
        <w:shd w:val="clear" w:color="auto" w:fill="FFFFFF"/>
        <w:tabs>
          <w:tab w:val="left" w:pos="1037"/>
        </w:tabs>
        <w:autoSpaceDE w:val="0"/>
        <w:autoSpaceDN w:val="0"/>
        <w:adjustRightInd w:val="0"/>
        <w:spacing w:after="0" w:line="240" w:lineRule="auto"/>
        <w:ind w:left="1061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</w:p>
    <w:p w:rsidR="008F4264" w:rsidRPr="008F4264" w:rsidRDefault="008F4264" w:rsidP="008F4264">
      <w:pPr>
        <w:numPr>
          <w:ilvl w:val="0"/>
          <w:numId w:val="28"/>
        </w:numPr>
        <w:shd w:val="clear" w:color="auto" w:fill="FFFFFF"/>
        <w:tabs>
          <w:tab w:val="left" w:pos="682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z w:val="20"/>
          <w:szCs w:val="20"/>
        </w:rPr>
        <w:t>Стадиями кругооборота инвестиций являются:</w:t>
      </w:r>
    </w:p>
    <w:p w:rsidR="008F4264" w:rsidRPr="008F4264" w:rsidRDefault="008F4264" w:rsidP="008F4264">
      <w:pPr>
        <w:widowControl w:val="0"/>
        <w:numPr>
          <w:ilvl w:val="0"/>
          <w:numId w:val="33"/>
        </w:numPr>
        <w:shd w:val="clear" w:color="auto" w:fill="FFFFFF"/>
        <w:tabs>
          <w:tab w:val="left" w:pos="103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z w:val="20"/>
          <w:szCs w:val="20"/>
        </w:rPr>
        <w:t>возмещение и окупаемость</w:t>
      </w:r>
    </w:p>
    <w:p w:rsidR="008F4264" w:rsidRPr="008F4264" w:rsidRDefault="008F4264" w:rsidP="008F4264">
      <w:pPr>
        <w:widowControl w:val="0"/>
        <w:numPr>
          <w:ilvl w:val="0"/>
          <w:numId w:val="33"/>
        </w:numPr>
        <w:shd w:val="clear" w:color="auto" w:fill="FFFFFF"/>
        <w:tabs>
          <w:tab w:val="left" w:pos="103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доходная</w:t>
      </w:r>
    </w:p>
    <w:p w:rsidR="008F4264" w:rsidRPr="008F4264" w:rsidRDefault="008F4264" w:rsidP="008F4264">
      <w:pPr>
        <w:widowControl w:val="0"/>
        <w:numPr>
          <w:ilvl w:val="0"/>
          <w:numId w:val="33"/>
        </w:numPr>
        <w:shd w:val="clear" w:color="auto" w:fill="FFFFFF"/>
        <w:tabs>
          <w:tab w:val="left" w:pos="103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>кредитная</w:t>
      </w:r>
    </w:p>
    <w:p w:rsidR="008F4264" w:rsidRPr="008F4264" w:rsidRDefault="008F4264" w:rsidP="008F4264">
      <w:pPr>
        <w:widowControl w:val="0"/>
        <w:numPr>
          <w:ilvl w:val="0"/>
          <w:numId w:val="33"/>
        </w:numPr>
        <w:shd w:val="clear" w:color="auto" w:fill="FFFFFF"/>
        <w:tabs>
          <w:tab w:val="left" w:pos="103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z w:val="20"/>
          <w:szCs w:val="20"/>
        </w:rPr>
        <w:t>ресурсная</w:t>
      </w:r>
    </w:p>
    <w:p w:rsidR="008F4264" w:rsidRPr="008F4264" w:rsidRDefault="008F4264" w:rsidP="008F4264">
      <w:pPr>
        <w:numPr>
          <w:ilvl w:val="0"/>
          <w:numId w:val="33"/>
        </w:numPr>
        <w:shd w:val="clear" w:color="auto" w:fill="FFFFFF"/>
        <w:tabs>
          <w:tab w:val="left" w:pos="98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>затратная</w:t>
      </w:r>
    </w:p>
    <w:p w:rsidR="008F4264" w:rsidRPr="008F4264" w:rsidRDefault="008F4264" w:rsidP="008F4264">
      <w:pPr>
        <w:shd w:val="clear" w:color="auto" w:fill="FFFFFF"/>
        <w:tabs>
          <w:tab w:val="left" w:pos="818"/>
        </w:tabs>
        <w:spacing w:after="0" w:line="240" w:lineRule="auto"/>
        <w:ind w:left="314"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8F4264" w:rsidRPr="008F4264" w:rsidRDefault="008F4264" w:rsidP="008F4264">
      <w:pPr>
        <w:numPr>
          <w:ilvl w:val="0"/>
          <w:numId w:val="28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 xml:space="preserve">Какие товары обращаются на рынке инвестиций ? ______________________________________________ </w:t>
      </w:r>
    </w:p>
    <w:p w:rsidR="008F4264" w:rsidRPr="008F4264" w:rsidRDefault="008F4264" w:rsidP="008F4264">
      <w:pPr>
        <w:shd w:val="clear" w:color="auto" w:fill="FFFFFF"/>
        <w:tabs>
          <w:tab w:val="left" w:pos="818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8F4264" w:rsidRPr="008F4264" w:rsidRDefault="008F4264" w:rsidP="008F4264">
      <w:pPr>
        <w:shd w:val="clear" w:color="auto" w:fill="FFFFFF"/>
        <w:tabs>
          <w:tab w:val="left" w:pos="818"/>
        </w:tabs>
        <w:spacing w:after="0" w:line="240" w:lineRule="auto"/>
        <w:ind w:left="30"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8F4264" w:rsidRPr="008F4264" w:rsidRDefault="008F4264" w:rsidP="008F4264">
      <w:pPr>
        <w:numPr>
          <w:ilvl w:val="0"/>
          <w:numId w:val="28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Какая из форм  движения инвестиционных ресурсов длиннее:</w:t>
      </w:r>
    </w:p>
    <w:p w:rsidR="008F4264" w:rsidRPr="008F4264" w:rsidRDefault="008F4264" w:rsidP="008F4264">
      <w:pPr>
        <w:numPr>
          <w:ilvl w:val="0"/>
          <w:numId w:val="34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инвестиционный цикл</w:t>
      </w:r>
    </w:p>
    <w:p w:rsidR="008F4264" w:rsidRPr="008F4264" w:rsidRDefault="008F4264" w:rsidP="008F4264">
      <w:pPr>
        <w:numPr>
          <w:ilvl w:val="0"/>
          <w:numId w:val="34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оборот инвестиций</w:t>
      </w:r>
    </w:p>
    <w:p w:rsidR="008F4264" w:rsidRPr="008F4264" w:rsidRDefault="008F4264" w:rsidP="008F4264">
      <w:pPr>
        <w:numPr>
          <w:ilvl w:val="0"/>
          <w:numId w:val="34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кругооборот  инвестиций</w:t>
      </w:r>
    </w:p>
    <w:p w:rsidR="008F4264" w:rsidRPr="008F4264" w:rsidRDefault="008F4264" w:rsidP="008F4264">
      <w:pPr>
        <w:shd w:val="clear" w:color="auto" w:fill="FFFFFF"/>
        <w:tabs>
          <w:tab w:val="left" w:pos="818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8F4264" w:rsidRPr="008F4264" w:rsidRDefault="008F4264" w:rsidP="008F4264">
      <w:pPr>
        <w:shd w:val="clear" w:color="auto" w:fill="FFFFFF"/>
        <w:tabs>
          <w:tab w:val="left" w:pos="818"/>
        </w:tabs>
        <w:spacing w:after="0" w:line="240" w:lineRule="auto"/>
        <w:ind w:left="1061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8F4264" w:rsidRPr="008F4264" w:rsidRDefault="008F4264" w:rsidP="008F4264">
      <w:pPr>
        <w:numPr>
          <w:ilvl w:val="0"/>
          <w:numId w:val="28"/>
        </w:numPr>
        <w:shd w:val="clear" w:color="auto" w:fill="FFFFFF"/>
        <w:tabs>
          <w:tab w:val="left" w:pos="81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  <w:t>Привлечение ресурсов эмитентами происходит на __________________________ рынке ценных бумаг</w:t>
      </w:r>
    </w:p>
    <w:p w:rsidR="008F4264" w:rsidRPr="008F4264" w:rsidRDefault="008F4264" w:rsidP="008F4264">
      <w:pPr>
        <w:shd w:val="clear" w:color="auto" w:fill="FFFFFF"/>
        <w:tabs>
          <w:tab w:val="left" w:pos="81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shd w:val="clear" w:color="auto" w:fill="FFFFFF"/>
        <w:tabs>
          <w:tab w:val="left" w:pos="81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 xml:space="preserve">     40 . </w:t>
      </w: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Основные особенности инвестиционного процесса это:</w:t>
      </w:r>
    </w:p>
    <w:p w:rsidR="008F4264" w:rsidRPr="008F4264" w:rsidRDefault="008F4264" w:rsidP="008F4264">
      <w:pPr>
        <w:widowControl w:val="0"/>
        <w:numPr>
          <w:ilvl w:val="0"/>
          <w:numId w:val="35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инвестиции “рождаются из инвестиций”</w:t>
      </w:r>
    </w:p>
    <w:p w:rsidR="008F4264" w:rsidRPr="008F4264" w:rsidRDefault="008F4264" w:rsidP="008F4264">
      <w:pPr>
        <w:widowControl w:val="0"/>
        <w:numPr>
          <w:ilvl w:val="0"/>
          <w:numId w:val="35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инвестиции находятся в состоянии потока</w:t>
      </w:r>
    </w:p>
    <w:p w:rsidR="008F4264" w:rsidRPr="008F4264" w:rsidRDefault="008F4264" w:rsidP="008F4264">
      <w:pPr>
        <w:widowControl w:val="0"/>
        <w:numPr>
          <w:ilvl w:val="0"/>
          <w:numId w:val="35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всякий </w:t>
      </w:r>
      <w:proofErr w:type="spellStart"/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предпринимателский</w:t>
      </w:r>
      <w:proofErr w:type="spellEnd"/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доход является инвестиционным</w:t>
      </w:r>
    </w:p>
    <w:p w:rsidR="008F4264" w:rsidRPr="008F4264" w:rsidRDefault="008F4264" w:rsidP="008F4264">
      <w:pPr>
        <w:widowControl w:val="0"/>
        <w:numPr>
          <w:ilvl w:val="0"/>
          <w:numId w:val="35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не всякий </w:t>
      </w:r>
      <w:proofErr w:type="spellStart"/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предпринимателский</w:t>
      </w:r>
      <w:proofErr w:type="spellEnd"/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 xml:space="preserve"> доход является инвестиционным</w:t>
      </w:r>
    </w:p>
    <w:p w:rsidR="008F4264" w:rsidRPr="008F4264" w:rsidRDefault="008F4264" w:rsidP="008F4264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</w:p>
    <w:p w:rsidR="008F4264" w:rsidRPr="008F4264" w:rsidRDefault="008F4264" w:rsidP="008F4264">
      <w:pPr>
        <w:widowControl w:val="0"/>
        <w:numPr>
          <w:ilvl w:val="0"/>
          <w:numId w:val="36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  <w:t>Капитальные вложения – это:</w:t>
      </w:r>
    </w:p>
    <w:p w:rsidR="008F4264" w:rsidRPr="008F4264" w:rsidRDefault="008F4264" w:rsidP="008F4264">
      <w:pPr>
        <w:widowControl w:val="0"/>
        <w:numPr>
          <w:ilvl w:val="0"/>
          <w:numId w:val="37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  <w:t>размещение капитала в ценные бумаги</w:t>
      </w:r>
    </w:p>
    <w:p w:rsidR="008F4264" w:rsidRPr="008F4264" w:rsidRDefault="008F4264" w:rsidP="008F4264">
      <w:pPr>
        <w:widowControl w:val="0"/>
        <w:numPr>
          <w:ilvl w:val="0"/>
          <w:numId w:val="37"/>
        </w:numPr>
        <w:shd w:val="clear" w:color="auto" w:fill="FFFFFF"/>
        <w:tabs>
          <w:tab w:val="left" w:pos="142"/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  <w:t>инвестирование в создание новых или воспроизводство        действующих фондов</w:t>
      </w:r>
    </w:p>
    <w:p w:rsidR="008F4264" w:rsidRPr="008F4264" w:rsidRDefault="008F4264" w:rsidP="008F4264">
      <w:pPr>
        <w:widowControl w:val="0"/>
        <w:numPr>
          <w:ilvl w:val="0"/>
          <w:numId w:val="37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  <w:t>инвестиции в любые объекты</w:t>
      </w:r>
    </w:p>
    <w:p w:rsidR="008F4264" w:rsidRPr="008F4264" w:rsidRDefault="008F4264" w:rsidP="008F4264">
      <w:pPr>
        <w:widowControl w:val="0"/>
        <w:numPr>
          <w:ilvl w:val="0"/>
          <w:numId w:val="37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ind w:hanging="11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  <w:t>инвестиции в новые технологии</w:t>
      </w:r>
    </w:p>
    <w:p w:rsidR="008F4264" w:rsidRPr="008F4264" w:rsidRDefault="008F4264" w:rsidP="008F4264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pacing w:val="-8"/>
          <w:sz w:val="20"/>
          <w:szCs w:val="20"/>
        </w:rPr>
      </w:pPr>
    </w:p>
    <w:p w:rsidR="008F4264" w:rsidRPr="008F4264" w:rsidRDefault="008F4264" w:rsidP="008F4264">
      <w:pPr>
        <w:numPr>
          <w:ilvl w:val="0"/>
          <w:numId w:val="36"/>
        </w:numPr>
        <w:shd w:val="clear" w:color="auto" w:fill="FFFFFF"/>
        <w:tabs>
          <w:tab w:val="left" w:pos="68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Каким является рынок инвестиционных товаров?</w:t>
      </w:r>
    </w:p>
    <w:p w:rsidR="008F4264" w:rsidRPr="008F4264" w:rsidRDefault="008F4264" w:rsidP="008F4264">
      <w:pPr>
        <w:widowControl w:val="0"/>
        <w:numPr>
          <w:ilvl w:val="0"/>
          <w:numId w:val="38"/>
        </w:numPr>
        <w:shd w:val="clear" w:color="auto" w:fill="FFFFFF"/>
        <w:tabs>
          <w:tab w:val="left" w:pos="106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9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вторичным</w:t>
      </w:r>
    </w:p>
    <w:p w:rsidR="008F4264" w:rsidRPr="008F4264" w:rsidRDefault="008F4264" w:rsidP="008F4264">
      <w:pPr>
        <w:widowControl w:val="0"/>
        <w:numPr>
          <w:ilvl w:val="0"/>
          <w:numId w:val="38"/>
        </w:numPr>
        <w:shd w:val="clear" w:color="auto" w:fill="FFFFFF"/>
        <w:tabs>
          <w:tab w:val="left" w:pos="106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первичным</w:t>
      </w:r>
    </w:p>
    <w:p w:rsidR="008F4264" w:rsidRPr="008F4264" w:rsidRDefault="008F4264" w:rsidP="008F4264">
      <w:pPr>
        <w:widowControl w:val="0"/>
        <w:numPr>
          <w:ilvl w:val="0"/>
          <w:numId w:val="38"/>
        </w:numPr>
        <w:shd w:val="clear" w:color="auto" w:fill="FFFFFF"/>
        <w:tabs>
          <w:tab w:val="left" w:pos="106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вторичным и первичным</w:t>
      </w:r>
    </w:p>
    <w:p w:rsidR="008F4264" w:rsidRPr="008F4264" w:rsidRDefault="008F4264" w:rsidP="008F4264">
      <w:pPr>
        <w:widowControl w:val="0"/>
        <w:shd w:val="clear" w:color="auto" w:fill="FFFFFF"/>
        <w:tabs>
          <w:tab w:val="left" w:pos="1068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</w:pPr>
    </w:p>
    <w:p w:rsidR="008F4264" w:rsidRPr="008F4264" w:rsidRDefault="008F4264" w:rsidP="008F4264">
      <w:pPr>
        <w:numPr>
          <w:ilvl w:val="0"/>
          <w:numId w:val="36"/>
        </w:numPr>
        <w:shd w:val="clear" w:color="auto" w:fill="FFFFFF"/>
        <w:tabs>
          <w:tab w:val="left" w:pos="68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Существуют следующие типы </w:t>
      </w:r>
      <w:proofErr w:type="spellStart"/>
      <w:r w:rsidRPr="008F4264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институциональньгх</w:t>
      </w:r>
      <w:proofErr w:type="spellEnd"/>
      <w:r w:rsidRPr="008F4264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 xml:space="preserve"> инвесторов:</w:t>
      </w:r>
    </w:p>
    <w:p w:rsidR="008F4264" w:rsidRPr="008F4264" w:rsidRDefault="008F4264" w:rsidP="008F4264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пенсионный фонд</w:t>
      </w:r>
    </w:p>
    <w:p w:rsidR="008F4264" w:rsidRPr="008F4264" w:rsidRDefault="008F4264" w:rsidP="008F4264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страховые компании</w:t>
      </w:r>
    </w:p>
    <w:p w:rsidR="008F4264" w:rsidRPr="008F4264" w:rsidRDefault="008F4264" w:rsidP="008F4264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население</w:t>
      </w:r>
    </w:p>
    <w:p w:rsidR="008F4264" w:rsidRPr="008F4264" w:rsidRDefault="008F4264" w:rsidP="008F4264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инвестиционные компании</w:t>
      </w:r>
    </w:p>
    <w:p w:rsidR="008F4264" w:rsidRPr="008F4264" w:rsidRDefault="008F4264" w:rsidP="008F4264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субъекты малого бизнеса</w:t>
      </w:r>
    </w:p>
    <w:p w:rsidR="008F4264" w:rsidRPr="008F4264" w:rsidRDefault="008F4264" w:rsidP="008F4264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промышленные предприятия</w:t>
      </w:r>
    </w:p>
    <w:p w:rsidR="008F4264" w:rsidRPr="008F4264" w:rsidRDefault="008F4264" w:rsidP="008F4264">
      <w:pPr>
        <w:widowControl w:val="0"/>
        <w:numPr>
          <w:ilvl w:val="0"/>
          <w:numId w:val="39"/>
        </w:numPr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коммерческие банки</w:t>
      </w:r>
    </w:p>
    <w:p w:rsidR="008F4264" w:rsidRPr="008F4264" w:rsidRDefault="008F4264" w:rsidP="008F4264">
      <w:pPr>
        <w:widowControl w:val="0"/>
        <w:shd w:val="clear" w:color="auto" w:fill="FFFFFF"/>
        <w:tabs>
          <w:tab w:val="left" w:pos="1058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</w:p>
    <w:p w:rsidR="008F4264" w:rsidRPr="008F4264" w:rsidRDefault="008F4264" w:rsidP="008F4264">
      <w:pPr>
        <w:numPr>
          <w:ilvl w:val="0"/>
          <w:numId w:val="36"/>
        </w:numPr>
        <w:shd w:val="clear" w:color="auto" w:fill="FFFFFF"/>
        <w:tabs>
          <w:tab w:val="left" w:pos="68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Имеют ли право обжаловать в суде действие (бездействие) органов</w:t>
      </w:r>
      <w:r w:rsidRPr="008F4264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br/>
      </w: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государственной власти субъекты инвестиционной деятельности?</w:t>
      </w:r>
    </w:p>
    <w:p w:rsidR="008F4264" w:rsidRPr="008F4264" w:rsidRDefault="008F4264" w:rsidP="008F4264">
      <w:pPr>
        <w:widowControl w:val="0"/>
        <w:numPr>
          <w:ilvl w:val="0"/>
          <w:numId w:val="40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имеют право</w:t>
      </w:r>
    </w:p>
    <w:p w:rsidR="008F4264" w:rsidRPr="008F4264" w:rsidRDefault="008F4264" w:rsidP="008F4264">
      <w:pPr>
        <w:widowControl w:val="0"/>
        <w:numPr>
          <w:ilvl w:val="0"/>
          <w:numId w:val="40"/>
        </w:numPr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не имеют право</w:t>
      </w:r>
    </w:p>
    <w:p w:rsidR="008F4264" w:rsidRPr="008F4264" w:rsidRDefault="008F4264" w:rsidP="008F4264">
      <w:pPr>
        <w:widowControl w:val="0"/>
        <w:shd w:val="clear" w:color="auto" w:fill="FFFFFF"/>
        <w:tabs>
          <w:tab w:val="left" w:pos="1051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</w:rPr>
      </w:pPr>
    </w:p>
    <w:p w:rsidR="008F4264" w:rsidRPr="008F4264" w:rsidRDefault="008F4264" w:rsidP="008F4264">
      <w:pPr>
        <w:numPr>
          <w:ilvl w:val="0"/>
          <w:numId w:val="36"/>
        </w:numPr>
        <w:shd w:val="clear" w:color="auto" w:fill="FFFFFF"/>
        <w:tabs>
          <w:tab w:val="left" w:pos="68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</w:rPr>
        <w:t>Инвесторами могут быть:</w:t>
      </w:r>
    </w:p>
    <w:p w:rsidR="008F4264" w:rsidRPr="008F4264" w:rsidRDefault="008F4264" w:rsidP="008F4264">
      <w:pPr>
        <w:numPr>
          <w:ilvl w:val="0"/>
          <w:numId w:val="41"/>
        </w:numPr>
        <w:shd w:val="clear" w:color="auto" w:fill="FFFFFF"/>
        <w:tabs>
          <w:tab w:val="left" w:pos="689"/>
        </w:tabs>
        <w:spacing w:after="0" w:line="240" w:lineRule="auto"/>
        <w:ind w:hanging="731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резиденты</w:t>
      </w:r>
    </w:p>
    <w:p w:rsidR="008F4264" w:rsidRPr="008F4264" w:rsidRDefault="008F4264" w:rsidP="008F4264">
      <w:pPr>
        <w:numPr>
          <w:ilvl w:val="0"/>
          <w:numId w:val="41"/>
        </w:numPr>
        <w:shd w:val="clear" w:color="auto" w:fill="FFFFFF"/>
        <w:tabs>
          <w:tab w:val="left" w:pos="972"/>
        </w:tabs>
        <w:spacing w:after="0" w:line="240" w:lineRule="auto"/>
        <w:ind w:hanging="731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нерезиденты</w:t>
      </w:r>
    </w:p>
    <w:p w:rsidR="008F4264" w:rsidRPr="008F4264" w:rsidRDefault="008F4264" w:rsidP="008F4264">
      <w:pPr>
        <w:numPr>
          <w:ilvl w:val="0"/>
          <w:numId w:val="41"/>
        </w:numPr>
        <w:shd w:val="clear" w:color="auto" w:fill="FFFFFF"/>
        <w:tabs>
          <w:tab w:val="left" w:pos="972"/>
        </w:tabs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физические лица</w:t>
      </w:r>
    </w:p>
    <w:p w:rsidR="008F4264" w:rsidRPr="008F4264" w:rsidRDefault="008F4264" w:rsidP="008F4264">
      <w:pPr>
        <w:widowControl w:val="0"/>
        <w:numPr>
          <w:ilvl w:val="0"/>
          <w:numId w:val="41"/>
        </w:numPr>
        <w:shd w:val="clear" w:color="auto" w:fill="FFFFFF"/>
        <w:tabs>
          <w:tab w:val="left" w:pos="1046"/>
        </w:tabs>
        <w:autoSpaceDE w:val="0"/>
        <w:autoSpaceDN w:val="0"/>
        <w:adjustRightInd w:val="0"/>
        <w:spacing w:after="0" w:line="240" w:lineRule="auto"/>
        <w:ind w:hanging="731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юридические лица</w:t>
      </w:r>
    </w:p>
    <w:p w:rsidR="008F4264" w:rsidRPr="008F4264" w:rsidRDefault="008F4264" w:rsidP="008F4264">
      <w:pPr>
        <w:widowControl w:val="0"/>
        <w:shd w:val="clear" w:color="auto" w:fill="FFFFFF"/>
        <w:tabs>
          <w:tab w:val="left" w:pos="1046"/>
        </w:tabs>
        <w:autoSpaceDE w:val="0"/>
        <w:autoSpaceDN w:val="0"/>
        <w:adjustRightInd w:val="0"/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8F4264" w:rsidRPr="008F4264" w:rsidRDefault="008F4264" w:rsidP="008F4264">
      <w:pPr>
        <w:numPr>
          <w:ilvl w:val="0"/>
          <w:numId w:val="36"/>
        </w:numPr>
        <w:shd w:val="clear" w:color="auto" w:fill="FFFFFF"/>
        <w:tabs>
          <w:tab w:val="left" w:pos="67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Период, в течение которого в процессе кругооборотов достигается</w:t>
      </w: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br/>
      </w: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полное возмещение вложенных ресурсов - это:</w:t>
      </w:r>
    </w:p>
    <w:p w:rsidR="008F4264" w:rsidRPr="008F4264" w:rsidRDefault="008F4264" w:rsidP="008F4264">
      <w:pPr>
        <w:widowControl w:val="0"/>
        <w:numPr>
          <w:ilvl w:val="0"/>
          <w:numId w:val="42"/>
        </w:numPr>
        <w:shd w:val="clear" w:color="auto" w:fill="FFFFFF"/>
        <w:tabs>
          <w:tab w:val="left" w:pos="103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чистая прибыль</w:t>
      </w:r>
    </w:p>
    <w:p w:rsidR="008F4264" w:rsidRPr="008F4264" w:rsidRDefault="008F4264" w:rsidP="008F4264">
      <w:pPr>
        <w:widowControl w:val="0"/>
        <w:numPr>
          <w:ilvl w:val="0"/>
          <w:numId w:val="42"/>
        </w:numPr>
        <w:shd w:val="clear" w:color="auto" w:fill="FFFFFF"/>
        <w:tabs>
          <w:tab w:val="left" w:pos="103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</w:rPr>
        <w:t>инфляция</w:t>
      </w:r>
    </w:p>
    <w:p w:rsidR="008F4264" w:rsidRPr="008F4264" w:rsidRDefault="008F4264" w:rsidP="008F4264">
      <w:pPr>
        <w:widowControl w:val="0"/>
        <w:numPr>
          <w:ilvl w:val="0"/>
          <w:numId w:val="42"/>
        </w:numPr>
        <w:shd w:val="clear" w:color="auto" w:fill="FFFFFF"/>
        <w:tabs>
          <w:tab w:val="left" w:pos="1034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</w:rPr>
        <w:t>инвестиционный цикл</w:t>
      </w:r>
    </w:p>
    <w:p w:rsidR="008F4264" w:rsidRPr="008F4264" w:rsidRDefault="008F4264" w:rsidP="008F4264">
      <w:pPr>
        <w:shd w:val="clear" w:color="auto" w:fill="FFFFFF"/>
        <w:tabs>
          <w:tab w:val="left" w:pos="1034"/>
        </w:tabs>
        <w:spacing w:after="0" w:line="240" w:lineRule="auto"/>
        <w:ind w:left="319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numPr>
          <w:ilvl w:val="0"/>
          <w:numId w:val="36"/>
        </w:numPr>
        <w:shd w:val="clear" w:color="auto" w:fill="FFFFFF"/>
        <w:tabs>
          <w:tab w:val="left" w:pos="103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Целью затратной стадии кругооборота инвестиций является формирование _______________________________________________________________________</w:t>
      </w:r>
    </w:p>
    <w:p w:rsidR="008F4264" w:rsidRPr="008F4264" w:rsidRDefault="008F4264" w:rsidP="008F4264">
      <w:pPr>
        <w:shd w:val="clear" w:color="auto" w:fill="FFFFFF"/>
        <w:tabs>
          <w:tab w:val="left" w:pos="1034"/>
        </w:tabs>
        <w:spacing w:after="0" w:line="240" w:lineRule="auto"/>
        <w:ind w:left="701"/>
        <w:contextualSpacing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shd w:val="clear" w:color="auto" w:fill="FFFFFF"/>
        <w:tabs>
          <w:tab w:val="left" w:pos="694"/>
        </w:tabs>
        <w:spacing w:after="0" w:line="240" w:lineRule="auto"/>
        <w:ind w:left="341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48. Выберите из списка составные части инвестиционного рынка:</w:t>
      </w:r>
    </w:p>
    <w:p w:rsidR="008F4264" w:rsidRPr="008F4264" w:rsidRDefault="008F4264" w:rsidP="008F4264">
      <w:pPr>
        <w:numPr>
          <w:ilvl w:val="0"/>
          <w:numId w:val="43"/>
        </w:numPr>
        <w:shd w:val="clear" w:color="auto" w:fill="FFFFFF"/>
        <w:tabs>
          <w:tab w:val="left" w:pos="105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3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рынок инвестиций</w:t>
      </w:r>
    </w:p>
    <w:p w:rsidR="008F4264" w:rsidRPr="008F4264" w:rsidRDefault="008F4264" w:rsidP="008F4264">
      <w:pPr>
        <w:numPr>
          <w:ilvl w:val="0"/>
          <w:numId w:val="43"/>
        </w:numPr>
        <w:shd w:val="clear" w:color="auto" w:fill="FFFFFF"/>
        <w:tabs>
          <w:tab w:val="left" w:pos="105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рынок инвестиционных товаров</w:t>
      </w:r>
    </w:p>
    <w:p w:rsidR="008F4264" w:rsidRPr="008F4264" w:rsidRDefault="008F4264" w:rsidP="008F4264">
      <w:pPr>
        <w:numPr>
          <w:ilvl w:val="0"/>
          <w:numId w:val="43"/>
        </w:numPr>
        <w:shd w:val="clear" w:color="auto" w:fill="FFFFFF"/>
        <w:tabs>
          <w:tab w:val="left" w:pos="1058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</w:rPr>
        <w:t>финансовый рынок</w:t>
      </w:r>
    </w:p>
    <w:p w:rsidR="008F4264" w:rsidRPr="008F4264" w:rsidRDefault="008F4264" w:rsidP="008F4264">
      <w:pPr>
        <w:shd w:val="clear" w:color="auto" w:fill="FFFFFF"/>
        <w:tabs>
          <w:tab w:val="left" w:pos="1058"/>
        </w:tabs>
        <w:spacing w:after="0" w:line="240" w:lineRule="auto"/>
        <w:ind w:left="341"/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</w:rPr>
      </w:pPr>
    </w:p>
    <w:p w:rsidR="008F4264" w:rsidRPr="008F4264" w:rsidRDefault="008F4264" w:rsidP="008F4264">
      <w:pPr>
        <w:shd w:val="clear" w:color="auto" w:fill="FFFFFF"/>
        <w:tabs>
          <w:tab w:val="left" w:pos="674"/>
          <w:tab w:val="left" w:leader="underscore" w:pos="7942"/>
        </w:tabs>
        <w:spacing w:after="0" w:line="240" w:lineRule="auto"/>
        <w:ind w:left="341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49.Реальный инвестиционный спрос формируется на  ________________ стадии кругооборота инвестиций</w:t>
      </w:r>
    </w:p>
    <w:p w:rsidR="008F4264" w:rsidRPr="008F4264" w:rsidRDefault="008F4264" w:rsidP="008F4264">
      <w:pPr>
        <w:shd w:val="clear" w:color="auto" w:fill="FFFFFF"/>
        <w:tabs>
          <w:tab w:val="left" w:pos="674"/>
          <w:tab w:val="left" w:leader="underscore" w:pos="7942"/>
        </w:tabs>
        <w:spacing w:after="0" w:line="240" w:lineRule="auto"/>
        <w:ind w:left="341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shd w:val="clear" w:color="auto" w:fill="FFFFFF"/>
        <w:tabs>
          <w:tab w:val="left" w:pos="674"/>
          <w:tab w:val="left" w:leader="underscore" w:pos="7942"/>
        </w:tabs>
        <w:spacing w:after="0" w:line="240" w:lineRule="auto"/>
        <w:ind w:left="341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widowControl w:val="0"/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line="192" w:lineRule="auto"/>
        <w:ind w:left="701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50. К реальным инвестициям относятся вложения в:</w:t>
      </w:r>
    </w:p>
    <w:p w:rsidR="008F4264" w:rsidRPr="008F4264" w:rsidRDefault="008F4264" w:rsidP="008F4264">
      <w:pPr>
        <w:widowControl w:val="0"/>
        <w:numPr>
          <w:ilvl w:val="0"/>
          <w:numId w:val="44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ценные бумаги</w:t>
      </w:r>
    </w:p>
    <w:p w:rsidR="008F4264" w:rsidRPr="008F4264" w:rsidRDefault="008F4264" w:rsidP="008F4264">
      <w:pPr>
        <w:widowControl w:val="0"/>
        <w:numPr>
          <w:ilvl w:val="0"/>
          <w:numId w:val="44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землю _</w:t>
      </w:r>
    </w:p>
    <w:p w:rsidR="008F4264" w:rsidRPr="008F4264" w:rsidRDefault="008F4264" w:rsidP="008F4264">
      <w:pPr>
        <w:widowControl w:val="0"/>
        <w:numPr>
          <w:ilvl w:val="0"/>
          <w:numId w:val="44"/>
        </w:numPr>
        <w:shd w:val="clear" w:color="auto" w:fill="FFFFFF"/>
        <w:tabs>
          <w:tab w:val="left" w:pos="1063"/>
        </w:tabs>
        <w:autoSpaceDE w:val="0"/>
        <w:autoSpaceDN w:val="0"/>
        <w:adjustRightInd w:val="0"/>
        <w:spacing w:before="2" w:after="0" w:line="192" w:lineRule="auto"/>
        <w:contextualSpacing/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</w:rPr>
        <w:t>капитальные вложения</w:t>
      </w:r>
    </w:p>
    <w:p w:rsidR="008F4264" w:rsidRPr="008F4264" w:rsidRDefault="008F4264" w:rsidP="008F42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4264">
        <w:rPr>
          <w:rFonts w:ascii="Times New Roman" w:eastAsia="Calibri" w:hAnsi="Times New Roman" w:cs="Times New Roman"/>
          <w:color w:val="000000"/>
          <w:sz w:val="24"/>
          <w:szCs w:val="24"/>
        </w:rPr>
        <w:t>Модуль 2 Организация  финансирования  и кредитования инвестиционной деятельности</w:t>
      </w:r>
    </w:p>
    <w:p w:rsidR="008F4264" w:rsidRPr="008F4264" w:rsidRDefault="008F4264" w:rsidP="008F42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F4264">
        <w:rPr>
          <w:rFonts w:ascii="Times New Roman" w:eastAsia="Calibri" w:hAnsi="Times New Roman" w:cs="Times New Roman"/>
          <w:color w:val="000000"/>
          <w:sz w:val="24"/>
          <w:szCs w:val="24"/>
        </w:rPr>
        <w:t>Вариант 1.</w:t>
      </w:r>
    </w:p>
    <w:p w:rsidR="008F4264" w:rsidRPr="008F4264" w:rsidRDefault="008F4264" w:rsidP="008F4264">
      <w:pPr>
        <w:shd w:val="clear" w:color="auto" w:fill="FFFFFF"/>
        <w:tabs>
          <w:tab w:val="left" w:pos="698"/>
        </w:tabs>
        <w:spacing w:after="0" w:line="240" w:lineRule="auto"/>
        <w:ind w:left="7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iCs/>
          <w:color w:val="000000"/>
          <w:spacing w:val="-19"/>
          <w:sz w:val="24"/>
          <w:szCs w:val="24"/>
        </w:rPr>
        <w:t>1.</w:t>
      </w:r>
      <w:r w:rsidRPr="008F42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8F4264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На какие основные группы можно разделить в рыночной экономике источники финансирования инвестиций?</w:t>
      </w:r>
    </w:p>
    <w:p w:rsidR="008F4264" w:rsidRPr="008F4264" w:rsidRDefault="008F4264" w:rsidP="008F4264">
      <w:pPr>
        <w:widowControl w:val="0"/>
        <w:numPr>
          <w:ilvl w:val="0"/>
          <w:numId w:val="45"/>
        </w:numPr>
        <w:shd w:val="clear" w:color="auto" w:fill="FFFFFF"/>
        <w:tabs>
          <w:tab w:val="left" w:pos="7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внутренние национальные</w:t>
      </w:r>
    </w:p>
    <w:p w:rsidR="008F4264" w:rsidRPr="008F4264" w:rsidRDefault="008F4264" w:rsidP="008F4264">
      <w:pPr>
        <w:widowControl w:val="0"/>
        <w:numPr>
          <w:ilvl w:val="0"/>
          <w:numId w:val="45"/>
        </w:numPr>
        <w:shd w:val="clear" w:color="auto" w:fill="FFFFFF"/>
        <w:tabs>
          <w:tab w:val="left" w:pos="7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иностранные</w:t>
      </w:r>
    </w:p>
    <w:p w:rsidR="008F4264" w:rsidRPr="008F4264" w:rsidRDefault="008F4264" w:rsidP="008F4264">
      <w:pPr>
        <w:widowControl w:val="0"/>
        <w:numPr>
          <w:ilvl w:val="0"/>
          <w:numId w:val="45"/>
        </w:numPr>
        <w:shd w:val="clear" w:color="auto" w:fill="FFFFFF"/>
        <w:tabs>
          <w:tab w:val="left" w:pos="7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смешанные</w:t>
      </w:r>
    </w:p>
    <w:p w:rsidR="008F4264" w:rsidRPr="008F4264" w:rsidRDefault="008F4264" w:rsidP="008F4264">
      <w:pPr>
        <w:widowControl w:val="0"/>
        <w:numPr>
          <w:ilvl w:val="0"/>
          <w:numId w:val="45"/>
        </w:numPr>
        <w:shd w:val="clear" w:color="auto" w:fill="FFFFFF"/>
        <w:tabs>
          <w:tab w:val="left" w:pos="7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российские</w:t>
      </w:r>
    </w:p>
    <w:p w:rsidR="008F4264" w:rsidRPr="008F4264" w:rsidRDefault="008F4264" w:rsidP="008F4264">
      <w:pPr>
        <w:widowControl w:val="0"/>
        <w:numPr>
          <w:ilvl w:val="0"/>
          <w:numId w:val="45"/>
        </w:numPr>
        <w:shd w:val="clear" w:color="auto" w:fill="FFFFFF"/>
        <w:tabs>
          <w:tab w:val="left" w:pos="7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все выше перечисленные</w:t>
      </w:r>
    </w:p>
    <w:p w:rsidR="008F4264" w:rsidRPr="008F4264" w:rsidRDefault="008F4264" w:rsidP="008F4264">
      <w:pPr>
        <w:shd w:val="clear" w:color="auto" w:fill="FFFFFF"/>
        <w:tabs>
          <w:tab w:val="left" w:pos="185"/>
        </w:tabs>
        <w:spacing w:after="0" w:line="240" w:lineRule="auto"/>
        <w:ind w:left="14"/>
        <w:rPr>
          <w:rFonts w:ascii="Times New Roman" w:eastAsia="Times New Roman" w:hAnsi="Times New Roman" w:cs="Times New Roman"/>
          <w:i/>
          <w:iCs/>
          <w:color w:val="000000"/>
          <w:spacing w:val="-19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tabs>
          <w:tab w:val="left" w:pos="185"/>
        </w:tabs>
        <w:spacing w:after="0" w:line="240" w:lineRule="auto"/>
        <w:ind w:left="14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iCs/>
          <w:color w:val="000000"/>
          <w:spacing w:val="-19"/>
          <w:sz w:val="24"/>
          <w:szCs w:val="24"/>
        </w:rPr>
        <w:t>2.</w:t>
      </w:r>
      <w:r w:rsidRPr="008F42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  <w:t>Что является источником формирования собственных средств в строительстве:</w:t>
      </w:r>
    </w:p>
    <w:p w:rsidR="008F4264" w:rsidRPr="008F4264" w:rsidRDefault="008F4264" w:rsidP="008F4264">
      <w:pPr>
        <w:widowControl w:val="0"/>
        <w:numPr>
          <w:ilvl w:val="0"/>
          <w:numId w:val="46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Возвратные суммы</w:t>
      </w:r>
    </w:p>
    <w:p w:rsidR="008F4264" w:rsidRPr="008F4264" w:rsidRDefault="008F4264" w:rsidP="008F4264">
      <w:pPr>
        <w:widowControl w:val="0"/>
        <w:numPr>
          <w:ilvl w:val="0"/>
          <w:numId w:val="46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Доходы от попутной деятельности в ходе строительства</w:t>
      </w:r>
    </w:p>
    <w:p w:rsidR="008F4264" w:rsidRPr="008F4264" w:rsidRDefault="008F4264" w:rsidP="008F4264">
      <w:pPr>
        <w:widowControl w:val="0"/>
        <w:numPr>
          <w:ilvl w:val="0"/>
          <w:numId w:val="46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Мобилизация оборотных средств в строительстве</w:t>
      </w:r>
    </w:p>
    <w:p w:rsidR="008F4264" w:rsidRPr="008F4264" w:rsidRDefault="008F4264" w:rsidP="008F4264">
      <w:pPr>
        <w:widowControl w:val="0"/>
        <w:numPr>
          <w:ilvl w:val="0"/>
          <w:numId w:val="46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Все выше перечисленное</w:t>
      </w:r>
    </w:p>
    <w:p w:rsidR="008F4264" w:rsidRPr="008F4264" w:rsidRDefault="008F4264" w:rsidP="008F4264">
      <w:pPr>
        <w:shd w:val="clear" w:color="auto" w:fill="FFFFFF"/>
        <w:tabs>
          <w:tab w:val="left" w:pos="365"/>
        </w:tabs>
        <w:spacing w:after="0" w:line="240" w:lineRule="auto"/>
        <w:ind w:left="374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spacing w:after="0" w:line="240" w:lineRule="auto"/>
        <w:ind w:left="24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3.Какие инструменты заимствования инвестиционных ресурсов существуют  на рынке ценных </w:t>
      </w:r>
      <w:r w:rsidRPr="008F4264"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бумаг?</w:t>
      </w:r>
    </w:p>
    <w:p w:rsidR="008F4264" w:rsidRPr="008F4264" w:rsidRDefault="008F4264" w:rsidP="008F4264">
      <w:pPr>
        <w:widowControl w:val="0"/>
        <w:numPr>
          <w:ilvl w:val="0"/>
          <w:numId w:val="47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акции</w:t>
      </w:r>
    </w:p>
    <w:p w:rsidR="008F4264" w:rsidRPr="008F4264" w:rsidRDefault="008F4264" w:rsidP="008F4264">
      <w:pPr>
        <w:widowControl w:val="0"/>
        <w:numPr>
          <w:ilvl w:val="0"/>
          <w:numId w:val="47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фьючерсы</w:t>
      </w:r>
    </w:p>
    <w:p w:rsidR="008F4264" w:rsidRPr="008F4264" w:rsidRDefault="008F4264" w:rsidP="008F4264">
      <w:pPr>
        <w:widowControl w:val="0"/>
        <w:numPr>
          <w:ilvl w:val="0"/>
          <w:numId w:val="47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облигации</w:t>
      </w:r>
    </w:p>
    <w:p w:rsidR="008F4264" w:rsidRPr="008F4264" w:rsidRDefault="008F4264" w:rsidP="008F4264">
      <w:pPr>
        <w:widowControl w:val="0"/>
        <w:numPr>
          <w:ilvl w:val="0"/>
          <w:numId w:val="47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варранты</w:t>
      </w:r>
    </w:p>
    <w:p w:rsidR="008F4264" w:rsidRPr="008F4264" w:rsidRDefault="008F4264" w:rsidP="008F4264">
      <w:pPr>
        <w:widowControl w:val="0"/>
        <w:numPr>
          <w:ilvl w:val="0"/>
          <w:numId w:val="47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 выше перечисленное</w:t>
      </w:r>
    </w:p>
    <w:p w:rsidR="008F4264" w:rsidRPr="008F4264" w:rsidRDefault="008F4264" w:rsidP="008F4264">
      <w:pPr>
        <w:shd w:val="clear" w:color="auto" w:fill="FFFFFF"/>
        <w:tabs>
          <w:tab w:val="left" w:pos="367"/>
        </w:tabs>
        <w:spacing w:after="0" w:line="240" w:lineRule="auto"/>
        <w:ind w:left="384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4. Что такое лизинг?</w:t>
      </w:r>
    </w:p>
    <w:p w:rsidR="008F4264" w:rsidRPr="008F4264" w:rsidRDefault="008F4264" w:rsidP="008F4264">
      <w:pPr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 зачет взаимных требований</w:t>
      </w:r>
    </w:p>
    <w:p w:rsidR="008F4264" w:rsidRPr="008F4264" w:rsidRDefault="008F4264" w:rsidP="008F4264">
      <w:pPr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форма долгосрочной аренды</w:t>
      </w:r>
    </w:p>
    <w:p w:rsidR="008F4264" w:rsidRPr="008F4264" w:rsidRDefault="008F4264" w:rsidP="008F4264">
      <w:pPr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переуступка арендных требований банку</w:t>
      </w:r>
    </w:p>
    <w:p w:rsidR="008F4264" w:rsidRPr="008F4264" w:rsidRDefault="008F4264" w:rsidP="008F4264">
      <w:pPr>
        <w:widowControl w:val="0"/>
        <w:numPr>
          <w:ilvl w:val="0"/>
          <w:numId w:val="4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 выше перечисленное</w:t>
      </w:r>
    </w:p>
    <w:p w:rsidR="008F4264" w:rsidRPr="008F4264" w:rsidRDefault="008F4264" w:rsidP="008F4264">
      <w:pPr>
        <w:shd w:val="clear" w:color="auto" w:fill="FFFFFF"/>
        <w:spacing w:after="0" w:line="240" w:lineRule="auto"/>
        <w:ind w:left="38"/>
        <w:rPr>
          <w:rFonts w:ascii="Times New Roman" w:eastAsia="Times New Roman" w:hAnsi="Times New Roman" w:cs="Times New Roman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spacing w:after="0" w:line="240" w:lineRule="auto"/>
        <w:ind w:left="34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5. Перечислите факторы привлекательности экономики для иностранных инвесторов::</w:t>
      </w:r>
    </w:p>
    <w:p w:rsidR="008F4264" w:rsidRPr="008F4264" w:rsidRDefault="008F4264" w:rsidP="008F4264">
      <w:pPr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 правовой базы</w:t>
      </w:r>
    </w:p>
    <w:p w:rsidR="008F4264" w:rsidRPr="008F4264" w:rsidRDefault="008F4264" w:rsidP="008F4264">
      <w:pPr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степень выставленных гарантий</w:t>
      </w:r>
    </w:p>
    <w:p w:rsidR="008F4264" w:rsidRPr="008F4264" w:rsidRDefault="008F4264" w:rsidP="008F4264">
      <w:pPr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политическая стабильность</w:t>
      </w:r>
    </w:p>
    <w:p w:rsidR="008F4264" w:rsidRPr="008F4264" w:rsidRDefault="008F4264" w:rsidP="008F4264">
      <w:pPr>
        <w:widowControl w:val="0"/>
        <w:numPr>
          <w:ilvl w:val="0"/>
          <w:numId w:val="4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все выше перечисленное</w:t>
      </w:r>
    </w:p>
    <w:p w:rsidR="008F4264" w:rsidRPr="008F4264" w:rsidRDefault="008F4264" w:rsidP="008F4264">
      <w:pPr>
        <w:shd w:val="clear" w:color="auto" w:fill="FFFFFF"/>
        <w:spacing w:after="0" w:line="240" w:lineRule="auto"/>
        <w:ind w:left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F4264" w:rsidRPr="008F4264" w:rsidRDefault="008F4264" w:rsidP="008F4264">
      <w:pPr>
        <w:widowControl w:val="0"/>
        <w:tabs>
          <w:tab w:val="left" w:pos="567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i/>
          <w:sz w:val="20"/>
          <w:szCs w:val="20"/>
        </w:rPr>
        <w:t>6.С помощью какого показателя определяется эффективность привлечения дополнительных источников инвестиций?</w:t>
      </w:r>
    </w:p>
    <w:p w:rsidR="008F4264" w:rsidRPr="008F4264" w:rsidRDefault="008F4264" w:rsidP="008F4264">
      <w:pPr>
        <w:widowControl w:val="0"/>
        <w:numPr>
          <w:ilvl w:val="0"/>
          <w:numId w:val="50"/>
        </w:numPr>
        <w:tabs>
          <w:tab w:val="left" w:pos="567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взвешенной средней стоимости капитала;</w:t>
      </w:r>
    </w:p>
    <w:p w:rsidR="008F4264" w:rsidRPr="008F4264" w:rsidRDefault="008F4264" w:rsidP="008F4264">
      <w:pPr>
        <w:widowControl w:val="0"/>
        <w:numPr>
          <w:ilvl w:val="0"/>
          <w:numId w:val="50"/>
        </w:numPr>
        <w:tabs>
          <w:tab w:val="left" w:pos="567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маржинальной стоимостью капитала;</w:t>
      </w:r>
    </w:p>
    <w:p w:rsidR="008F4264" w:rsidRPr="008F4264" w:rsidRDefault="008F4264" w:rsidP="008F4264">
      <w:pPr>
        <w:widowControl w:val="0"/>
        <w:numPr>
          <w:ilvl w:val="0"/>
          <w:numId w:val="50"/>
        </w:numPr>
        <w:tabs>
          <w:tab w:val="left" w:pos="567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эффективности использования собственного капитала;</w:t>
      </w:r>
    </w:p>
    <w:p w:rsidR="008F4264" w:rsidRPr="008F4264" w:rsidRDefault="008F4264" w:rsidP="008F4264">
      <w:pPr>
        <w:widowControl w:val="0"/>
        <w:numPr>
          <w:ilvl w:val="0"/>
          <w:numId w:val="50"/>
        </w:numPr>
        <w:tabs>
          <w:tab w:val="left" w:pos="567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чистой приведенной стоимостью.</w:t>
      </w:r>
    </w:p>
    <w:p w:rsidR="008F4264" w:rsidRPr="008F4264" w:rsidRDefault="008F4264" w:rsidP="008F4264">
      <w:pPr>
        <w:widowControl w:val="0"/>
        <w:tabs>
          <w:tab w:val="left" w:pos="567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sz w:val="24"/>
          <w:szCs w:val="24"/>
        </w:rPr>
        <w:t>7. На каком из сегментов рынка ценных бумаг происходит привлечение инвестиционных ресурсов эмитентами?</w:t>
      </w:r>
    </w:p>
    <w:p w:rsidR="008F4264" w:rsidRPr="008F4264" w:rsidRDefault="008F4264" w:rsidP="008F4264">
      <w:pPr>
        <w:numPr>
          <w:ilvl w:val="1"/>
          <w:numId w:val="51"/>
        </w:numPr>
        <w:tabs>
          <w:tab w:val="num" w:pos="851"/>
        </w:tabs>
        <w:snapToGrid w:val="0"/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на первичном рынке ценных бумаг;</w:t>
      </w:r>
    </w:p>
    <w:p w:rsidR="008F4264" w:rsidRPr="008F4264" w:rsidRDefault="008F4264" w:rsidP="008F4264">
      <w:pPr>
        <w:numPr>
          <w:ilvl w:val="1"/>
          <w:numId w:val="51"/>
        </w:numPr>
        <w:tabs>
          <w:tab w:val="num" w:pos="85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на вторичном рынке ценных бумаг;</w:t>
      </w:r>
    </w:p>
    <w:p w:rsidR="008F4264" w:rsidRPr="008F4264" w:rsidRDefault="008F4264" w:rsidP="008F4264">
      <w:pPr>
        <w:numPr>
          <w:ilvl w:val="1"/>
          <w:numId w:val="51"/>
        </w:numPr>
        <w:tabs>
          <w:tab w:val="num" w:pos="851"/>
        </w:tabs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на первичном и вторичном рынках ценных бумаг.</w:t>
      </w:r>
    </w:p>
    <w:p w:rsidR="008F4264" w:rsidRPr="008F4264" w:rsidRDefault="008F4264" w:rsidP="008F42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4264" w:rsidRPr="008F4264" w:rsidRDefault="008F4264" w:rsidP="008F4264">
      <w:pPr>
        <w:widowControl w:val="0"/>
        <w:tabs>
          <w:tab w:val="left" w:pos="567"/>
        </w:tabs>
        <w:snapToGrid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 xml:space="preserve">8.Какие </w:t>
      </w:r>
      <w:r w:rsidRPr="008F4264">
        <w:rPr>
          <w:rFonts w:ascii="Times New Roman" w:eastAsia="Times New Roman" w:hAnsi="Times New Roman" w:cs="Times New Roman"/>
          <w:i/>
          <w:sz w:val="20"/>
          <w:szCs w:val="20"/>
        </w:rPr>
        <w:t xml:space="preserve"> типы договоров сопровождают сделку лизинга:</w:t>
      </w:r>
    </w:p>
    <w:p w:rsidR="008F4264" w:rsidRPr="008F4264" w:rsidRDefault="008F4264" w:rsidP="008F4264">
      <w:pPr>
        <w:widowControl w:val="0"/>
        <w:tabs>
          <w:tab w:val="left" w:pos="567"/>
        </w:tabs>
        <w:snapToGrid w:val="0"/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1) договор кредитный</w:t>
      </w:r>
    </w:p>
    <w:p w:rsidR="008F4264" w:rsidRPr="008F4264" w:rsidRDefault="008F4264" w:rsidP="008F4264">
      <w:pPr>
        <w:widowControl w:val="0"/>
        <w:tabs>
          <w:tab w:val="left" w:pos="567"/>
        </w:tabs>
        <w:snapToGrid w:val="0"/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2) договор лизинга</w:t>
      </w:r>
    </w:p>
    <w:p w:rsidR="008F4264" w:rsidRPr="008F4264" w:rsidRDefault="008F4264" w:rsidP="008F4264">
      <w:pPr>
        <w:widowControl w:val="0"/>
        <w:tabs>
          <w:tab w:val="left" w:pos="567"/>
        </w:tabs>
        <w:snapToGrid w:val="0"/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3) договор страхования</w:t>
      </w:r>
    </w:p>
    <w:p w:rsidR="008F4264" w:rsidRPr="008F4264" w:rsidRDefault="008F4264" w:rsidP="008F4264">
      <w:pPr>
        <w:widowControl w:val="0"/>
        <w:tabs>
          <w:tab w:val="left" w:pos="567"/>
        </w:tabs>
        <w:snapToGrid w:val="0"/>
        <w:spacing w:after="0" w:line="240" w:lineRule="auto"/>
        <w:ind w:firstLine="426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4) договор купли-продажи</w:t>
      </w:r>
    </w:p>
    <w:p w:rsidR="008F4264" w:rsidRPr="008F4264" w:rsidRDefault="008F4264" w:rsidP="008F4264">
      <w:pPr>
        <w:shd w:val="clear" w:color="auto" w:fill="FFFFFF"/>
        <w:spacing w:after="0" w:line="240" w:lineRule="auto"/>
        <w:ind w:left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spacing w:after="0" w:line="240" w:lineRule="auto"/>
        <w:ind w:left="389" w:hanging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9.Одно из преимуществ инвестиционного кредита как источника состоит в ______________________________________________________________________________</w:t>
      </w:r>
    </w:p>
    <w:p w:rsidR="008F4264" w:rsidRPr="008F4264" w:rsidRDefault="008F4264" w:rsidP="008F4264">
      <w:pPr>
        <w:shd w:val="clear" w:color="auto" w:fill="FFFFFF"/>
        <w:spacing w:after="0" w:line="240" w:lineRule="auto"/>
        <w:ind w:left="389" w:hanging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spacing w:after="0" w:line="240" w:lineRule="auto"/>
        <w:ind w:left="389" w:hanging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spacing w:after="0" w:line="240" w:lineRule="auto"/>
        <w:ind w:left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Вариант № 2.</w:t>
      </w:r>
    </w:p>
    <w:p w:rsidR="008F4264" w:rsidRPr="008F4264" w:rsidRDefault="008F4264" w:rsidP="008F4264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i/>
          <w:sz w:val="20"/>
          <w:szCs w:val="20"/>
        </w:rPr>
        <w:t>1.  Какие источники относят к собственным средствам инвестора?</w:t>
      </w:r>
    </w:p>
    <w:p w:rsidR="008F4264" w:rsidRPr="008F4264" w:rsidRDefault="008F4264" w:rsidP="008F4264">
      <w:pPr>
        <w:widowControl w:val="0"/>
        <w:numPr>
          <w:ilvl w:val="1"/>
          <w:numId w:val="52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амортизационные отчисления;</w:t>
      </w:r>
    </w:p>
    <w:p w:rsidR="008F4264" w:rsidRPr="008F4264" w:rsidRDefault="008F4264" w:rsidP="008F4264">
      <w:pPr>
        <w:widowControl w:val="0"/>
        <w:numPr>
          <w:ilvl w:val="1"/>
          <w:numId w:val="52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чистая прибыль;</w:t>
      </w:r>
    </w:p>
    <w:p w:rsidR="008F4264" w:rsidRPr="008F4264" w:rsidRDefault="008F4264" w:rsidP="008F4264">
      <w:pPr>
        <w:widowControl w:val="0"/>
        <w:numPr>
          <w:ilvl w:val="1"/>
          <w:numId w:val="52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привлеченные ресурсы;</w:t>
      </w:r>
    </w:p>
    <w:p w:rsidR="008F4264" w:rsidRPr="008F4264" w:rsidRDefault="008F4264" w:rsidP="008F4264">
      <w:pPr>
        <w:widowControl w:val="0"/>
        <w:numPr>
          <w:ilvl w:val="1"/>
          <w:numId w:val="52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здания, оборудование;</w:t>
      </w:r>
    </w:p>
    <w:p w:rsidR="008F4264" w:rsidRPr="008F4264" w:rsidRDefault="008F4264" w:rsidP="008F4264">
      <w:pPr>
        <w:widowControl w:val="0"/>
        <w:numPr>
          <w:ilvl w:val="1"/>
          <w:numId w:val="52"/>
        </w:num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бюджетные средства.</w:t>
      </w:r>
    </w:p>
    <w:p w:rsidR="008F4264" w:rsidRPr="008F4264" w:rsidRDefault="008F4264" w:rsidP="008F4264">
      <w:pPr>
        <w:widowControl w:val="0"/>
        <w:snapToGrid w:val="0"/>
        <w:spacing w:after="0" w:line="240" w:lineRule="auto"/>
        <w:ind w:left="1080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shd w:val="clear" w:color="auto" w:fill="FFFFFF"/>
        <w:tabs>
          <w:tab w:val="left" w:pos="698"/>
        </w:tabs>
        <w:spacing w:after="0" w:line="240" w:lineRule="auto"/>
        <w:ind w:left="7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iCs/>
          <w:color w:val="000000"/>
          <w:spacing w:val="-14"/>
          <w:sz w:val="24"/>
          <w:szCs w:val="24"/>
        </w:rPr>
        <w:t>2.</w:t>
      </w:r>
      <w:r w:rsidRPr="008F42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  <w:t>Что относится к бюджетным источникам финансирования инвестиций?</w:t>
      </w:r>
    </w:p>
    <w:p w:rsidR="008F4264" w:rsidRPr="008F4264" w:rsidRDefault="008F4264" w:rsidP="008F4264">
      <w:pPr>
        <w:widowControl w:val="0"/>
        <w:numPr>
          <w:ilvl w:val="0"/>
          <w:numId w:val="53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firstLine="142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средства государства, которые предусматриваются в виде специальной статьи в федеральном и         муниципальных бюджетах</w:t>
      </w:r>
    </w:p>
    <w:p w:rsidR="008F4264" w:rsidRPr="008F4264" w:rsidRDefault="008F4264" w:rsidP="008F4264">
      <w:pPr>
        <w:widowControl w:val="0"/>
        <w:numPr>
          <w:ilvl w:val="0"/>
          <w:numId w:val="53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firstLine="142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денежные ресурсы городов и поселков</w:t>
      </w:r>
    </w:p>
    <w:p w:rsidR="008F4264" w:rsidRPr="008F4264" w:rsidRDefault="008F4264" w:rsidP="008F4264">
      <w:pPr>
        <w:widowControl w:val="0"/>
        <w:numPr>
          <w:ilvl w:val="0"/>
          <w:numId w:val="53"/>
        </w:numPr>
        <w:shd w:val="clear" w:color="auto" w:fill="FFFFFF"/>
        <w:tabs>
          <w:tab w:val="num" w:pos="567"/>
        </w:tabs>
        <w:autoSpaceDE w:val="0"/>
        <w:autoSpaceDN w:val="0"/>
        <w:adjustRightInd w:val="0"/>
        <w:spacing w:after="0" w:line="240" w:lineRule="auto"/>
        <w:ind w:left="567" w:firstLine="142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налоговые поступления</w:t>
      </w:r>
    </w:p>
    <w:p w:rsidR="008F4264" w:rsidRPr="008F4264" w:rsidRDefault="008F4264" w:rsidP="008F4264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tabs>
          <w:tab w:val="left" w:pos="187"/>
        </w:tabs>
        <w:spacing w:after="0" w:line="240" w:lineRule="auto"/>
        <w:ind w:left="12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iCs/>
          <w:color w:val="000000"/>
          <w:spacing w:val="-16"/>
          <w:sz w:val="24"/>
          <w:szCs w:val="24"/>
        </w:rPr>
        <w:t>3.</w:t>
      </w:r>
      <w:r w:rsidRPr="008F42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8F4264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Привлеченные финансовые средства инвестора составляют:</w:t>
      </w:r>
    </w:p>
    <w:p w:rsidR="008F4264" w:rsidRPr="008F4264" w:rsidRDefault="008F4264" w:rsidP="008F4264">
      <w:pPr>
        <w:widowControl w:val="0"/>
        <w:numPr>
          <w:ilvl w:val="0"/>
          <w:numId w:val="54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банковские кредиты</w:t>
      </w:r>
    </w:p>
    <w:p w:rsidR="008F4264" w:rsidRPr="008F4264" w:rsidRDefault="008F4264" w:rsidP="008F4264">
      <w:pPr>
        <w:widowControl w:val="0"/>
        <w:numPr>
          <w:ilvl w:val="0"/>
          <w:numId w:val="54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средства от продажи акций</w:t>
      </w:r>
    </w:p>
    <w:p w:rsidR="008F4264" w:rsidRPr="008F4264" w:rsidRDefault="008F4264" w:rsidP="008F4264">
      <w:pPr>
        <w:widowControl w:val="0"/>
        <w:numPr>
          <w:ilvl w:val="0"/>
          <w:numId w:val="54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средства от размещения облигационных займов</w:t>
      </w:r>
    </w:p>
    <w:p w:rsidR="008F4264" w:rsidRPr="008F4264" w:rsidRDefault="008F4264" w:rsidP="008F4264">
      <w:pPr>
        <w:widowControl w:val="0"/>
        <w:numPr>
          <w:ilvl w:val="0"/>
          <w:numId w:val="54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бюджетные кредиты</w:t>
      </w:r>
    </w:p>
    <w:p w:rsidR="008F4264" w:rsidRPr="008F4264" w:rsidRDefault="008F4264" w:rsidP="008F4264">
      <w:pPr>
        <w:widowControl w:val="0"/>
        <w:numPr>
          <w:ilvl w:val="0"/>
          <w:numId w:val="54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паевые и иные взносы юридических и физических лиц</w:t>
      </w:r>
    </w:p>
    <w:p w:rsidR="008F4264" w:rsidRPr="008F4264" w:rsidRDefault="008F4264" w:rsidP="008F4264">
      <w:pPr>
        <w:widowControl w:val="0"/>
        <w:numPr>
          <w:ilvl w:val="0"/>
          <w:numId w:val="54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ассигнования из государственных и местных бюджетов</w:t>
      </w:r>
    </w:p>
    <w:p w:rsidR="008F4264" w:rsidRPr="008F4264" w:rsidRDefault="008F4264" w:rsidP="008F4264">
      <w:pPr>
        <w:shd w:val="clear" w:color="auto" w:fill="FFFFFF"/>
        <w:tabs>
          <w:tab w:val="left" w:pos="331"/>
        </w:tabs>
        <w:spacing w:after="0" w:line="240" w:lineRule="auto"/>
        <w:ind w:left="377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tabs>
          <w:tab w:val="left" w:pos="187"/>
        </w:tabs>
        <w:spacing w:after="0" w:line="240" w:lineRule="auto"/>
        <w:ind w:left="12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>4.</w:t>
      </w:r>
      <w:r w:rsidRPr="008F42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8F4264"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>Что является источником формирования собственных средств в строительстве:</w:t>
      </w:r>
    </w:p>
    <w:p w:rsidR="008F4264" w:rsidRPr="008F4264" w:rsidRDefault="008F4264" w:rsidP="008F4264">
      <w:pPr>
        <w:widowControl w:val="0"/>
        <w:numPr>
          <w:ilvl w:val="0"/>
          <w:numId w:val="55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Возвратные суммы</w:t>
      </w:r>
    </w:p>
    <w:p w:rsidR="008F4264" w:rsidRPr="008F4264" w:rsidRDefault="008F4264" w:rsidP="008F4264">
      <w:pPr>
        <w:widowControl w:val="0"/>
        <w:numPr>
          <w:ilvl w:val="0"/>
          <w:numId w:val="55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Доходы от попутной деятельности в ходе строительства</w:t>
      </w:r>
    </w:p>
    <w:p w:rsidR="008F4264" w:rsidRPr="008F4264" w:rsidRDefault="008F4264" w:rsidP="008F4264">
      <w:pPr>
        <w:widowControl w:val="0"/>
        <w:numPr>
          <w:ilvl w:val="0"/>
          <w:numId w:val="55"/>
        </w:numPr>
        <w:shd w:val="clear" w:color="auto" w:fill="FFFFFF"/>
        <w:tabs>
          <w:tab w:val="left" w:pos="3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Мобилизация оборотных средств в строительстве</w:t>
      </w:r>
    </w:p>
    <w:p w:rsidR="008F4264" w:rsidRPr="008F4264" w:rsidRDefault="008F4264" w:rsidP="008F4264">
      <w:pPr>
        <w:widowControl w:val="0"/>
        <w:numPr>
          <w:ilvl w:val="0"/>
          <w:numId w:val="55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Все выше перечисленное</w:t>
      </w:r>
    </w:p>
    <w:p w:rsidR="008F4264" w:rsidRPr="008F4264" w:rsidRDefault="008F4264" w:rsidP="008F4264">
      <w:pPr>
        <w:shd w:val="clear" w:color="auto" w:fill="FFFFFF"/>
        <w:tabs>
          <w:tab w:val="left" w:pos="418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tabs>
          <w:tab w:val="left" w:pos="187"/>
        </w:tabs>
        <w:spacing w:after="0" w:line="240" w:lineRule="auto"/>
        <w:ind w:left="12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iCs/>
          <w:color w:val="000000"/>
          <w:spacing w:val="-17"/>
          <w:sz w:val="24"/>
          <w:szCs w:val="24"/>
        </w:rPr>
        <w:t>5.</w:t>
      </w:r>
      <w:r w:rsidRPr="008F42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  <w:t>Кто входит в состав основных субъектов лизинговой сделки?</w:t>
      </w:r>
    </w:p>
    <w:p w:rsidR="008F4264" w:rsidRPr="008F4264" w:rsidRDefault="008F4264" w:rsidP="008F4264">
      <w:pPr>
        <w:widowControl w:val="0"/>
        <w:numPr>
          <w:ilvl w:val="0"/>
          <w:numId w:val="56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лизингодатель</w:t>
      </w:r>
    </w:p>
    <w:p w:rsidR="008F4264" w:rsidRPr="008F4264" w:rsidRDefault="008F4264" w:rsidP="008F4264">
      <w:pPr>
        <w:widowControl w:val="0"/>
        <w:numPr>
          <w:ilvl w:val="0"/>
          <w:numId w:val="56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лизингополучатель</w:t>
      </w:r>
    </w:p>
    <w:p w:rsidR="008F4264" w:rsidRPr="008F4264" w:rsidRDefault="008F4264" w:rsidP="008F4264">
      <w:pPr>
        <w:widowControl w:val="0"/>
        <w:numPr>
          <w:ilvl w:val="0"/>
          <w:numId w:val="56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поставщик оборудования</w:t>
      </w:r>
    </w:p>
    <w:p w:rsidR="008F4264" w:rsidRPr="008F4264" w:rsidRDefault="008F4264" w:rsidP="008F4264">
      <w:pPr>
        <w:widowControl w:val="0"/>
        <w:numPr>
          <w:ilvl w:val="0"/>
          <w:numId w:val="56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кредитор</w:t>
      </w:r>
    </w:p>
    <w:p w:rsidR="008F4264" w:rsidRPr="008F4264" w:rsidRDefault="008F4264" w:rsidP="008F4264">
      <w:pPr>
        <w:widowControl w:val="0"/>
        <w:numPr>
          <w:ilvl w:val="0"/>
          <w:numId w:val="56"/>
        </w:numPr>
        <w:shd w:val="clear" w:color="auto" w:fill="FFFFFF"/>
        <w:tabs>
          <w:tab w:val="left" w:pos="34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страховая компания</w:t>
      </w:r>
    </w:p>
    <w:p w:rsidR="008F4264" w:rsidRPr="008F4264" w:rsidRDefault="008F4264" w:rsidP="008F4264">
      <w:pPr>
        <w:shd w:val="clear" w:color="auto" w:fill="FFFFFF"/>
        <w:tabs>
          <w:tab w:val="left" w:pos="341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tabs>
          <w:tab w:val="left" w:pos="187"/>
        </w:tabs>
        <w:spacing w:after="0" w:line="240" w:lineRule="auto"/>
        <w:ind w:left="12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iCs/>
          <w:color w:val="000000"/>
          <w:spacing w:val="-13"/>
          <w:sz w:val="24"/>
          <w:szCs w:val="24"/>
        </w:rPr>
        <w:t>6.</w:t>
      </w:r>
      <w:r w:rsidRPr="008F42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  <w:t>Для определения структуры капитала рассчитывают следующий показатель:</w:t>
      </w:r>
    </w:p>
    <w:p w:rsidR="008F4264" w:rsidRPr="008F4264" w:rsidRDefault="008F4264" w:rsidP="008F4264">
      <w:pPr>
        <w:widowControl w:val="0"/>
        <w:numPr>
          <w:ilvl w:val="0"/>
          <w:numId w:val="57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чистую настоящую стоимость</w:t>
      </w:r>
    </w:p>
    <w:p w:rsidR="008F4264" w:rsidRPr="008F4264" w:rsidRDefault="008F4264" w:rsidP="008F4264">
      <w:pPr>
        <w:widowControl w:val="0"/>
        <w:numPr>
          <w:ilvl w:val="0"/>
          <w:numId w:val="57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маржинальную стоимость капитала</w:t>
      </w:r>
    </w:p>
    <w:p w:rsidR="008F4264" w:rsidRPr="008F4264" w:rsidRDefault="008F4264" w:rsidP="008F4264">
      <w:pPr>
        <w:widowControl w:val="0"/>
        <w:numPr>
          <w:ilvl w:val="0"/>
          <w:numId w:val="57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внутреннюю ставку доходности</w:t>
      </w:r>
    </w:p>
    <w:p w:rsidR="008F4264" w:rsidRPr="008F4264" w:rsidRDefault="008F4264" w:rsidP="008F4264">
      <w:pPr>
        <w:widowControl w:val="0"/>
        <w:numPr>
          <w:ilvl w:val="0"/>
          <w:numId w:val="57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коэффициент - бета -</w:t>
      </w:r>
    </w:p>
    <w:p w:rsidR="008F4264" w:rsidRPr="008F4264" w:rsidRDefault="008F4264" w:rsidP="008F4264">
      <w:pPr>
        <w:widowControl w:val="0"/>
        <w:numPr>
          <w:ilvl w:val="0"/>
          <w:numId w:val="57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чистую приведенную </w:t>
      </w:r>
    </w:p>
    <w:p w:rsidR="008F4264" w:rsidRPr="008F4264" w:rsidRDefault="008F4264" w:rsidP="008F4264">
      <w:pPr>
        <w:shd w:val="clear" w:color="auto" w:fill="FFFFFF"/>
        <w:tabs>
          <w:tab w:val="left" w:pos="343"/>
        </w:tabs>
        <w:spacing w:after="0" w:line="240" w:lineRule="auto"/>
        <w:ind w:left="396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tabs>
          <w:tab w:val="left" w:pos="187"/>
        </w:tabs>
        <w:spacing w:after="0" w:line="240" w:lineRule="auto"/>
        <w:ind w:left="12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iCs/>
          <w:color w:val="000000"/>
          <w:spacing w:val="-17"/>
          <w:sz w:val="24"/>
          <w:szCs w:val="24"/>
        </w:rPr>
        <w:t>7.</w:t>
      </w:r>
      <w:r w:rsidRPr="008F42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  <w:t>Как называется посредническая деятельность, связанная с переуступкой платежных требований?</w:t>
      </w:r>
    </w:p>
    <w:p w:rsidR="008F4264" w:rsidRPr="008F4264" w:rsidRDefault="008F4264" w:rsidP="008F4264">
      <w:pPr>
        <w:widowControl w:val="0"/>
        <w:numPr>
          <w:ilvl w:val="0"/>
          <w:numId w:val="58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инкассирование</w:t>
      </w:r>
    </w:p>
    <w:p w:rsidR="008F4264" w:rsidRPr="008F4264" w:rsidRDefault="008F4264" w:rsidP="008F4264">
      <w:pPr>
        <w:widowControl w:val="0"/>
        <w:numPr>
          <w:ilvl w:val="0"/>
          <w:numId w:val="58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кредитование</w:t>
      </w:r>
    </w:p>
    <w:p w:rsidR="008F4264" w:rsidRPr="008F4264" w:rsidRDefault="008F4264" w:rsidP="008F4264">
      <w:pPr>
        <w:widowControl w:val="0"/>
        <w:numPr>
          <w:ilvl w:val="0"/>
          <w:numId w:val="58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финансирование</w:t>
      </w:r>
    </w:p>
    <w:p w:rsidR="008F4264" w:rsidRPr="008F4264" w:rsidRDefault="008F4264" w:rsidP="008F4264">
      <w:pPr>
        <w:widowControl w:val="0"/>
        <w:numPr>
          <w:ilvl w:val="0"/>
          <w:numId w:val="58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лизинг</w:t>
      </w:r>
    </w:p>
    <w:p w:rsidR="008F4264" w:rsidRPr="008F4264" w:rsidRDefault="008F4264" w:rsidP="008F4264">
      <w:pPr>
        <w:widowControl w:val="0"/>
        <w:numPr>
          <w:ilvl w:val="0"/>
          <w:numId w:val="58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факторинг</w:t>
      </w:r>
    </w:p>
    <w:p w:rsidR="008F4264" w:rsidRPr="008F4264" w:rsidRDefault="008F4264" w:rsidP="008F4264">
      <w:pPr>
        <w:shd w:val="clear" w:color="auto" w:fill="FFFFFF"/>
        <w:tabs>
          <w:tab w:val="left" w:pos="343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8F4264" w:rsidRPr="008F4264" w:rsidRDefault="008F4264" w:rsidP="008F4264">
      <w:pPr>
        <w:widowControl w:val="0"/>
        <w:numPr>
          <w:ilvl w:val="0"/>
          <w:numId w:val="59"/>
        </w:numPr>
        <w:shd w:val="clear" w:color="auto" w:fill="FFFFFF"/>
        <w:tabs>
          <w:tab w:val="left" w:pos="34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Укажите типы договоров, сопровождающих сделку факторинга</w:t>
      </w:r>
    </w:p>
    <w:p w:rsidR="008F4264" w:rsidRPr="008F4264" w:rsidRDefault="008F4264" w:rsidP="008F4264">
      <w:pPr>
        <w:widowControl w:val="0"/>
        <w:tabs>
          <w:tab w:val="left" w:pos="567"/>
        </w:tabs>
        <w:snapToGrid w:val="0"/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1) договор кредитный</w:t>
      </w:r>
    </w:p>
    <w:p w:rsidR="008F4264" w:rsidRPr="008F4264" w:rsidRDefault="008F4264" w:rsidP="008F4264">
      <w:pPr>
        <w:widowControl w:val="0"/>
        <w:tabs>
          <w:tab w:val="left" w:pos="567"/>
        </w:tabs>
        <w:snapToGrid w:val="0"/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2) договор лизинга</w:t>
      </w:r>
    </w:p>
    <w:p w:rsidR="008F4264" w:rsidRPr="008F4264" w:rsidRDefault="008F4264" w:rsidP="008F4264">
      <w:pPr>
        <w:widowControl w:val="0"/>
        <w:tabs>
          <w:tab w:val="left" w:pos="567"/>
        </w:tabs>
        <w:snapToGrid w:val="0"/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3) договор страхования</w:t>
      </w:r>
    </w:p>
    <w:p w:rsidR="008F4264" w:rsidRPr="008F4264" w:rsidRDefault="008F4264" w:rsidP="008F4264">
      <w:pPr>
        <w:widowControl w:val="0"/>
        <w:tabs>
          <w:tab w:val="left" w:pos="567"/>
        </w:tabs>
        <w:snapToGrid w:val="0"/>
        <w:spacing w:after="0" w:line="240" w:lineRule="auto"/>
        <w:ind w:left="426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 xml:space="preserve">4) договор </w:t>
      </w:r>
      <w:proofErr w:type="spellStart"/>
      <w:r w:rsidRPr="008F4264">
        <w:rPr>
          <w:rFonts w:ascii="Times New Roman" w:eastAsia="Times New Roman" w:hAnsi="Times New Roman" w:cs="Times New Roman"/>
          <w:sz w:val="20"/>
          <w:szCs w:val="20"/>
        </w:rPr>
        <w:t>куплми</w:t>
      </w:r>
      <w:proofErr w:type="spellEnd"/>
      <w:r w:rsidRPr="008F4264">
        <w:rPr>
          <w:rFonts w:ascii="Times New Roman" w:eastAsia="Times New Roman" w:hAnsi="Times New Roman" w:cs="Times New Roman"/>
          <w:sz w:val="20"/>
          <w:szCs w:val="20"/>
        </w:rPr>
        <w:t>-продажи</w:t>
      </w:r>
    </w:p>
    <w:p w:rsidR="008F4264" w:rsidRPr="008F4264" w:rsidRDefault="008F4264" w:rsidP="008F4264">
      <w:pPr>
        <w:shd w:val="clear" w:color="auto" w:fill="FFFFFF"/>
        <w:tabs>
          <w:tab w:val="left" w:pos="343"/>
        </w:tabs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5) договор факторинга</w:t>
      </w:r>
    </w:p>
    <w:p w:rsidR="008F4264" w:rsidRPr="008F4264" w:rsidRDefault="008F4264" w:rsidP="008F4264">
      <w:pPr>
        <w:shd w:val="clear" w:color="auto" w:fill="FFFFFF"/>
        <w:tabs>
          <w:tab w:val="left" w:pos="343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-7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tabs>
          <w:tab w:val="left" w:pos="343"/>
        </w:tabs>
        <w:spacing w:after="0" w:line="240" w:lineRule="auto"/>
        <w:ind w:left="31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9.О</w:t>
      </w:r>
      <w:r w:rsidRPr="008F426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сновной источник собственных средств инвестора- это__________________________</w:t>
      </w:r>
    </w:p>
    <w:p w:rsidR="008F4264" w:rsidRPr="008F4264" w:rsidRDefault="008F4264" w:rsidP="008F42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spacing w:after="0" w:line="240" w:lineRule="auto"/>
        <w:ind w:left="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Вариант № 3.</w:t>
      </w:r>
    </w:p>
    <w:p w:rsidR="008F4264" w:rsidRPr="008F4264" w:rsidRDefault="008F4264" w:rsidP="008F4264">
      <w:pPr>
        <w:shd w:val="clear" w:color="auto" w:fill="FFFFFF"/>
        <w:spacing w:after="0" w:line="240" w:lineRule="auto"/>
        <w:ind w:left="14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</w:t>
      </w:r>
      <w:r w:rsidRPr="008F42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 входит в состав национальных источников финансирования инвестиций?</w:t>
      </w:r>
    </w:p>
    <w:p w:rsidR="008F4264" w:rsidRPr="008F4264" w:rsidRDefault="008F4264" w:rsidP="008F4264">
      <w:pPr>
        <w:widowControl w:val="0"/>
        <w:numPr>
          <w:ilvl w:val="0"/>
          <w:numId w:val="6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иностранные</w:t>
      </w:r>
    </w:p>
    <w:p w:rsidR="008F4264" w:rsidRPr="008F4264" w:rsidRDefault="008F4264" w:rsidP="008F4264">
      <w:pPr>
        <w:widowControl w:val="0"/>
        <w:numPr>
          <w:ilvl w:val="0"/>
          <w:numId w:val="6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бюджетные</w:t>
      </w:r>
    </w:p>
    <w:p w:rsidR="008F4264" w:rsidRPr="008F4264" w:rsidRDefault="008F4264" w:rsidP="008F4264">
      <w:pPr>
        <w:widowControl w:val="0"/>
        <w:numPr>
          <w:ilvl w:val="0"/>
          <w:numId w:val="6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транснациональные</w:t>
      </w:r>
    </w:p>
    <w:p w:rsidR="008F4264" w:rsidRPr="008F4264" w:rsidRDefault="008F4264" w:rsidP="008F4264">
      <w:pPr>
        <w:widowControl w:val="0"/>
        <w:numPr>
          <w:ilvl w:val="0"/>
          <w:numId w:val="6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внебюджетные</w:t>
      </w:r>
    </w:p>
    <w:p w:rsidR="008F4264" w:rsidRPr="008F4264" w:rsidRDefault="008F4264" w:rsidP="008F4264">
      <w:pPr>
        <w:widowControl w:val="0"/>
        <w:numPr>
          <w:ilvl w:val="0"/>
          <w:numId w:val="60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 выше перечисленные</w:t>
      </w:r>
    </w:p>
    <w:p w:rsidR="008F4264" w:rsidRPr="008F4264" w:rsidRDefault="008F4264" w:rsidP="008F4264">
      <w:pPr>
        <w:shd w:val="clear" w:color="auto" w:fill="FFFFFF"/>
        <w:tabs>
          <w:tab w:val="left" w:pos="350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tabs>
          <w:tab w:val="left" w:pos="197"/>
        </w:tabs>
        <w:spacing w:after="0" w:line="240" w:lineRule="auto"/>
        <w:ind w:left="5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iCs/>
          <w:color w:val="000000"/>
          <w:spacing w:val="-25"/>
          <w:sz w:val="24"/>
          <w:szCs w:val="24"/>
        </w:rPr>
        <w:t>2.</w:t>
      </w:r>
      <w:r w:rsidRPr="008F42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8F426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 каких сегментах финансового рынка формируются источники финансирования  инвестиционной деятельности?</w:t>
      </w:r>
    </w:p>
    <w:p w:rsidR="008F4264" w:rsidRPr="008F4264" w:rsidRDefault="008F4264" w:rsidP="008F4264">
      <w:pPr>
        <w:widowControl w:val="0"/>
        <w:numPr>
          <w:ilvl w:val="0"/>
          <w:numId w:val="6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фондовый рынок</w:t>
      </w:r>
    </w:p>
    <w:p w:rsidR="008F4264" w:rsidRPr="008F4264" w:rsidRDefault="008F4264" w:rsidP="008F4264">
      <w:pPr>
        <w:widowControl w:val="0"/>
        <w:numPr>
          <w:ilvl w:val="0"/>
          <w:numId w:val="6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ценные бумаги, обращающиеся на фондовом рынке</w:t>
      </w:r>
    </w:p>
    <w:p w:rsidR="008F4264" w:rsidRPr="008F4264" w:rsidRDefault="008F4264" w:rsidP="008F4264">
      <w:pPr>
        <w:widowControl w:val="0"/>
        <w:numPr>
          <w:ilvl w:val="0"/>
          <w:numId w:val="61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кредитный рынок</w:t>
      </w:r>
    </w:p>
    <w:p w:rsidR="008F4264" w:rsidRPr="008F4264" w:rsidRDefault="008F4264" w:rsidP="008F4264">
      <w:pPr>
        <w:widowControl w:val="0"/>
        <w:numPr>
          <w:ilvl w:val="0"/>
          <w:numId w:val="61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 выше перечисленное</w:t>
      </w:r>
    </w:p>
    <w:p w:rsidR="008F4264" w:rsidRPr="008F4264" w:rsidRDefault="008F4264" w:rsidP="008F4264">
      <w:pPr>
        <w:shd w:val="clear" w:color="auto" w:fill="FFFFFF"/>
        <w:tabs>
          <w:tab w:val="left" w:pos="40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4264" w:rsidRPr="008F4264" w:rsidRDefault="008F4264" w:rsidP="008F4264">
      <w:pPr>
        <w:widowControl w:val="0"/>
        <w:snapToGrid w:val="0"/>
        <w:spacing w:after="0" w:line="240" w:lineRule="auto"/>
        <w:ind w:right="1600"/>
        <w:rPr>
          <w:rFonts w:ascii="Times New Roman" w:eastAsia="Times New Roman" w:hAnsi="Times New Roman" w:cs="Times New Roman"/>
          <w:i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i/>
          <w:sz w:val="20"/>
          <w:szCs w:val="20"/>
        </w:rPr>
        <w:t>3. На каком из сегментов рынка ценных бумаг происходит привлечение инвестиционных ресурсов эмитентами?</w:t>
      </w:r>
    </w:p>
    <w:p w:rsidR="008F4264" w:rsidRPr="008F4264" w:rsidRDefault="008F4264" w:rsidP="008F4264">
      <w:pPr>
        <w:widowControl w:val="0"/>
        <w:numPr>
          <w:ilvl w:val="1"/>
          <w:numId w:val="62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на первичном рынке ценных бумаг;</w:t>
      </w:r>
    </w:p>
    <w:p w:rsidR="008F4264" w:rsidRPr="008F4264" w:rsidRDefault="008F4264" w:rsidP="008F4264">
      <w:pPr>
        <w:widowControl w:val="0"/>
        <w:numPr>
          <w:ilvl w:val="1"/>
          <w:numId w:val="62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на вторичном рынке ценных бумаг;</w:t>
      </w:r>
    </w:p>
    <w:p w:rsidR="008F4264" w:rsidRPr="008F4264" w:rsidRDefault="008F4264" w:rsidP="008F4264">
      <w:pPr>
        <w:widowControl w:val="0"/>
        <w:numPr>
          <w:ilvl w:val="1"/>
          <w:numId w:val="62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на первичном и вторичном рынках ценных бумаг.</w:t>
      </w:r>
    </w:p>
    <w:p w:rsidR="008F4264" w:rsidRPr="008F4264" w:rsidRDefault="008F4264" w:rsidP="008F4264">
      <w:pPr>
        <w:shd w:val="clear" w:color="auto" w:fill="FFFFFF"/>
        <w:tabs>
          <w:tab w:val="left" w:pos="238"/>
        </w:tabs>
        <w:spacing w:after="0" w:line="240" w:lineRule="auto"/>
        <w:ind w:left="10"/>
        <w:rPr>
          <w:rFonts w:ascii="Times New Roman" w:eastAsia="Times New Roman" w:hAnsi="Times New Roman" w:cs="Times New Roman"/>
          <w:i/>
          <w:iCs/>
          <w:color w:val="000000"/>
          <w:spacing w:val="-18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tabs>
          <w:tab w:val="left" w:pos="238"/>
        </w:tabs>
        <w:spacing w:after="0" w:line="240" w:lineRule="auto"/>
        <w:ind w:left="10"/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iCs/>
          <w:color w:val="000000"/>
          <w:spacing w:val="-18"/>
          <w:sz w:val="24"/>
          <w:szCs w:val="24"/>
        </w:rPr>
        <w:t>4..</w:t>
      </w:r>
      <w:r w:rsidRPr="008F42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8F4264"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 xml:space="preserve">Собственные финансовые ресурсы инвестора: </w:t>
      </w:r>
    </w:p>
    <w:p w:rsidR="008F4264" w:rsidRPr="008F4264" w:rsidRDefault="008F4264" w:rsidP="008F4264">
      <w:pPr>
        <w:widowControl w:val="0"/>
        <w:numPr>
          <w:ilvl w:val="0"/>
          <w:numId w:val="63"/>
        </w:numPr>
        <w:shd w:val="clear" w:color="auto" w:fill="FFFFFF"/>
        <w:tabs>
          <w:tab w:val="left" w:pos="23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паевые взносы</w:t>
      </w:r>
    </w:p>
    <w:p w:rsidR="008F4264" w:rsidRPr="008F4264" w:rsidRDefault="008F4264" w:rsidP="008F4264">
      <w:pPr>
        <w:widowControl w:val="0"/>
        <w:numPr>
          <w:ilvl w:val="0"/>
          <w:numId w:val="63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облигационные займы</w:t>
      </w:r>
    </w:p>
    <w:p w:rsidR="008F4264" w:rsidRPr="008F4264" w:rsidRDefault="008F4264" w:rsidP="008F4264">
      <w:pPr>
        <w:widowControl w:val="0"/>
        <w:numPr>
          <w:ilvl w:val="0"/>
          <w:numId w:val="63"/>
        </w:numPr>
        <w:shd w:val="clear" w:color="auto" w:fill="FFFFFF"/>
        <w:tabs>
          <w:tab w:val="left" w:pos="32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фонды накопления, образуемые на основе чистой прибыли</w:t>
      </w:r>
    </w:p>
    <w:p w:rsidR="008F4264" w:rsidRPr="008F4264" w:rsidRDefault="008F4264" w:rsidP="008F4264">
      <w:pPr>
        <w:widowControl w:val="0"/>
        <w:numPr>
          <w:ilvl w:val="0"/>
          <w:numId w:val="63"/>
        </w:numPr>
        <w:shd w:val="clear" w:color="auto" w:fill="FFFFFF"/>
        <w:tabs>
          <w:tab w:val="left" w:pos="32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средства, получаемые от продажи акций</w:t>
      </w:r>
    </w:p>
    <w:p w:rsidR="008F4264" w:rsidRPr="008F4264" w:rsidRDefault="008F4264" w:rsidP="008F4264">
      <w:pPr>
        <w:widowControl w:val="0"/>
        <w:numPr>
          <w:ilvl w:val="0"/>
          <w:numId w:val="63"/>
        </w:numPr>
        <w:shd w:val="clear" w:color="auto" w:fill="FFFFFF"/>
        <w:tabs>
          <w:tab w:val="left" w:pos="324"/>
          <w:tab w:val="left" w:pos="4820"/>
        </w:tabs>
        <w:autoSpaceDE w:val="0"/>
        <w:autoSpaceDN w:val="0"/>
        <w:adjustRightInd w:val="0"/>
        <w:spacing w:after="0" w:line="240" w:lineRule="auto"/>
        <w:ind w:right="4393"/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внутрихозяйственные резервы</w:t>
      </w:r>
      <w:r w:rsidRPr="008F4264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br/>
      </w:r>
      <w:r w:rsidRPr="008F4264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амортизационные отчисления</w:t>
      </w:r>
    </w:p>
    <w:p w:rsidR="008F4264" w:rsidRPr="008F4264" w:rsidRDefault="008F4264" w:rsidP="008F4264">
      <w:pPr>
        <w:shd w:val="clear" w:color="auto" w:fill="FFFFFF"/>
        <w:tabs>
          <w:tab w:val="left" w:pos="324"/>
          <w:tab w:val="left" w:pos="4820"/>
        </w:tabs>
        <w:spacing w:after="0" w:line="240" w:lineRule="auto"/>
        <w:ind w:right="4393"/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tabs>
          <w:tab w:val="left" w:pos="166"/>
        </w:tabs>
        <w:spacing w:after="0" w:line="240" w:lineRule="auto"/>
        <w:ind w:left="14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iCs/>
          <w:color w:val="000000"/>
          <w:spacing w:val="-20"/>
          <w:sz w:val="24"/>
          <w:szCs w:val="24"/>
        </w:rPr>
        <w:t>5.</w:t>
      </w:r>
      <w:r w:rsidRPr="008F42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  <w:t xml:space="preserve"> Структура источников финансирования инвестиций  определяется:</w:t>
      </w:r>
    </w:p>
    <w:p w:rsidR="008F4264" w:rsidRPr="008F4264" w:rsidRDefault="008F4264" w:rsidP="008F4264">
      <w:pPr>
        <w:widowControl w:val="0"/>
        <w:numPr>
          <w:ilvl w:val="0"/>
          <w:numId w:val="64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after="0" w:line="240" w:lineRule="auto"/>
        <w:ind w:hanging="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Сущностью инвестиционной деятельности</w:t>
      </w:r>
    </w:p>
    <w:p w:rsidR="008F4264" w:rsidRPr="008F4264" w:rsidRDefault="008F4264" w:rsidP="008F4264">
      <w:pPr>
        <w:widowControl w:val="0"/>
        <w:numPr>
          <w:ilvl w:val="0"/>
          <w:numId w:val="64"/>
        </w:numPr>
        <w:shd w:val="clear" w:color="auto" w:fill="FFFFFF"/>
        <w:tabs>
          <w:tab w:val="left" w:pos="166"/>
        </w:tabs>
        <w:autoSpaceDE w:val="0"/>
        <w:autoSpaceDN w:val="0"/>
        <w:adjustRightInd w:val="0"/>
        <w:spacing w:after="0" w:line="240" w:lineRule="auto"/>
        <w:ind w:hanging="90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общественно-экономическими отношениями  </w:t>
      </w:r>
    </w:p>
    <w:p w:rsidR="008F4264" w:rsidRPr="008F4264" w:rsidRDefault="008F4264" w:rsidP="008F4264">
      <w:pPr>
        <w:widowControl w:val="0"/>
        <w:numPr>
          <w:ilvl w:val="0"/>
          <w:numId w:val="64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90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Инвестиционной политикой государства</w:t>
      </w:r>
    </w:p>
    <w:p w:rsidR="008F4264" w:rsidRPr="008F4264" w:rsidRDefault="008F4264" w:rsidP="008F4264">
      <w:pPr>
        <w:widowControl w:val="0"/>
        <w:numPr>
          <w:ilvl w:val="0"/>
          <w:numId w:val="64"/>
        </w:numPr>
        <w:shd w:val="clear" w:color="auto" w:fill="FFFFFF"/>
        <w:autoSpaceDE w:val="0"/>
        <w:autoSpaceDN w:val="0"/>
        <w:adjustRightInd w:val="0"/>
        <w:spacing w:after="0" w:line="240" w:lineRule="auto"/>
        <w:ind w:hanging="90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 выше перечисленное</w:t>
      </w:r>
    </w:p>
    <w:p w:rsidR="008F4264" w:rsidRPr="008F4264" w:rsidRDefault="008F4264" w:rsidP="008F42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tabs>
          <w:tab w:val="left" w:pos="374"/>
        </w:tabs>
        <w:spacing w:after="0" w:line="240" w:lineRule="auto"/>
        <w:ind w:left="29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iCs/>
          <w:color w:val="000000"/>
          <w:spacing w:val="-19"/>
          <w:sz w:val="24"/>
          <w:szCs w:val="24"/>
        </w:rPr>
        <w:t>6.</w:t>
      </w:r>
      <w:r w:rsidRPr="008F42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8F426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Укажите формы лизинга исходя из степени окупаемости?</w:t>
      </w:r>
    </w:p>
    <w:p w:rsidR="008F4264" w:rsidRPr="008F4264" w:rsidRDefault="008F4264" w:rsidP="008F4264">
      <w:pPr>
        <w:widowControl w:val="0"/>
        <w:numPr>
          <w:ilvl w:val="0"/>
          <w:numId w:val="6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оперативный</w:t>
      </w:r>
    </w:p>
    <w:p w:rsidR="008F4264" w:rsidRPr="008F4264" w:rsidRDefault="008F4264" w:rsidP="008F4264">
      <w:pPr>
        <w:widowControl w:val="0"/>
        <w:numPr>
          <w:ilvl w:val="0"/>
          <w:numId w:val="6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финансовый</w:t>
      </w:r>
    </w:p>
    <w:p w:rsidR="008F4264" w:rsidRPr="008F4264" w:rsidRDefault="008F4264" w:rsidP="008F4264">
      <w:pPr>
        <w:widowControl w:val="0"/>
        <w:numPr>
          <w:ilvl w:val="0"/>
          <w:numId w:val="6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кредитный</w:t>
      </w:r>
    </w:p>
    <w:p w:rsidR="008F4264" w:rsidRPr="008F4264" w:rsidRDefault="008F4264" w:rsidP="008F4264">
      <w:pPr>
        <w:widowControl w:val="0"/>
        <w:numPr>
          <w:ilvl w:val="0"/>
          <w:numId w:val="65"/>
        </w:numPr>
        <w:shd w:val="clear" w:color="auto" w:fill="FFFFFF"/>
        <w:tabs>
          <w:tab w:val="left" w:pos="37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целевой</w:t>
      </w:r>
    </w:p>
    <w:p w:rsidR="008F4264" w:rsidRPr="008F4264" w:rsidRDefault="008F4264" w:rsidP="008F4264">
      <w:pPr>
        <w:shd w:val="clear" w:color="auto" w:fill="FFFFFF"/>
        <w:tabs>
          <w:tab w:val="left" w:pos="379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tabs>
          <w:tab w:val="left" w:pos="374"/>
        </w:tabs>
        <w:spacing w:after="0" w:line="240" w:lineRule="auto"/>
        <w:ind w:left="29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iCs/>
          <w:color w:val="000000"/>
          <w:spacing w:val="-17"/>
          <w:sz w:val="24"/>
          <w:szCs w:val="24"/>
        </w:rPr>
        <w:t>7.</w:t>
      </w:r>
      <w:r w:rsidRPr="008F42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ab/>
      </w:r>
      <w:r w:rsidRPr="008F426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Какие компоненты включает в себя </w:t>
      </w:r>
      <w:proofErr w:type="spellStart"/>
      <w:r w:rsidRPr="008F426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факторинговая</w:t>
      </w:r>
      <w:proofErr w:type="spellEnd"/>
      <w:r w:rsidRPr="008F426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комиссия?</w:t>
      </w:r>
    </w:p>
    <w:p w:rsidR="008F4264" w:rsidRPr="008F4264" w:rsidRDefault="008F4264" w:rsidP="008F4264">
      <w:pPr>
        <w:widowControl w:val="0"/>
        <w:numPr>
          <w:ilvl w:val="1"/>
          <w:numId w:val="64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фиксированный сбор за обработку документов</w:t>
      </w:r>
    </w:p>
    <w:p w:rsidR="008F4264" w:rsidRPr="008F4264" w:rsidRDefault="008F4264" w:rsidP="008F4264">
      <w:pPr>
        <w:widowControl w:val="0"/>
        <w:numPr>
          <w:ilvl w:val="1"/>
          <w:numId w:val="64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фиксированный процент от оборота поставщика</w:t>
      </w:r>
    </w:p>
    <w:p w:rsidR="008F4264" w:rsidRPr="008F4264" w:rsidRDefault="008F4264" w:rsidP="008F4264">
      <w:pPr>
        <w:widowControl w:val="0"/>
        <w:numPr>
          <w:ilvl w:val="1"/>
          <w:numId w:val="64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стоимость кредитных ресурсов</w:t>
      </w:r>
    </w:p>
    <w:p w:rsidR="008F4264" w:rsidRPr="008F4264" w:rsidRDefault="008F4264" w:rsidP="008F4264">
      <w:pPr>
        <w:widowControl w:val="0"/>
        <w:numPr>
          <w:ilvl w:val="1"/>
          <w:numId w:val="64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 выше перечисленное</w:t>
      </w:r>
    </w:p>
    <w:p w:rsidR="008F4264" w:rsidRPr="008F4264" w:rsidRDefault="008F4264" w:rsidP="008F4264">
      <w:pPr>
        <w:shd w:val="clear" w:color="auto" w:fill="FFFFFF"/>
        <w:tabs>
          <w:tab w:val="left" w:pos="382"/>
        </w:tabs>
        <w:spacing w:after="0" w:line="240" w:lineRule="auto"/>
        <w:ind w:left="3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tabs>
          <w:tab w:val="left" w:pos="343"/>
        </w:tabs>
        <w:spacing w:after="0" w:line="240" w:lineRule="auto"/>
        <w:ind w:left="377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8. Укажите типы договоров, сопровождающих сделку инвестиционного кредитования</w:t>
      </w:r>
    </w:p>
    <w:p w:rsidR="008F4264" w:rsidRPr="008F4264" w:rsidRDefault="008F4264" w:rsidP="008F4264">
      <w:pPr>
        <w:widowControl w:val="0"/>
        <w:tabs>
          <w:tab w:val="left" w:pos="567"/>
        </w:tabs>
        <w:snapToGrid w:val="0"/>
        <w:spacing w:after="0" w:line="240" w:lineRule="auto"/>
        <w:ind w:left="426" w:firstLine="567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1) договор кредитный</w:t>
      </w:r>
    </w:p>
    <w:p w:rsidR="008F4264" w:rsidRPr="008F4264" w:rsidRDefault="008F4264" w:rsidP="008F4264">
      <w:pPr>
        <w:widowControl w:val="0"/>
        <w:tabs>
          <w:tab w:val="left" w:pos="567"/>
        </w:tabs>
        <w:snapToGrid w:val="0"/>
        <w:spacing w:after="0" w:line="240" w:lineRule="auto"/>
        <w:ind w:left="426" w:firstLine="567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2) договор лизинга</w:t>
      </w:r>
    </w:p>
    <w:p w:rsidR="008F4264" w:rsidRPr="008F4264" w:rsidRDefault="008F4264" w:rsidP="008F4264">
      <w:pPr>
        <w:widowControl w:val="0"/>
        <w:tabs>
          <w:tab w:val="left" w:pos="567"/>
        </w:tabs>
        <w:snapToGrid w:val="0"/>
        <w:spacing w:after="0" w:line="240" w:lineRule="auto"/>
        <w:ind w:left="426" w:firstLine="567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3) договор страхования</w:t>
      </w:r>
    </w:p>
    <w:p w:rsidR="008F4264" w:rsidRPr="008F4264" w:rsidRDefault="008F4264" w:rsidP="008F4264">
      <w:pPr>
        <w:widowControl w:val="0"/>
        <w:tabs>
          <w:tab w:val="left" w:pos="567"/>
        </w:tabs>
        <w:snapToGrid w:val="0"/>
        <w:spacing w:after="0" w:line="240" w:lineRule="auto"/>
        <w:ind w:left="426" w:firstLine="567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 xml:space="preserve">4) договор </w:t>
      </w:r>
      <w:proofErr w:type="spellStart"/>
      <w:r w:rsidRPr="008F4264">
        <w:rPr>
          <w:rFonts w:ascii="Times New Roman" w:eastAsia="Times New Roman" w:hAnsi="Times New Roman" w:cs="Times New Roman"/>
          <w:sz w:val="20"/>
          <w:szCs w:val="20"/>
        </w:rPr>
        <w:t>куплми</w:t>
      </w:r>
      <w:proofErr w:type="spellEnd"/>
      <w:r w:rsidRPr="008F4264">
        <w:rPr>
          <w:rFonts w:ascii="Times New Roman" w:eastAsia="Times New Roman" w:hAnsi="Times New Roman" w:cs="Times New Roman"/>
          <w:sz w:val="20"/>
          <w:szCs w:val="20"/>
        </w:rPr>
        <w:t>-продажи</w:t>
      </w:r>
    </w:p>
    <w:p w:rsidR="008F4264" w:rsidRPr="008F4264" w:rsidRDefault="008F4264" w:rsidP="008F4264">
      <w:pPr>
        <w:shd w:val="clear" w:color="auto" w:fill="FFFFFF"/>
        <w:tabs>
          <w:tab w:val="left" w:pos="993"/>
        </w:tabs>
        <w:spacing w:after="0" w:line="240" w:lineRule="auto"/>
        <w:ind w:left="993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5) договор факторинга</w:t>
      </w:r>
    </w:p>
    <w:p w:rsidR="008F4264" w:rsidRPr="008F4264" w:rsidRDefault="008F4264" w:rsidP="008F4264">
      <w:pPr>
        <w:shd w:val="clear" w:color="auto" w:fill="FFFFFF"/>
        <w:tabs>
          <w:tab w:val="left" w:pos="993"/>
        </w:tabs>
        <w:spacing w:after="0" w:line="240" w:lineRule="auto"/>
        <w:ind w:left="993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tabs>
          <w:tab w:val="left" w:pos="382"/>
        </w:tabs>
        <w:spacing w:after="0" w:line="240" w:lineRule="auto"/>
        <w:ind w:left="31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9.Основное достоинство акционирования как источника инвестиционной деятельности – это_________________________________________________________</w:t>
      </w:r>
    </w:p>
    <w:p w:rsidR="008F4264" w:rsidRPr="008F4264" w:rsidRDefault="008F4264" w:rsidP="008F4264">
      <w:pPr>
        <w:shd w:val="clear" w:color="auto" w:fill="FFFFFF"/>
        <w:tabs>
          <w:tab w:val="left" w:pos="382"/>
        </w:tabs>
        <w:spacing w:after="0" w:line="240" w:lineRule="auto"/>
        <w:ind w:left="31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tabs>
          <w:tab w:val="left" w:pos="382"/>
        </w:tabs>
        <w:spacing w:after="0" w:line="240" w:lineRule="auto"/>
        <w:ind w:left="31"/>
        <w:jc w:val="right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spacing w:after="0" w:line="240" w:lineRule="auto"/>
        <w:ind w:left="2" w:right="311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Вариант № 4.</w:t>
      </w:r>
    </w:p>
    <w:p w:rsidR="008F4264" w:rsidRPr="008F4264" w:rsidRDefault="008F4264" w:rsidP="008F4264">
      <w:pPr>
        <w:shd w:val="clear" w:color="auto" w:fill="FFFFFF"/>
        <w:tabs>
          <w:tab w:val="left" w:pos="713"/>
        </w:tabs>
        <w:spacing w:after="0" w:line="240" w:lineRule="auto"/>
        <w:ind w:left="2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iCs/>
          <w:color w:val="000000"/>
          <w:spacing w:val="-16"/>
          <w:sz w:val="24"/>
          <w:szCs w:val="24"/>
        </w:rPr>
        <w:t>1.У</w:t>
      </w:r>
      <w:r w:rsidRPr="008F42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кажите преимущества инвестиционного кредита как источника финансирования инвестиционной деятельности</w:t>
      </w:r>
    </w:p>
    <w:p w:rsidR="008F4264" w:rsidRPr="008F4264" w:rsidRDefault="008F4264" w:rsidP="008F4264">
      <w:pPr>
        <w:widowControl w:val="0"/>
        <w:numPr>
          <w:ilvl w:val="0"/>
          <w:numId w:val="6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имеет долгосрочный характер</w:t>
      </w:r>
    </w:p>
    <w:p w:rsidR="008F4264" w:rsidRPr="008F4264" w:rsidRDefault="008F4264" w:rsidP="008F4264">
      <w:pPr>
        <w:widowControl w:val="0"/>
        <w:numPr>
          <w:ilvl w:val="0"/>
          <w:numId w:val="6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позволяет привлечь ресурсы раньше, чем будет поступать доход</w:t>
      </w:r>
    </w:p>
    <w:p w:rsidR="008F4264" w:rsidRPr="008F4264" w:rsidRDefault="008F4264" w:rsidP="008F4264">
      <w:pPr>
        <w:widowControl w:val="0"/>
        <w:numPr>
          <w:ilvl w:val="0"/>
          <w:numId w:val="6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кредитор стимулирует достижение целей проекта</w:t>
      </w:r>
    </w:p>
    <w:p w:rsidR="008F4264" w:rsidRPr="008F4264" w:rsidRDefault="008F4264" w:rsidP="008F4264">
      <w:pPr>
        <w:widowControl w:val="0"/>
        <w:numPr>
          <w:ilvl w:val="0"/>
          <w:numId w:val="6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кредитор осуществляет дополнительный контролем за ходом исполнения параметров проекта</w:t>
      </w:r>
    </w:p>
    <w:p w:rsidR="008F4264" w:rsidRPr="008F4264" w:rsidRDefault="008F4264" w:rsidP="008F4264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i/>
          <w:sz w:val="20"/>
          <w:szCs w:val="20"/>
        </w:rPr>
        <w:t>2. Какой вид ценных бумаг является инструментом привлечения инвестиций?</w:t>
      </w:r>
    </w:p>
    <w:p w:rsidR="008F4264" w:rsidRPr="008F4264" w:rsidRDefault="008F4264" w:rsidP="008F4264">
      <w:pPr>
        <w:widowControl w:val="0"/>
        <w:numPr>
          <w:ilvl w:val="1"/>
          <w:numId w:val="6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вексель;</w:t>
      </w:r>
    </w:p>
    <w:p w:rsidR="008F4264" w:rsidRPr="008F4264" w:rsidRDefault="008F4264" w:rsidP="008F4264">
      <w:pPr>
        <w:widowControl w:val="0"/>
        <w:numPr>
          <w:ilvl w:val="1"/>
          <w:numId w:val="6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акция;</w:t>
      </w:r>
    </w:p>
    <w:p w:rsidR="008F4264" w:rsidRPr="008F4264" w:rsidRDefault="008F4264" w:rsidP="008F4264">
      <w:pPr>
        <w:widowControl w:val="0"/>
        <w:numPr>
          <w:ilvl w:val="1"/>
          <w:numId w:val="6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облигация;</w:t>
      </w:r>
    </w:p>
    <w:p w:rsidR="008F4264" w:rsidRPr="008F4264" w:rsidRDefault="008F4264" w:rsidP="008F4264">
      <w:pPr>
        <w:widowControl w:val="0"/>
        <w:numPr>
          <w:ilvl w:val="1"/>
          <w:numId w:val="67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депозитный сертификат.</w:t>
      </w:r>
    </w:p>
    <w:p w:rsidR="008F4264" w:rsidRPr="008F4264" w:rsidRDefault="008F4264" w:rsidP="008F4264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8F4264" w:rsidRPr="008F4264" w:rsidRDefault="008F4264" w:rsidP="008F4264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i/>
          <w:sz w:val="20"/>
          <w:szCs w:val="20"/>
        </w:rPr>
        <w:t>3. Что относится к заемным источникам финансирования инвестиции?</w:t>
      </w:r>
    </w:p>
    <w:p w:rsidR="008F4264" w:rsidRPr="008F4264" w:rsidRDefault="008F4264" w:rsidP="008F4264">
      <w:pPr>
        <w:widowControl w:val="0"/>
        <w:numPr>
          <w:ilvl w:val="0"/>
          <w:numId w:val="68"/>
        </w:numPr>
        <w:snapToGrid w:val="0"/>
        <w:spacing w:after="0" w:line="240" w:lineRule="auto"/>
        <w:ind w:firstLine="414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банковский кредит;</w:t>
      </w:r>
    </w:p>
    <w:p w:rsidR="008F4264" w:rsidRPr="008F4264" w:rsidRDefault="008F4264" w:rsidP="008F4264">
      <w:pPr>
        <w:widowControl w:val="0"/>
        <w:numPr>
          <w:ilvl w:val="0"/>
          <w:numId w:val="68"/>
        </w:numPr>
        <w:snapToGrid w:val="0"/>
        <w:spacing w:after="0" w:line="240" w:lineRule="auto"/>
        <w:ind w:firstLine="414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выпуск облигаций;</w:t>
      </w:r>
    </w:p>
    <w:p w:rsidR="008F4264" w:rsidRPr="008F4264" w:rsidRDefault="008F4264" w:rsidP="008F4264">
      <w:pPr>
        <w:widowControl w:val="0"/>
        <w:numPr>
          <w:ilvl w:val="0"/>
          <w:numId w:val="68"/>
        </w:numPr>
        <w:snapToGrid w:val="0"/>
        <w:spacing w:after="0" w:line="240" w:lineRule="auto"/>
        <w:ind w:firstLine="414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привлеченные ресурсы;</w:t>
      </w:r>
    </w:p>
    <w:p w:rsidR="008F4264" w:rsidRPr="008F4264" w:rsidRDefault="008F4264" w:rsidP="008F4264">
      <w:pPr>
        <w:widowControl w:val="0"/>
        <w:numPr>
          <w:ilvl w:val="0"/>
          <w:numId w:val="68"/>
        </w:numPr>
        <w:snapToGrid w:val="0"/>
        <w:spacing w:after="0" w:line="240" w:lineRule="auto"/>
        <w:ind w:firstLine="414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лизинг;</w:t>
      </w:r>
    </w:p>
    <w:p w:rsidR="008F4264" w:rsidRPr="008F4264" w:rsidRDefault="008F4264" w:rsidP="008F4264">
      <w:pPr>
        <w:widowControl w:val="0"/>
        <w:numPr>
          <w:ilvl w:val="0"/>
          <w:numId w:val="68"/>
        </w:numPr>
        <w:snapToGrid w:val="0"/>
        <w:spacing w:after="0" w:line="240" w:lineRule="auto"/>
        <w:ind w:firstLine="414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факторинг.</w:t>
      </w:r>
    </w:p>
    <w:p w:rsidR="008F4264" w:rsidRPr="008F4264" w:rsidRDefault="008F4264" w:rsidP="008F4264">
      <w:pPr>
        <w:shd w:val="clear" w:color="auto" w:fill="FFFFFF"/>
        <w:tabs>
          <w:tab w:val="left" w:pos="713"/>
        </w:tabs>
        <w:spacing w:after="0" w:line="240" w:lineRule="auto"/>
        <w:ind w:left="24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iCs/>
          <w:color w:val="000000"/>
          <w:spacing w:val="-16"/>
          <w:sz w:val="24"/>
          <w:szCs w:val="24"/>
        </w:rPr>
        <w:t>4</w:t>
      </w:r>
      <w:r w:rsidRPr="008F42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Перечислите преимущества лизинговых отношений для банка?</w:t>
      </w:r>
    </w:p>
    <w:p w:rsidR="008F4264" w:rsidRPr="008F4264" w:rsidRDefault="008F4264" w:rsidP="008F4264">
      <w:pPr>
        <w:widowControl w:val="0"/>
        <w:numPr>
          <w:ilvl w:val="0"/>
          <w:numId w:val="69"/>
        </w:numPr>
        <w:shd w:val="clear" w:color="auto" w:fill="FFFFFF"/>
        <w:tabs>
          <w:tab w:val="left" w:pos="38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банк несет на себе обязательства</w:t>
      </w:r>
    </w:p>
    <w:p w:rsidR="008F4264" w:rsidRPr="008F4264" w:rsidRDefault="008F4264" w:rsidP="008F4264">
      <w:pPr>
        <w:widowControl w:val="0"/>
        <w:numPr>
          <w:ilvl w:val="0"/>
          <w:numId w:val="69"/>
        </w:numPr>
        <w:shd w:val="clear" w:color="auto" w:fill="FFFFFF"/>
        <w:tabs>
          <w:tab w:val="left" w:pos="38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исключается риск нецелевого использования оборудования</w:t>
      </w:r>
    </w:p>
    <w:p w:rsidR="008F4264" w:rsidRPr="008F4264" w:rsidRDefault="008F4264" w:rsidP="008F4264">
      <w:pPr>
        <w:widowControl w:val="0"/>
        <w:numPr>
          <w:ilvl w:val="0"/>
          <w:numId w:val="69"/>
        </w:numPr>
        <w:shd w:val="clear" w:color="auto" w:fill="FFFFFF"/>
        <w:tabs>
          <w:tab w:val="left" w:pos="38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увеличивается вероятность возврата ресурсов банка </w:t>
      </w:r>
    </w:p>
    <w:p w:rsidR="008F4264" w:rsidRPr="008F4264" w:rsidRDefault="008F4264" w:rsidP="008F4264">
      <w:pPr>
        <w:widowControl w:val="0"/>
        <w:numPr>
          <w:ilvl w:val="0"/>
          <w:numId w:val="69"/>
        </w:numPr>
        <w:shd w:val="clear" w:color="auto" w:fill="FFFFFF"/>
        <w:tabs>
          <w:tab w:val="left" w:pos="38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не требует дополнительного залога</w:t>
      </w:r>
    </w:p>
    <w:p w:rsidR="008F4264" w:rsidRPr="008F4264" w:rsidRDefault="008F4264" w:rsidP="008F4264">
      <w:pPr>
        <w:shd w:val="clear" w:color="auto" w:fill="FFFFFF"/>
        <w:tabs>
          <w:tab w:val="left" w:pos="3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tabs>
          <w:tab w:val="left" w:pos="722"/>
        </w:tabs>
        <w:spacing w:after="0" w:line="240" w:lineRule="auto"/>
        <w:ind w:left="31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iCs/>
          <w:color w:val="000000"/>
          <w:spacing w:val="-14"/>
          <w:sz w:val="24"/>
          <w:szCs w:val="24"/>
        </w:rPr>
        <w:t>5</w:t>
      </w:r>
      <w:r w:rsidRPr="008F426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Перечислите границы банковского кредита?</w:t>
      </w:r>
    </w:p>
    <w:p w:rsidR="008F4264" w:rsidRPr="008F4264" w:rsidRDefault="008F4264" w:rsidP="008F4264">
      <w:pPr>
        <w:shd w:val="clear" w:color="auto" w:fill="FFFFFF"/>
        <w:tabs>
          <w:tab w:val="left" w:pos="389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1.качественные</w:t>
      </w:r>
    </w:p>
    <w:p w:rsidR="008F4264" w:rsidRPr="008F4264" w:rsidRDefault="008F4264" w:rsidP="008F4264">
      <w:pPr>
        <w:shd w:val="clear" w:color="auto" w:fill="FFFFFF"/>
        <w:tabs>
          <w:tab w:val="left" w:pos="389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2. количественные</w:t>
      </w:r>
    </w:p>
    <w:p w:rsidR="008F4264" w:rsidRPr="008F4264" w:rsidRDefault="008F4264" w:rsidP="008F4264">
      <w:pPr>
        <w:shd w:val="clear" w:color="auto" w:fill="FFFFFF"/>
        <w:tabs>
          <w:tab w:val="left" w:pos="734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3.объективные</w:t>
      </w:r>
    </w:p>
    <w:p w:rsidR="008F4264" w:rsidRPr="008F4264" w:rsidRDefault="008F4264" w:rsidP="008F4264">
      <w:pPr>
        <w:shd w:val="clear" w:color="auto" w:fill="FFFFFF"/>
        <w:tabs>
          <w:tab w:val="left" w:pos="734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4.субъективные</w:t>
      </w:r>
    </w:p>
    <w:p w:rsidR="008F4264" w:rsidRPr="008F4264" w:rsidRDefault="008F4264" w:rsidP="008F4264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5.все выше перечисленные</w:t>
      </w:r>
    </w:p>
    <w:p w:rsidR="008F4264" w:rsidRPr="008F4264" w:rsidRDefault="008F4264" w:rsidP="008F4264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tabs>
          <w:tab w:val="left" w:pos="722"/>
        </w:tabs>
        <w:spacing w:after="0" w:line="240" w:lineRule="auto"/>
        <w:ind w:left="3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iCs/>
          <w:color w:val="000000"/>
          <w:spacing w:val="-16"/>
          <w:sz w:val="24"/>
          <w:szCs w:val="24"/>
        </w:rPr>
        <w:t>6.</w:t>
      </w:r>
      <w:r w:rsidRPr="008F42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Укажите формы  иностранных инвестиций в соответствии с  российским законодательством?</w:t>
      </w:r>
    </w:p>
    <w:p w:rsidR="008F4264" w:rsidRPr="008F4264" w:rsidRDefault="008F4264" w:rsidP="008F4264">
      <w:pPr>
        <w:widowControl w:val="0"/>
        <w:numPr>
          <w:ilvl w:val="0"/>
          <w:numId w:val="70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прямые инвестиции</w:t>
      </w:r>
    </w:p>
    <w:p w:rsidR="008F4264" w:rsidRPr="008F4264" w:rsidRDefault="008F4264" w:rsidP="008F4264">
      <w:pPr>
        <w:widowControl w:val="0"/>
        <w:numPr>
          <w:ilvl w:val="0"/>
          <w:numId w:val="70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портфельные инвестиции</w:t>
      </w:r>
    </w:p>
    <w:p w:rsidR="008F4264" w:rsidRPr="008F4264" w:rsidRDefault="008F4264" w:rsidP="008F4264">
      <w:pPr>
        <w:widowControl w:val="0"/>
        <w:numPr>
          <w:ilvl w:val="0"/>
          <w:numId w:val="70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прочие инвестиции - кредит частного характера, кредиты, полученные от международных финансовых организаций</w:t>
      </w:r>
    </w:p>
    <w:p w:rsidR="008F4264" w:rsidRPr="008F4264" w:rsidRDefault="008F4264" w:rsidP="008F4264">
      <w:pPr>
        <w:widowControl w:val="0"/>
        <w:numPr>
          <w:ilvl w:val="0"/>
          <w:numId w:val="70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инвестиции физ. и юр. лиц в акции не менее 10 % от их общей совокупности (контрольный пакет)</w:t>
      </w:r>
    </w:p>
    <w:p w:rsidR="008F4264" w:rsidRPr="008F4264" w:rsidRDefault="008F4264" w:rsidP="008F4264">
      <w:pPr>
        <w:widowControl w:val="0"/>
        <w:numPr>
          <w:ilvl w:val="0"/>
          <w:numId w:val="66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8F4264">
        <w:rPr>
          <w:rFonts w:ascii="Times New Roman" w:eastAsia="Times New Roman" w:hAnsi="Times New Roman" w:cs="Times New Roman"/>
          <w:sz w:val="20"/>
          <w:szCs w:val="20"/>
        </w:rPr>
        <w:t>все выше перечисленное</w:t>
      </w:r>
    </w:p>
    <w:p w:rsidR="008F4264" w:rsidRPr="008F4264" w:rsidRDefault="008F4264" w:rsidP="008F4264">
      <w:pPr>
        <w:shd w:val="clear" w:color="auto" w:fill="FFFFFF"/>
        <w:tabs>
          <w:tab w:val="left" w:pos="389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tabs>
          <w:tab w:val="left" w:pos="142"/>
        </w:tabs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7.Какие услуги предоставляются в банках в рамках </w:t>
      </w:r>
      <w:proofErr w:type="spellStart"/>
      <w:r w:rsidRPr="008F4264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факторинговых</w:t>
      </w:r>
      <w:proofErr w:type="spellEnd"/>
      <w:r w:rsidRPr="008F4264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отношений?</w:t>
      </w:r>
    </w:p>
    <w:p w:rsidR="008F4264" w:rsidRPr="008F4264" w:rsidRDefault="008F4264" w:rsidP="008F4264">
      <w:pPr>
        <w:widowControl w:val="0"/>
        <w:numPr>
          <w:ilvl w:val="0"/>
          <w:numId w:val="7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финансирование оборотных средств</w:t>
      </w:r>
    </w:p>
    <w:p w:rsidR="008F4264" w:rsidRPr="008F4264" w:rsidRDefault="008F4264" w:rsidP="008F4264">
      <w:pPr>
        <w:widowControl w:val="0"/>
        <w:numPr>
          <w:ilvl w:val="0"/>
          <w:numId w:val="71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покрытие ряда рисков, торговых операций</w:t>
      </w:r>
    </w:p>
    <w:p w:rsidR="008F4264" w:rsidRPr="008F4264" w:rsidRDefault="008F4264" w:rsidP="008F4264">
      <w:pPr>
        <w:widowControl w:val="0"/>
        <w:numPr>
          <w:ilvl w:val="0"/>
          <w:numId w:val="71"/>
        </w:numPr>
        <w:shd w:val="clear" w:color="auto" w:fill="FFFFFF"/>
        <w:tabs>
          <w:tab w:val="left" w:pos="142"/>
          <w:tab w:val="left" w:pos="37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административное управление дебиторской задолженностью</w:t>
      </w:r>
    </w:p>
    <w:p w:rsidR="008F4264" w:rsidRPr="008F4264" w:rsidRDefault="008F4264" w:rsidP="008F4264">
      <w:pPr>
        <w:widowControl w:val="0"/>
        <w:numPr>
          <w:ilvl w:val="0"/>
          <w:numId w:val="71"/>
        </w:numPr>
        <w:shd w:val="clear" w:color="auto" w:fill="FFFFFF"/>
        <w:tabs>
          <w:tab w:val="left" w:pos="142"/>
          <w:tab w:val="left" w:pos="37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все выше перечисленное</w:t>
      </w:r>
    </w:p>
    <w:p w:rsidR="008F4264" w:rsidRPr="008F4264" w:rsidRDefault="008F4264" w:rsidP="008F4264">
      <w:pPr>
        <w:shd w:val="clear" w:color="auto" w:fill="FFFFFF"/>
        <w:tabs>
          <w:tab w:val="left" w:pos="348"/>
        </w:tabs>
        <w:spacing w:after="0" w:line="240" w:lineRule="auto"/>
        <w:ind w:left="36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8F4264" w:rsidRPr="008F4264" w:rsidRDefault="008F4264" w:rsidP="008F4264">
      <w:pPr>
        <w:widowControl w:val="0"/>
        <w:numPr>
          <w:ilvl w:val="0"/>
          <w:numId w:val="72"/>
        </w:numPr>
        <w:shd w:val="clear" w:color="auto" w:fill="FFFFFF"/>
        <w:tabs>
          <w:tab w:val="left" w:pos="34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Укажите составные части лизингового платежа .</w:t>
      </w:r>
    </w:p>
    <w:p w:rsidR="008F4264" w:rsidRPr="008F4264" w:rsidRDefault="008F4264" w:rsidP="008F4264">
      <w:pPr>
        <w:shd w:val="clear" w:color="auto" w:fill="FFFFFF"/>
        <w:tabs>
          <w:tab w:val="left" w:pos="348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1.Плата за кредитные ресурсы</w:t>
      </w:r>
    </w:p>
    <w:p w:rsidR="008F4264" w:rsidRPr="008F4264" w:rsidRDefault="008F4264" w:rsidP="008F4264">
      <w:pPr>
        <w:shd w:val="clear" w:color="auto" w:fill="FFFFFF"/>
        <w:tabs>
          <w:tab w:val="left" w:pos="348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2.Оплата командировочных расходов</w:t>
      </w:r>
    </w:p>
    <w:p w:rsidR="008F4264" w:rsidRPr="008F4264" w:rsidRDefault="008F4264" w:rsidP="008F4264">
      <w:pPr>
        <w:shd w:val="clear" w:color="auto" w:fill="FFFFFF"/>
        <w:tabs>
          <w:tab w:val="left" w:pos="348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3. сумма амортизации </w:t>
      </w:r>
    </w:p>
    <w:p w:rsidR="008F4264" w:rsidRPr="008F4264" w:rsidRDefault="008F4264" w:rsidP="008F4264">
      <w:pPr>
        <w:shd w:val="clear" w:color="auto" w:fill="FFFFFF"/>
        <w:tabs>
          <w:tab w:val="left" w:pos="348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4.страховая премия</w:t>
      </w:r>
    </w:p>
    <w:p w:rsidR="008F4264" w:rsidRPr="008F4264" w:rsidRDefault="008F4264" w:rsidP="008F4264">
      <w:pPr>
        <w:shd w:val="clear" w:color="auto" w:fill="FFFFFF"/>
        <w:tabs>
          <w:tab w:val="left" w:pos="348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tabs>
          <w:tab w:val="left" w:pos="348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 xml:space="preserve">9.Осущесмтвление постоянного </w:t>
      </w:r>
      <w:proofErr w:type="spellStart"/>
      <w:r w:rsidRPr="008F426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контроя</w:t>
      </w:r>
      <w:proofErr w:type="spellEnd"/>
      <w:r w:rsidRPr="008F4264"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 xml:space="preserve"> за исполнением проекта ( как финансовым, так и технологическим)   предполагают  ____________________________источники финансирования инвестиционной деятельностью </w:t>
      </w:r>
    </w:p>
    <w:p w:rsidR="008F4264" w:rsidRPr="008F4264" w:rsidRDefault="008F4264" w:rsidP="008F4264">
      <w:pPr>
        <w:shd w:val="clear" w:color="auto" w:fill="FFFFFF"/>
        <w:tabs>
          <w:tab w:val="left" w:pos="348"/>
        </w:tabs>
        <w:spacing w:after="0" w:line="240" w:lineRule="auto"/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</w:pPr>
    </w:p>
    <w:p w:rsidR="008F4264" w:rsidRPr="008F4264" w:rsidRDefault="008F4264" w:rsidP="008F4264">
      <w:pPr>
        <w:shd w:val="clear" w:color="auto" w:fill="FFFFFF"/>
        <w:tabs>
          <w:tab w:val="left" w:pos="348"/>
        </w:tabs>
        <w:spacing w:after="0" w:line="240" w:lineRule="auto"/>
        <w:ind w:left="36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8F4264" w:rsidRPr="008F4264" w:rsidRDefault="008F4264" w:rsidP="008F42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F4264" w:rsidRPr="008F4264" w:rsidRDefault="008F4264" w:rsidP="008F42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F426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 Инструкция по выполнению</w:t>
      </w:r>
    </w:p>
    <w:p w:rsidR="008F4264" w:rsidRPr="008F4264" w:rsidRDefault="008F4264" w:rsidP="008F42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F4264">
        <w:rPr>
          <w:rFonts w:ascii="Times New Roman" w:eastAsia="Calibri" w:hAnsi="Times New Roman" w:cs="Times New Roman"/>
          <w:sz w:val="24"/>
          <w:szCs w:val="24"/>
        </w:rPr>
        <w:t>По каждому тесту может быть один или несколько правильных ответов.</w:t>
      </w:r>
    </w:p>
    <w:p w:rsidR="008F4264" w:rsidRPr="008F4264" w:rsidRDefault="008F4264" w:rsidP="008F426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</w:rPr>
      </w:pPr>
      <w:r w:rsidRPr="008F42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 w:rsidRPr="008F4264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 </w:t>
      </w:r>
    </w:p>
    <w:p w:rsidR="008F4264" w:rsidRPr="008F4264" w:rsidRDefault="008F4264" w:rsidP="008F4264">
      <w:pPr>
        <w:numPr>
          <w:ilvl w:val="0"/>
          <w:numId w:val="73"/>
        </w:numPr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оценка «зачтено» выставляется студенту, если студент ответил правильно на51-100% заданий теста;</w:t>
      </w:r>
    </w:p>
    <w:p w:rsidR="008F4264" w:rsidRPr="008F4264" w:rsidRDefault="008F4264" w:rsidP="008F4264">
      <w:pPr>
        <w:numPr>
          <w:ilvl w:val="0"/>
          <w:numId w:val="73"/>
        </w:numPr>
        <w:spacing w:after="0" w:line="240" w:lineRule="auto"/>
        <w:ind w:left="708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оценка «незачет»»,  если  менее чем на 50%.</w:t>
      </w:r>
    </w:p>
    <w:p w:rsidR="008F4264" w:rsidRPr="008F4264" w:rsidRDefault="008F4264" w:rsidP="008F4264">
      <w:pPr>
        <w:pageBreakBefore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8F4264">
        <w:rPr>
          <w:rFonts w:ascii="Times New Roman" w:eastAsia="Times New Roman" w:hAnsi="Times New Roman" w:cs="Times New Roman"/>
          <w:b/>
          <w:bCs/>
          <w:sz w:val="28"/>
          <w:szCs w:val="24"/>
        </w:rPr>
        <w:t>Оформление задания для  деловой (ролевой) игры</w:t>
      </w: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F4264" w:rsidRPr="008F4264" w:rsidRDefault="008F4264" w:rsidP="008F42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F4264" w:rsidRPr="008F4264" w:rsidRDefault="008F4264" w:rsidP="008F426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F4264" w:rsidRPr="008F4264" w:rsidRDefault="008F4264" w:rsidP="008F42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F4264" w:rsidRPr="008F4264" w:rsidRDefault="008F4264" w:rsidP="008F42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F4264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  <w:r w:rsidRPr="008F42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(наименование кафедры)</w:t>
      </w: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8F4264">
        <w:rPr>
          <w:rFonts w:ascii="Times New Roman" w:eastAsia="Times New Roman" w:hAnsi="Times New Roman" w:cs="Times New Roman"/>
          <w:b/>
          <w:bCs/>
          <w:sz w:val="36"/>
          <w:szCs w:val="24"/>
        </w:rPr>
        <w:t>Деловая (ролевая) игра</w:t>
      </w: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F4264" w:rsidRPr="008F4264" w:rsidRDefault="008F4264" w:rsidP="008F426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8F4264">
        <w:rPr>
          <w:rFonts w:ascii="Times New Roman" w:eastAsia="Times New Roman" w:hAnsi="Times New Roman" w:cs="Times New Roman"/>
          <w:sz w:val="28"/>
          <w:szCs w:val="20"/>
          <w:lang w:eastAsia="ko-KR"/>
        </w:rPr>
        <w:t>по дисциплине</w:t>
      </w:r>
      <w:r w:rsidRPr="008F426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ko-KR"/>
        </w:rPr>
        <w:t> </w:t>
      </w:r>
      <w:r w:rsidRPr="008F4264">
        <w:rPr>
          <w:rFonts w:ascii="Times New Roman" w:eastAsia="Times New Roman" w:hAnsi="Times New Roman" w:cs="Times New Roman"/>
          <w:sz w:val="16"/>
          <w:szCs w:val="20"/>
          <w:vertAlign w:val="superscript"/>
          <w:lang w:eastAsia="ko-KR"/>
        </w:rPr>
        <w:t> </w:t>
      </w:r>
      <w:r w:rsidRPr="008F4264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F42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8F4264" w:rsidRPr="008F4264" w:rsidRDefault="008F4264" w:rsidP="008F426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/>
          <w:bCs/>
          <w:sz w:val="24"/>
          <w:szCs w:val="24"/>
        </w:rPr>
        <w:t>1 Тема (проблема, ситуация):</w:t>
      </w:r>
      <w:r w:rsidRPr="008F4264">
        <w:rPr>
          <w:rFonts w:ascii="Times New Roman" w:eastAsia="Times New Roman" w:hAnsi="Times New Roman" w:cs="Times New Roman"/>
          <w:sz w:val="24"/>
          <w:szCs w:val="24"/>
        </w:rPr>
        <w:t>  Деловая игра «Кредитование банком инвестиционного проекта» 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/>
          <w:bCs/>
          <w:sz w:val="24"/>
          <w:szCs w:val="24"/>
        </w:rPr>
        <w:t>2 Концепция игры</w:t>
      </w:r>
      <w:r w:rsidRPr="008F426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F4264" w:rsidRPr="008F4264" w:rsidRDefault="008F4264" w:rsidP="008F426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Предприятие запланировало реализовать инвестиционный проект. Для его успешной реализации необходим инвестиционный кредит. Требуется оценить инвестиционную привлекательность проекта и построить прогноз денежных потоков с учетом платежей по кредиту. 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F4264">
        <w:rPr>
          <w:rFonts w:ascii="Times New Roman" w:eastAsia="Times New Roman" w:hAnsi="Times New Roman" w:cs="Times New Roman"/>
          <w:b/>
          <w:bCs/>
          <w:sz w:val="24"/>
          <w:szCs w:val="24"/>
        </w:rPr>
        <w:t>3 Роли:</w:t>
      </w:r>
      <w:r w:rsidRPr="008F426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- финансовые менеджеры предприятия; 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- кредитные эксперты коммерческого банка; 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8F4264">
        <w:rPr>
          <w:rFonts w:ascii="Times New Roman" w:eastAsia="Times New Roman" w:hAnsi="Times New Roman" w:cs="Times New Roman"/>
          <w:b/>
          <w:bCs/>
          <w:sz w:val="24"/>
          <w:szCs w:val="24"/>
        </w:rPr>
        <w:t>4 Ожидаемый(е)  результат (ы)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Прогноз денежных потоков инвестиционного проекта, учитывающий предполагаемые платежи предприятия за кредит</w:t>
      </w:r>
      <w:r w:rsidRPr="008F426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F4264" w:rsidRPr="008F4264" w:rsidRDefault="008F4264" w:rsidP="008F42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оценивания: </w:t>
      </w:r>
      <w:r w:rsidRPr="008F4264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- оценка «зачтено» выставляется студенту, если он активно участвовал в групповом обсуждении, выполнял часть расчетов и группа в целом справилась с заданием; 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- оценка «не зачтено» выставляется студенту, если выполнялось хотя бы одно условие: студент не участвовал в групповом обсуждении, не выполнял или выполнял неверно расчеты или группа, в которую он входил не справилась с заданием; 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(подпись)</w:t>
      </w:r>
    </w:p>
    <w:p w:rsidR="008F4264" w:rsidRPr="008F4264" w:rsidRDefault="008F4264" w:rsidP="008F4264">
      <w:pPr>
        <w:pageBreakBefore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F4264" w:rsidRPr="008F4264" w:rsidRDefault="008F4264" w:rsidP="008F42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F4264" w:rsidRPr="008F4264" w:rsidRDefault="008F4264" w:rsidP="008F426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F4264" w:rsidRPr="008F4264" w:rsidRDefault="008F4264" w:rsidP="008F42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F4264" w:rsidRPr="008F4264" w:rsidRDefault="008F4264" w:rsidP="008F4264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F4264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8F4264">
        <w:rPr>
          <w:rFonts w:ascii="Times New Roman" w:eastAsia="Times New Roman" w:hAnsi="Times New Roman" w:cs="Times New Roman"/>
          <w:sz w:val="28"/>
          <w:szCs w:val="24"/>
        </w:rPr>
        <w:fldChar w:fldCharType="begin"/>
      </w:r>
      <w:r w:rsidRPr="008F4264">
        <w:rPr>
          <w:rFonts w:ascii="Times New Roman" w:eastAsia="Times New Roman" w:hAnsi="Times New Roman" w:cs="Times New Roman"/>
          <w:sz w:val="28"/>
          <w:szCs w:val="24"/>
        </w:rPr>
        <w:instrText xml:space="preserve"> REF  Кафедра </w:instrText>
      </w:r>
      <w:r w:rsidRPr="008F4264">
        <w:rPr>
          <w:rFonts w:ascii="Times New Roman" w:eastAsia="Times New Roman" w:hAnsi="Times New Roman" w:cs="Times New Roman"/>
          <w:sz w:val="28"/>
          <w:szCs w:val="24"/>
        </w:rPr>
        <w:fldChar w:fldCharType="separate"/>
      </w:r>
      <w:r w:rsidRPr="008F4264">
        <w:rPr>
          <w:rFonts w:ascii="Times New Roman" w:eastAsia="Times New Roman" w:hAnsi="Times New Roman" w:cs="Times New Roman"/>
          <w:sz w:val="28"/>
          <w:szCs w:val="24"/>
        </w:rPr>
        <w:t>Банковское дело</w:t>
      </w:r>
      <w:r w:rsidRPr="008F4264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Pr="008F4264">
        <w:rPr>
          <w:rFonts w:ascii="Times New Roman" w:eastAsia="Times New Roman" w:hAnsi="Times New Roman" w:cs="Times New Roman"/>
          <w:sz w:val="28"/>
          <w:szCs w:val="24"/>
        </w:rPr>
        <w:fldChar w:fldCharType="end"/>
      </w: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F42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F4264">
        <w:rPr>
          <w:rFonts w:ascii="Times New Roman" w:eastAsia="Times New Roman" w:hAnsi="Times New Roman" w:cs="Times New Roman"/>
          <w:sz w:val="28"/>
          <w:szCs w:val="24"/>
        </w:rPr>
        <w:t>  </w:t>
      </w:r>
      <w:r w:rsidRPr="008F4264">
        <w:rPr>
          <w:rFonts w:ascii="Times New Roman" w:eastAsia="Times New Roman" w:hAnsi="Times New Roman" w:cs="Times New Roman"/>
          <w:sz w:val="36"/>
          <w:szCs w:val="24"/>
        </w:rPr>
        <w:t> </w:t>
      </w:r>
    </w:p>
    <w:p w:rsidR="008F4264" w:rsidRPr="008F4264" w:rsidRDefault="0085770D" w:rsidP="008F42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24"/>
        </w:rPr>
        <w:t>Ситуационное задание</w:t>
      </w: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F4264" w:rsidRPr="008F4264" w:rsidRDefault="008F4264" w:rsidP="008F426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8F4264">
        <w:rPr>
          <w:rFonts w:ascii="Times New Roman" w:eastAsia="Times New Roman" w:hAnsi="Times New Roman" w:cs="Times New Roman"/>
          <w:sz w:val="28"/>
          <w:szCs w:val="20"/>
          <w:lang w:eastAsia="ko-KR"/>
        </w:rPr>
        <w:t>по дисциплине</w:t>
      </w:r>
      <w:r w:rsidRPr="008F426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ko-KR"/>
        </w:rPr>
        <w:t> </w:t>
      </w:r>
      <w:r w:rsidRPr="008F4264">
        <w:rPr>
          <w:rFonts w:ascii="Times New Roman" w:eastAsia="Times New Roman" w:hAnsi="Times New Roman" w:cs="Times New Roman"/>
          <w:sz w:val="16"/>
          <w:szCs w:val="20"/>
          <w:vertAlign w:val="superscript"/>
          <w:lang w:eastAsia="ko-KR"/>
        </w:rPr>
        <w:t> </w:t>
      </w:r>
      <w:r w:rsidRPr="008F4264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Задание(я):</w:t>
      </w:r>
      <w:r w:rsidRPr="008F426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F4264" w:rsidRPr="008F4264" w:rsidRDefault="008F4264" w:rsidP="008F42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- Определение доходности ценных бумаг, исследование изменения соотношения риска и доходности ценных бумаг.</w:t>
      </w:r>
    </w:p>
    <w:p w:rsidR="008F4264" w:rsidRPr="008F4264" w:rsidRDefault="008F4264" w:rsidP="008F42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- Определение средневзвешенной и маржинальной стоимости капитала, оптимизации источников финансирования.</w:t>
      </w:r>
    </w:p>
    <w:p w:rsidR="008F4264" w:rsidRPr="008F4264" w:rsidRDefault="008F4264" w:rsidP="008F42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- Определение размера и структуры лизинговых платежей, преимущества лизинга как способа формирования инвестиционных ресурсов.</w:t>
      </w:r>
    </w:p>
    <w:p w:rsidR="008F4264" w:rsidRPr="008F4264" w:rsidRDefault="008F4264" w:rsidP="008F426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- Определение эффективности инвестиционных проектов.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</w:rPr>
      </w:pP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8F426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F4264" w:rsidRPr="008F4264" w:rsidRDefault="008F4264" w:rsidP="008F426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- оценка «зачтено» выставляется студенту, если студент смог понять связь изучаемого кейса с изучаемой темой, выделить главное в рассматриваемой ситуации; </w:t>
      </w:r>
    </w:p>
    <w:p w:rsidR="008F4264" w:rsidRPr="008F4264" w:rsidRDefault="008F4264" w:rsidP="008F426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- оценка «не зачтено», если студент не смог раскрыть связь кейс-задачи с проблемными вопросами темы.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F4264" w:rsidRPr="008F4264" w:rsidRDefault="008F4264" w:rsidP="008F42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F4264" w:rsidRPr="008F4264" w:rsidRDefault="008F4264" w:rsidP="008F426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F4264" w:rsidRPr="008F4264" w:rsidRDefault="008F4264" w:rsidP="008F42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F4264" w:rsidRPr="008F4264" w:rsidRDefault="008F4264" w:rsidP="008F42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F4264">
        <w:rPr>
          <w:rFonts w:ascii="Times New Roman" w:eastAsia="Times New Roman" w:hAnsi="Times New Roman" w:cs="Times New Roman"/>
          <w:sz w:val="28"/>
          <w:szCs w:val="24"/>
        </w:rPr>
        <w:t>Кафедра Банковское дело</w:t>
      </w: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F42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(наименование кафедры)</w:t>
      </w: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F4264">
        <w:rPr>
          <w:rFonts w:ascii="Times New Roman" w:eastAsia="Times New Roman" w:hAnsi="Times New Roman" w:cs="Times New Roman"/>
          <w:b/>
          <w:bCs/>
          <w:sz w:val="36"/>
          <w:szCs w:val="24"/>
        </w:rPr>
        <w:t>Вопросы для собеседования</w:t>
      </w: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6"/>
          <w:szCs w:val="16"/>
        </w:rPr>
      </w:pPr>
    </w:p>
    <w:p w:rsidR="008F4264" w:rsidRPr="008F4264" w:rsidRDefault="008F4264" w:rsidP="008F426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8F4264">
        <w:rPr>
          <w:rFonts w:ascii="Times New Roman" w:eastAsia="Times New Roman" w:hAnsi="Times New Roman" w:cs="Times New Roman"/>
          <w:sz w:val="28"/>
          <w:szCs w:val="20"/>
          <w:lang w:eastAsia="ko-KR"/>
        </w:rPr>
        <w:t>по дисциплине</w:t>
      </w:r>
      <w:r w:rsidRPr="008F426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ko-KR"/>
        </w:rPr>
        <w:t> </w:t>
      </w:r>
      <w:r w:rsidRPr="008F4264">
        <w:rPr>
          <w:rFonts w:ascii="Times New Roman" w:eastAsia="Times New Roman" w:hAnsi="Times New Roman" w:cs="Times New Roman"/>
          <w:sz w:val="16"/>
          <w:szCs w:val="20"/>
          <w:vertAlign w:val="superscript"/>
          <w:lang w:eastAsia="ko-KR"/>
        </w:rPr>
        <w:t> </w:t>
      </w:r>
      <w:r w:rsidRPr="008F4264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F42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(наименование дисциплины)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 1 «Экономические основы инвестиционной деятельности и ее формы»</w:t>
      </w:r>
    </w:p>
    <w:p w:rsidR="008F4264" w:rsidRPr="008F4264" w:rsidRDefault="008F4264" w:rsidP="008F4264">
      <w:pPr>
        <w:numPr>
          <w:ilvl w:val="3"/>
          <w:numId w:val="74"/>
        </w:numPr>
        <w:tabs>
          <w:tab w:val="num" w:pos="543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Сформулируйте определение понятия «инвестиции».</w:t>
      </w:r>
    </w:p>
    <w:p w:rsidR="008F4264" w:rsidRPr="008F4264" w:rsidRDefault="008F4264" w:rsidP="008F4264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 xml:space="preserve"> Перечислите основные виды элементов инвестиционных ресурсов и </w:t>
      </w:r>
      <w:proofErr w:type="spellStart"/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датйте</w:t>
      </w:r>
      <w:proofErr w:type="spellEnd"/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 xml:space="preserve"> их характеристику.</w:t>
      </w:r>
    </w:p>
    <w:p w:rsidR="008F4264" w:rsidRPr="008F4264" w:rsidRDefault="008F4264" w:rsidP="008F4264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Выделите наиболее существенные признаки инвестиционного процесса.</w:t>
      </w:r>
    </w:p>
    <w:p w:rsidR="008F4264" w:rsidRPr="008F4264" w:rsidRDefault="008F4264" w:rsidP="008F4264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Какие существуют воспроизводственные формы инвестиционного процесса?</w:t>
      </w:r>
    </w:p>
    <w:p w:rsidR="008F4264" w:rsidRPr="008F4264" w:rsidRDefault="008F4264" w:rsidP="008F4264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 xml:space="preserve"> Охарактеризуйте взаимосвязь процесса инвестирования и производственного предпринимательства.</w:t>
      </w:r>
    </w:p>
    <w:p w:rsidR="008F4264" w:rsidRPr="008F4264" w:rsidRDefault="008F4264" w:rsidP="008F4264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Какие ресурсы могут относиться к инвестиционным?</w:t>
      </w:r>
    </w:p>
    <w:p w:rsidR="008F4264" w:rsidRPr="008F4264" w:rsidRDefault="008F4264" w:rsidP="008F4264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 xml:space="preserve">  Инвестиционный доход и социальный эффект.</w:t>
      </w:r>
    </w:p>
    <w:p w:rsidR="008F4264" w:rsidRPr="008F4264" w:rsidRDefault="008F4264" w:rsidP="008F4264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Что обусловливает необходимость инвестиционной деятельности?</w:t>
      </w:r>
    </w:p>
    <w:p w:rsidR="008F4264" w:rsidRPr="008F4264" w:rsidRDefault="008F4264" w:rsidP="008F4264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чем состоит отличие инвестиционной деятельности от основной деятельности?</w:t>
      </w:r>
    </w:p>
    <w:p w:rsidR="008F4264" w:rsidRPr="008F4264" w:rsidRDefault="008F4264" w:rsidP="008F4264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Какими законами и законодательными актами регулируется инвестиционная деятельность?</w:t>
      </w:r>
    </w:p>
    <w:p w:rsidR="008F4264" w:rsidRPr="008F4264" w:rsidRDefault="008F4264" w:rsidP="008F4264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Охарактеризуйте субъектов и объекты инвестиционной деятельности.</w:t>
      </w:r>
    </w:p>
    <w:p w:rsidR="008F4264" w:rsidRPr="008F4264" w:rsidRDefault="008F4264" w:rsidP="008F4264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 xml:space="preserve"> Что такое кругооборот инвестиций?</w:t>
      </w:r>
    </w:p>
    <w:p w:rsidR="008F4264" w:rsidRPr="008F4264" w:rsidRDefault="008F4264" w:rsidP="008F4264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чем заключается особенность оборота инвестиций?</w:t>
      </w:r>
    </w:p>
    <w:p w:rsidR="008F4264" w:rsidRPr="008F4264" w:rsidRDefault="008F4264" w:rsidP="008F4264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 xml:space="preserve"> Охарактеризуйте периоды инвестиционного цикла.</w:t>
      </w:r>
    </w:p>
    <w:p w:rsidR="008F4264" w:rsidRPr="008F4264" w:rsidRDefault="008F4264" w:rsidP="008F4264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Какова структура финансового рынка?</w:t>
      </w:r>
    </w:p>
    <w:p w:rsidR="008F4264" w:rsidRPr="008F4264" w:rsidRDefault="008F4264" w:rsidP="008F4264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Каковы особенности инвестиционного рынка?</w:t>
      </w:r>
    </w:p>
    <w:p w:rsidR="008F4264" w:rsidRPr="008F4264" w:rsidRDefault="008F4264" w:rsidP="008F4264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Выделите основные операции банков с ценными бумагами.</w:t>
      </w:r>
    </w:p>
    <w:p w:rsidR="008F4264" w:rsidRPr="008F4264" w:rsidRDefault="008F4264" w:rsidP="008F4264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Какова классификация операций банков с ценными бумагами?</w:t>
      </w:r>
    </w:p>
    <w:p w:rsidR="008F4264" w:rsidRPr="008F4264" w:rsidRDefault="008F4264" w:rsidP="008F4264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Какими законами регулируется рынок ценных бумаг в России?</w:t>
      </w:r>
    </w:p>
    <w:p w:rsidR="008F4264" w:rsidRPr="008F4264" w:rsidRDefault="008F4264" w:rsidP="008F4264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Какие существуют модели портфелей ценных бумаг?</w:t>
      </w:r>
    </w:p>
    <w:p w:rsidR="008F4264" w:rsidRPr="008F4264" w:rsidRDefault="008F4264" w:rsidP="008F4264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 xml:space="preserve"> Что представляет собой «эффективная граница </w:t>
      </w:r>
      <w:proofErr w:type="spellStart"/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Марковица</w:t>
      </w:r>
      <w:proofErr w:type="spellEnd"/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»?</w:t>
      </w:r>
    </w:p>
    <w:p w:rsidR="008F4264" w:rsidRPr="008F4264" w:rsidRDefault="008F4264" w:rsidP="008F4264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Какие недостатки имеет модель «доходность-риск» </w:t>
      </w:r>
      <w:proofErr w:type="spellStart"/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Марковица</w:t>
      </w:r>
      <w:proofErr w:type="spellEnd"/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?</w:t>
      </w:r>
    </w:p>
    <w:p w:rsidR="008F4264" w:rsidRPr="008F4264" w:rsidRDefault="008F4264" w:rsidP="008F4264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чем отличие модели Шарпа от модели </w:t>
      </w:r>
      <w:proofErr w:type="spellStart"/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Марковица</w:t>
      </w:r>
      <w:proofErr w:type="spellEnd"/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?</w:t>
      </w:r>
    </w:p>
    <w:p w:rsidR="008F4264" w:rsidRPr="008F4264" w:rsidRDefault="008F4264" w:rsidP="008F4264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Каким образом может быть снижена степень риска портфеля?</w:t>
      </w:r>
    </w:p>
    <w:p w:rsidR="008F4264" w:rsidRPr="008F4264" w:rsidRDefault="008F4264" w:rsidP="008F4264">
      <w:pPr>
        <w:numPr>
          <w:ilvl w:val="3"/>
          <w:numId w:val="74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Количественная и качественная оценка рисков.</w:t>
      </w:r>
    </w:p>
    <w:p w:rsidR="008F4264" w:rsidRPr="008F4264" w:rsidRDefault="008F4264" w:rsidP="008F4264">
      <w:pPr>
        <w:numPr>
          <w:ilvl w:val="3"/>
          <w:numId w:val="74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Какие существуют методы управления рисками?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F4264" w:rsidRPr="008F4264" w:rsidRDefault="008F4264" w:rsidP="008F42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 2 «Организация  финансирования  и кредитования инвестиционной деятельности» </w:t>
      </w:r>
    </w:p>
    <w:p w:rsidR="008F4264" w:rsidRPr="008F4264" w:rsidRDefault="008F4264" w:rsidP="008F4264">
      <w:pPr>
        <w:numPr>
          <w:ilvl w:val="3"/>
          <w:numId w:val="75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Выделите основные источники финансирования инвестиционной деятельности.</w:t>
      </w:r>
    </w:p>
    <w:p w:rsidR="008F4264" w:rsidRPr="008F4264" w:rsidRDefault="008F4264" w:rsidP="008F4264">
      <w:pPr>
        <w:numPr>
          <w:ilvl w:val="3"/>
          <w:numId w:val="75"/>
        </w:numPr>
        <w:tabs>
          <w:tab w:val="num" w:pos="1239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Какова структура источников финансирования инвестиционной деятельности?</w:t>
      </w:r>
    </w:p>
    <w:p w:rsidR="008F4264" w:rsidRPr="008F4264" w:rsidRDefault="008F4264" w:rsidP="008F4264">
      <w:pPr>
        <w:numPr>
          <w:ilvl w:val="3"/>
          <w:numId w:val="75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В чем заключается оптимизация источников финансирования?</w:t>
      </w:r>
    </w:p>
    <w:p w:rsidR="008F4264" w:rsidRPr="008F4264" w:rsidRDefault="008F4264" w:rsidP="008F4264">
      <w:pPr>
        <w:numPr>
          <w:ilvl w:val="3"/>
          <w:numId w:val="75"/>
        </w:numPr>
        <w:tabs>
          <w:tab w:val="num" w:pos="1251"/>
        </w:tabs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Что такое средневзвешенная и маржинальная стоимость капитала?</w:t>
      </w:r>
    </w:p>
    <w:p w:rsidR="008F4264" w:rsidRPr="008F4264" w:rsidRDefault="008F4264" w:rsidP="008F4264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От чего зависит величина государственно поддержки инвестиционной деятельности?</w:t>
      </w:r>
    </w:p>
    <w:p w:rsidR="008F4264" w:rsidRPr="008F4264" w:rsidRDefault="008F4264" w:rsidP="008F4264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Какие собственные средства инвесторы могут использовать для финансирования инвестиционной деятельности?</w:t>
      </w:r>
    </w:p>
    <w:p w:rsidR="008F4264" w:rsidRPr="008F4264" w:rsidRDefault="008F4264" w:rsidP="008F4264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В чем заключаются преимущества и ограничения в использовании привлеченных и заемных средств?</w:t>
      </w:r>
    </w:p>
    <w:p w:rsidR="008F4264" w:rsidRPr="008F4264" w:rsidRDefault="008F4264" w:rsidP="008F4264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Дайте определение понятию «банковский инвестиционный кредит»?</w:t>
      </w:r>
    </w:p>
    <w:p w:rsidR="008F4264" w:rsidRPr="008F4264" w:rsidRDefault="008F4264" w:rsidP="008F4264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Что такое строительный комплекс, какова его структура?</w:t>
      </w:r>
    </w:p>
    <w:p w:rsidR="008F4264" w:rsidRPr="008F4264" w:rsidRDefault="008F4264" w:rsidP="008F4264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Охарактеризуйте особенности строительной продукции.</w:t>
      </w:r>
    </w:p>
    <w:p w:rsidR="008F4264" w:rsidRPr="008F4264" w:rsidRDefault="008F4264" w:rsidP="008F4264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Дайте характеристику особенностям организации конкурсного проектирования.</w:t>
      </w:r>
    </w:p>
    <w:p w:rsidR="008F4264" w:rsidRPr="008F4264" w:rsidRDefault="008F4264" w:rsidP="008F4264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Перечислите основные виды строительной документации.</w:t>
      </w:r>
    </w:p>
    <w:p w:rsidR="008F4264" w:rsidRPr="008F4264" w:rsidRDefault="008F4264" w:rsidP="008F4264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Дайте характеристику содержанию договора строительного подряда.</w:t>
      </w:r>
    </w:p>
    <w:p w:rsidR="008F4264" w:rsidRPr="008F4264" w:rsidRDefault="008F4264" w:rsidP="008F4264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Какова структура сметной документации?</w:t>
      </w:r>
    </w:p>
    <w:p w:rsidR="008F4264" w:rsidRPr="008F4264" w:rsidRDefault="008F4264" w:rsidP="008F4264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Каковы основные особенности и методы ценообразования в строительстве?</w:t>
      </w:r>
    </w:p>
    <w:p w:rsidR="008F4264" w:rsidRPr="008F4264" w:rsidRDefault="008F4264" w:rsidP="008F4264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Выделите особенности организации и финансирования капитальных вложений при подрядном способе строительства.</w:t>
      </w:r>
    </w:p>
    <w:p w:rsidR="008F4264" w:rsidRPr="008F4264" w:rsidRDefault="008F4264" w:rsidP="008F4264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Выделите особенности финансирования капитальных вложений при хозяйственном способе строительства.</w:t>
      </w:r>
    </w:p>
    <w:p w:rsidR="008F4264" w:rsidRPr="008F4264" w:rsidRDefault="008F4264" w:rsidP="008F4264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Охарактеризуйте понятие «бюджетный кредит».</w:t>
      </w:r>
    </w:p>
    <w:p w:rsidR="008F4264" w:rsidRPr="008F4264" w:rsidRDefault="008F4264" w:rsidP="008F4264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Чем определяется доля государственного финансирования капитальных вложений?</w:t>
      </w:r>
    </w:p>
    <w:p w:rsidR="008F4264" w:rsidRPr="008F4264" w:rsidRDefault="008F4264" w:rsidP="008F4264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Какова правовая база бюджетного финансирования инвестиционной деятельности?</w:t>
      </w:r>
    </w:p>
    <w:p w:rsidR="008F4264" w:rsidRPr="008F4264" w:rsidRDefault="008F4264" w:rsidP="008F4264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Выделите формы бюджетного финансирования инвестиций.</w:t>
      </w:r>
    </w:p>
    <w:p w:rsidR="008F4264" w:rsidRPr="008F4264" w:rsidRDefault="008F4264" w:rsidP="008F4264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Какие Вы знаете показатели эффективности инвестиционного проекта?</w:t>
      </w:r>
    </w:p>
    <w:p w:rsidR="008F4264" w:rsidRPr="008F4264" w:rsidRDefault="008F4264" w:rsidP="008F4264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Какие в настоящее время существуют проблемы оценки эффективности инвестиционных проектов коммерческим банком?</w:t>
      </w:r>
    </w:p>
    <w:p w:rsidR="008F4264" w:rsidRPr="008F4264" w:rsidRDefault="008F4264" w:rsidP="008F4264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Сформулируйте основные отличия денежного кредита от  инвестиционного.</w:t>
      </w:r>
    </w:p>
    <w:p w:rsidR="008F4264" w:rsidRPr="008F4264" w:rsidRDefault="008F4264" w:rsidP="008F4264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>Каковы основные задачи и свойства инвестиционного кредита?</w:t>
      </w:r>
    </w:p>
    <w:p w:rsidR="008F4264" w:rsidRPr="008F4264" w:rsidRDefault="008F4264" w:rsidP="008F4264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 xml:space="preserve">Перечислите функции банков в инвестиционной сфере. </w:t>
      </w:r>
    </w:p>
    <w:p w:rsidR="008F4264" w:rsidRPr="008F4264" w:rsidRDefault="008F4264" w:rsidP="008F4264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Какие подходы к формированию инвестиционной стратегии банка в сфере инвестиционной деятельности выделяют? </w:t>
      </w:r>
    </w:p>
    <w:p w:rsidR="008F4264" w:rsidRPr="008F4264" w:rsidRDefault="008F4264" w:rsidP="008F4264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Понятие проектного финансирования. Роль банков в организации проектного финансирования </w:t>
      </w:r>
    </w:p>
    <w:p w:rsidR="008F4264" w:rsidRPr="008F4264" w:rsidRDefault="008F4264" w:rsidP="008F4264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Выделите особенности экспертизы кредитной заявки по инвестиционному кредиту. </w:t>
      </w:r>
    </w:p>
    <w:p w:rsidR="008F4264" w:rsidRPr="008F4264" w:rsidRDefault="008F4264" w:rsidP="008F4264">
      <w:pPr>
        <w:numPr>
          <w:ilvl w:val="3"/>
          <w:numId w:val="75"/>
        </w:numPr>
        <w:spacing w:after="0" w:line="240" w:lineRule="auto"/>
        <w:ind w:left="567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Cs/>
          <w:sz w:val="24"/>
          <w:szCs w:val="24"/>
        </w:rPr>
        <w:t xml:space="preserve">Каковы особенности кредитных договоров по инвестиционному кредиту, их значение и содержание? 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F4264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8F426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F4264" w:rsidRPr="008F4264" w:rsidRDefault="008F4264" w:rsidP="008F4264">
      <w:pPr>
        <w:numPr>
          <w:ilvl w:val="0"/>
          <w:numId w:val="76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оценка «зачтено» выставляется студенту, если</w:t>
      </w:r>
      <w:r w:rsidRPr="008F426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он раскрывает все существенные характеристики предмета собеседования;</w:t>
      </w:r>
    </w:p>
    <w:p w:rsidR="008F4264" w:rsidRPr="008F4264" w:rsidRDefault="008F4264" w:rsidP="008F4264">
      <w:pPr>
        <w:numPr>
          <w:ilvl w:val="0"/>
          <w:numId w:val="76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оценка «не зачтено»,  если студент не знает основных характеристик предмета обсуждения.</w:t>
      </w: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F4264" w:rsidRPr="008F4264" w:rsidRDefault="008F4264" w:rsidP="008F42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F4264" w:rsidRPr="008F4264" w:rsidRDefault="008F4264" w:rsidP="008F426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F4264" w:rsidRPr="008F4264" w:rsidRDefault="008F4264" w:rsidP="008F42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F4264" w:rsidRPr="008F4264" w:rsidRDefault="008F4264" w:rsidP="008F426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8F4264"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  <w:r w:rsidRPr="008F42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F42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(наименование кафедры)</w:t>
      </w: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8F4264">
        <w:rPr>
          <w:rFonts w:ascii="Times New Roman" w:eastAsia="Times New Roman" w:hAnsi="Times New Roman" w:cs="Times New Roman"/>
          <w:b/>
          <w:bCs/>
          <w:sz w:val="36"/>
          <w:szCs w:val="24"/>
        </w:rPr>
        <w:t>Комплект заданий для письменной работы</w:t>
      </w: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F4264" w:rsidRPr="008F4264" w:rsidRDefault="008F4264" w:rsidP="008F426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8F4264">
        <w:rPr>
          <w:rFonts w:ascii="Times New Roman" w:eastAsia="Times New Roman" w:hAnsi="Times New Roman" w:cs="Times New Roman"/>
          <w:sz w:val="28"/>
          <w:szCs w:val="20"/>
          <w:lang w:eastAsia="ko-KR"/>
        </w:rPr>
        <w:t>по дисциплине</w:t>
      </w:r>
      <w:r w:rsidRPr="008F4264">
        <w:rPr>
          <w:rFonts w:ascii="Times New Roman" w:eastAsia="Times New Roman" w:hAnsi="Times New Roman" w:cs="Times New Roman"/>
          <w:b/>
          <w:bCs/>
          <w:i/>
          <w:iCs/>
          <w:sz w:val="28"/>
          <w:szCs w:val="20"/>
          <w:lang w:eastAsia="ko-KR"/>
        </w:rPr>
        <w:t> </w:t>
      </w:r>
      <w:r w:rsidRPr="008F4264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ko-KR"/>
        </w:rPr>
        <w:t> </w:t>
      </w:r>
      <w:r w:rsidRPr="008F4264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F42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1 «Экономические основы инвестиционной деятельности и ее формы»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 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1. Раскройте экономическое содержание, особенности и цели инвестиционного процесса.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2. Раскройте факторы, определяющие структуру портфельных инвестиций. Модели портфеля ценных бумаг.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 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1. Дайте характеристику капитальных вложений и их структуры. Взаимосвязь инвестиций и капитальных вложений.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2. Охарактеризуйте инвестиционные операции банков с ценными бумагами: понятие и классификация.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F4264" w:rsidRPr="008F4264" w:rsidRDefault="008F4264" w:rsidP="008F4264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2 «Организация  финансирования  и кредитования инвестиционной деятельности» 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1 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1. Охарактеризуйте собственные средства инвестора в организации финансирования инвестиционной деятельности: источники и способы формирования.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2. Охарактеризуйте строительный комплекс и его структуры. Особенности строительной продукции как товара и этапы осуществления капитальных вложений.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/>
          <w:bCs/>
          <w:sz w:val="24"/>
          <w:szCs w:val="24"/>
        </w:rPr>
        <w:t>Вариант 2 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1. Раскройте особенности банковского проектного финансирования: содержание, формы, достоинства и границы применения.</w:t>
      </w:r>
    </w:p>
    <w:p w:rsidR="008F4264" w:rsidRPr="008F4264" w:rsidRDefault="008F4264" w:rsidP="008F42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color w:val="000000"/>
          <w:sz w:val="24"/>
          <w:szCs w:val="24"/>
        </w:rPr>
        <w:t>2. Охарактеризуйте хозяйственный способ строительства: содержание, область применения. Особенности организации финансирования капитальных вложений при хозяйственном способе строительства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</w:t>
      </w:r>
      <w:r w:rsidRPr="008F426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F4264" w:rsidRPr="008F4264" w:rsidRDefault="008F4264" w:rsidP="008F4264">
      <w:pPr>
        <w:widowControl w:val="0"/>
        <w:numPr>
          <w:ilvl w:val="0"/>
          <w:numId w:val="6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Pr="008F4264">
        <w:rPr>
          <w:rFonts w:ascii="Times New Roman" w:eastAsia="Times New Roman" w:hAnsi="Times New Roman" w:cs="Times New Roman"/>
          <w:b/>
          <w:sz w:val="24"/>
          <w:szCs w:val="24"/>
        </w:rPr>
        <w:t>«зачтено»</w:t>
      </w:r>
      <w:r w:rsidRPr="008F4264">
        <w:rPr>
          <w:rFonts w:ascii="Times New Roman" w:eastAsia="Times New Roman" w:hAnsi="Times New Roman" w:cs="Times New Roman"/>
          <w:sz w:val="24"/>
          <w:szCs w:val="24"/>
        </w:rPr>
        <w:tab/>
        <w:t>выставляется студенту, если написан полный, развёрнутый ответ на оба поставленные вопросы, в соответствии с  логикой изложения; если в ответе на один из поставленных вопросов были незначительные неточности;</w:t>
      </w:r>
    </w:p>
    <w:p w:rsidR="008F4264" w:rsidRPr="008F4264" w:rsidRDefault="008F4264" w:rsidP="008F4264">
      <w:pPr>
        <w:widowControl w:val="0"/>
        <w:numPr>
          <w:ilvl w:val="0"/>
          <w:numId w:val="6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F4264" w:rsidRPr="008F4264" w:rsidRDefault="008F4264" w:rsidP="008F4264">
      <w:pPr>
        <w:widowControl w:val="0"/>
        <w:numPr>
          <w:ilvl w:val="0"/>
          <w:numId w:val="7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 xml:space="preserve">оценка </w:t>
      </w:r>
      <w:r w:rsidRPr="008F4264">
        <w:rPr>
          <w:rFonts w:ascii="Times New Roman" w:eastAsia="Times New Roman" w:hAnsi="Times New Roman" w:cs="Times New Roman"/>
          <w:b/>
          <w:sz w:val="24"/>
          <w:szCs w:val="24"/>
        </w:rPr>
        <w:t>«не зачет»</w:t>
      </w:r>
      <w:r w:rsidRPr="008F4264">
        <w:rPr>
          <w:rFonts w:ascii="Times New Roman" w:eastAsia="Times New Roman" w:hAnsi="Times New Roman" w:cs="Times New Roman"/>
          <w:sz w:val="24"/>
          <w:szCs w:val="24"/>
        </w:rPr>
        <w:t xml:space="preserve"> выставляется в случае, если обучающийся при ответе на один или оба вопроса допускал ошибки по существу.</w:t>
      </w: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F4264" w:rsidRPr="008F4264" w:rsidRDefault="008F4264" w:rsidP="008F42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8F4264" w:rsidRPr="008F4264" w:rsidRDefault="008F4264" w:rsidP="008F426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F4264" w:rsidRPr="008F4264" w:rsidRDefault="008F4264" w:rsidP="008F426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F4264">
        <w:rPr>
          <w:rFonts w:ascii="Times New Roman" w:eastAsia="Times New Roman" w:hAnsi="Times New Roman" w:cs="Times New Roman"/>
          <w:sz w:val="28"/>
          <w:szCs w:val="24"/>
        </w:rPr>
        <w:t>Кафедра Банковское дело</w:t>
      </w:r>
      <w:r w:rsidRPr="008F42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(наименование кафедры)</w:t>
      </w: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F4264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рефератов</w:t>
      </w: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8F4264" w:rsidRPr="008F4264" w:rsidRDefault="008F4264" w:rsidP="008F4264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ko-KR"/>
        </w:rPr>
      </w:pPr>
      <w:r w:rsidRPr="008F4264">
        <w:rPr>
          <w:rFonts w:ascii="Times New Roman" w:eastAsia="Times New Roman" w:hAnsi="Times New Roman" w:cs="Times New Roman"/>
          <w:sz w:val="28"/>
          <w:szCs w:val="20"/>
          <w:lang w:eastAsia="ko-KR"/>
        </w:rPr>
        <w:t>по дисциплине</w:t>
      </w:r>
      <w:r w:rsidRPr="008F4264">
        <w:rPr>
          <w:rFonts w:ascii="Times New Roman" w:eastAsia="Times New Roman" w:hAnsi="Times New Roman" w:cs="Times New Roman"/>
          <w:b/>
          <w:bCs/>
          <w:i/>
          <w:iCs/>
          <w:sz w:val="28"/>
          <w:szCs w:val="20"/>
          <w:lang w:eastAsia="ko-KR"/>
        </w:rPr>
        <w:t> </w:t>
      </w:r>
      <w:r w:rsidRPr="008F4264">
        <w:rPr>
          <w:rFonts w:ascii="Times New Roman" w:eastAsia="Times New Roman" w:hAnsi="Times New Roman" w:cs="Times New Roman"/>
          <w:b/>
          <w:sz w:val="28"/>
          <w:szCs w:val="28"/>
          <w:lang w:eastAsia="ko-KR"/>
        </w:rPr>
        <w:t>Финансирование и кредитование  инвестиционной деятельности</w:t>
      </w:r>
    </w:p>
    <w:p w:rsidR="008F4264" w:rsidRPr="008F4264" w:rsidRDefault="008F4264" w:rsidP="008F426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8F42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 (наименование дисциплины)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«Экономическое содержание инвестиционной деятельности»  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 xml:space="preserve">Сбережения экономических агентов как источник инвестиций 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Анализ трактовок понятия «инвестиции» в научной и практической литературе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Подходы к определению экономического содержания понятия «реальный сектор экономики»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Анализ динамики технологической и воспроизводственной структуры капитальных вложений в современной России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Анализ структуры капитальных вложений по критериям: отраслевому, по формам собственности,  по источникам финансирования и др.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Особенности осуществления финансовых инвестиций в России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Роль государства в регулировании  инвестиционной активности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 современной инвестиционной политики в России    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Анализ состояния рынка инвестиционных товаров в РФ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Анализ динамики реальных инвестиций в России за последние пять лет (15 лет)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Понятие инвестиционного климата и его характеристика в современной России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Особенности недвижимости как объекта инвестиций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/>
          <w:sz w:val="24"/>
          <w:szCs w:val="24"/>
        </w:rPr>
        <w:t>Тема «Инвестиции в ценные бумаги»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Понятие действительного и фиктивного капитала. Роль финансовых инвестиций в инвестиционном процессе.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 xml:space="preserve">Модель «доходность-риск» </w:t>
      </w:r>
      <w:proofErr w:type="spellStart"/>
      <w:r w:rsidRPr="008F4264">
        <w:rPr>
          <w:rFonts w:ascii="Times New Roman" w:eastAsia="Times New Roman" w:hAnsi="Times New Roman" w:cs="Times New Roman"/>
          <w:sz w:val="24"/>
          <w:szCs w:val="24"/>
        </w:rPr>
        <w:t>Марковица</w:t>
      </w:r>
      <w:proofErr w:type="spellEnd"/>
      <w:r w:rsidRPr="008F4264">
        <w:rPr>
          <w:rFonts w:ascii="Times New Roman" w:eastAsia="Times New Roman" w:hAnsi="Times New Roman" w:cs="Times New Roman"/>
          <w:sz w:val="24"/>
          <w:szCs w:val="24"/>
        </w:rPr>
        <w:t xml:space="preserve"> и ее недостатки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 xml:space="preserve">Отличия модели портфеля ценных бумаг Шарпа от модели </w:t>
      </w:r>
      <w:proofErr w:type="spellStart"/>
      <w:r w:rsidRPr="008F4264">
        <w:rPr>
          <w:rFonts w:ascii="Times New Roman" w:eastAsia="Times New Roman" w:hAnsi="Times New Roman" w:cs="Times New Roman"/>
          <w:sz w:val="24"/>
          <w:szCs w:val="24"/>
        </w:rPr>
        <w:t>Марковица</w:t>
      </w:r>
      <w:proofErr w:type="spellEnd"/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Анализ эффективности законодательной базы функционирования рынка ценных бумаг в России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/>
          <w:sz w:val="24"/>
          <w:szCs w:val="24"/>
        </w:rPr>
        <w:t>Тема «Структура источников финансирования инвестиционной деятельности и ее оптимизация».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Характеристика системы источников финансирования инвестиционной деятельности в современной России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Механизм формирования амортизационных отчислений на российских предприятиях.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Источники обеспечения инвестиционной деятельности  и их место на инвестиционном рынке России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Развитие рынка облигаций в современной России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 xml:space="preserve"> Развитие рынка лизинговых услуг в современной России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 xml:space="preserve"> Анализ динамики инвестиционного кредитования в современной России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Характеристика методов прямых и портфельных иностранных инвестиций  в России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/>
          <w:sz w:val="24"/>
          <w:szCs w:val="24"/>
        </w:rPr>
        <w:t>Тема « Организация финансирования инвестиционной деятельности»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Анализ российской практики проведения торгов-</w:t>
      </w:r>
      <w:proofErr w:type="spellStart"/>
      <w:r w:rsidRPr="008F4264">
        <w:rPr>
          <w:rFonts w:ascii="Times New Roman" w:eastAsia="Times New Roman" w:hAnsi="Times New Roman" w:cs="Times New Roman"/>
          <w:sz w:val="24"/>
          <w:szCs w:val="24"/>
        </w:rPr>
        <w:t>тендоров</w:t>
      </w:r>
      <w:proofErr w:type="spellEnd"/>
      <w:r w:rsidRPr="008F4264">
        <w:rPr>
          <w:rFonts w:ascii="Times New Roman" w:eastAsia="Times New Roman" w:hAnsi="Times New Roman" w:cs="Times New Roman"/>
          <w:sz w:val="24"/>
          <w:szCs w:val="24"/>
        </w:rPr>
        <w:t xml:space="preserve"> строительных работ.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Подходы к определению цен на строительную продукцию.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Договор строительного подряда, права и обязанности сторон.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 xml:space="preserve">Достоинства и недостатки хозяйственного способа строительства. 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 xml:space="preserve">Особенности формирования доли государственного финансирования инвестиций в России. 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Формы и инструменты государственного финансирования и кредитования инвестиционной деятельности в условиях рыночной экономики.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 xml:space="preserve">Возможности и границы бюджетного финансирования инвестиций.    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Порядок формирования перечня стоек, финансируемых за счет средств федерального бюджеты.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« Организация кредитования банками инвестиционных проектов» 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Экономическая сущность и отличительные особенности инвестиционного кредита.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Формы обеспечения возвратности инвестиционного кредита в практике зарубежных стран.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Проблемы развития инвестиционного потребительского кредитования.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Направления совершенствования кредитного процесса при инвестиционном банковском кредитовании.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Правовое регулирование ипотечного кредитования, российские особенности.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Анализ динамики инвестиционного кредитования в Западной Европе (Германии и др.).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Проблемы развития  ипотечного жилищного кредитования в РФ.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Проблемы и особенности развития рынка ипотечных ценных бумаг.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Роль коммерческих банков в развитии рынка ипотечных кредитов. (на примере российской и региональной практики).</w:t>
      </w:r>
    </w:p>
    <w:p w:rsidR="008F4264" w:rsidRPr="008F4264" w:rsidRDefault="008F4264" w:rsidP="008F4264">
      <w:pPr>
        <w:numPr>
          <w:ilvl w:val="0"/>
          <w:numId w:val="77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4"/>
          <w:szCs w:val="24"/>
        </w:rPr>
        <w:t>Проблемы становления и развития вторичного рынка ипотечных ценных бумаг.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 </w:t>
      </w:r>
      <w:r w:rsidRPr="008F4264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2"/>
        <w:gridCol w:w="4500"/>
      </w:tblGrid>
      <w:tr w:rsidR="008F4264" w:rsidRPr="008F4264" w:rsidTr="008F4264">
        <w:trPr>
          <w:trHeight w:val="1198"/>
        </w:trPr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264" w:rsidRPr="008F4264" w:rsidRDefault="008F4264" w:rsidP="008F42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26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8F4264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«зачтено»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264" w:rsidRPr="008F4264" w:rsidRDefault="008F4264" w:rsidP="008F4264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42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изложенный</w:t>
            </w:r>
            <w:r w:rsidRPr="008F42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8F42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материал фактически верен, выявлено </w:t>
            </w:r>
            <w:r w:rsidRPr="008F42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знаний в объеме изученной темы, грамотное и логически стройное изложение материала. Работа имеет законченный, самостоятельный характер. Оформление соответствует требованиям. </w:t>
            </w:r>
          </w:p>
          <w:p w:rsidR="008F4264" w:rsidRPr="008F4264" w:rsidRDefault="008F4264" w:rsidP="008F4264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F4264" w:rsidRPr="008F4264" w:rsidTr="008F4264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264" w:rsidRPr="008F4264" w:rsidRDefault="008F4264" w:rsidP="008F426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264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8F4264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  зачтено»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4264" w:rsidRPr="008F4264" w:rsidRDefault="008F4264" w:rsidP="008F4264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42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 слабо связан с темой, </w:t>
            </w:r>
            <w:r w:rsidRPr="008F426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F426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 </w:t>
            </w:r>
            <w:r w:rsidRPr="008F4264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наличии грубых ошибок , непонимания сущности излагаемого вопроса, неуверенности и неточности ответов. Работа имеет незаконченный, несамостоятельный характер, присутствует плагиат</w:t>
            </w:r>
          </w:p>
        </w:tc>
      </w:tr>
    </w:tbl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F4264" w:rsidRPr="008F4264" w:rsidRDefault="008F4264" w:rsidP="008F4264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5" w:name="_Toc485639177"/>
      <w:bookmarkStart w:id="6" w:name="_Toc484764201"/>
      <w:r w:rsidRPr="008F4264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  <w:bookmarkEnd w:id="6"/>
    </w:p>
    <w:p w:rsidR="008F4264" w:rsidRPr="008F4264" w:rsidRDefault="008F4264" w:rsidP="008F426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4264" w:rsidRPr="008F4264" w:rsidRDefault="008F4264" w:rsidP="008F426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8F4264" w:rsidRPr="008F4264" w:rsidRDefault="008F4264" w:rsidP="008F4264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проводится с использованием оценочных средств, представленных в п.3 данного приложения. Результаты текущего контроля доводятся до сведения студентов до промежуточной аттестации.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F4264" w:rsidRPr="008F4264" w:rsidRDefault="008F4264" w:rsidP="008F426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 xml:space="preserve">Промежуточная аттестация проводится в форме экзамена </w:t>
      </w:r>
    </w:p>
    <w:p w:rsidR="008F4264" w:rsidRPr="008F4264" w:rsidRDefault="008F4264" w:rsidP="008F426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264">
        <w:rPr>
          <w:rFonts w:ascii="Times New Roman" w:eastAsia="Times New Roman" w:hAnsi="Times New Roman" w:cs="Times New Roman"/>
          <w:sz w:val="28"/>
          <w:szCs w:val="28"/>
        </w:rPr>
        <w:t>Экзамен проводится по расписанию экзаменационной сессии в письменном виде.  Экзаменационное задание содержит два вопроса. 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8F426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F4264" w:rsidRPr="008F4264" w:rsidRDefault="008F4264" w:rsidP="008F4264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8F4264" w:rsidRDefault="008F4264"/>
    <w:p w:rsidR="008F4264" w:rsidRDefault="008F4264"/>
    <w:p w:rsidR="008F4264" w:rsidRDefault="008F4264"/>
    <w:p w:rsidR="008F4264" w:rsidRDefault="008F4264"/>
    <w:p w:rsidR="008F4264" w:rsidRDefault="008F4264"/>
    <w:p w:rsidR="008F4264" w:rsidRDefault="008F4264"/>
    <w:p w:rsidR="008F4264" w:rsidRDefault="008F4264"/>
    <w:p w:rsidR="008F4264" w:rsidRDefault="008F4264"/>
    <w:p w:rsidR="008F4264" w:rsidRDefault="008F4264"/>
    <w:p w:rsidR="008F4264" w:rsidRDefault="008F4264"/>
    <w:p w:rsidR="008F4264" w:rsidRDefault="008F4264"/>
    <w:p w:rsidR="008F4264" w:rsidRDefault="008F4264"/>
    <w:p w:rsidR="008F4264" w:rsidRDefault="008F4264"/>
    <w:p w:rsidR="008F4264" w:rsidRDefault="008F4264"/>
    <w:p w:rsidR="008F4264" w:rsidRDefault="008F4264"/>
    <w:p w:rsidR="008F4264" w:rsidRDefault="008F4264"/>
    <w:p w:rsidR="008F4264" w:rsidRDefault="008F4264"/>
    <w:p w:rsidR="008F4264" w:rsidRDefault="008F4264"/>
    <w:p w:rsidR="008F4264" w:rsidRDefault="008F4264"/>
    <w:p w:rsidR="008F4264" w:rsidRDefault="008F4264"/>
    <w:p w:rsidR="008F4264" w:rsidRDefault="008F4264"/>
    <w:p w:rsidR="008F4264" w:rsidRDefault="008F4264"/>
    <w:p w:rsidR="008F4264" w:rsidRDefault="008F4264"/>
    <w:p w:rsidR="008F4264" w:rsidRDefault="008F4264"/>
    <w:p w:rsidR="008F4264" w:rsidRDefault="008F4264"/>
    <w:p w:rsidR="008F4264" w:rsidRDefault="008F4264" w:rsidP="008F4264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353175" cy="9077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264" w:rsidRDefault="008F4264" w:rsidP="008F4264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Методические  указания  по  освоению  дисциплины  «Финансирование и кредитование инвестиционной деятельности»  адресованы  студентам  всех форм обучения.  </w:t>
      </w:r>
    </w:p>
    <w:p w:rsidR="008F4264" w:rsidRDefault="008F4264" w:rsidP="008F4264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«Экономика» предусмотрены следующие виды занятий:</w:t>
      </w:r>
    </w:p>
    <w:p w:rsidR="008F4264" w:rsidRDefault="008F4264" w:rsidP="008F4264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8F4264" w:rsidRDefault="008F4264" w:rsidP="008F4264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8F4264" w:rsidRDefault="008F4264" w:rsidP="008F4264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формы финансирования и кредитования инвестиционной деятельности, даются  рекомендации для самостоятельной работы и подготовке к практическим занятиям. </w:t>
      </w:r>
    </w:p>
    <w:p w:rsidR="008F4264" w:rsidRDefault="008F4264" w:rsidP="008F4264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>
        <w:rPr>
          <w:bCs/>
          <w:iCs/>
          <w:sz w:val="28"/>
          <w:szCs w:val="28"/>
        </w:rPr>
        <w:t>использование современных информационно- коммуникационных технологий  и глобальных информационных ресурсов</w:t>
      </w:r>
      <w:r>
        <w:rPr>
          <w:bCs/>
          <w:sz w:val="28"/>
          <w:szCs w:val="28"/>
        </w:rPr>
        <w:t>.</w:t>
      </w:r>
    </w:p>
    <w:p w:rsidR="008F4264" w:rsidRDefault="008F4264" w:rsidP="008F4264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8F4264" w:rsidRDefault="008F4264" w:rsidP="008F4264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8F4264" w:rsidRDefault="008F4264" w:rsidP="008F4264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8F4264" w:rsidRDefault="008F4264" w:rsidP="008F4264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8F4264" w:rsidRDefault="008F4264" w:rsidP="008F4264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8F4264" w:rsidRDefault="008F4264" w:rsidP="008F4264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8F4264" w:rsidRDefault="008F4264" w:rsidP="008F4264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8F4264" w:rsidRDefault="008F4264" w:rsidP="008F4264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Студент  должен  готовиться  к  предстоящему  занятию  по  всем,  обозначенным  в  рабочей программе дисциплины вопросам.  </w:t>
      </w:r>
    </w:p>
    <w:p w:rsidR="008F4264" w:rsidRDefault="008F4264" w:rsidP="008F4264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 xml:space="preserve">. интерактивные) методы обучения </w:t>
      </w:r>
    </w:p>
    <w:p w:rsidR="008F4264" w:rsidRDefault="008F4264" w:rsidP="008F4264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7" w:history="1">
        <w:r>
          <w:rPr>
            <w:rStyle w:val="a5"/>
            <w:bCs/>
            <w:sz w:val="28"/>
            <w:szCs w:val="28"/>
          </w:rPr>
          <w:t>http://library.rsue.ru/</w:t>
        </w:r>
      </w:hyperlink>
      <w:r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8F4264" w:rsidRDefault="008F4264" w:rsidP="008F4264">
      <w:pPr>
        <w:pStyle w:val="af8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8F4264" w:rsidRPr="008F4264" w:rsidRDefault="008F4264" w:rsidP="008F4264">
      <w:pPr>
        <w:rPr>
          <w:sz w:val="24"/>
          <w:szCs w:val="24"/>
        </w:rPr>
      </w:pPr>
    </w:p>
    <w:p w:rsidR="008F4264" w:rsidRPr="002366E5" w:rsidRDefault="008F4264"/>
    <w:sectPr w:rsidR="008F4264" w:rsidRPr="002366E5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DB96C0E0"/>
    <w:lvl w:ilvl="0">
      <w:start w:val="1"/>
      <w:numFmt w:val="bullet"/>
      <w:pStyle w:val="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>
    <w:nsid w:val="FFFFFF81"/>
    <w:multiLevelType w:val="singleLevel"/>
    <w:tmpl w:val="E806DD90"/>
    <w:lvl w:ilvl="0">
      <w:start w:val="1"/>
      <w:numFmt w:val="bullet"/>
      <w:pStyle w:val="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>
    <w:nsid w:val="FFFFFF82"/>
    <w:multiLevelType w:val="singleLevel"/>
    <w:tmpl w:val="016CFCA8"/>
    <w:lvl w:ilvl="0">
      <w:start w:val="1"/>
      <w:numFmt w:val="bullet"/>
      <w:pStyle w:val="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>
    <w:nsid w:val="FFFFFF83"/>
    <w:multiLevelType w:val="singleLevel"/>
    <w:tmpl w:val="9356F1FA"/>
    <w:lvl w:ilvl="0">
      <w:start w:val="1"/>
      <w:numFmt w:val="bullet"/>
      <w:pStyle w:val="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>
    <w:nsid w:val="FFFFFFFE"/>
    <w:multiLevelType w:val="singleLevel"/>
    <w:tmpl w:val="23968AF2"/>
    <w:lvl w:ilvl="0">
      <w:numFmt w:val="bullet"/>
      <w:lvlText w:val="*"/>
      <w:lvlJc w:val="left"/>
      <w:pPr>
        <w:ind w:left="0" w:firstLine="0"/>
      </w:pPr>
    </w:lvl>
  </w:abstractNum>
  <w:abstractNum w:abstractNumId="5">
    <w:nsid w:val="00254AC5"/>
    <w:multiLevelType w:val="multilevel"/>
    <w:tmpl w:val="C0CA9D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0F905DE"/>
    <w:multiLevelType w:val="hybridMultilevel"/>
    <w:tmpl w:val="6FCC69A6"/>
    <w:lvl w:ilvl="0" w:tplc="0419000F">
      <w:start w:val="1"/>
      <w:numFmt w:val="decimal"/>
      <w:lvlText w:val="%1."/>
      <w:lvlJc w:val="left"/>
      <w:pPr>
        <w:tabs>
          <w:tab w:val="num" w:pos="751"/>
        </w:tabs>
        <w:ind w:left="75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71"/>
        </w:tabs>
        <w:ind w:left="147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91"/>
        </w:tabs>
        <w:ind w:left="2191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11"/>
        </w:tabs>
        <w:ind w:left="291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31"/>
        </w:tabs>
        <w:ind w:left="363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51"/>
        </w:tabs>
        <w:ind w:left="435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71"/>
        </w:tabs>
        <w:ind w:left="507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91"/>
        </w:tabs>
        <w:ind w:left="579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11"/>
        </w:tabs>
        <w:ind w:left="6511" w:hanging="180"/>
      </w:pPr>
    </w:lvl>
  </w:abstractNum>
  <w:abstractNum w:abstractNumId="7">
    <w:nsid w:val="037830D4"/>
    <w:multiLevelType w:val="hybridMultilevel"/>
    <w:tmpl w:val="FA901A68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8">
    <w:nsid w:val="038D743D"/>
    <w:multiLevelType w:val="hybridMultilevel"/>
    <w:tmpl w:val="6B46E7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02733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3BD24BC"/>
    <w:multiLevelType w:val="hybridMultilevel"/>
    <w:tmpl w:val="C61CA16C"/>
    <w:lvl w:ilvl="0" w:tplc="183AC97C">
      <w:start w:val="1"/>
      <w:numFmt w:val="decimal"/>
      <w:lvlText w:val="%1."/>
      <w:lvlJc w:val="left"/>
      <w:pPr>
        <w:tabs>
          <w:tab w:val="num" w:pos="737"/>
        </w:tabs>
        <w:ind w:left="737" w:hanging="360"/>
      </w:pPr>
    </w:lvl>
    <w:lvl w:ilvl="1" w:tplc="12EAED82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CDC4A1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E536C8E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EBF0E50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CB09B6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5520356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7FC04A9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E081AE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0">
    <w:nsid w:val="07201709"/>
    <w:multiLevelType w:val="hybridMultilevel"/>
    <w:tmpl w:val="B1B276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5A2DC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A382B2C"/>
    <w:multiLevelType w:val="hybridMultilevel"/>
    <w:tmpl w:val="F510FCC4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12">
    <w:nsid w:val="0A482DCC"/>
    <w:multiLevelType w:val="hybridMultilevel"/>
    <w:tmpl w:val="670467CE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13">
    <w:nsid w:val="0C345761"/>
    <w:multiLevelType w:val="hybridMultilevel"/>
    <w:tmpl w:val="BB8A27F0"/>
    <w:lvl w:ilvl="0" w:tplc="0419000F">
      <w:start w:val="1"/>
      <w:numFmt w:val="decimal"/>
      <w:lvlText w:val="%1."/>
      <w:lvlJc w:val="left"/>
      <w:pPr>
        <w:tabs>
          <w:tab w:val="num" w:pos="744"/>
        </w:tabs>
        <w:ind w:left="7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14">
    <w:nsid w:val="0D0353D9"/>
    <w:multiLevelType w:val="hybridMultilevel"/>
    <w:tmpl w:val="C0CA9D8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E8B1EEA"/>
    <w:multiLevelType w:val="hybridMultilevel"/>
    <w:tmpl w:val="676AC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F574200"/>
    <w:multiLevelType w:val="hybridMultilevel"/>
    <w:tmpl w:val="81DC58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18355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2805C3D"/>
    <w:multiLevelType w:val="hybridMultilevel"/>
    <w:tmpl w:val="C3BEF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2AA3658"/>
    <w:multiLevelType w:val="hybridMultilevel"/>
    <w:tmpl w:val="005038EC"/>
    <w:lvl w:ilvl="0" w:tplc="0419000F">
      <w:start w:val="1"/>
      <w:numFmt w:val="decimal"/>
      <w:lvlText w:val="%1."/>
      <w:lvlJc w:val="left"/>
      <w:pPr>
        <w:tabs>
          <w:tab w:val="num" w:pos="758"/>
        </w:tabs>
        <w:ind w:left="75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78"/>
        </w:tabs>
        <w:ind w:left="147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98"/>
        </w:tabs>
        <w:ind w:left="219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18"/>
        </w:tabs>
        <w:ind w:left="291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38"/>
        </w:tabs>
        <w:ind w:left="363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58"/>
        </w:tabs>
        <w:ind w:left="435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78"/>
        </w:tabs>
        <w:ind w:left="507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98"/>
        </w:tabs>
        <w:ind w:left="579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18"/>
        </w:tabs>
        <w:ind w:left="6518" w:hanging="180"/>
      </w:pPr>
    </w:lvl>
  </w:abstractNum>
  <w:abstractNum w:abstractNumId="19">
    <w:nsid w:val="15DF3437"/>
    <w:multiLevelType w:val="hybridMultilevel"/>
    <w:tmpl w:val="A156FA4E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20">
    <w:nsid w:val="174E5349"/>
    <w:multiLevelType w:val="hybridMultilevel"/>
    <w:tmpl w:val="602840FC"/>
    <w:lvl w:ilvl="0" w:tplc="6D42FD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12CEC06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4A2B962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7A92C28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4DFE5F1E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A965A8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7E5622DA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5E14954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2564DA6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1">
    <w:nsid w:val="1C082169"/>
    <w:multiLevelType w:val="hybridMultilevel"/>
    <w:tmpl w:val="03CAC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E8B6481"/>
    <w:multiLevelType w:val="hybridMultilevel"/>
    <w:tmpl w:val="DFC88BC2"/>
    <w:lvl w:ilvl="0" w:tplc="0419000F">
      <w:start w:val="1"/>
      <w:numFmt w:val="decimal"/>
      <w:lvlText w:val="%1."/>
      <w:lvlJc w:val="left"/>
      <w:pPr>
        <w:tabs>
          <w:tab w:val="num" w:pos="732"/>
        </w:tabs>
        <w:ind w:left="73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52"/>
        </w:tabs>
        <w:ind w:left="145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2"/>
        </w:tabs>
        <w:ind w:left="217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2"/>
        </w:tabs>
        <w:ind w:left="289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2"/>
        </w:tabs>
        <w:ind w:left="361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2"/>
        </w:tabs>
        <w:ind w:left="433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2"/>
        </w:tabs>
        <w:ind w:left="505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2"/>
        </w:tabs>
        <w:ind w:left="577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2"/>
        </w:tabs>
        <w:ind w:left="6492" w:hanging="180"/>
      </w:pPr>
    </w:lvl>
  </w:abstractNum>
  <w:abstractNum w:abstractNumId="23">
    <w:nsid w:val="1F966DCC"/>
    <w:multiLevelType w:val="hybridMultilevel"/>
    <w:tmpl w:val="B48C0B80"/>
    <w:lvl w:ilvl="0" w:tplc="5E4CEE46">
      <w:start w:val="11"/>
      <w:numFmt w:val="decimal"/>
      <w:lvlText w:val="%1."/>
      <w:lvlJc w:val="left"/>
      <w:pPr>
        <w:ind w:left="701" w:hanging="360"/>
      </w:pPr>
    </w:lvl>
    <w:lvl w:ilvl="1" w:tplc="04190019">
      <w:start w:val="1"/>
      <w:numFmt w:val="lowerLetter"/>
      <w:lvlText w:val="%2."/>
      <w:lvlJc w:val="left"/>
      <w:pPr>
        <w:ind w:left="1421" w:hanging="360"/>
      </w:pPr>
    </w:lvl>
    <w:lvl w:ilvl="2" w:tplc="0419001B">
      <w:start w:val="1"/>
      <w:numFmt w:val="lowerRoman"/>
      <w:lvlText w:val="%3."/>
      <w:lvlJc w:val="right"/>
      <w:pPr>
        <w:ind w:left="2141" w:hanging="180"/>
      </w:pPr>
    </w:lvl>
    <w:lvl w:ilvl="3" w:tplc="0419000F">
      <w:start w:val="1"/>
      <w:numFmt w:val="decimal"/>
      <w:lvlText w:val="%4."/>
      <w:lvlJc w:val="left"/>
      <w:pPr>
        <w:ind w:left="2861" w:hanging="360"/>
      </w:pPr>
    </w:lvl>
    <w:lvl w:ilvl="4" w:tplc="04190019">
      <w:start w:val="1"/>
      <w:numFmt w:val="lowerLetter"/>
      <w:lvlText w:val="%5."/>
      <w:lvlJc w:val="left"/>
      <w:pPr>
        <w:ind w:left="3581" w:hanging="360"/>
      </w:pPr>
    </w:lvl>
    <w:lvl w:ilvl="5" w:tplc="0419001B">
      <w:start w:val="1"/>
      <w:numFmt w:val="lowerRoman"/>
      <w:lvlText w:val="%6."/>
      <w:lvlJc w:val="right"/>
      <w:pPr>
        <w:ind w:left="4301" w:hanging="180"/>
      </w:pPr>
    </w:lvl>
    <w:lvl w:ilvl="6" w:tplc="0419000F">
      <w:start w:val="1"/>
      <w:numFmt w:val="decimal"/>
      <w:lvlText w:val="%7."/>
      <w:lvlJc w:val="left"/>
      <w:pPr>
        <w:ind w:left="5021" w:hanging="360"/>
      </w:pPr>
    </w:lvl>
    <w:lvl w:ilvl="7" w:tplc="04190019">
      <w:start w:val="1"/>
      <w:numFmt w:val="lowerLetter"/>
      <w:lvlText w:val="%8."/>
      <w:lvlJc w:val="left"/>
      <w:pPr>
        <w:ind w:left="5741" w:hanging="360"/>
      </w:pPr>
    </w:lvl>
    <w:lvl w:ilvl="8" w:tplc="0419001B">
      <w:start w:val="1"/>
      <w:numFmt w:val="lowerRoman"/>
      <w:lvlText w:val="%9."/>
      <w:lvlJc w:val="right"/>
      <w:pPr>
        <w:ind w:left="6461" w:hanging="180"/>
      </w:pPr>
    </w:lvl>
  </w:abstractNum>
  <w:abstractNum w:abstractNumId="24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4CA1A07"/>
    <w:multiLevelType w:val="hybridMultilevel"/>
    <w:tmpl w:val="6908C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5DE766C"/>
    <w:multiLevelType w:val="hybridMultilevel"/>
    <w:tmpl w:val="ACFA69EC"/>
    <w:lvl w:ilvl="0" w:tplc="0419000F">
      <w:start w:val="1"/>
      <w:numFmt w:val="decimal"/>
      <w:lvlText w:val="%1."/>
      <w:lvlJc w:val="left"/>
      <w:pPr>
        <w:tabs>
          <w:tab w:val="num" w:pos="756"/>
        </w:tabs>
        <w:ind w:left="75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76"/>
        </w:tabs>
        <w:ind w:left="147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96"/>
        </w:tabs>
        <w:ind w:left="219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16"/>
        </w:tabs>
        <w:ind w:left="291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36"/>
        </w:tabs>
        <w:ind w:left="363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56"/>
        </w:tabs>
        <w:ind w:left="435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76"/>
        </w:tabs>
        <w:ind w:left="507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96"/>
        </w:tabs>
        <w:ind w:left="579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16"/>
        </w:tabs>
        <w:ind w:left="6516" w:hanging="180"/>
      </w:pPr>
    </w:lvl>
  </w:abstractNum>
  <w:abstractNum w:abstractNumId="27">
    <w:nsid w:val="290C6F90"/>
    <w:multiLevelType w:val="multilevel"/>
    <w:tmpl w:val="17B4919A"/>
    <w:lvl w:ilvl="0">
      <w:start w:val="17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1287"/>
        </w:tabs>
        <w:ind w:left="1287" w:hanging="567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8">
    <w:nsid w:val="29BE1844"/>
    <w:multiLevelType w:val="hybridMultilevel"/>
    <w:tmpl w:val="39E46516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29">
    <w:nsid w:val="2AB17A9B"/>
    <w:multiLevelType w:val="multilevel"/>
    <w:tmpl w:val="0409001D"/>
    <w:styleLink w:val="a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C0504D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2B215C70"/>
    <w:multiLevelType w:val="hybridMultilevel"/>
    <w:tmpl w:val="048A6BFA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31">
    <w:nsid w:val="2B896BD3"/>
    <w:multiLevelType w:val="hybridMultilevel"/>
    <w:tmpl w:val="7B7602C4"/>
    <w:lvl w:ilvl="0" w:tplc="0419000F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54"/>
        </w:tabs>
        <w:ind w:left="145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4"/>
        </w:tabs>
        <w:ind w:left="217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</w:lvl>
  </w:abstractNum>
  <w:abstractNum w:abstractNumId="32">
    <w:nsid w:val="2C880799"/>
    <w:multiLevelType w:val="hybridMultilevel"/>
    <w:tmpl w:val="B7F49C8A"/>
    <w:lvl w:ilvl="0" w:tplc="557000B0">
      <w:start w:val="1"/>
      <w:numFmt w:val="bullet"/>
      <w:pStyle w:val="a0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2D0A0E27"/>
    <w:multiLevelType w:val="hybridMultilevel"/>
    <w:tmpl w:val="1940191E"/>
    <w:lvl w:ilvl="0" w:tplc="6B3C4E94">
      <w:start w:val="4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D344E91"/>
    <w:multiLevelType w:val="hybridMultilevel"/>
    <w:tmpl w:val="BF780160"/>
    <w:lvl w:ilvl="0" w:tplc="04190001">
      <w:start w:val="1"/>
      <w:numFmt w:val="bullet"/>
      <w:lvlText w:val=""/>
      <w:lvlJc w:val="left"/>
      <w:pPr>
        <w:ind w:left="17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1" w:hanging="360"/>
      </w:pPr>
      <w:rPr>
        <w:rFonts w:ascii="Wingdings" w:hAnsi="Wingdings" w:hint="default"/>
      </w:rPr>
    </w:lvl>
  </w:abstractNum>
  <w:abstractNum w:abstractNumId="35">
    <w:nsid w:val="2F5E5DE2"/>
    <w:multiLevelType w:val="hybridMultilevel"/>
    <w:tmpl w:val="E7D4727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4C4E150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2FDD77B9"/>
    <w:multiLevelType w:val="hybridMultilevel"/>
    <w:tmpl w:val="818EBAF4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37">
    <w:nsid w:val="31844F0C"/>
    <w:multiLevelType w:val="hybridMultilevel"/>
    <w:tmpl w:val="6A70A126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38">
    <w:nsid w:val="37880DA0"/>
    <w:multiLevelType w:val="hybridMultilevel"/>
    <w:tmpl w:val="DAACB008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39">
    <w:nsid w:val="37F3188E"/>
    <w:multiLevelType w:val="hybridMultilevel"/>
    <w:tmpl w:val="F4DE8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9C03238"/>
    <w:multiLevelType w:val="hybridMultilevel"/>
    <w:tmpl w:val="8B606C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3BC653D9"/>
    <w:multiLevelType w:val="hybridMultilevel"/>
    <w:tmpl w:val="E46CC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C566B48"/>
    <w:multiLevelType w:val="hybridMultilevel"/>
    <w:tmpl w:val="FD4E5BA8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43">
    <w:nsid w:val="3DF353C6"/>
    <w:multiLevelType w:val="multilevel"/>
    <w:tmpl w:val="C0CA9D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3E0D3D6F"/>
    <w:multiLevelType w:val="hybridMultilevel"/>
    <w:tmpl w:val="2556C442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45">
    <w:nsid w:val="3FB961F5"/>
    <w:multiLevelType w:val="hybridMultilevel"/>
    <w:tmpl w:val="6C14BE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003769F"/>
    <w:multiLevelType w:val="multilevel"/>
    <w:tmpl w:val="C0CA9D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4078799C"/>
    <w:multiLevelType w:val="hybridMultilevel"/>
    <w:tmpl w:val="60622F0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407D4484"/>
    <w:multiLevelType w:val="hybridMultilevel"/>
    <w:tmpl w:val="80FE0A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41023123"/>
    <w:multiLevelType w:val="hybridMultilevel"/>
    <w:tmpl w:val="FA02D12C"/>
    <w:lvl w:ilvl="0" w:tplc="1D9C6910">
      <w:start w:val="1"/>
      <w:numFmt w:val="decimal"/>
      <w:lvlText w:val="%1."/>
      <w:lvlJc w:val="left"/>
      <w:pPr>
        <w:tabs>
          <w:tab w:val="num" w:pos="744"/>
        </w:tabs>
        <w:ind w:left="744" w:hanging="360"/>
      </w:pPr>
    </w:lvl>
    <w:lvl w:ilvl="1" w:tplc="E274F8E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B196395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C8E6C0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00064A3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A49A462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5E4CC9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25569DE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0D5857A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0">
    <w:nsid w:val="446B10D2"/>
    <w:multiLevelType w:val="hybridMultilevel"/>
    <w:tmpl w:val="73669FA2"/>
    <w:lvl w:ilvl="0" w:tplc="6C92A2AA">
      <w:start w:val="1"/>
      <w:numFmt w:val="decimal"/>
      <w:lvlText w:val="%1."/>
      <w:lvlJc w:val="left"/>
      <w:pPr>
        <w:tabs>
          <w:tab w:val="num" w:pos="374"/>
        </w:tabs>
        <w:ind w:left="374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456042A8"/>
    <w:multiLevelType w:val="hybridMultilevel"/>
    <w:tmpl w:val="5C6ABE26"/>
    <w:lvl w:ilvl="0" w:tplc="F19221F6">
      <w:start w:val="8"/>
      <w:numFmt w:val="decimal"/>
      <w:lvlText w:val="%1"/>
      <w:lvlJc w:val="left"/>
      <w:pPr>
        <w:tabs>
          <w:tab w:val="num" w:pos="396"/>
        </w:tabs>
        <w:ind w:left="39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16"/>
        </w:tabs>
        <w:ind w:left="111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36"/>
        </w:tabs>
        <w:ind w:left="183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56"/>
        </w:tabs>
        <w:ind w:left="255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76"/>
        </w:tabs>
        <w:ind w:left="327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96"/>
        </w:tabs>
        <w:ind w:left="3996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16"/>
        </w:tabs>
        <w:ind w:left="471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36"/>
        </w:tabs>
        <w:ind w:left="543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56"/>
        </w:tabs>
        <w:ind w:left="6156" w:hanging="180"/>
      </w:pPr>
    </w:lvl>
  </w:abstractNum>
  <w:abstractNum w:abstractNumId="52">
    <w:nsid w:val="456863F2"/>
    <w:multiLevelType w:val="hybridMultilevel"/>
    <w:tmpl w:val="105A94F4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53">
    <w:nsid w:val="46C24D7C"/>
    <w:multiLevelType w:val="hybridMultilevel"/>
    <w:tmpl w:val="C9E042BA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54">
    <w:nsid w:val="479604C0"/>
    <w:multiLevelType w:val="hybridMultilevel"/>
    <w:tmpl w:val="9D3A50F0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55">
    <w:nsid w:val="4B5E2B29"/>
    <w:multiLevelType w:val="multilevel"/>
    <w:tmpl w:val="C0CA9D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4DFD2766"/>
    <w:multiLevelType w:val="hybridMultilevel"/>
    <w:tmpl w:val="7C8A28FE"/>
    <w:lvl w:ilvl="0" w:tplc="0419000F">
      <w:start w:val="1"/>
      <w:numFmt w:val="decimal"/>
      <w:lvlText w:val="%1."/>
      <w:lvlJc w:val="left"/>
      <w:pPr>
        <w:tabs>
          <w:tab w:val="num" w:pos="742"/>
        </w:tabs>
        <w:ind w:left="74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62"/>
        </w:tabs>
        <w:ind w:left="146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82"/>
        </w:tabs>
        <w:ind w:left="218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02"/>
        </w:tabs>
        <w:ind w:left="290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22"/>
        </w:tabs>
        <w:ind w:left="362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42"/>
        </w:tabs>
        <w:ind w:left="4342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62"/>
        </w:tabs>
        <w:ind w:left="506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82"/>
        </w:tabs>
        <w:ind w:left="578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02"/>
        </w:tabs>
        <w:ind w:left="6502" w:hanging="180"/>
      </w:pPr>
    </w:lvl>
  </w:abstractNum>
  <w:abstractNum w:abstractNumId="57">
    <w:nsid w:val="4E7B0823"/>
    <w:multiLevelType w:val="hybridMultilevel"/>
    <w:tmpl w:val="C15A2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4F623BAE"/>
    <w:multiLevelType w:val="hybridMultilevel"/>
    <w:tmpl w:val="8476254C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59">
    <w:nsid w:val="500B6A3E"/>
    <w:multiLevelType w:val="hybridMultilevel"/>
    <w:tmpl w:val="22A69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84506D7"/>
    <w:multiLevelType w:val="hybridMultilevel"/>
    <w:tmpl w:val="94608F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F2BFB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58DF2D03"/>
    <w:multiLevelType w:val="hybridMultilevel"/>
    <w:tmpl w:val="16C00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8F27208"/>
    <w:multiLevelType w:val="multilevel"/>
    <w:tmpl w:val="17B4919A"/>
    <w:lvl w:ilvl="0">
      <w:start w:val="17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1287"/>
        </w:tabs>
        <w:ind w:left="1287" w:hanging="567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3">
    <w:nsid w:val="5B2602F5"/>
    <w:multiLevelType w:val="multilevel"/>
    <w:tmpl w:val="AD5EA4BE"/>
    <w:lvl w:ilvl="0">
      <w:start w:val="31"/>
      <w:numFmt w:val="decimal"/>
      <w:lvlText w:val="%1."/>
      <w:lvlJc w:val="left"/>
      <w:pPr>
        <w:ind w:left="701" w:hanging="360"/>
      </w:pPr>
    </w:lvl>
    <w:lvl w:ilvl="1">
      <w:start w:val="2"/>
      <w:numFmt w:val="decimal"/>
      <w:isLgl/>
      <w:lvlText w:val="%1.%2."/>
      <w:lvlJc w:val="left"/>
      <w:pPr>
        <w:ind w:left="986" w:hanging="645"/>
      </w:pPr>
      <w:rPr>
        <w:color w:val="000000"/>
      </w:rPr>
    </w:lvl>
    <w:lvl w:ilvl="2">
      <w:start w:val="1"/>
      <w:numFmt w:val="decimal"/>
      <w:isLgl/>
      <w:lvlText w:val="%1.%2.%3."/>
      <w:lvlJc w:val="left"/>
      <w:pPr>
        <w:ind w:left="1061" w:hanging="720"/>
      </w:pPr>
      <w:rPr>
        <w:color w:val="000000"/>
      </w:rPr>
    </w:lvl>
    <w:lvl w:ilvl="3">
      <w:start w:val="1"/>
      <w:numFmt w:val="decimal"/>
      <w:isLgl/>
      <w:lvlText w:val="%1.%2.%3.%4."/>
      <w:lvlJc w:val="left"/>
      <w:pPr>
        <w:ind w:left="1061" w:hanging="720"/>
      </w:pPr>
      <w:rPr>
        <w:color w:val="000000"/>
      </w:rPr>
    </w:lvl>
    <w:lvl w:ilvl="4">
      <w:start w:val="1"/>
      <w:numFmt w:val="decimal"/>
      <w:isLgl/>
      <w:lvlText w:val="%1.%2.%3.%4.%5."/>
      <w:lvlJc w:val="left"/>
      <w:pPr>
        <w:ind w:left="1421" w:hanging="1080"/>
      </w:pPr>
      <w:rPr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21" w:hanging="1080"/>
      </w:pPr>
      <w:rPr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781" w:hanging="1440"/>
      </w:pPr>
      <w:rPr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781" w:hanging="1440"/>
      </w:pPr>
      <w:rPr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41" w:hanging="1800"/>
      </w:pPr>
      <w:rPr>
        <w:color w:val="000000"/>
      </w:rPr>
    </w:lvl>
  </w:abstractNum>
  <w:abstractNum w:abstractNumId="64">
    <w:nsid w:val="5C5B5922"/>
    <w:multiLevelType w:val="hybridMultilevel"/>
    <w:tmpl w:val="49129904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65">
    <w:nsid w:val="5C69782C"/>
    <w:multiLevelType w:val="hybridMultilevel"/>
    <w:tmpl w:val="7F1CF0A2"/>
    <w:lvl w:ilvl="0" w:tplc="A1305766">
      <w:start w:val="8"/>
      <w:numFmt w:val="decimal"/>
      <w:lvlText w:val="%1."/>
      <w:lvlJc w:val="left"/>
      <w:pPr>
        <w:tabs>
          <w:tab w:val="num" w:pos="737"/>
        </w:tabs>
        <w:ind w:left="73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57"/>
        </w:tabs>
        <w:ind w:left="145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7"/>
        </w:tabs>
        <w:ind w:left="2177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7"/>
        </w:tabs>
        <w:ind w:left="289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7"/>
        </w:tabs>
        <w:ind w:left="361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7"/>
        </w:tabs>
        <w:ind w:left="433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7"/>
        </w:tabs>
        <w:ind w:left="505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7"/>
        </w:tabs>
        <w:ind w:left="577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7"/>
        </w:tabs>
        <w:ind w:left="6497" w:hanging="180"/>
      </w:pPr>
    </w:lvl>
  </w:abstractNum>
  <w:abstractNum w:abstractNumId="66">
    <w:nsid w:val="6340642B"/>
    <w:multiLevelType w:val="hybridMultilevel"/>
    <w:tmpl w:val="32320A5C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67">
    <w:nsid w:val="641718F2"/>
    <w:multiLevelType w:val="hybridMultilevel"/>
    <w:tmpl w:val="6A3E36C4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68">
    <w:nsid w:val="65B34222"/>
    <w:multiLevelType w:val="hybridMultilevel"/>
    <w:tmpl w:val="A75AD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8014D58"/>
    <w:multiLevelType w:val="hybridMultilevel"/>
    <w:tmpl w:val="B8C04D54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70">
    <w:nsid w:val="699A0CE2"/>
    <w:multiLevelType w:val="multilevel"/>
    <w:tmpl w:val="C0CA9D8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6AD83FF3"/>
    <w:multiLevelType w:val="hybridMultilevel"/>
    <w:tmpl w:val="21DA0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D8D193A"/>
    <w:multiLevelType w:val="hybridMultilevel"/>
    <w:tmpl w:val="094600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6E21493E"/>
    <w:multiLevelType w:val="multilevel"/>
    <w:tmpl w:val="BDC22C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789"/>
        </w:tabs>
        <w:ind w:left="1789" w:hanging="180"/>
      </w:pPr>
    </w:lvl>
    <w:lvl w:ilvl="3">
      <w:start w:val="1"/>
      <w:numFmt w:val="decimal"/>
      <w:lvlText w:val="%4."/>
      <w:lvlJc w:val="left"/>
      <w:pPr>
        <w:tabs>
          <w:tab w:val="num" w:pos="567"/>
        </w:tabs>
        <w:ind w:left="567" w:hanging="567"/>
      </w:pPr>
    </w:lvl>
    <w:lvl w:ilvl="4">
      <w:start w:val="1"/>
      <w:numFmt w:val="lowerLetter"/>
      <w:lvlText w:val="%5."/>
      <w:lvlJc w:val="left"/>
      <w:pPr>
        <w:tabs>
          <w:tab w:val="num" w:pos="3229"/>
        </w:tabs>
        <w:ind w:left="3229" w:hanging="360"/>
      </w:pPr>
    </w:lvl>
    <w:lvl w:ilvl="5">
      <w:start w:val="1"/>
      <w:numFmt w:val="lowerRoman"/>
      <w:lvlText w:val="%6."/>
      <w:lvlJc w:val="right"/>
      <w:pPr>
        <w:tabs>
          <w:tab w:val="num" w:pos="3949"/>
        </w:tabs>
        <w:ind w:left="3949" w:hanging="180"/>
      </w:pPr>
    </w:lvl>
    <w:lvl w:ilvl="6">
      <w:start w:val="1"/>
      <w:numFmt w:val="decimal"/>
      <w:lvlText w:val="%7."/>
      <w:lvlJc w:val="left"/>
      <w:pPr>
        <w:tabs>
          <w:tab w:val="num" w:pos="4669"/>
        </w:tabs>
        <w:ind w:left="4669" w:hanging="360"/>
      </w:pPr>
    </w:lvl>
    <w:lvl w:ilvl="7">
      <w:start w:val="1"/>
      <w:numFmt w:val="lowerLetter"/>
      <w:lvlText w:val="%8."/>
      <w:lvlJc w:val="left"/>
      <w:pPr>
        <w:tabs>
          <w:tab w:val="num" w:pos="5389"/>
        </w:tabs>
        <w:ind w:left="5389" w:hanging="360"/>
      </w:pPr>
    </w:lvl>
    <w:lvl w:ilvl="8">
      <w:start w:val="1"/>
      <w:numFmt w:val="lowerRoman"/>
      <w:lvlText w:val="%9."/>
      <w:lvlJc w:val="right"/>
      <w:pPr>
        <w:tabs>
          <w:tab w:val="num" w:pos="6109"/>
        </w:tabs>
        <w:ind w:left="6109" w:hanging="180"/>
      </w:pPr>
    </w:lvl>
  </w:abstractNum>
  <w:abstractNum w:abstractNumId="74">
    <w:nsid w:val="70D902AA"/>
    <w:multiLevelType w:val="hybridMultilevel"/>
    <w:tmpl w:val="B86CB5DA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75">
    <w:nsid w:val="7DAE4987"/>
    <w:multiLevelType w:val="hybridMultilevel"/>
    <w:tmpl w:val="FDDED836"/>
    <w:lvl w:ilvl="0" w:tplc="04190001">
      <w:start w:val="1"/>
      <w:numFmt w:val="bullet"/>
      <w:lvlText w:val=""/>
      <w:lvlJc w:val="left"/>
      <w:pPr>
        <w:ind w:left="106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76">
    <w:nsid w:val="7E794D2F"/>
    <w:multiLevelType w:val="hybridMultilevel"/>
    <w:tmpl w:val="8FBC8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4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8">
    <w:abstractNumId w:val="15"/>
  </w:num>
  <w:num w:numId="9">
    <w:abstractNumId w:val="41"/>
  </w:num>
  <w:num w:numId="10">
    <w:abstractNumId w:val="68"/>
  </w:num>
  <w:num w:numId="11">
    <w:abstractNumId w:val="21"/>
  </w:num>
  <w:num w:numId="12">
    <w:abstractNumId w:val="61"/>
  </w:num>
  <w:num w:numId="13">
    <w:abstractNumId w:val="76"/>
  </w:num>
  <w:num w:numId="14">
    <w:abstractNumId w:val="2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1"/>
  </w:num>
  <w:num w:numId="16">
    <w:abstractNumId w:val="45"/>
  </w:num>
  <w:num w:numId="17">
    <w:abstractNumId w:val="58"/>
  </w:num>
  <w:num w:numId="18">
    <w:abstractNumId w:val="42"/>
  </w:num>
  <w:num w:numId="19">
    <w:abstractNumId w:val="7"/>
  </w:num>
  <w:num w:numId="20">
    <w:abstractNumId w:val="53"/>
  </w:num>
  <w:num w:numId="21">
    <w:abstractNumId w:val="74"/>
  </w:num>
  <w:num w:numId="22">
    <w:abstractNumId w:val="38"/>
  </w:num>
  <w:num w:numId="23">
    <w:abstractNumId w:val="69"/>
  </w:num>
  <w:num w:numId="24">
    <w:abstractNumId w:val="75"/>
  </w:num>
  <w:num w:numId="25">
    <w:abstractNumId w:val="12"/>
  </w:num>
  <w:num w:numId="26">
    <w:abstractNumId w:val="66"/>
  </w:num>
  <w:num w:numId="27">
    <w:abstractNumId w:val="36"/>
  </w:num>
  <w:num w:numId="28">
    <w:abstractNumId w:val="63"/>
    <w:lvlOverride w:ilvl="0">
      <w:startOverride w:val="3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9"/>
  </w:num>
  <w:num w:numId="30">
    <w:abstractNumId w:val="19"/>
  </w:num>
  <w:num w:numId="31">
    <w:abstractNumId w:val="52"/>
  </w:num>
  <w:num w:numId="32">
    <w:abstractNumId w:val="30"/>
  </w:num>
  <w:num w:numId="33">
    <w:abstractNumId w:val="11"/>
  </w:num>
  <w:num w:numId="34">
    <w:abstractNumId w:val="64"/>
  </w:num>
  <w:num w:numId="35">
    <w:abstractNumId w:val="57"/>
  </w:num>
  <w:num w:numId="36">
    <w:abstractNumId w:val="33"/>
    <w:lvlOverride w:ilvl="0">
      <w:startOverride w:val="4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5"/>
  </w:num>
  <w:num w:numId="38">
    <w:abstractNumId w:val="67"/>
  </w:num>
  <w:num w:numId="39">
    <w:abstractNumId w:val="28"/>
  </w:num>
  <w:num w:numId="40">
    <w:abstractNumId w:val="54"/>
  </w:num>
  <w:num w:numId="41">
    <w:abstractNumId w:val="40"/>
  </w:num>
  <w:num w:numId="42">
    <w:abstractNumId w:val="44"/>
  </w:num>
  <w:num w:numId="43">
    <w:abstractNumId w:val="37"/>
  </w:num>
  <w:num w:numId="44">
    <w:abstractNumId w:val="34"/>
  </w:num>
  <w:num w:numId="4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6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5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27"/>
    <w:lvlOverride w:ilvl="0">
      <w:startOverride w:val="1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62"/>
    <w:lvlOverride w:ilvl="0">
      <w:startOverride w:val="1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47"/>
  </w:num>
  <w:num w:numId="77">
    <w:abstractNumId w:val="7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29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366E5"/>
    <w:rsid w:val="003E05BD"/>
    <w:rsid w:val="007A635A"/>
    <w:rsid w:val="0085770D"/>
    <w:rsid w:val="008F4264"/>
    <w:rsid w:val="00CA606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uiPriority="35" w:qFormat="1"/>
    <w:lsdException w:name="List Bullet" w:uiPriority="37" w:qFormat="1"/>
    <w:lsdException w:name="List Bullet 2" w:uiPriority="37" w:qFormat="1"/>
    <w:lsdException w:name="List Bullet 3" w:uiPriority="37" w:qFormat="1"/>
    <w:lsdException w:name="List Bullet 4" w:uiPriority="37" w:qFormat="1"/>
    <w:lsdException w:name="List Bullet 5" w:uiPriority="37" w:qFormat="1"/>
    <w:lsdException w:name="Title" w:semiHidden="0" w:unhideWhenUsed="0" w:qFormat="1"/>
    <w:lsdException w:name="Closing" w:uiPriority="7" w:qFormat="1"/>
    <w:lsdException w:name="Signature" w:uiPriority="8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alutation" w:uiPriority="6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8F4264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8F4264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30">
    <w:name w:val="heading 3"/>
    <w:basedOn w:val="a1"/>
    <w:next w:val="a1"/>
    <w:link w:val="31"/>
    <w:uiPriority w:val="9"/>
    <w:semiHidden/>
    <w:unhideWhenUsed/>
    <w:qFormat/>
    <w:rsid w:val="008F4264"/>
    <w:pPr>
      <w:spacing w:before="240" w:after="60" w:line="264" w:lineRule="auto"/>
      <w:outlineLvl w:val="2"/>
    </w:pPr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paragraph" w:styleId="40">
    <w:name w:val="heading 4"/>
    <w:basedOn w:val="a1"/>
    <w:next w:val="a1"/>
    <w:link w:val="41"/>
    <w:uiPriority w:val="9"/>
    <w:semiHidden/>
    <w:unhideWhenUsed/>
    <w:qFormat/>
    <w:rsid w:val="008F4264"/>
    <w:pPr>
      <w:spacing w:before="240" w:after="0" w:line="264" w:lineRule="auto"/>
      <w:outlineLvl w:val="3"/>
    </w:pPr>
    <w:rPr>
      <w:rFonts w:ascii="Calibri" w:eastAsia="Times New Roman" w:hAnsi="Calibri" w:cs="Times New Roman"/>
      <w:caps/>
      <w:spacing w:val="14"/>
      <w:lang w:val="cs-CZ" w:eastAsia="cs-CZ"/>
    </w:rPr>
  </w:style>
  <w:style w:type="paragraph" w:styleId="50">
    <w:name w:val="heading 5"/>
    <w:basedOn w:val="a1"/>
    <w:next w:val="a1"/>
    <w:link w:val="51"/>
    <w:uiPriority w:val="9"/>
    <w:semiHidden/>
    <w:unhideWhenUsed/>
    <w:qFormat/>
    <w:rsid w:val="008F4264"/>
    <w:pPr>
      <w:spacing w:before="200" w:after="0" w:line="264" w:lineRule="auto"/>
      <w:outlineLvl w:val="4"/>
    </w:pPr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8F4264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8F4264"/>
    <w:pPr>
      <w:spacing w:after="0" w:line="264" w:lineRule="auto"/>
      <w:outlineLvl w:val="6"/>
    </w:pPr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8F4264"/>
    <w:pPr>
      <w:spacing w:after="0" w:line="264" w:lineRule="auto"/>
      <w:outlineLvl w:val="7"/>
    </w:pPr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8F4264"/>
    <w:pPr>
      <w:spacing w:after="0" w:line="264" w:lineRule="auto"/>
      <w:outlineLvl w:val="8"/>
    </w:pPr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semiHidden/>
    <w:unhideWhenUsed/>
    <w:rsid w:val="002366E5"/>
    <w:rPr>
      <w:color w:val="0000FF"/>
      <w:u w:val="single"/>
    </w:rPr>
  </w:style>
  <w:style w:type="character" w:customStyle="1" w:styleId="10">
    <w:name w:val="Заголовок 1 Знак"/>
    <w:basedOn w:val="a2"/>
    <w:link w:val="1"/>
    <w:uiPriority w:val="9"/>
    <w:rsid w:val="008F4264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1">
    <w:name w:val="Заголовок 2 Знак"/>
    <w:basedOn w:val="a2"/>
    <w:link w:val="20"/>
    <w:uiPriority w:val="9"/>
    <w:semiHidden/>
    <w:rsid w:val="008F4264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31">
    <w:name w:val="Заголовок 3 Знак"/>
    <w:basedOn w:val="a2"/>
    <w:link w:val="30"/>
    <w:uiPriority w:val="9"/>
    <w:semiHidden/>
    <w:rsid w:val="008F4264"/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character" w:customStyle="1" w:styleId="41">
    <w:name w:val="Заголовок 4 Знак"/>
    <w:basedOn w:val="a2"/>
    <w:link w:val="40"/>
    <w:uiPriority w:val="9"/>
    <w:semiHidden/>
    <w:rsid w:val="008F4264"/>
    <w:rPr>
      <w:rFonts w:ascii="Calibri" w:eastAsia="Times New Roman" w:hAnsi="Calibri" w:cs="Times New Roman"/>
      <w:caps/>
      <w:spacing w:val="14"/>
      <w:lang w:val="cs-CZ" w:eastAsia="cs-CZ"/>
    </w:rPr>
  </w:style>
  <w:style w:type="character" w:customStyle="1" w:styleId="51">
    <w:name w:val="Заголовок 5 Знак"/>
    <w:basedOn w:val="a2"/>
    <w:link w:val="50"/>
    <w:uiPriority w:val="9"/>
    <w:semiHidden/>
    <w:rsid w:val="008F4264"/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character" w:customStyle="1" w:styleId="60">
    <w:name w:val="Заголовок 6 Знак"/>
    <w:basedOn w:val="a2"/>
    <w:link w:val="6"/>
    <w:uiPriority w:val="9"/>
    <w:semiHidden/>
    <w:rsid w:val="008F4264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8F4264"/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character" w:customStyle="1" w:styleId="80">
    <w:name w:val="Заголовок 8 Знак"/>
    <w:basedOn w:val="a2"/>
    <w:link w:val="8"/>
    <w:uiPriority w:val="9"/>
    <w:semiHidden/>
    <w:rsid w:val="008F4264"/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character" w:customStyle="1" w:styleId="90">
    <w:name w:val="Заголовок 9 Знак"/>
    <w:basedOn w:val="a2"/>
    <w:link w:val="9"/>
    <w:uiPriority w:val="9"/>
    <w:semiHidden/>
    <w:rsid w:val="008F4264"/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numbering" w:customStyle="1" w:styleId="11">
    <w:name w:val="Нет списка1"/>
    <w:next w:val="a4"/>
    <w:uiPriority w:val="99"/>
    <w:semiHidden/>
    <w:unhideWhenUsed/>
    <w:rsid w:val="008F4264"/>
  </w:style>
  <w:style w:type="character" w:styleId="a6">
    <w:name w:val="FollowedHyperlink"/>
    <w:basedOn w:val="a2"/>
    <w:uiPriority w:val="99"/>
    <w:semiHidden/>
    <w:unhideWhenUsed/>
    <w:rsid w:val="008F4264"/>
    <w:rPr>
      <w:color w:val="800080" w:themeColor="followedHyperlink"/>
      <w:u w:val="single"/>
    </w:rPr>
  </w:style>
  <w:style w:type="character" w:styleId="a7">
    <w:name w:val="Emphasis"/>
    <w:uiPriority w:val="20"/>
    <w:qFormat/>
    <w:rsid w:val="008F4264"/>
    <w:rPr>
      <w:rFonts w:ascii="Calibri" w:hAnsi="Calibri" w:hint="default"/>
      <w:b/>
      <w:bCs w:val="0"/>
      <w:i/>
      <w:iCs w:val="0"/>
      <w:color w:val="1F497D" w:themeColor="text2"/>
      <w:spacing w:val="10"/>
      <w:sz w:val="23"/>
    </w:rPr>
  </w:style>
  <w:style w:type="character" w:styleId="a8">
    <w:name w:val="Strong"/>
    <w:uiPriority w:val="22"/>
    <w:qFormat/>
    <w:rsid w:val="008F4264"/>
    <w:rPr>
      <w:rFonts w:ascii="Calibri" w:hAnsi="Calibri" w:hint="default"/>
      <w:b/>
      <w:bCs w:val="0"/>
      <w:color w:val="C0504D" w:themeColor="accent2"/>
    </w:rPr>
  </w:style>
  <w:style w:type="character" w:customStyle="1" w:styleId="12">
    <w:name w:val="Оглавление 1 Знак"/>
    <w:link w:val="13"/>
    <w:uiPriority w:val="39"/>
    <w:semiHidden/>
    <w:locked/>
    <w:rsid w:val="008F42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1"/>
    <w:next w:val="a1"/>
    <w:link w:val="12"/>
    <w:autoRedefine/>
    <w:uiPriority w:val="39"/>
    <w:semiHidden/>
    <w:unhideWhenUsed/>
    <w:qFormat/>
    <w:rsid w:val="008F426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toc 2"/>
    <w:basedOn w:val="a1"/>
    <w:next w:val="a1"/>
    <w:autoRedefine/>
    <w:uiPriority w:val="99"/>
    <w:semiHidden/>
    <w:unhideWhenUsed/>
    <w:qFormat/>
    <w:rsid w:val="008F4264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toc 3"/>
    <w:basedOn w:val="a1"/>
    <w:next w:val="a1"/>
    <w:autoRedefine/>
    <w:uiPriority w:val="99"/>
    <w:semiHidden/>
    <w:unhideWhenUsed/>
    <w:qFormat/>
    <w:rsid w:val="008F4264"/>
    <w:pPr>
      <w:tabs>
        <w:tab w:val="right" w:leader="dot" w:pos="8630"/>
      </w:tabs>
      <w:spacing w:after="40" w:line="240" w:lineRule="auto"/>
      <w:ind w:left="28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42">
    <w:name w:val="toc 4"/>
    <w:basedOn w:val="a1"/>
    <w:next w:val="a1"/>
    <w:autoRedefine/>
    <w:uiPriority w:val="99"/>
    <w:semiHidden/>
    <w:unhideWhenUsed/>
    <w:qFormat/>
    <w:rsid w:val="008F4264"/>
    <w:pPr>
      <w:tabs>
        <w:tab w:val="right" w:leader="dot" w:pos="8630"/>
      </w:tabs>
      <w:spacing w:after="40" w:line="240" w:lineRule="auto"/>
      <w:ind w:left="43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52">
    <w:name w:val="toc 5"/>
    <w:basedOn w:val="a1"/>
    <w:next w:val="a1"/>
    <w:autoRedefine/>
    <w:uiPriority w:val="99"/>
    <w:semiHidden/>
    <w:unhideWhenUsed/>
    <w:qFormat/>
    <w:rsid w:val="008F4264"/>
    <w:pPr>
      <w:tabs>
        <w:tab w:val="right" w:leader="dot" w:pos="8630"/>
      </w:tabs>
      <w:spacing w:after="40" w:line="240" w:lineRule="auto"/>
      <w:ind w:left="576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61">
    <w:name w:val="toc 6"/>
    <w:basedOn w:val="a1"/>
    <w:next w:val="a1"/>
    <w:autoRedefine/>
    <w:uiPriority w:val="99"/>
    <w:semiHidden/>
    <w:unhideWhenUsed/>
    <w:qFormat/>
    <w:rsid w:val="008F4264"/>
    <w:pPr>
      <w:tabs>
        <w:tab w:val="right" w:leader="dot" w:pos="8630"/>
      </w:tabs>
      <w:spacing w:after="40" w:line="240" w:lineRule="auto"/>
      <w:ind w:left="720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71">
    <w:name w:val="toc 7"/>
    <w:basedOn w:val="a1"/>
    <w:next w:val="a1"/>
    <w:autoRedefine/>
    <w:uiPriority w:val="99"/>
    <w:semiHidden/>
    <w:unhideWhenUsed/>
    <w:qFormat/>
    <w:rsid w:val="008F4264"/>
    <w:pPr>
      <w:tabs>
        <w:tab w:val="right" w:leader="dot" w:pos="8630"/>
      </w:tabs>
      <w:spacing w:after="40" w:line="240" w:lineRule="auto"/>
      <w:ind w:left="864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81">
    <w:name w:val="toc 8"/>
    <w:basedOn w:val="a1"/>
    <w:next w:val="a1"/>
    <w:autoRedefine/>
    <w:uiPriority w:val="99"/>
    <w:semiHidden/>
    <w:unhideWhenUsed/>
    <w:qFormat/>
    <w:rsid w:val="008F4264"/>
    <w:pPr>
      <w:tabs>
        <w:tab w:val="right" w:leader="dot" w:pos="8630"/>
      </w:tabs>
      <w:spacing w:after="40" w:line="240" w:lineRule="auto"/>
      <w:ind w:left="100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91">
    <w:name w:val="toc 9"/>
    <w:basedOn w:val="a1"/>
    <w:next w:val="a1"/>
    <w:autoRedefine/>
    <w:uiPriority w:val="99"/>
    <w:semiHidden/>
    <w:unhideWhenUsed/>
    <w:qFormat/>
    <w:rsid w:val="008F4264"/>
    <w:pPr>
      <w:tabs>
        <w:tab w:val="right" w:leader="dot" w:pos="8630"/>
      </w:tabs>
      <w:spacing w:after="40" w:line="240" w:lineRule="auto"/>
      <w:ind w:left="115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a9">
    <w:name w:val="header"/>
    <w:basedOn w:val="a1"/>
    <w:link w:val="aa"/>
    <w:uiPriority w:val="99"/>
    <w:semiHidden/>
    <w:unhideWhenUsed/>
    <w:rsid w:val="008F4264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a">
    <w:name w:val="Верхний колонтитул Знак"/>
    <w:basedOn w:val="a2"/>
    <w:link w:val="a9"/>
    <w:uiPriority w:val="99"/>
    <w:semiHidden/>
    <w:rsid w:val="008F4264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b">
    <w:name w:val="footer"/>
    <w:basedOn w:val="a1"/>
    <w:link w:val="ac"/>
    <w:uiPriority w:val="99"/>
    <w:semiHidden/>
    <w:unhideWhenUsed/>
    <w:rsid w:val="008F4264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c">
    <w:name w:val="Нижний колонтитул Знак"/>
    <w:basedOn w:val="a2"/>
    <w:link w:val="ab"/>
    <w:uiPriority w:val="99"/>
    <w:semiHidden/>
    <w:rsid w:val="008F4264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d">
    <w:name w:val="caption"/>
    <w:basedOn w:val="a1"/>
    <w:next w:val="a1"/>
    <w:uiPriority w:val="35"/>
    <w:semiHidden/>
    <w:unhideWhenUsed/>
    <w:qFormat/>
    <w:rsid w:val="008F4264"/>
    <w:pPr>
      <w:spacing w:after="180" w:line="264" w:lineRule="auto"/>
    </w:pPr>
    <w:rPr>
      <w:rFonts w:ascii="Calibri" w:eastAsia="Calibri" w:hAnsi="Calibri" w:cs="Times New Roman"/>
      <w:b/>
      <w:bCs/>
      <w:caps/>
      <w:sz w:val="16"/>
      <w:szCs w:val="18"/>
      <w:lang w:val="cs-CZ" w:eastAsia="cs-CZ"/>
    </w:rPr>
  </w:style>
  <w:style w:type="paragraph" w:styleId="ae">
    <w:name w:val="table of authorities"/>
    <w:basedOn w:val="a1"/>
    <w:next w:val="a1"/>
    <w:uiPriority w:val="99"/>
    <w:semiHidden/>
    <w:unhideWhenUsed/>
    <w:rsid w:val="008F4264"/>
    <w:pPr>
      <w:spacing w:after="180" w:line="264" w:lineRule="auto"/>
      <w:ind w:left="220" w:hanging="22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">
    <w:name w:val="List"/>
    <w:basedOn w:val="a1"/>
    <w:uiPriority w:val="99"/>
    <w:semiHidden/>
    <w:unhideWhenUsed/>
    <w:rsid w:val="008F4264"/>
    <w:pPr>
      <w:spacing w:after="180" w:line="264" w:lineRule="auto"/>
      <w:ind w:left="36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0">
    <w:name w:val="List Bullet"/>
    <w:basedOn w:val="a1"/>
    <w:uiPriority w:val="37"/>
    <w:semiHidden/>
    <w:unhideWhenUsed/>
    <w:qFormat/>
    <w:rsid w:val="008F4264"/>
    <w:pPr>
      <w:numPr>
        <w:numId w:val="1"/>
      </w:numPr>
      <w:spacing w:after="180" w:line="264" w:lineRule="auto"/>
    </w:pPr>
    <w:rPr>
      <w:rFonts w:ascii="Calibri" w:eastAsia="Calibri" w:hAnsi="Calibri" w:cs="Times New Roman"/>
      <w:sz w:val="24"/>
      <w:szCs w:val="20"/>
      <w:lang w:val="cs-CZ" w:eastAsia="cs-CZ"/>
    </w:rPr>
  </w:style>
  <w:style w:type="paragraph" w:styleId="23">
    <w:name w:val="List 2"/>
    <w:basedOn w:val="a1"/>
    <w:uiPriority w:val="99"/>
    <w:semiHidden/>
    <w:unhideWhenUsed/>
    <w:rsid w:val="008F4264"/>
    <w:pPr>
      <w:spacing w:after="180" w:line="264" w:lineRule="auto"/>
      <w:ind w:left="72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2">
    <w:name w:val="List Bullet 2"/>
    <w:basedOn w:val="a1"/>
    <w:uiPriority w:val="37"/>
    <w:semiHidden/>
    <w:unhideWhenUsed/>
    <w:qFormat/>
    <w:rsid w:val="008F4264"/>
    <w:pPr>
      <w:numPr>
        <w:numId w:val="2"/>
      </w:numPr>
      <w:spacing w:after="180" w:line="264" w:lineRule="auto"/>
    </w:pPr>
    <w:rPr>
      <w:rFonts w:ascii="Calibri" w:eastAsia="Calibri" w:hAnsi="Calibri" w:cs="Times New Roman"/>
      <w:color w:val="4F81BD" w:themeColor="accent1"/>
      <w:sz w:val="23"/>
      <w:szCs w:val="20"/>
      <w:lang w:val="cs-CZ" w:eastAsia="cs-CZ"/>
    </w:rPr>
  </w:style>
  <w:style w:type="paragraph" w:styleId="3">
    <w:name w:val="List Bullet 3"/>
    <w:basedOn w:val="a1"/>
    <w:uiPriority w:val="37"/>
    <w:semiHidden/>
    <w:unhideWhenUsed/>
    <w:qFormat/>
    <w:rsid w:val="008F4264"/>
    <w:pPr>
      <w:numPr>
        <w:numId w:val="3"/>
      </w:numPr>
      <w:spacing w:after="180" w:line="264" w:lineRule="auto"/>
    </w:pPr>
    <w:rPr>
      <w:rFonts w:ascii="Calibri" w:eastAsia="Calibri" w:hAnsi="Calibri" w:cs="Times New Roman"/>
      <w:color w:val="C0504D" w:themeColor="accent2"/>
      <w:sz w:val="23"/>
      <w:szCs w:val="20"/>
      <w:lang w:val="cs-CZ" w:eastAsia="cs-CZ"/>
    </w:rPr>
  </w:style>
  <w:style w:type="paragraph" w:styleId="4">
    <w:name w:val="List Bullet 4"/>
    <w:basedOn w:val="a1"/>
    <w:uiPriority w:val="37"/>
    <w:semiHidden/>
    <w:unhideWhenUsed/>
    <w:qFormat/>
    <w:rsid w:val="008F4264"/>
    <w:pPr>
      <w:numPr>
        <w:numId w:val="4"/>
      </w:numPr>
      <w:spacing w:after="180" w:line="264" w:lineRule="auto"/>
    </w:pPr>
    <w:rPr>
      <w:rFonts w:ascii="Calibri" w:eastAsia="Calibri" w:hAnsi="Calibri" w:cs="Times New Roman"/>
      <w:caps/>
      <w:spacing w:val="4"/>
      <w:sz w:val="23"/>
      <w:szCs w:val="20"/>
      <w:lang w:val="cs-CZ" w:eastAsia="cs-CZ"/>
    </w:rPr>
  </w:style>
  <w:style w:type="paragraph" w:styleId="5">
    <w:name w:val="List Bullet 5"/>
    <w:basedOn w:val="a1"/>
    <w:uiPriority w:val="37"/>
    <w:semiHidden/>
    <w:unhideWhenUsed/>
    <w:qFormat/>
    <w:rsid w:val="008F4264"/>
    <w:pPr>
      <w:numPr>
        <w:numId w:val="5"/>
      </w:numPr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0">
    <w:name w:val="Title"/>
    <w:basedOn w:val="a1"/>
    <w:link w:val="af1"/>
    <w:uiPriority w:val="99"/>
    <w:qFormat/>
    <w:rsid w:val="008F4264"/>
    <w:pPr>
      <w:spacing w:after="0" w:line="240" w:lineRule="auto"/>
    </w:pPr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character" w:customStyle="1" w:styleId="af1">
    <w:name w:val="Название Знак"/>
    <w:basedOn w:val="a2"/>
    <w:link w:val="af0"/>
    <w:uiPriority w:val="99"/>
    <w:rsid w:val="008F4264"/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paragraph" w:styleId="af2">
    <w:name w:val="Closing"/>
    <w:basedOn w:val="a1"/>
    <w:link w:val="af3"/>
    <w:uiPriority w:val="7"/>
    <w:semiHidden/>
    <w:unhideWhenUsed/>
    <w:qFormat/>
    <w:rsid w:val="008F4264"/>
    <w:pPr>
      <w:spacing w:before="960" w:after="960" w:line="264" w:lineRule="auto"/>
      <w:contextualSpacing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f3">
    <w:name w:val="Прощание Знак"/>
    <w:basedOn w:val="a2"/>
    <w:link w:val="af2"/>
    <w:uiPriority w:val="7"/>
    <w:semiHidden/>
    <w:rsid w:val="008F4264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4">
    <w:name w:val="Signature"/>
    <w:basedOn w:val="a1"/>
    <w:link w:val="af5"/>
    <w:uiPriority w:val="8"/>
    <w:semiHidden/>
    <w:unhideWhenUsed/>
    <w:qFormat/>
    <w:rsid w:val="008F4264"/>
    <w:pPr>
      <w:spacing w:after="180" w:line="264" w:lineRule="auto"/>
    </w:pPr>
    <w:rPr>
      <w:rFonts w:ascii="Times New Roman" w:eastAsia="Calibri" w:hAnsi="Times New Roman" w:cs="Times New Roman"/>
      <w:sz w:val="24"/>
      <w:szCs w:val="20"/>
      <w:lang w:val="cs-CZ" w:eastAsia="cs-CZ"/>
    </w:rPr>
  </w:style>
  <w:style w:type="character" w:customStyle="1" w:styleId="af5">
    <w:name w:val="Подпись Знак"/>
    <w:basedOn w:val="a2"/>
    <w:link w:val="af4"/>
    <w:uiPriority w:val="8"/>
    <w:semiHidden/>
    <w:rsid w:val="008F4264"/>
    <w:rPr>
      <w:rFonts w:ascii="Times New Roman" w:eastAsia="Calibri" w:hAnsi="Times New Roman" w:cs="Times New Roman"/>
      <w:sz w:val="24"/>
      <w:szCs w:val="20"/>
      <w:lang w:val="cs-CZ" w:eastAsia="cs-CZ"/>
    </w:rPr>
  </w:style>
  <w:style w:type="paragraph" w:styleId="af6">
    <w:name w:val="Body Text"/>
    <w:basedOn w:val="a1"/>
    <w:link w:val="af7"/>
    <w:uiPriority w:val="99"/>
    <w:semiHidden/>
    <w:unhideWhenUsed/>
    <w:qFormat/>
    <w:rsid w:val="008F426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Знак"/>
    <w:basedOn w:val="a2"/>
    <w:link w:val="af6"/>
    <w:uiPriority w:val="99"/>
    <w:semiHidden/>
    <w:rsid w:val="008F426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Body Text Indent"/>
    <w:basedOn w:val="a1"/>
    <w:link w:val="af9"/>
    <w:uiPriority w:val="99"/>
    <w:semiHidden/>
    <w:unhideWhenUsed/>
    <w:rsid w:val="008F426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2"/>
    <w:link w:val="af8"/>
    <w:uiPriority w:val="99"/>
    <w:semiHidden/>
    <w:rsid w:val="008F426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a">
    <w:name w:val="Subtitle"/>
    <w:basedOn w:val="a1"/>
    <w:link w:val="afb"/>
    <w:uiPriority w:val="11"/>
    <w:qFormat/>
    <w:rsid w:val="008F4264"/>
    <w:pPr>
      <w:spacing w:after="720" w:line="240" w:lineRule="auto"/>
    </w:pPr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character" w:customStyle="1" w:styleId="afb">
    <w:name w:val="Подзаголовок Знак"/>
    <w:basedOn w:val="a2"/>
    <w:link w:val="afa"/>
    <w:uiPriority w:val="11"/>
    <w:rsid w:val="008F4264"/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paragraph" w:styleId="afc">
    <w:name w:val="Salutation"/>
    <w:basedOn w:val="a1"/>
    <w:next w:val="a1"/>
    <w:link w:val="afd"/>
    <w:uiPriority w:val="6"/>
    <w:semiHidden/>
    <w:unhideWhenUsed/>
    <w:qFormat/>
    <w:rsid w:val="008F4264"/>
    <w:pPr>
      <w:spacing w:before="400" w:after="320" w:line="240" w:lineRule="auto"/>
    </w:pPr>
    <w:rPr>
      <w:rFonts w:ascii="Calibri" w:eastAsia="Calibri" w:hAnsi="Calibri" w:cs="Times New Roman"/>
      <w:b/>
      <w:sz w:val="23"/>
      <w:szCs w:val="20"/>
      <w:lang w:val="cs-CZ" w:eastAsia="cs-CZ"/>
    </w:rPr>
  </w:style>
  <w:style w:type="character" w:customStyle="1" w:styleId="afd">
    <w:name w:val="Приветствие Знак"/>
    <w:basedOn w:val="a2"/>
    <w:link w:val="afc"/>
    <w:uiPriority w:val="6"/>
    <w:semiHidden/>
    <w:rsid w:val="008F4264"/>
    <w:rPr>
      <w:rFonts w:ascii="Calibri" w:eastAsia="Calibri" w:hAnsi="Calibri" w:cs="Times New Roman"/>
      <w:b/>
      <w:sz w:val="23"/>
      <w:szCs w:val="20"/>
      <w:lang w:val="cs-CZ" w:eastAsia="cs-CZ"/>
    </w:rPr>
  </w:style>
  <w:style w:type="paragraph" w:styleId="afe">
    <w:name w:val="No Spacing"/>
    <w:basedOn w:val="a1"/>
    <w:uiPriority w:val="1"/>
    <w:qFormat/>
    <w:rsid w:val="008F4264"/>
    <w:pPr>
      <w:spacing w:after="0" w:line="240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f">
    <w:name w:val="Date"/>
    <w:basedOn w:val="afe"/>
    <w:next w:val="a1"/>
    <w:link w:val="aff0"/>
    <w:uiPriority w:val="99"/>
    <w:semiHidden/>
    <w:unhideWhenUsed/>
    <w:rsid w:val="008F4264"/>
    <w:pPr>
      <w:framePr w:wrap="around" w:hAnchor="page" w:xAlign="center" w:yAlign="top"/>
      <w:contextualSpacing/>
      <w:jc w:val="center"/>
    </w:pPr>
    <w:rPr>
      <w:b/>
      <w:color w:val="FFFFFF" w:themeColor="background1"/>
    </w:rPr>
  </w:style>
  <w:style w:type="character" w:customStyle="1" w:styleId="aff0">
    <w:name w:val="Дата Знак"/>
    <w:basedOn w:val="a2"/>
    <w:link w:val="aff"/>
    <w:uiPriority w:val="99"/>
    <w:semiHidden/>
    <w:rsid w:val="008F4264"/>
    <w:rPr>
      <w:rFonts w:ascii="Calibri" w:eastAsia="Calibri" w:hAnsi="Calibri" w:cs="Times New Roman"/>
      <w:b/>
      <w:color w:val="FFFFFF" w:themeColor="background1"/>
      <w:sz w:val="23"/>
      <w:szCs w:val="20"/>
      <w:lang w:val="cs-CZ" w:eastAsia="cs-CZ"/>
    </w:rPr>
  </w:style>
  <w:style w:type="paragraph" w:styleId="aff1">
    <w:name w:val="Block Text"/>
    <w:uiPriority w:val="40"/>
    <w:semiHidden/>
    <w:unhideWhenUsed/>
    <w:rsid w:val="008F4264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 w:line="240" w:lineRule="auto"/>
      <w:ind w:left="1440" w:right="1440"/>
      <w:jc w:val="both"/>
    </w:pPr>
    <w:rPr>
      <w:rFonts w:ascii="Calibri" w:eastAsia="Times New Roman" w:hAnsi="Calibri" w:cs="Times New Roman"/>
      <w:color w:val="808080" w:themeColor="background1" w:themeShade="80"/>
      <w:sz w:val="28"/>
      <w:szCs w:val="28"/>
      <w:lang w:val="cs-CZ" w:eastAsia="cs-CZ"/>
    </w:rPr>
  </w:style>
  <w:style w:type="paragraph" w:styleId="aff2">
    <w:name w:val="Balloon Text"/>
    <w:basedOn w:val="a1"/>
    <w:link w:val="aff3"/>
    <w:uiPriority w:val="99"/>
    <w:semiHidden/>
    <w:unhideWhenUsed/>
    <w:rsid w:val="008F426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8F4264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f4">
    <w:name w:val="List Paragraph"/>
    <w:basedOn w:val="a1"/>
    <w:uiPriority w:val="34"/>
    <w:qFormat/>
    <w:rsid w:val="008F426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24">
    <w:name w:val="Quote"/>
    <w:basedOn w:val="a1"/>
    <w:link w:val="25"/>
    <w:uiPriority w:val="29"/>
    <w:qFormat/>
    <w:rsid w:val="008F4264"/>
    <w:pPr>
      <w:spacing w:after="180" w:line="264" w:lineRule="auto"/>
    </w:pPr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character" w:customStyle="1" w:styleId="25">
    <w:name w:val="Цитата 2 Знак"/>
    <w:basedOn w:val="a2"/>
    <w:link w:val="24"/>
    <w:uiPriority w:val="29"/>
    <w:rsid w:val="008F4264"/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paragraph" w:styleId="aff5">
    <w:name w:val="Intense Quote"/>
    <w:basedOn w:val="a1"/>
    <w:link w:val="aff6"/>
    <w:uiPriority w:val="30"/>
    <w:qFormat/>
    <w:rsid w:val="008F4264"/>
    <w:pPr>
      <w:pBdr>
        <w:top w:val="double" w:sz="12" w:space="10" w:color="C0504D" w:themeColor="accent2"/>
        <w:left w:val="double" w:sz="12" w:space="10" w:color="C0504D" w:themeColor="accent2"/>
        <w:bottom w:val="double" w:sz="12" w:space="10" w:color="C0504D" w:themeColor="accent2"/>
        <w:right w:val="double" w:sz="12" w:space="10" w:color="C0504D" w:themeColor="accent2"/>
      </w:pBdr>
      <w:shd w:val="clear" w:color="auto" w:fill="FFFFFF" w:themeFill="background1"/>
      <w:spacing w:before="300" w:after="300" w:line="264" w:lineRule="auto"/>
      <w:ind w:left="720" w:right="720"/>
      <w:contextualSpacing/>
    </w:pPr>
    <w:rPr>
      <w:rFonts w:ascii="Calibri" w:eastAsia="Calibri" w:hAnsi="Calibri" w:cs="Times New Roman"/>
      <w:b/>
      <w:color w:val="C0504D" w:themeColor="accent2"/>
      <w:sz w:val="23"/>
      <w:szCs w:val="20"/>
      <w:lang w:val="cs-CZ" w:eastAsia="cs-CZ"/>
    </w:rPr>
  </w:style>
  <w:style w:type="character" w:customStyle="1" w:styleId="aff6">
    <w:name w:val="Выделенная цитата Знак"/>
    <w:basedOn w:val="a2"/>
    <w:link w:val="aff5"/>
    <w:uiPriority w:val="30"/>
    <w:rsid w:val="008F4264"/>
    <w:rPr>
      <w:rFonts w:ascii="Calibri" w:eastAsia="Calibri" w:hAnsi="Calibri" w:cs="Times New Roman"/>
      <w:b/>
      <w:color w:val="C0504D" w:themeColor="accent2"/>
      <w:sz w:val="23"/>
      <w:szCs w:val="20"/>
      <w:shd w:val="clear" w:color="auto" w:fill="FFFFFF" w:themeFill="background1"/>
      <w:lang w:val="cs-CZ" w:eastAsia="cs-CZ"/>
    </w:rPr>
  </w:style>
  <w:style w:type="paragraph" w:styleId="aff7">
    <w:name w:val="TOC Heading"/>
    <w:basedOn w:val="1"/>
    <w:next w:val="a1"/>
    <w:uiPriority w:val="39"/>
    <w:semiHidden/>
    <w:unhideWhenUsed/>
    <w:qFormat/>
    <w:rsid w:val="008F4264"/>
    <w:pPr>
      <w:spacing w:line="276" w:lineRule="auto"/>
      <w:outlineLvl w:val="9"/>
    </w:pPr>
  </w:style>
  <w:style w:type="paragraph" w:customStyle="1" w:styleId="Default">
    <w:name w:val="Default"/>
    <w:rsid w:val="008F426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4">
    <w:name w:val="заголовок 1"/>
    <w:basedOn w:val="a1"/>
    <w:next w:val="a1"/>
    <w:rsid w:val="008F426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5">
    <w:name w:val="Обычный1"/>
    <w:rsid w:val="008F426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rsid w:val="008F42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8F4264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1"/>
    <w:link w:val="140"/>
    <w:rsid w:val="008F426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f8">
    <w:name w:val="Обратный адрес"/>
    <w:basedOn w:val="afe"/>
    <w:uiPriority w:val="3"/>
    <w:qFormat/>
    <w:rsid w:val="008F4264"/>
    <w:pPr>
      <w:spacing w:after="200"/>
    </w:pPr>
    <w:rPr>
      <w:color w:val="1F497D" w:themeColor="text2"/>
    </w:rPr>
  </w:style>
  <w:style w:type="paragraph" w:customStyle="1" w:styleId="aff9">
    <w:name w:val="Адрес получателя"/>
    <w:basedOn w:val="afe"/>
    <w:uiPriority w:val="4"/>
    <w:qFormat/>
    <w:rsid w:val="008F4264"/>
    <w:pPr>
      <w:spacing w:before="240"/>
      <w:contextualSpacing/>
    </w:pPr>
    <w:rPr>
      <w:color w:val="1F497D" w:themeColor="text2"/>
    </w:rPr>
  </w:style>
  <w:style w:type="paragraph" w:customStyle="1" w:styleId="affa">
    <w:name w:val="Название организации"/>
    <w:basedOn w:val="a1"/>
    <w:uiPriority w:val="2"/>
    <w:qFormat/>
    <w:rsid w:val="008F4264"/>
    <w:pPr>
      <w:spacing w:after="0" w:line="264" w:lineRule="auto"/>
    </w:pPr>
    <w:rPr>
      <w:rFonts w:ascii="Calibri" w:eastAsia="Calibri" w:hAnsi="Calibri" w:cs="Times New Roman"/>
      <w:b/>
      <w:color w:val="1F497D" w:themeColor="text2"/>
      <w:sz w:val="28"/>
      <w:szCs w:val="36"/>
      <w:lang w:val="cs-CZ" w:eastAsia="cs-CZ"/>
    </w:rPr>
  </w:style>
  <w:style w:type="paragraph" w:customStyle="1" w:styleId="affb">
    <w:name w:val="Нижний колонтитул четной страницы"/>
    <w:basedOn w:val="a1"/>
    <w:uiPriority w:val="49"/>
    <w:rsid w:val="008F4264"/>
    <w:pPr>
      <w:pBdr>
        <w:top w:val="single" w:sz="4" w:space="1" w:color="4F81BD" w:themeColor="accent1"/>
      </w:pBdr>
      <w:spacing w:after="180" w:line="264" w:lineRule="auto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c">
    <w:name w:val="Нижний колонтитул нечетной страницы"/>
    <w:basedOn w:val="a1"/>
    <w:qFormat/>
    <w:rsid w:val="008F4264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d">
    <w:name w:val="Верхний колонтитул четной страницы"/>
    <w:basedOn w:val="afe"/>
    <w:uiPriority w:val="49"/>
    <w:semiHidden/>
    <w:rsid w:val="008F4264"/>
    <w:pPr>
      <w:pBdr>
        <w:bottom w:val="single" w:sz="4" w:space="1" w:color="4F81BD" w:themeColor="accent1"/>
      </w:pBdr>
    </w:pPr>
    <w:rPr>
      <w:b/>
      <w:color w:val="1F497D" w:themeColor="text2"/>
      <w:sz w:val="20"/>
    </w:rPr>
  </w:style>
  <w:style w:type="paragraph" w:customStyle="1" w:styleId="affe">
    <w:name w:val="Верхний колонтитул нечетной страницы"/>
    <w:basedOn w:val="afe"/>
    <w:qFormat/>
    <w:rsid w:val="008F4264"/>
    <w:pPr>
      <w:pBdr>
        <w:bottom w:val="single" w:sz="4" w:space="1" w:color="4F81BD" w:themeColor="accent1"/>
      </w:pBdr>
      <w:jc w:val="right"/>
    </w:pPr>
    <w:rPr>
      <w:b/>
      <w:color w:val="1F497D" w:themeColor="text2"/>
      <w:sz w:val="20"/>
    </w:rPr>
  </w:style>
  <w:style w:type="paragraph" w:customStyle="1" w:styleId="afff">
    <w:name w:val="Стиль нумерованый Полож"/>
    <w:basedOn w:val="a1"/>
    <w:rsid w:val="008F4264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paragraph" w:customStyle="1" w:styleId="26">
    <w:name w:val="Обычный2"/>
    <w:rsid w:val="008F4264"/>
    <w:pPr>
      <w:widowControl w:val="0"/>
      <w:snapToGrid w:val="0"/>
      <w:spacing w:before="340"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afff0">
    <w:name w:val="Placeholder Text"/>
    <w:basedOn w:val="a2"/>
    <w:uiPriority w:val="99"/>
    <w:semiHidden/>
    <w:rsid w:val="008F4264"/>
    <w:rPr>
      <w:color w:val="808080"/>
    </w:rPr>
  </w:style>
  <w:style w:type="character" w:styleId="afff1">
    <w:name w:val="Subtle Emphasis"/>
    <w:basedOn w:val="a2"/>
    <w:uiPriority w:val="19"/>
    <w:qFormat/>
    <w:rsid w:val="008F4264"/>
    <w:rPr>
      <w:rFonts w:ascii="Calibri" w:hAnsi="Calibri" w:hint="default"/>
      <w:i/>
      <w:iCs w:val="0"/>
      <w:sz w:val="23"/>
    </w:rPr>
  </w:style>
  <w:style w:type="character" w:styleId="afff2">
    <w:name w:val="Intense Emphasis"/>
    <w:basedOn w:val="a2"/>
    <w:uiPriority w:val="21"/>
    <w:qFormat/>
    <w:rsid w:val="008F4264"/>
    <w:rPr>
      <w:rFonts w:ascii="Calibri" w:hAnsi="Calibri" w:hint="default"/>
      <w:b/>
      <w:bCs w:val="0"/>
      <w:strike w:val="0"/>
      <w:dstrike w:val="0"/>
      <w:color w:val="C0504D" w:themeColor="accent2"/>
      <w:spacing w:val="10"/>
      <w:w w:val="100"/>
      <w:kern w:val="0"/>
      <w:position w:val="0"/>
      <w:sz w:val="23"/>
      <w:u w:val="none"/>
      <w:effect w:val="none"/>
      <w:vertAlign w:val="baseline"/>
    </w:rPr>
  </w:style>
  <w:style w:type="character" w:styleId="afff3">
    <w:name w:val="Subtle Reference"/>
    <w:basedOn w:val="a2"/>
    <w:uiPriority w:val="31"/>
    <w:qFormat/>
    <w:rsid w:val="008F4264"/>
    <w:rPr>
      <w:rFonts w:ascii="Calibri" w:hAnsi="Calibri" w:hint="default"/>
      <w:b/>
      <w:bCs w:val="0"/>
      <w:i/>
      <w:iCs w:val="0"/>
      <w:color w:val="1F497D" w:themeColor="text2"/>
      <w:sz w:val="23"/>
    </w:rPr>
  </w:style>
  <w:style w:type="character" w:styleId="afff4">
    <w:name w:val="Intense Reference"/>
    <w:basedOn w:val="a2"/>
    <w:uiPriority w:val="32"/>
    <w:qFormat/>
    <w:rsid w:val="008F4264"/>
    <w:rPr>
      <w:rFonts w:ascii="Calibri" w:hAnsi="Calibri" w:hint="default"/>
      <w:b/>
      <w:bCs w:val="0"/>
      <w:caps/>
      <w:color w:val="4F81BD" w:themeColor="accent1"/>
      <w:spacing w:val="10"/>
      <w:w w:val="100"/>
      <w:position w:val="0"/>
      <w:sz w:val="20"/>
      <w:szCs w:val="18"/>
      <w:u w:val="single" w:color="4F81BD" w:themeColor="accent1"/>
      <w:bdr w:val="none" w:sz="0" w:space="0" w:color="auto" w:frame="1"/>
    </w:rPr>
  </w:style>
  <w:style w:type="character" w:styleId="afff5">
    <w:name w:val="Book Title"/>
    <w:basedOn w:val="a2"/>
    <w:uiPriority w:val="33"/>
    <w:qFormat/>
    <w:rsid w:val="008F4264"/>
    <w:rPr>
      <w:rFonts w:ascii="Calibri" w:hAnsi="Calibri" w:cs="Times New Roman" w:hint="default"/>
      <w:i/>
      <w:iCs w:val="0"/>
      <w:color w:val="1F497D" w:themeColor="text2"/>
      <w:sz w:val="23"/>
      <w:szCs w:val="20"/>
    </w:rPr>
  </w:style>
  <w:style w:type="table" w:styleId="afff6">
    <w:name w:val="Table Grid"/>
    <w:basedOn w:val="a3"/>
    <w:uiPriority w:val="1"/>
    <w:rsid w:val="008F426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Обычный стиль списка"/>
    <w:uiPriority w:val="99"/>
    <w:rsid w:val="008F4264"/>
    <w:pPr>
      <w:numPr>
        <w:numId w:val="78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uiPriority="35" w:qFormat="1"/>
    <w:lsdException w:name="List Bullet" w:uiPriority="37" w:qFormat="1"/>
    <w:lsdException w:name="List Bullet 2" w:uiPriority="37" w:qFormat="1"/>
    <w:lsdException w:name="List Bullet 3" w:uiPriority="37" w:qFormat="1"/>
    <w:lsdException w:name="List Bullet 4" w:uiPriority="37" w:qFormat="1"/>
    <w:lsdException w:name="List Bullet 5" w:uiPriority="37" w:qFormat="1"/>
    <w:lsdException w:name="Title" w:semiHidden="0" w:unhideWhenUsed="0" w:qFormat="1"/>
    <w:lsdException w:name="Closing" w:uiPriority="7" w:qFormat="1"/>
    <w:lsdException w:name="Signature" w:uiPriority="8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alutation" w:uiPriority="6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8F4264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8F4264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</w:rPr>
  </w:style>
  <w:style w:type="paragraph" w:styleId="30">
    <w:name w:val="heading 3"/>
    <w:basedOn w:val="a1"/>
    <w:next w:val="a1"/>
    <w:link w:val="31"/>
    <w:uiPriority w:val="9"/>
    <w:semiHidden/>
    <w:unhideWhenUsed/>
    <w:qFormat/>
    <w:rsid w:val="008F4264"/>
    <w:pPr>
      <w:spacing w:before="240" w:after="60" w:line="264" w:lineRule="auto"/>
      <w:outlineLvl w:val="2"/>
    </w:pPr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paragraph" w:styleId="40">
    <w:name w:val="heading 4"/>
    <w:basedOn w:val="a1"/>
    <w:next w:val="a1"/>
    <w:link w:val="41"/>
    <w:uiPriority w:val="9"/>
    <w:semiHidden/>
    <w:unhideWhenUsed/>
    <w:qFormat/>
    <w:rsid w:val="008F4264"/>
    <w:pPr>
      <w:spacing w:before="240" w:after="0" w:line="264" w:lineRule="auto"/>
      <w:outlineLvl w:val="3"/>
    </w:pPr>
    <w:rPr>
      <w:rFonts w:ascii="Calibri" w:eastAsia="Times New Roman" w:hAnsi="Calibri" w:cs="Times New Roman"/>
      <w:caps/>
      <w:spacing w:val="14"/>
      <w:lang w:val="cs-CZ" w:eastAsia="cs-CZ"/>
    </w:rPr>
  </w:style>
  <w:style w:type="paragraph" w:styleId="50">
    <w:name w:val="heading 5"/>
    <w:basedOn w:val="a1"/>
    <w:next w:val="a1"/>
    <w:link w:val="51"/>
    <w:uiPriority w:val="9"/>
    <w:semiHidden/>
    <w:unhideWhenUsed/>
    <w:qFormat/>
    <w:rsid w:val="008F4264"/>
    <w:pPr>
      <w:spacing w:before="200" w:after="0" w:line="264" w:lineRule="auto"/>
      <w:outlineLvl w:val="4"/>
    </w:pPr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8F4264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8F4264"/>
    <w:pPr>
      <w:spacing w:after="0" w:line="264" w:lineRule="auto"/>
      <w:outlineLvl w:val="6"/>
    </w:pPr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8F4264"/>
    <w:pPr>
      <w:spacing w:after="0" w:line="264" w:lineRule="auto"/>
      <w:outlineLvl w:val="7"/>
    </w:pPr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8F4264"/>
    <w:pPr>
      <w:spacing w:after="0" w:line="264" w:lineRule="auto"/>
      <w:outlineLvl w:val="8"/>
    </w:pPr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semiHidden/>
    <w:unhideWhenUsed/>
    <w:rsid w:val="002366E5"/>
    <w:rPr>
      <w:color w:val="0000FF"/>
      <w:u w:val="single"/>
    </w:rPr>
  </w:style>
  <w:style w:type="character" w:customStyle="1" w:styleId="10">
    <w:name w:val="Заголовок 1 Знак"/>
    <w:basedOn w:val="a2"/>
    <w:link w:val="1"/>
    <w:uiPriority w:val="9"/>
    <w:rsid w:val="008F4264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1">
    <w:name w:val="Заголовок 2 Знак"/>
    <w:basedOn w:val="a2"/>
    <w:link w:val="20"/>
    <w:uiPriority w:val="9"/>
    <w:semiHidden/>
    <w:rsid w:val="008F4264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31">
    <w:name w:val="Заголовок 3 Знак"/>
    <w:basedOn w:val="a2"/>
    <w:link w:val="30"/>
    <w:uiPriority w:val="9"/>
    <w:semiHidden/>
    <w:rsid w:val="008F4264"/>
    <w:rPr>
      <w:rFonts w:ascii="Calibri" w:eastAsia="Times New Roman" w:hAnsi="Calibri" w:cs="Times New Roman"/>
      <w:b/>
      <w:color w:val="000000" w:themeColor="text1"/>
      <w:spacing w:val="10"/>
      <w:sz w:val="23"/>
      <w:szCs w:val="24"/>
      <w:lang w:val="cs-CZ" w:eastAsia="cs-CZ"/>
    </w:rPr>
  </w:style>
  <w:style w:type="character" w:customStyle="1" w:styleId="41">
    <w:name w:val="Заголовок 4 Знак"/>
    <w:basedOn w:val="a2"/>
    <w:link w:val="40"/>
    <w:uiPriority w:val="9"/>
    <w:semiHidden/>
    <w:rsid w:val="008F4264"/>
    <w:rPr>
      <w:rFonts w:ascii="Calibri" w:eastAsia="Times New Roman" w:hAnsi="Calibri" w:cs="Times New Roman"/>
      <w:caps/>
      <w:spacing w:val="14"/>
      <w:lang w:val="cs-CZ" w:eastAsia="cs-CZ"/>
    </w:rPr>
  </w:style>
  <w:style w:type="character" w:customStyle="1" w:styleId="51">
    <w:name w:val="Заголовок 5 Знак"/>
    <w:basedOn w:val="a2"/>
    <w:link w:val="50"/>
    <w:uiPriority w:val="9"/>
    <w:semiHidden/>
    <w:rsid w:val="008F4264"/>
    <w:rPr>
      <w:rFonts w:ascii="Calibri" w:eastAsia="Times New Roman" w:hAnsi="Calibri" w:cs="Times New Roman"/>
      <w:b/>
      <w:color w:val="1F497D" w:themeColor="text2"/>
      <w:spacing w:val="10"/>
      <w:sz w:val="23"/>
      <w:szCs w:val="26"/>
      <w:lang w:val="cs-CZ" w:eastAsia="cs-CZ"/>
    </w:rPr>
  </w:style>
  <w:style w:type="character" w:customStyle="1" w:styleId="60">
    <w:name w:val="Заголовок 6 Знак"/>
    <w:basedOn w:val="a2"/>
    <w:link w:val="6"/>
    <w:uiPriority w:val="9"/>
    <w:semiHidden/>
    <w:rsid w:val="008F4264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character" w:customStyle="1" w:styleId="70">
    <w:name w:val="Заголовок 7 Знак"/>
    <w:basedOn w:val="a2"/>
    <w:link w:val="7"/>
    <w:uiPriority w:val="9"/>
    <w:semiHidden/>
    <w:rsid w:val="008F4264"/>
    <w:rPr>
      <w:rFonts w:ascii="Calibri" w:eastAsia="Calibri" w:hAnsi="Calibri" w:cs="Times New Roman"/>
      <w:smallCaps/>
      <w:color w:val="000000" w:themeColor="text1"/>
      <w:spacing w:val="10"/>
      <w:sz w:val="23"/>
      <w:szCs w:val="20"/>
      <w:lang w:val="cs-CZ" w:eastAsia="cs-CZ"/>
    </w:rPr>
  </w:style>
  <w:style w:type="character" w:customStyle="1" w:styleId="80">
    <w:name w:val="Заголовок 8 Знак"/>
    <w:basedOn w:val="a2"/>
    <w:link w:val="8"/>
    <w:uiPriority w:val="9"/>
    <w:semiHidden/>
    <w:rsid w:val="008F4264"/>
    <w:rPr>
      <w:rFonts w:ascii="Calibri" w:eastAsia="Calibri" w:hAnsi="Calibri" w:cs="Times New Roman"/>
      <w:b/>
      <w:i/>
      <w:color w:val="4F81BD" w:themeColor="accent1"/>
      <w:spacing w:val="10"/>
      <w:sz w:val="24"/>
      <w:szCs w:val="20"/>
      <w:lang w:val="cs-CZ" w:eastAsia="cs-CZ"/>
    </w:rPr>
  </w:style>
  <w:style w:type="character" w:customStyle="1" w:styleId="90">
    <w:name w:val="Заголовок 9 Знак"/>
    <w:basedOn w:val="a2"/>
    <w:link w:val="9"/>
    <w:uiPriority w:val="9"/>
    <w:semiHidden/>
    <w:rsid w:val="008F4264"/>
    <w:rPr>
      <w:rFonts w:ascii="Calibri" w:eastAsia="Calibri" w:hAnsi="Calibri" w:cs="Times New Roman"/>
      <w:b/>
      <w:caps/>
      <w:color w:val="9BBB59" w:themeColor="accent3"/>
      <w:spacing w:val="40"/>
      <w:sz w:val="20"/>
      <w:szCs w:val="20"/>
      <w:lang w:val="cs-CZ" w:eastAsia="cs-CZ"/>
    </w:rPr>
  </w:style>
  <w:style w:type="numbering" w:customStyle="1" w:styleId="11">
    <w:name w:val="Нет списка1"/>
    <w:next w:val="a4"/>
    <w:uiPriority w:val="99"/>
    <w:semiHidden/>
    <w:unhideWhenUsed/>
    <w:rsid w:val="008F4264"/>
  </w:style>
  <w:style w:type="character" w:styleId="a6">
    <w:name w:val="FollowedHyperlink"/>
    <w:basedOn w:val="a2"/>
    <w:uiPriority w:val="99"/>
    <w:semiHidden/>
    <w:unhideWhenUsed/>
    <w:rsid w:val="008F4264"/>
    <w:rPr>
      <w:color w:val="800080" w:themeColor="followedHyperlink"/>
      <w:u w:val="single"/>
    </w:rPr>
  </w:style>
  <w:style w:type="character" w:styleId="a7">
    <w:name w:val="Emphasis"/>
    <w:uiPriority w:val="20"/>
    <w:qFormat/>
    <w:rsid w:val="008F4264"/>
    <w:rPr>
      <w:rFonts w:ascii="Calibri" w:hAnsi="Calibri" w:hint="default"/>
      <w:b/>
      <w:bCs w:val="0"/>
      <w:i/>
      <w:iCs w:val="0"/>
      <w:color w:val="1F497D" w:themeColor="text2"/>
      <w:spacing w:val="10"/>
      <w:sz w:val="23"/>
    </w:rPr>
  </w:style>
  <w:style w:type="character" w:styleId="a8">
    <w:name w:val="Strong"/>
    <w:uiPriority w:val="22"/>
    <w:qFormat/>
    <w:rsid w:val="008F4264"/>
    <w:rPr>
      <w:rFonts w:ascii="Calibri" w:hAnsi="Calibri" w:hint="default"/>
      <w:b/>
      <w:bCs w:val="0"/>
      <w:color w:val="C0504D" w:themeColor="accent2"/>
    </w:rPr>
  </w:style>
  <w:style w:type="character" w:customStyle="1" w:styleId="12">
    <w:name w:val="Оглавление 1 Знак"/>
    <w:link w:val="13"/>
    <w:uiPriority w:val="39"/>
    <w:semiHidden/>
    <w:locked/>
    <w:rsid w:val="008F42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1"/>
    <w:next w:val="a1"/>
    <w:link w:val="12"/>
    <w:autoRedefine/>
    <w:uiPriority w:val="39"/>
    <w:semiHidden/>
    <w:unhideWhenUsed/>
    <w:qFormat/>
    <w:rsid w:val="008F426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2">
    <w:name w:val="toc 2"/>
    <w:basedOn w:val="a1"/>
    <w:next w:val="a1"/>
    <w:autoRedefine/>
    <w:uiPriority w:val="99"/>
    <w:semiHidden/>
    <w:unhideWhenUsed/>
    <w:qFormat/>
    <w:rsid w:val="008F4264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toc 3"/>
    <w:basedOn w:val="a1"/>
    <w:next w:val="a1"/>
    <w:autoRedefine/>
    <w:uiPriority w:val="99"/>
    <w:semiHidden/>
    <w:unhideWhenUsed/>
    <w:qFormat/>
    <w:rsid w:val="008F4264"/>
    <w:pPr>
      <w:tabs>
        <w:tab w:val="right" w:leader="dot" w:pos="8630"/>
      </w:tabs>
      <w:spacing w:after="40" w:line="240" w:lineRule="auto"/>
      <w:ind w:left="28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42">
    <w:name w:val="toc 4"/>
    <w:basedOn w:val="a1"/>
    <w:next w:val="a1"/>
    <w:autoRedefine/>
    <w:uiPriority w:val="99"/>
    <w:semiHidden/>
    <w:unhideWhenUsed/>
    <w:qFormat/>
    <w:rsid w:val="008F4264"/>
    <w:pPr>
      <w:tabs>
        <w:tab w:val="right" w:leader="dot" w:pos="8630"/>
      </w:tabs>
      <w:spacing w:after="40" w:line="240" w:lineRule="auto"/>
      <w:ind w:left="43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52">
    <w:name w:val="toc 5"/>
    <w:basedOn w:val="a1"/>
    <w:next w:val="a1"/>
    <w:autoRedefine/>
    <w:uiPriority w:val="99"/>
    <w:semiHidden/>
    <w:unhideWhenUsed/>
    <w:qFormat/>
    <w:rsid w:val="008F4264"/>
    <w:pPr>
      <w:tabs>
        <w:tab w:val="right" w:leader="dot" w:pos="8630"/>
      </w:tabs>
      <w:spacing w:after="40" w:line="240" w:lineRule="auto"/>
      <w:ind w:left="576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61">
    <w:name w:val="toc 6"/>
    <w:basedOn w:val="a1"/>
    <w:next w:val="a1"/>
    <w:autoRedefine/>
    <w:uiPriority w:val="99"/>
    <w:semiHidden/>
    <w:unhideWhenUsed/>
    <w:qFormat/>
    <w:rsid w:val="008F4264"/>
    <w:pPr>
      <w:tabs>
        <w:tab w:val="right" w:leader="dot" w:pos="8630"/>
      </w:tabs>
      <w:spacing w:after="40" w:line="240" w:lineRule="auto"/>
      <w:ind w:left="720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71">
    <w:name w:val="toc 7"/>
    <w:basedOn w:val="a1"/>
    <w:next w:val="a1"/>
    <w:autoRedefine/>
    <w:uiPriority w:val="99"/>
    <w:semiHidden/>
    <w:unhideWhenUsed/>
    <w:qFormat/>
    <w:rsid w:val="008F4264"/>
    <w:pPr>
      <w:tabs>
        <w:tab w:val="right" w:leader="dot" w:pos="8630"/>
      </w:tabs>
      <w:spacing w:after="40" w:line="240" w:lineRule="auto"/>
      <w:ind w:left="864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81">
    <w:name w:val="toc 8"/>
    <w:basedOn w:val="a1"/>
    <w:next w:val="a1"/>
    <w:autoRedefine/>
    <w:uiPriority w:val="99"/>
    <w:semiHidden/>
    <w:unhideWhenUsed/>
    <w:qFormat/>
    <w:rsid w:val="008F4264"/>
    <w:pPr>
      <w:tabs>
        <w:tab w:val="right" w:leader="dot" w:pos="8630"/>
      </w:tabs>
      <w:spacing w:after="40" w:line="240" w:lineRule="auto"/>
      <w:ind w:left="1008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91">
    <w:name w:val="toc 9"/>
    <w:basedOn w:val="a1"/>
    <w:next w:val="a1"/>
    <w:autoRedefine/>
    <w:uiPriority w:val="99"/>
    <w:semiHidden/>
    <w:unhideWhenUsed/>
    <w:qFormat/>
    <w:rsid w:val="008F4264"/>
    <w:pPr>
      <w:tabs>
        <w:tab w:val="right" w:leader="dot" w:pos="8630"/>
      </w:tabs>
      <w:spacing w:after="40" w:line="240" w:lineRule="auto"/>
      <w:ind w:left="1152"/>
    </w:pPr>
    <w:rPr>
      <w:rFonts w:ascii="Calibri" w:eastAsia="Calibri" w:hAnsi="Calibri" w:cs="Times New Roman"/>
      <w:noProof/>
      <w:sz w:val="23"/>
      <w:szCs w:val="20"/>
      <w:lang w:val="cs-CZ" w:eastAsia="cs-CZ"/>
    </w:rPr>
  </w:style>
  <w:style w:type="paragraph" w:styleId="a9">
    <w:name w:val="header"/>
    <w:basedOn w:val="a1"/>
    <w:link w:val="aa"/>
    <w:uiPriority w:val="99"/>
    <w:semiHidden/>
    <w:unhideWhenUsed/>
    <w:rsid w:val="008F4264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a">
    <w:name w:val="Верхний колонтитул Знак"/>
    <w:basedOn w:val="a2"/>
    <w:link w:val="a9"/>
    <w:uiPriority w:val="99"/>
    <w:semiHidden/>
    <w:rsid w:val="008F4264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b">
    <w:name w:val="footer"/>
    <w:basedOn w:val="a1"/>
    <w:link w:val="ac"/>
    <w:uiPriority w:val="99"/>
    <w:semiHidden/>
    <w:unhideWhenUsed/>
    <w:rsid w:val="008F4264"/>
    <w:pPr>
      <w:tabs>
        <w:tab w:val="center" w:pos="4320"/>
        <w:tab w:val="right" w:pos="8640"/>
      </w:tabs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c">
    <w:name w:val="Нижний колонтитул Знак"/>
    <w:basedOn w:val="a2"/>
    <w:link w:val="ab"/>
    <w:uiPriority w:val="99"/>
    <w:semiHidden/>
    <w:rsid w:val="008F4264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d">
    <w:name w:val="caption"/>
    <w:basedOn w:val="a1"/>
    <w:next w:val="a1"/>
    <w:uiPriority w:val="35"/>
    <w:semiHidden/>
    <w:unhideWhenUsed/>
    <w:qFormat/>
    <w:rsid w:val="008F4264"/>
    <w:pPr>
      <w:spacing w:after="180" w:line="264" w:lineRule="auto"/>
    </w:pPr>
    <w:rPr>
      <w:rFonts w:ascii="Calibri" w:eastAsia="Calibri" w:hAnsi="Calibri" w:cs="Times New Roman"/>
      <w:b/>
      <w:bCs/>
      <w:caps/>
      <w:sz w:val="16"/>
      <w:szCs w:val="18"/>
      <w:lang w:val="cs-CZ" w:eastAsia="cs-CZ"/>
    </w:rPr>
  </w:style>
  <w:style w:type="paragraph" w:styleId="ae">
    <w:name w:val="table of authorities"/>
    <w:basedOn w:val="a1"/>
    <w:next w:val="a1"/>
    <w:uiPriority w:val="99"/>
    <w:semiHidden/>
    <w:unhideWhenUsed/>
    <w:rsid w:val="008F4264"/>
    <w:pPr>
      <w:spacing w:after="180" w:line="264" w:lineRule="auto"/>
      <w:ind w:left="220" w:hanging="22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">
    <w:name w:val="List"/>
    <w:basedOn w:val="a1"/>
    <w:uiPriority w:val="99"/>
    <w:semiHidden/>
    <w:unhideWhenUsed/>
    <w:rsid w:val="008F4264"/>
    <w:pPr>
      <w:spacing w:after="180" w:line="264" w:lineRule="auto"/>
      <w:ind w:left="36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0">
    <w:name w:val="List Bullet"/>
    <w:basedOn w:val="a1"/>
    <w:uiPriority w:val="37"/>
    <w:semiHidden/>
    <w:unhideWhenUsed/>
    <w:qFormat/>
    <w:rsid w:val="008F4264"/>
    <w:pPr>
      <w:numPr>
        <w:numId w:val="1"/>
      </w:numPr>
      <w:spacing w:after="180" w:line="264" w:lineRule="auto"/>
    </w:pPr>
    <w:rPr>
      <w:rFonts w:ascii="Calibri" w:eastAsia="Calibri" w:hAnsi="Calibri" w:cs="Times New Roman"/>
      <w:sz w:val="24"/>
      <w:szCs w:val="20"/>
      <w:lang w:val="cs-CZ" w:eastAsia="cs-CZ"/>
    </w:rPr>
  </w:style>
  <w:style w:type="paragraph" w:styleId="23">
    <w:name w:val="List 2"/>
    <w:basedOn w:val="a1"/>
    <w:uiPriority w:val="99"/>
    <w:semiHidden/>
    <w:unhideWhenUsed/>
    <w:rsid w:val="008F4264"/>
    <w:pPr>
      <w:spacing w:after="180" w:line="264" w:lineRule="auto"/>
      <w:ind w:left="720" w:hanging="360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2">
    <w:name w:val="List Bullet 2"/>
    <w:basedOn w:val="a1"/>
    <w:uiPriority w:val="37"/>
    <w:semiHidden/>
    <w:unhideWhenUsed/>
    <w:qFormat/>
    <w:rsid w:val="008F4264"/>
    <w:pPr>
      <w:numPr>
        <w:numId w:val="2"/>
      </w:numPr>
      <w:spacing w:after="180" w:line="264" w:lineRule="auto"/>
    </w:pPr>
    <w:rPr>
      <w:rFonts w:ascii="Calibri" w:eastAsia="Calibri" w:hAnsi="Calibri" w:cs="Times New Roman"/>
      <w:color w:val="4F81BD" w:themeColor="accent1"/>
      <w:sz w:val="23"/>
      <w:szCs w:val="20"/>
      <w:lang w:val="cs-CZ" w:eastAsia="cs-CZ"/>
    </w:rPr>
  </w:style>
  <w:style w:type="paragraph" w:styleId="3">
    <w:name w:val="List Bullet 3"/>
    <w:basedOn w:val="a1"/>
    <w:uiPriority w:val="37"/>
    <w:semiHidden/>
    <w:unhideWhenUsed/>
    <w:qFormat/>
    <w:rsid w:val="008F4264"/>
    <w:pPr>
      <w:numPr>
        <w:numId w:val="3"/>
      </w:numPr>
      <w:spacing w:after="180" w:line="264" w:lineRule="auto"/>
    </w:pPr>
    <w:rPr>
      <w:rFonts w:ascii="Calibri" w:eastAsia="Calibri" w:hAnsi="Calibri" w:cs="Times New Roman"/>
      <w:color w:val="C0504D" w:themeColor="accent2"/>
      <w:sz w:val="23"/>
      <w:szCs w:val="20"/>
      <w:lang w:val="cs-CZ" w:eastAsia="cs-CZ"/>
    </w:rPr>
  </w:style>
  <w:style w:type="paragraph" w:styleId="4">
    <w:name w:val="List Bullet 4"/>
    <w:basedOn w:val="a1"/>
    <w:uiPriority w:val="37"/>
    <w:semiHidden/>
    <w:unhideWhenUsed/>
    <w:qFormat/>
    <w:rsid w:val="008F4264"/>
    <w:pPr>
      <w:numPr>
        <w:numId w:val="4"/>
      </w:numPr>
      <w:spacing w:after="180" w:line="264" w:lineRule="auto"/>
    </w:pPr>
    <w:rPr>
      <w:rFonts w:ascii="Calibri" w:eastAsia="Calibri" w:hAnsi="Calibri" w:cs="Times New Roman"/>
      <w:caps/>
      <w:spacing w:val="4"/>
      <w:sz w:val="23"/>
      <w:szCs w:val="20"/>
      <w:lang w:val="cs-CZ" w:eastAsia="cs-CZ"/>
    </w:rPr>
  </w:style>
  <w:style w:type="paragraph" w:styleId="5">
    <w:name w:val="List Bullet 5"/>
    <w:basedOn w:val="a1"/>
    <w:uiPriority w:val="37"/>
    <w:semiHidden/>
    <w:unhideWhenUsed/>
    <w:qFormat/>
    <w:rsid w:val="008F4264"/>
    <w:pPr>
      <w:numPr>
        <w:numId w:val="5"/>
      </w:numPr>
      <w:spacing w:after="180" w:line="264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0">
    <w:name w:val="Title"/>
    <w:basedOn w:val="a1"/>
    <w:link w:val="af1"/>
    <w:uiPriority w:val="99"/>
    <w:qFormat/>
    <w:rsid w:val="008F4264"/>
    <w:pPr>
      <w:spacing w:after="0" w:line="240" w:lineRule="auto"/>
    </w:pPr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character" w:customStyle="1" w:styleId="af1">
    <w:name w:val="Название Знак"/>
    <w:basedOn w:val="a2"/>
    <w:link w:val="af0"/>
    <w:uiPriority w:val="99"/>
    <w:rsid w:val="008F4264"/>
    <w:rPr>
      <w:rFonts w:ascii="Calibri" w:eastAsia="Calibri" w:hAnsi="Calibri" w:cs="Times New Roman"/>
      <w:color w:val="1F497D" w:themeColor="text2"/>
      <w:sz w:val="72"/>
      <w:szCs w:val="48"/>
      <w:lang w:val="cs-CZ" w:eastAsia="cs-CZ"/>
    </w:rPr>
  </w:style>
  <w:style w:type="paragraph" w:styleId="af2">
    <w:name w:val="Closing"/>
    <w:basedOn w:val="a1"/>
    <w:link w:val="af3"/>
    <w:uiPriority w:val="7"/>
    <w:semiHidden/>
    <w:unhideWhenUsed/>
    <w:qFormat/>
    <w:rsid w:val="008F4264"/>
    <w:pPr>
      <w:spacing w:before="960" w:after="960" w:line="264" w:lineRule="auto"/>
      <w:contextualSpacing/>
    </w:pPr>
    <w:rPr>
      <w:rFonts w:ascii="Calibri" w:eastAsia="Calibri" w:hAnsi="Calibri" w:cs="Times New Roman"/>
      <w:sz w:val="23"/>
      <w:szCs w:val="20"/>
      <w:lang w:val="cs-CZ" w:eastAsia="cs-CZ"/>
    </w:rPr>
  </w:style>
  <w:style w:type="character" w:customStyle="1" w:styleId="af3">
    <w:name w:val="Прощание Знак"/>
    <w:basedOn w:val="a2"/>
    <w:link w:val="af2"/>
    <w:uiPriority w:val="7"/>
    <w:semiHidden/>
    <w:rsid w:val="008F4264"/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4">
    <w:name w:val="Signature"/>
    <w:basedOn w:val="a1"/>
    <w:link w:val="af5"/>
    <w:uiPriority w:val="8"/>
    <w:semiHidden/>
    <w:unhideWhenUsed/>
    <w:qFormat/>
    <w:rsid w:val="008F4264"/>
    <w:pPr>
      <w:spacing w:after="180" w:line="264" w:lineRule="auto"/>
    </w:pPr>
    <w:rPr>
      <w:rFonts w:ascii="Times New Roman" w:eastAsia="Calibri" w:hAnsi="Times New Roman" w:cs="Times New Roman"/>
      <w:sz w:val="24"/>
      <w:szCs w:val="20"/>
      <w:lang w:val="cs-CZ" w:eastAsia="cs-CZ"/>
    </w:rPr>
  </w:style>
  <w:style w:type="character" w:customStyle="1" w:styleId="af5">
    <w:name w:val="Подпись Знак"/>
    <w:basedOn w:val="a2"/>
    <w:link w:val="af4"/>
    <w:uiPriority w:val="8"/>
    <w:semiHidden/>
    <w:rsid w:val="008F4264"/>
    <w:rPr>
      <w:rFonts w:ascii="Times New Roman" w:eastAsia="Calibri" w:hAnsi="Times New Roman" w:cs="Times New Roman"/>
      <w:sz w:val="24"/>
      <w:szCs w:val="20"/>
      <w:lang w:val="cs-CZ" w:eastAsia="cs-CZ"/>
    </w:rPr>
  </w:style>
  <w:style w:type="paragraph" w:styleId="af6">
    <w:name w:val="Body Text"/>
    <w:basedOn w:val="a1"/>
    <w:link w:val="af7"/>
    <w:uiPriority w:val="99"/>
    <w:semiHidden/>
    <w:unhideWhenUsed/>
    <w:qFormat/>
    <w:rsid w:val="008F426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Основной текст Знак"/>
    <w:basedOn w:val="a2"/>
    <w:link w:val="af6"/>
    <w:uiPriority w:val="99"/>
    <w:semiHidden/>
    <w:rsid w:val="008F426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8">
    <w:name w:val="Body Text Indent"/>
    <w:basedOn w:val="a1"/>
    <w:link w:val="af9"/>
    <w:uiPriority w:val="99"/>
    <w:semiHidden/>
    <w:unhideWhenUsed/>
    <w:rsid w:val="008F426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Основной текст с отступом Знак"/>
    <w:basedOn w:val="a2"/>
    <w:link w:val="af8"/>
    <w:uiPriority w:val="99"/>
    <w:semiHidden/>
    <w:rsid w:val="008F426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a">
    <w:name w:val="Subtitle"/>
    <w:basedOn w:val="a1"/>
    <w:link w:val="afb"/>
    <w:uiPriority w:val="11"/>
    <w:qFormat/>
    <w:rsid w:val="008F4264"/>
    <w:pPr>
      <w:spacing w:after="720" w:line="240" w:lineRule="auto"/>
    </w:pPr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character" w:customStyle="1" w:styleId="afb">
    <w:name w:val="Подзаголовок Знак"/>
    <w:basedOn w:val="a2"/>
    <w:link w:val="afa"/>
    <w:uiPriority w:val="11"/>
    <w:rsid w:val="008F4264"/>
    <w:rPr>
      <w:rFonts w:ascii="Cambria" w:eastAsia="Calibri" w:hAnsi="Cambria" w:cs="Times New Roman"/>
      <w:b/>
      <w:caps/>
      <w:color w:val="C0504D" w:themeColor="accent2"/>
      <w:spacing w:val="50"/>
      <w:sz w:val="24"/>
      <w:lang w:val="cs-CZ" w:eastAsia="cs-CZ"/>
    </w:rPr>
  </w:style>
  <w:style w:type="paragraph" w:styleId="afc">
    <w:name w:val="Salutation"/>
    <w:basedOn w:val="a1"/>
    <w:next w:val="a1"/>
    <w:link w:val="afd"/>
    <w:uiPriority w:val="6"/>
    <w:semiHidden/>
    <w:unhideWhenUsed/>
    <w:qFormat/>
    <w:rsid w:val="008F4264"/>
    <w:pPr>
      <w:spacing w:before="400" w:after="320" w:line="240" w:lineRule="auto"/>
    </w:pPr>
    <w:rPr>
      <w:rFonts w:ascii="Calibri" w:eastAsia="Calibri" w:hAnsi="Calibri" w:cs="Times New Roman"/>
      <w:b/>
      <w:sz w:val="23"/>
      <w:szCs w:val="20"/>
      <w:lang w:val="cs-CZ" w:eastAsia="cs-CZ"/>
    </w:rPr>
  </w:style>
  <w:style w:type="character" w:customStyle="1" w:styleId="afd">
    <w:name w:val="Приветствие Знак"/>
    <w:basedOn w:val="a2"/>
    <w:link w:val="afc"/>
    <w:uiPriority w:val="6"/>
    <w:semiHidden/>
    <w:rsid w:val="008F4264"/>
    <w:rPr>
      <w:rFonts w:ascii="Calibri" w:eastAsia="Calibri" w:hAnsi="Calibri" w:cs="Times New Roman"/>
      <w:b/>
      <w:sz w:val="23"/>
      <w:szCs w:val="20"/>
      <w:lang w:val="cs-CZ" w:eastAsia="cs-CZ"/>
    </w:rPr>
  </w:style>
  <w:style w:type="paragraph" w:styleId="afe">
    <w:name w:val="No Spacing"/>
    <w:basedOn w:val="a1"/>
    <w:uiPriority w:val="1"/>
    <w:qFormat/>
    <w:rsid w:val="008F4264"/>
    <w:pPr>
      <w:spacing w:after="0" w:line="240" w:lineRule="auto"/>
    </w:pPr>
    <w:rPr>
      <w:rFonts w:ascii="Calibri" w:eastAsia="Calibri" w:hAnsi="Calibri" w:cs="Times New Roman"/>
      <w:sz w:val="23"/>
      <w:szCs w:val="20"/>
      <w:lang w:val="cs-CZ" w:eastAsia="cs-CZ"/>
    </w:rPr>
  </w:style>
  <w:style w:type="paragraph" w:styleId="aff">
    <w:name w:val="Date"/>
    <w:basedOn w:val="afe"/>
    <w:next w:val="a1"/>
    <w:link w:val="aff0"/>
    <w:uiPriority w:val="99"/>
    <w:semiHidden/>
    <w:unhideWhenUsed/>
    <w:rsid w:val="008F4264"/>
    <w:pPr>
      <w:framePr w:wrap="around" w:hAnchor="page" w:xAlign="center" w:yAlign="top"/>
      <w:contextualSpacing/>
      <w:jc w:val="center"/>
    </w:pPr>
    <w:rPr>
      <w:b/>
      <w:color w:val="FFFFFF" w:themeColor="background1"/>
    </w:rPr>
  </w:style>
  <w:style w:type="character" w:customStyle="1" w:styleId="aff0">
    <w:name w:val="Дата Знак"/>
    <w:basedOn w:val="a2"/>
    <w:link w:val="aff"/>
    <w:uiPriority w:val="99"/>
    <w:semiHidden/>
    <w:rsid w:val="008F4264"/>
    <w:rPr>
      <w:rFonts w:ascii="Calibri" w:eastAsia="Calibri" w:hAnsi="Calibri" w:cs="Times New Roman"/>
      <w:b/>
      <w:color w:val="FFFFFF" w:themeColor="background1"/>
      <w:sz w:val="23"/>
      <w:szCs w:val="20"/>
      <w:lang w:val="cs-CZ" w:eastAsia="cs-CZ"/>
    </w:rPr>
  </w:style>
  <w:style w:type="paragraph" w:styleId="aff1">
    <w:name w:val="Block Text"/>
    <w:uiPriority w:val="40"/>
    <w:semiHidden/>
    <w:unhideWhenUsed/>
    <w:rsid w:val="008F4264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 w:line="240" w:lineRule="auto"/>
      <w:ind w:left="1440" w:right="1440"/>
      <w:jc w:val="both"/>
    </w:pPr>
    <w:rPr>
      <w:rFonts w:ascii="Calibri" w:eastAsia="Times New Roman" w:hAnsi="Calibri" w:cs="Times New Roman"/>
      <w:color w:val="808080" w:themeColor="background1" w:themeShade="80"/>
      <w:sz w:val="28"/>
      <w:szCs w:val="28"/>
      <w:lang w:val="cs-CZ" w:eastAsia="cs-CZ"/>
    </w:rPr>
  </w:style>
  <w:style w:type="paragraph" w:styleId="aff2">
    <w:name w:val="Balloon Text"/>
    <w:basedOn w:val="a1"/>
    <w:link w:val="aff3"/>
    <w:uiPriority w:val="99"/>
    <w:semiHidden/>
    <w:unhideWhenUsed/>
    <w:rsid w:val="008F426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8F4264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f4">
    <w:name w:val="List Paragraph"/>
    <w:basedOn w:val="a1"/>
    <w:uiPriority w:val="34"/>
    <w:qFormat/>
    <w:rsid w:val="008F426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24">
    <w:name w:val="Quote"/>
    <w:basedOn w:val="a1"/>
    <w:link w:val="25"/>
    <w:uiPriority w:val="29"/>
    <w:qFormat/>
    <w:rsid w:val="008F4264"/>
    <w:pPr>
      <w:spacing w:after="180" w:line="264" w:lineRule="auto"/>
    </w:pPr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character" w:customStyle="1" w:styleId="25">
    <w:name w:val="Цитата 2 Знак"/>
    <w:basedOn w:val="a2"/>
    <w:link w:val="24"/>
    <w:uiPriority w:val="29"/>
    <w:rsid w:val="008F4264"/>
    <w:rPr>
      <w:rFonts w:ascii="Calibri" w:eastAsia="Calibri" w:hAnsi="Calibri" w:cs="Times New Roman"/>
      <w:i/>
      <w:smallCaps/>
      <w:color w:val="1F497D" w:themeColor="text2"/>
      <w:spacing w:val="6"/>
      <w:sz w:val="23"/>
      <w:szCs w:val="20"/>
      <w:lang w:val="cs-CZ" w:eastAsia="cs-CZ"/>
    </w:rPr>
  </w:style>
  <w:style w:type="paragraph" w:styleId="aff5">
    <w:name w:val="Intense Quote"/>
    <w:basedOn w:val="a1"/>
    <w:link w:val="aff6"/>
    <w:uiPriority w:val="30"/>
    <w:qFormat/>
    <w:rsid w:val="008F4264"/>
    <w:pPr>
      <w:pBdr>
        <w:top w:val="double" w:sz="12" w:space="10" w:color="C0504D" w:themeColor="accent2"/>
        <w:left w:val="double" w:sz="12" w:space="10" w:color="C0504D" w:themeColor="accent2"/>
        <w:bottom w:val="double" w:sz="12" w:space="10" w:color="C0504D" w:themeColor="accent2"/>
        <w:right w:val="double" w:sz="12" w:space="10" w:color="C0504D" w:themeColor="accent2"/>
      </w:pBdr>
      <w:shd w:val="clear" w:color="auto" w:fill="FFFFFF" w:themeFill="background1"/>
      <w:spacing w:before="300" w:after="300" w:line="264" w:lineRule="auto"/>
      <w:ind w:left="720" w:right="720"/>
      <w:contextualSpacing/>
    </w:pPr>
    <w:rPr>
      <w:rFonts w:ascii="Calibri" w:eastAsia="Calibri" w:hAnsi="Calibri" w:cs="Times New Roman"/>
      <w:b/>
      <w:color w:val="C0504D" w:themeColor="accent2"/>
      <w:sz w:val="23"/>
      <w:szCs w:val="20"/>
      <w:lang w:val="cs-CZ" w:eastAsia="cs-CZ"/>
    </w:rPr>
  </w:style>
  <w:style w:type="character" w:customStyle="1" w:styleId="aff6">
    <w:name w:val="Выделенная цитата Знак"/>
    <w:basedOn w:val="a2"/>
    <w:link w:val="aff5"/>
    <w:uiPriority w:val="30"/>
    <w:rsid w:val="008F4264"/>
    <w:rPr>
      <w:rFonts w:ascii="Calibri" w:eastAsia="Calibri" w:hAnsi="Calibri" w:cs="Times New Roman"/>
      <w:b/>
      <w:color w:val="C0504D" w:themeColor="accent2"/>
      <w:sz w:val="23"/>
      <w:szCs w:val="20"/>
      <w:shd w:val="clear" w:color="auto" w:fill="FFFFFF" w:themeFill="background1"/>
      <w:lang w:val="cs-CZ" w:eastAsia="cs-CZ"/>
    </w:rPr>
  </w:style>
  <w:style w:type="paragraph" w:styleId="aff7">
    <w:name w:val="TOC Heading"/>
    <w:basedOn w:val="1"/>
    <w:next w:val="a1"/>
    <w:uiPriority w:val="39"/>
    <w:semiHidden/>
    <w:unhideWhenUsed/>
    <w:qFormat/>
    <w:rsid w:val="008F4264"/>
    <w:pPr>
      <w:spacing w:line="276" w:lineRule="auto"/>
      <w:outlineLvl w:val="9"/>
    </w:pPr>
  </w:style>
  <w:style w:type="paragraph" w:customStyle="1" w:styleId="Default">
    <w:name w:val="Default"/>
    <w:rsid w:val="008F426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4">
    <w:name w:val="заголовок 1"/>
    <w:basedOn w:val="a1"/>
    <w:next w:val="a1"/>
    <w:rsid w:val="008F426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</w:rPr>
  </w:style>
  <w:style w:type="paragraph" w:customStyle="1" w:styleId="15">
    <w:name w:val="Обычный1"/>
    <w:rsid w:val="008F4264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rsid w:val="008F42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140">
    <w:name w:val="Стиль Маркерованый + 14 пт Полож Знак Знак"/>
    <w:link w:val="141"/>
    <w:locked/>
    <w:rsid w:val="008F4264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1">
    <w:name w:val="Стиль Маркерованый + 14 пт Полож"/>
    <w:basedOn w:val="a1"/>
    <w:link w:val="140"/>
    <w:rsid w:val="008F4264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paragraph" w:customStyle="1" w:styleId="aff8">
    <w:name w:val="Обратный адрес"/>
    <w:basedOn w:val="afe"/>
    <w:uiPriority w:val="3"/>
    <w:qFormat/>
    <w:rsid w:val="008F4264"/>
    <w:pPr>
      <w:spacing w:after="200"/>
    </w:pPr>
    <w:rPr>
      <w:color w:val="1F497D" w:themeColor="text2"/>
    </w:rPr>
  </w:style>
  <w:style w:type="paragraph" w:customStyle="1" w:styleId="aff9">
    <w:name w:val="Адрес получателя"/>
    <w:basedOn w:val="afe"/>
    <w:uiPriority w:val="4"/>
    <w:qFormat/>
    <w:rsid w:val="008F4264"/>
    <w:pPr>
      <w:spacing w:before="240"/>
      <w:contextualSpacing/>
    </w:pPr>
    <w:rPr>
      <w:color w:val="1F497D" w:themeColor="text2"/>
    </w:rPr>
  </w:style>
  <w:style w:type="paragraph" w:customStyle="1" w:styleId="affa">
    <w:name w:val="Название организации"/>
    <w:basedOn w:val="a1"/>
    <w:uiPriority w:val="2"/>
    <w:qFormat/>
    <w:rsid w:val="008F4264"/>
    <w:pPr>
      <w:spacing w:after="0" w:line="264" w:lineRule="auto"/>
    </w:pPr>
    <w:rPr>
      <w:rFonts w:ascii="Calibri" w:eastAsia="Calibri" w:hAnsi="Calibri" w:cs="Times New Roman"/>
      <w:b/>
      <w:color w:val="1F497D" w:themeColor="text2"/>
      <w:sz w:val="28"/>
      <w:szCs w:val="36"/>
      <w:lang w:val="cs-CZ" w:eastAsia="cs-CZ"/>
    </w:rPr>
  </w:style>
  <w:style w:type="paragraph" w:customStyle="1" w:styleId="affb">
    <w:name w:val="Нижний колонтитул четной страницы"/>
    <w:basedOn w:val="a1"/>
    <w:uiPriority w:val="49"/>
    <w:rsid w:val="008F4264"/>
    <w:pPr>
      <w:pBdr>
        <w:top w:val="single" w:sz="4" w:space="1" w:color="4F81BD" w:themeColor="accent1"/>
      </w:pBdr>
      <w:spacing w:after="180" w:line="264" w:lineRule="auto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c">
    <w:name w:val="Нижний колонтитул нечетной страницы"/>
    <w:basedOn w:val="a1"/>
    <w:qFormat/>
    <w:rsid w:val="008F4264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="Calibri" w:eastAsia="Calibri" w:hAnsi="Calibri" w:cs="Times New Roman"/>
      <w:color w:val="1F497D" w:themeColor="text2"/>
      <w:sz w:val="20"/>
      <w:szCs w:val="20"/>
      <w:lang w:val="cs-CZ" w:eastAsia="cs-CZ"/>
    </w:rPr>
  </w:style>
  <w:style w:type="paragraph" w:customStyle="1" w:styleId="affd">
    <w:name w:val="Верхний колонтитул четной страницы"/>
    <w:basedOn w:val="afe"/>
    <w:uiPriority w:val="49"/>
    <w:semiHidden/>
    <w:rsid w:val="008F4264"/>
    <w:pPr>
      <w:pBdr>
        <w:bottom w:val="single" w:sz="4" w:space="1" w:color="4F81BD" w:themeColor="accent1"/>
      </w:pBdr>
    </w:pPr>
    <w:rPr>
      <w:b/>
      <w:color w:val="1F497D" w:themeColor="text2"/>
      <w:sz w:val="20"/>
    </w:rPr>
  </w:style>
  <w:style w:type="paragraph" w:customStyle="1" w:styleId="affe">
    <w:name w:val="Верхний колонтитул нечетной страницы"/>
    <w:basedOn w:val="afe"/>
    <w:qFormat/>
    <w:rsid w:val="008F4264"/>
    <w:pPr>
      <w:pBdr>
        <w:bottom w:val="single" w:sz="4" w:space="1" w:color="4F81BD" w:themeColor="accent1"/>
      </w:pBdr>
      <w:jc w:val="right"/>
    </w:pPr>
    <w:rPr>
      <w:b/>
      <w:color w:val="1F497D" w:themeColor="text2"/>
      <w:sz w:val="20"/>
    </w:rPr>
  </w:style>
  <w:style w:type="paragraph" w:customStyle="1" w:styleId="afff">
    <w:name w:val="Стиль нумерованый Полож"/>
    <w:basedOn w:val="a1"/>
    <w:rsid w:val="008F4264"/>
    <w:pPr>
      <w:shd w:val="clear" w:color="auto" w:fill="FFFFFF"/>
      <w:tabs>
        <w:tab w:val="num" w:pos="720"/>
        <w:tab w:val="left" w:pos="1080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pacing w:val="-2"/>
      <w:sz w:val="28"/>
      <w:szCs w:val="28"/>
    </w:rPr>
  </w:style>
  <w:style w:type="paragraph" w:customStyle="1" w:styleId="26">
    <w:name w:val="Обычный2"/>
    <w:rsid w:val="008F4264"/>
    <w:pPr>
      <w:widowControl w:val="0"/>
      <w:snapToGrid w:val="0"/>
      <w:spacing w:before="340"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styleId="afff0">
    <w:name w:val="Placeholder Text"/>
    <w:basedOn w:val="a2"/>
    <w:uiPriority w:val="99"/>
    <w:semiHidden/>
    <w:rsid w:val="008F4264"/>
    <w:rPr>
      <w:color w:val="808080"/>
    </w:rPr>
  </w:style>
  <w:style w:type="character" w:styleId="afff1">
    <w:name w:val="Subtle Emphasis"/>
    <w:basedOn w:val="a2"/>
    <w:uiPriority w:val="19"/>
    <w:qFormat/>
    <w:rsid w:val="008F4264"/>
    <w:rPr>
      <w:rFonts w:ascii="Calibri" w:hAnsi="Calibri" w:hint="default"/>
      <w:i/>
      <w:iCs w:val="0"/>
      <w:sz w:val="23"/>
    </w:rPr>
  </w:style>
  <w:style w:type="character" w:styleId="afff2">
    <w:name w:val="Intense Emphasis"/>
    <w:basedOn w:val="a2"/>
    <w:uiPriority w:val="21"/>
    <w:qFormat/>
    <w:rsid w:val="008F4264"/>
    <w:rPr>
      <w:rFonts w:ascii="Calibri" w:hAnsi="Calibri" w:hint="default"/>
      <w:b/>
      <w:bCs w:val="0"/>
      <w:strike w:val="0"/>
      <w:dstrike w:val="0"/>
      <w:color w:val="C0504D" w:themeColor="accent2"/>
      <w:spacing w:val="10"/>
      <w:w w:val="100"/>
      <w:kern w:val="0"/>
      <w:position w:val="0"/>
      <w:sz w:val="23"/>
      <w:u w:val="none"/>
      <w:effect w:val="none"/>
      <w:vertAlign w:val="baseline"/>
    </w:rPr>
  </w:style>
  <w:style w:type="character" w:styleId="afff3">
    <w:name w:val="Subtle Reference"/>
    <w:basedOn w:val="a2"/>
    <w:uiPriority w:val="31"/>
    <w:qFormat/>
    <w:rsid w:val="008F4264"/>
    <w:rPr>
      <w:rFonts w:ascii="Calibri" w:hAnsi="Calibri" w:hint="default"/>
      <w:b/>
      <w:bCs w:val="0"/>
      <w:i/>
      <w:iCs w:val="0"/>
      <w:color w:val="1F497D" w:themeColor="text2"/>
      <w:sz w:val="23"/>
    </w:rPr>
  </w:style>
  <w:style w:type="character" w:styleId="afff4">
    <w:name w:val="Intense Reference"/>
    <w:basedOn w:val="a2"/>
    <w:uiPriority w:val="32"/>
    <w:qFormat/>
    <w:rsid w:val="008F4264"/>
    <w:rPr>
      <w:rFonts w:ascii="Calibri" w:hAnsi="Calibri" w:hint="default"/>
      <w:b/>
      <w:bCs w:val="0"/>
      <w:caps/>
      <w:color w:val="4F81BD" w:themeColor="accent1"/>
      <w:spacing w:val="10"/>
      <w:w w:val="100"/>
      <w:position w:val="0"/>
      <w:sz w:val="20"/>
      <w:szCs w:val="18"/>
      <w:u w:val="single" w:color="4F81BD" w:themeColor="accent1"/>
      <w:bdr w:val="none" w:sz="0" w:space="0" w:color="auto" w:frame="1"/>
    </w:rPr>
  </w:style>
  <w:style w:type="character" w:styleId="afff5">
    <w:name w:val="Book Title"/>
    <w:basedOn w:val="a2"/>
    <w:uiPriority w:val="33"/>
    <w:qFormat/>
    <w:rsid w:val="008F4264"/>
    <w:rPr>
      <w:rFonts w:ascii="Calibri" w:hAnsi="Calibri" w:cs="Times New Roman" w:hint="default"/>
      <w:i/>
      <w:iCs w:val="0"/>
      <w:color w:val="1F497D" w:themeColor="text2"/>
      <w:sz w:val="23"/>
      <w:szCs w:val="20"/>
    </w:rPr>
  </w:style>
  <w:style w:type="table" w:styleId="afff6">
    <w:name w:val="Table Grid"/>
    <w:basedOn w:val="a3"/>
    <w:uiPriority w:val="1"/>
    <w:rsid w:val="008F426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Обычный стиль списка"/>
    <w:uiPriority w:val="99"/>
    <w:rsid w:val="008F4264"/>
    <w:pPr>
      <w:numPr>
        <w:numId w:val="7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55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115019" TargetMode="External"/><Relationship Id="rId13" Type="http://schemas.openxmlformats.org/officeDocument/2006/relationships/hyperlink" Target="file:///C:\Users\m_vika\Desktop\&#1092;&#1086;&#1089;%20&#1080;%20&#1084;&#1091;%20&#1073;&#1072;&#1082;%202018\2018%20&#1092;&#1086;&#1089;\38.03.01.07%20%20&#1055;&#1088;&#1080;&#1083;&#1086;&#1078;&#1077;&#1085;&#1080;&#1077;%201%20&#1060;&#1054;&#1057;%20&#1060;&#1080;&#1085;&#1072;&#1085;&#1089;&#1080;&#1088;&#1086;&#1074;&#1072;&#1085;&#1080;&#1077;%20&#1080;%20&#1082;&#1088;&#1077;&#1076;&#1080;&#1090;&#1086;&#1074;&#1072;&#1085;&#1080;&#1077;%20&#1048;&#1044;.docx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file:///C:\Users\m_vika\Desktop\&#1092;&#1086;&#1089;%20&#1080;%20&#1084;&#1091;%20&#1073;&#1072;&#1082;%202018\2018%20&#1092;&#1086;&#1089;\38.03.01.07%20%20&#1055;&#1088;&#1080;&#1083;&#1086;&#1078;&#1077;&#1085;&#1080;&#1077;%201%20&#1060;&#1054;&#1057;%20&#1060;&#1080;&#1085;&#1072;&#1085;&#1089;&#1080;&#1088;&#1086;&#1074;&#1072;&#1085;&#1080;&#1077;%20&#1080;%20&#1082;&#1088;&#1077;&#1076;&#1080;&#1090;&#1086;&#1074;&#1072;&#1085;&#1080;&#1077;%20&#1048;&#1044;.docx" TargetMode="External"/><Relationship Id="rId17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file:///C:\Users\m_vika\Desktop\&#1092;&#1086;&#1089;%20&#1080;%20&#1084;&#1091;%20&#1073;&#1072;&#1082;%202018\2018%20&#1092;&#1086;&#1089;\38.03.01.07%20%20&#1055;&#1088;&#1080;&#1083;&#1086;&#1078;&#1077;&#1085;&#1080;&#1077;%201%20&#1060;&#1054;&#1057;%20&#1060;&#1080;&#1085;&#1072;&#1085;&#1089;&#1080;&#1088;&#1086;&#1074;&#1072;&#1085;&#1080;&#1077;%20&#1080;%20&#1082;&#1088;&#1077;&#1076;&#1080;&#1090;&#1086;&#1074;&#1072;&#1085;&#1080;&#1077;%20&#1048;&#1044;.docx" TargetMode="External"/><Relationship Id="rId10" Type="http://schemas.openxmlformats.org/officeDocument/2006/relationships/hyperlink" Target="http://biblioclub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biblioclub.ru/" TargetMode="External"/><Relationship Id="rId14" Type="http://schemas.openxmlformats.org/officeDocument/2006/relationships/hyperlink" Target="file:///C:\Users\m_vika\Desktop\&#1092;&#1086;&#1089;%20&#1080;%20&#1084;&#1091;%20&#1073;&#1072;&#1082;%202018\2018%20&#1092;&#1086;&#1089;\38.03.01.07%20%20&#1055;&#1088;&#1080;&#1083;&#1086;&#1078;&#1077;&#1085;&#1080;&#1077;%201%20&#1060;&#1054;&#1057;%20&#1060;&#1080;&#1085;&#1072;&#1085;&#1089;&#1080;&#1088;&#1086;&#1074;&#1072;&#1085;&#1080;&#1077;%20&#1080;%20&#1082;&#1088;&#1077;&#1076;&#1080;&#1090;&#1086;&#1074;&#1072;&#1085;&#1080;&#1077;%20&#1048;&#1044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41</Pages>
  <Words>10548</Words>
  <Characters>60127</Characters>
  <Application>Microsoft Office Word</Application>
  <DocSecurity>0</DocSecurity>
  <Lines>501</Lines>
  <Paragraphs>141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2018-2019_z38_03_01_07_1_plx_Финансирование и кредитование инвестиционной деятельности</vt:lpstr>
      <vt:lpstr>Лист1</vt:lpstr>
    </vt:vector>
  </TitlesOfParts>
  <Company/>
  <LinksUpToDate>false</LinksUpToDate>
  <CharactersWithSpaces>70534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2018-2019_z38_03_01_07_1_plx_Финансирование и кредитование инвестиционной деятельности</dc:title>
  <dc:creator>FastReport.NET</dc:creator>
  <cp:lastModifiedBy>Виктория Максименко</cp:lastModifiedBy>
  <cp:revision>4</cp:revision>
  <dcterms:created xsi:type="dcterms:W3CDTF">2018-08-07T11:04:00Z</dcterms:created>
  <dcterms:modified xsi:type="dcterms:W3CDTF">2018-09-19T14:21:00Z</dcterms:modified>
</cp:coreProperties>
</file>