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174" w:rsidRDefault="0024767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EF2E7" wp14:editId="35E949B5">
            <wp:extent cx="6480810" cy="921572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5E0">
        <w:br w:type="page"/>
      </w:r>
    </w:p>
    <w:p w:rsidR="008E5174" w:rsidRDefault="0024767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7836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065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E5174">
        <w:trPr>
          <w:trHeight w:hRule="exact" w:val="555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Default="008E5174"/>
        </w:tc>
      </w:tr>
      <w:tr w:rsidR="008E5174">
        <w:trPr>
          <w:trHeight w:hRule="exact" w:val="13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Default="008E5174"/>
        </w:tc>
      </w:tr>
      <w:tr w:rsidR="008E5174">
        <w:trPr>
          <w:trHeight w:hRule="exact" w:val="96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 w:rsidRPr="00336AC9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41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>
            <w:pPr>
              <w:spacing w:after="0" w:line="240" w:lineRule="auto"/>
              <w:rPr>
                <w:sz w:val="24"/>
                <w:szCs w:val="24"/>
              </w:rPr>
            </w:pPr>
          </w:p>
          <w:p w:rsidR="008E5174" w:rsidRDefault="000065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 w:rsidRPr="00336AC9">
        <w:trPr>
          <w:trHeight w:hRule="exact" w:val="555"/>
        </w:trPr>
        <w:tc>
          <w:tcPr>
            <w:tcW w:w="143" w:type="dxa"/>
          </w:tcPr>
          <w:p w:rsidR="008E5174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41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13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9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478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694"/>
        </w:trPr>
        <w:tc>
          <w:tcPr>
            <w:tcW w:w="143" w:type="dxa"/>
          </w:tcPr>
          <w:p w:rsidR="008E5174" w:rsidRPr="000065E0" w:rsidRDefault="008E517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>
            <w:pPr>
              <w:spacing w:after="0" w:line="240" w:lineRule="auto"/>
              <w:rPr>
                <w:sz w:val="24"/>
                <w:szCs w:val="24"/>
              </w:rPr>
            </w:pPr>
          </w:p>
          <w:p w:rsidR="008E5174" w:rsidRDefault="000065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 w:rsidRPr="00336AC9">
        <w:trPr>
          <w:trHeight w:hRule="exact" w:val="416"/>
        </w:trPr>
        <w:tc>
          <w:tcPr>
            <w:tcW w:w="143" w:type="dxa"/>
          </w:tcPr>
          <w:p w:rsidR="008E5174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E5174" w:rsidRPr="00336AC9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8E5174" w:rsidRPr="00336AC9">
        <w:trPr>
          <w:trHeight w:hRule="exact" w:val="16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9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124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478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694"/>
        </w:trPr>
        <w:tc>
          <w:tcPr>
            <w:tcW w:w="143" w:type="dxa"/>
          </w:tcPr>
          <w:p w:rsidR="008E5174" w:rsidRPr="000065E0" w:rsidRDefault="008E517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>
            <w:pPr>
              <w:spacing w:after="0" w:line="240" w:lineRule="auto"/>
              <w:rPr>
                <w:sz w:val="24"/>
                <w:szCs w:val="24"/>
              </w:rPr>
            </w:pPr>
          </w:p>
          <w:p w:rsidR="008E5174" w:rsidRDefault="000065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 w:rsidRPr="00336AC9">
        <w:trPr>
          <w:trHeight w:hRule="exact" w:val="416"/>
        </w:trPr>
        <w:tc>
          <w:tcPr>
            <w:tcW w:w="143" w:type="dxa"/>
          </w:tcPr>
          <w:p w:rsidR="008E5174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E5174" w:rsidRPr="00336AC9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13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174" w:rsidRPr="000065E0" w:rsidRDefault="008E5174"/>
        </w:tc>
      </w:tr>
      <w:tr w:rsidR="008E5174" w:rsidRPr="00336AC9">
        <w:trPr>
          <w:trHeight w:hRule="exact" w:val="96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852" w:type="dxa"/>
          </w:tcPr>
          <w:p w:rsidR="008E5174" w:rsidRPr="000065E0" w:rsidRDefault="008E5174"/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478"/>
        </w:trPr>
        <w:tc>
          <w:tcPr>
            <w:tcW w:w="14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710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>
        <w:trPr>
          <w:trHeight w:hRule="exact" w:val="833"/>
        </w:trPr>
        <w:tc>
          <w:tcPr>
            <w:tcW w:w="143" w:type="dxa"/>
          </w:tcPr>
          <w:p w:rsidR="008E5174" w:rsidRPr="000065E0" w:rsidRDefault="008E517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E5174" w:rsidRPr="000065E0" w:rsidRDefault="008E5174"/>
        </w:tc>
        <w:tc>
          <w:tcPr>
            <w:tcW w:w="426" w:type="dxa"/>
          </w:tcPr>
          <w:p w:rsidR="008E5174" w:rsidRPr="000065E0" w:rsidRDefault="008E5174"/>
        </w:tc>
        <w:tc>
          <w:tcPr>
            <w:tcW w:w="1135" w:type="dxa"/>
          </w:tcPr>
          <w:p w:rsidR="008E5174" w:rsidRPr="000065E0" w:rsidRDefault="008E5174"/>
        </w:tc>
        <w:tc>
          <w:tcPr>
            <w:tcW w:w="993" w:type="dxa"/>
          </w:tcPr>
          <w:p w:rsidR="008E5174" w:rsidRPr="000065E0" w:rsidRDefault="008E5174"/>
        </w:tc>
      </w:tr>
      <w:tr w:rsidR="008E5174" w:rsidRPr="00336AC9" w:rsidTr="00C32E84">
        <w:trPr>
          <w:trHeight w:hRule="exact" w:val="437"/>
        </w:trPr>
        <w:tc>
          <w:tcPr>
            <w:tcW w:w="143" w:type="dxa"/>
          </w:tcPr>
          <w:p w:rsidR="008E5174" w:rsidRPr="000065E0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>
            <w:pPr>
              <w:spacing w:after="0" w:line="240" w:lineRule="auto"/>
              <w:rPr>
                <w:sz w:val="24"/>
                <w:szCs w:val="24"/>
              </w:rPr>
            </w:pPr>
          </w:p>
          <w:p w:rsidR="008E5174" w:rsidRDefault="000065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>
        <w:trPr>
          <w:trHeight w:hRule="exact" w:val="138"/>
        </w:trPr>
        <w:tc>
          <w:tcPr>
            <w:tcW w:w="14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852" w:type="dxa"/>
          </w:tcPr>
          <w:p w:rsidR="008E5174" w:rsidRDefault="008E5174"/>
        </w:tc>
        <w:tc>
          <w:tcPr>
            <w:tcW w:w="3403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 w:rsidRPr="00336AC9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E5174" w:rsidRPr="00336AC9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8E5174" w:rsidRPr="00336AC9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</w:tr>
    </w:tbl>
    <w:p w:rsidR="008E5174" w:rsidRPr="000065E0" w:rsidRDefault="000065E0">
      <w:pPr>
        <w:rPr>
          <w:sz w:val="0"/>
          <w:szCs w:val="0"/>
        </w:rPr>
      </w:pPr>
      <w:r w:rsidRPr="000065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8"/>
        <w:gridCol w:w="1758"/>
        <w:gridCol w:w="4799"/>
        <w:gridCol w:w="970"/>
      </w:tblGrid>
      <w:tr w:rsidR="008E5174" w:rsidTr="000065E0">
        <w:trPr>
          <w:trHeight w:hRule="exact" w:val="416"/>
        </w:trPr>
        <w:tc>
          <w:tcPr>
            <w:tcW w:w="450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4799" w:type="dxa"/>
          </w:tcPr>
          <w:p w:rsidR="008E5174" w:rsidRDefault="008E5174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E5174" w:rsidRPr="00336AC9" w:rsidTr="000065E0">
        <w:trPr>
          <w:trHeight w:hRule="exact" w:val="94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знаний о типах и видах банковских систем, возникновении и развитии банковских систем различных стран мира; приобретение умений и навыков, позволяющих составлять информационные обзоры о различных этапах и аспектах развития банковских систем, анализировать динамику основных статистических показателей, характеризующих структуру банковских систем</w:t>
            </w:r>
          </w:p>
        </w:tc>
      </w:tr>
      <w:tr w:rsidR="008E5174" w:rsidRPr="00336AC9" w:rsidTr="004A5632">
        <w:trPr>
          <w:trHeight w:hRule="exact" w:val="1070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4A5632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4A563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4A563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овладение знаниями об основных характеристиках банковских систем стран мира и получение навыков подготовки информационных обзоров о развитии банковских систем; получение знаний о показателях, характеризующих структуру банковских систем, и приобретение навыков анализа и интерпретации данных показателей</w:t>
            </w:r>
          </w:p>
        </w:tc>
      </w:tr>
      <w:tr w:rsidR="008E5174" w:rsidRPr="00336AC9" w:rsidTr="000065E0">
        <w:trPr>
          <w:trHeight w:hRule="exact" w:val="277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RPr="00336AC9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E5174" w:rsidTr="000065E0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E5174" w:rsidRPr="00336AC9" w:rsidTr="000065E0">
        <w:trPr>
          <w:trHeight w:hRule="exact" w:val="27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E5174" w:rsidRPr="00336AC9" w:rsidTr="000065E0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8E5174" w:rsidTr="000065E0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8E5174" w:rsidTr="000065E0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E5174" w:rsidRPr="00336AC9" w:rsidTr="000065E0">
        <w:trPr>
          <w:trHeight w:hRule="exact" w:val="279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8E5174" w:rsidRPr="00336AC9" w:rsidTr="000065E0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E5174" w:rsidRPr="00336AC9" w:rsidTr="000065E0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8E5174" w:rsidRPr="00336AC9" w:rsidTr="000065E0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8E5174" w:rsidTr="000065E0">
        <w:trPr>
          <w:trHeight w:hRule="exact" w:val="279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8E5174" w:rsidTr="000065E0">
        <w:trPr>
          <w:trHeight w:hRule="exact" w:val="277"/>
        </w:trPr>
        <w:tc>
          <w:tcPr>
            <w:tcW w:w="143" w:type="dxa"/>
          </w:tcPr>
          <w:p w:rsidR="008E5174" w:rsidRDefault="008E5174"/>
        </w:tc>
        <w:tc>
          <w:tcPr>
            <w:tcW w:w="616" w:type="dxa"/>
          </w:tcPr>
          <w:p w:rsidR="008E5174" w:rsidRDefault="008E5174"/>
        </w:tc>
        <w:tc>
          <w:tcPr>
            <w:tcW w:w="1988" w:type="dxa"/>
          </w:tcPr>
          <w:p w:rsidR="008E5174" w:rsidRDefault="008E5174"/>
        </w:tc>
        <w:tc>
          <w:tcPr>
            <w:tcW w:w="1758" w:type="dxa"/>
          </w:tcPr>
          <w:p w:rsidR="008E5174" w:rsidRDefault="008E5174"/>
        </w:tc>
        <w:tc>
          <w:tcPr>
            <w:tcW w:w="4799" w:type="dxa"/>
          </w:tcPr>
          <w:p w:rsidR="008E5174" w:rsidRDefault="008E5174"/>
        </w:tc>
        <w:tc>
          <w:tcPr>
            <w:tcW w:w="970" w:type="dxa"/>
          </w:tcPr>
          <w:p w:rsidR="008E5174" w:rsidRDefault="008E5174"/>
        </w:tc>
      </w:tr>
      <w:tr w:rsidR="008E5174" w:rsidRPr="00336AC9" w:rsidTr="000065E0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E5174" w:rsidRPr="00336AC9" w:rsidTr="000065E0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статистические показатели, характеризующие структуру банковских систем, в объеме, рекомендованном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данной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РП</w:t>
            </w:r>
          </w:p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перечень источников статистической информации о банковских системах, собрать информацию о динамике показателей, характеризующих структуру банковских систем, в  объеме, рекомендованном данной РП</w:t>
            </w:r>
          </w:p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и интерпретации статистической информации об основных показателях структуры банковских систем, выявлять тенденции изменения данных показателей в  объеме, рекомендованном данной РП</w:t>
            </w:r>
          </w:p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RPr="00336AC9" w:rsidTr="000065E0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типы и виды банковских систем, этапы развития и современную структуру банковских систем различных стран мира в объеме, рекомендованном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данной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РП</w:t>
            </w:r>
          </w:p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616" w:type="dxa"/>
          </w:tcPr>
          <w:p w:rsidR="008E5174" w:rsidRPr="000065E0" w:rsidRDefault="008E5174"/>
        </w:tc>
        <w:tc>
          <w:tcPr>
            <w:tcW w:w="1988" w:type="dxa"/>
          </w:tcPr>
          <w:p w:rsidR="008E5174" w:rsidRPr="000065E0" w:rsidRDefault="008E5174"/>
        </w:tc>
        <w:tc>
          <w:tcPr>
            <w:tcW w:w="1758" w:type="dxa"/>
          </w:tcPr>
          <w:p w:rsidR="008E5174" w:rsidRPr="000065E0" w:rsidRDefault="008E5174"/>
        </w:tc>
        <w:tc>
          <w:tcPr>
            <w:tcW w:w="4799" w:type="dxa"/>
          </w:tcPr>
          <w:p w:rsidR="008E5174" w:rsidRPr="000065E0" w:rsidRDefault="008E5174"/>
        </w:tc>
        <w:tc>
          <w:tcPr>
            <w:tcW w:w="970" w:type="dxa"/>
          </w:tcPr>
          <w:p w:rsidR="008E5174" w:rsidRPr="000065E0" w:rsidRDefault="008E5174"/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8E5174" w:rsidTr="000065E0">
        <w:trPr>
          <w:trHeight w:hRule="exact" w:val="416"/>
        </w:trPr>
        <w:tc>
          <w:tcPr>
            <w:tcW w:w="430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23" w:type="dxa"/>
          </w:tcPr>
          <w:p w:rsidR="008E5174" w:rsidRDefault="008E5174"/>
        </w:tc>
        <w:tc>
          <w:tcPr>
            <w:tcW w:w="697" w:type="dxa"/>
          </w:tcPr>
          <w:p w:rsidR="008E5174" w:rsidRDefault="008E5174"/>
        </w:tc>
        <w:tc>
          <w:tcPr>
            <w:tcW w:w="1117" w:type="dxa"/>
          </w:tcPr>
          <w:p w:rsidR="008E5174" w:rsidRDefault="008E5174"/>
        </w:tc>
        <w:tc>
          <w:tcPr>
            <w:tcW w:w="1252" w:type="dxa"/>
          </w:tcPr>
          <w:p w:rsidR="008E5174" w:rsidRDefault="008E5174"/>
        </w:tc>
        <w:tc>
          <w:tcPr>
            <w:tcW w:w="702" w:type="dxa"/>
          </w:tcPr>
          <w:p w:rsidR="008E5174" w:rsidRDefault="008E5174"/>
        </w:tc>
        <w:tc>
          <w:tcPr>
            <w:tcW w:w="399" w:type="dxa"/>
          </w:tcPr>
          <w:p w:rsidR="008E5174" w:rsidRDefault="008E5174"/>
        </w:tc>
        <w:tc>
          <w:tcPr>
            <w:tcW w:w="982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E5174" w:rsidRPr="00336AC9" w:rsidTr="000065E0">
        <w:trPr>
          <w:trHeight w:hRule="exact" w:val="697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сформировать информационную базу, включающую отечественные и зарубежные источники информации о банковских системах для формирования информационных обзоров этапов  развития банковских систем в  объеме, рекомендованном данной РП</w:t>
            </w:r>
          </w:p>
        </w:tc>
      </w:tr>
      <w:tr w:rsidR="008E5174" w:rsidRPr="00336AC9" w:rsidTr="000065E0">
        <w:trPr>
          <w:trHeight w:hRule="exact" w:val="138"/>
        </w:trPr>
        <w:tc>
          <w:tcPr>
            <w:tcW w:w="143" w:type="dxa"/>
          </w:tcPr>
          <w:p w:rsidR="008E5174" w:rsidRPr="000065E0" w:rsidRDefault="008E5174"/>
        </w:tc>
        <w:tc>
          <w:tcPr>
            <w:tcW w:w="817" w:type="dxa"/>
          </w:tcPr>
          <w:p w:rsidR="008E5174" w:rsidRPr="000065E0" w:rsidRDefault="008E5174"/>
        </w:tc>
        <w:tc>
          <w:tcPr>
            <w:tcW w:w="3199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23" w:type="dxa"/>
          </w:tcPr>
          <w:p w:rsidR="008E5174" w:rsidRPr="000065E0" w:rsidRDefault="008E5174"/>
        </w:tc>
        <w:tc>
          <w:tcPr>
            <w:tcW w:w="697" w:type="dxa"/>
          </w:tcPr>
          <w:p w:rsidR="008E5174" w:rsidRPr="000065E0" w:rsidRDefault="008E5174"/>
        </w:tc>
        <w:tc>
          <w:tcPr>
            <w:tcW w:w="1117" w:type="dxa"/>
          </w:tcPr>
          <w:p w:rsidR="008E5174" w:rsidRPr="000065E0" w:rsidRDefault="008E5174"/>
        </w:tc>
        <w:tc>
          <w:tcPr>
            <w:tcW w:w="1252" w:type="dxa"/>
          </w:tcPr>
          <w:p w:rsidR="008E5174" w:rsidRPr="000065E0" w:rsidRDefault="008E5174"/>
        </w:tc>
        <w:tc>
          <w:tcPr>
            <w:tcW w:w="702" w:type="dxa"/>
          </w:tcPr>
          <w:p w:rsidR="008E5174" w:rsidRPr="000065E0" w:rsidRDefault="008E5174"/>
        </w:tc>
        <w:tc>
          <w:tcPr>
            <w:tcW w:w="399" w:type="dxa"/>
          </w:tcPr>
          <w:p w:rsidR="008E5174" w:rsidRPr="000065E0" w:rsidRDefault="008E5174"/>
        </w:tc>
        <w:tc>
          <w:tcPr>
            <w:tcW w:w="982" w:type="dxa"/>
          </w:tcPr>
          <w:p w:rsidR="008E5174" w:rsidRPr="000065E0" w:rsidRDefault="008E5174"/>
        </w:tc>
      </w:tr>
      <w:tr w:rsidR="008E5174" w:rsidTr="000065E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143" w:type="dxa"/>
          </w:tcPr>
          <w:p w:rsidR="008E5174" w:rsidRDefault="008E5174"/>
        </w:tc>
        <w:tc>
          <w:tcPr>
            <w:tcW w:w="1013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 информационного обзора отдельных этапов развития банковских систем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 объеме, рекомендованном данной РП</w:t>
            </w:r>
          </w:p>
        </w:tc>
      </w:tr>
      <w:tr w:rsidR="008E5174" w:rsidRPr="00336AC9" w:rsidTr="000065E0">
        <w:trPr>
          <w:trHeight w:hRule="exact" w:val="416"/>
        </w:trPr>
        <w:tc>
          <w:tcPr>
            <w:tcW w:w="143" w:type="dxa"/>
          </w:tcPr>
          <w:p w:rsidR="008E5174" w:rsidRPr="000065E0" w:rsidRDefault="008E5174"/>
        </w:tc>
        <w:tc>
          <w:tcPr>
            <w:tcW w:w="817" w:type="dxa"/>
          </w:tcPr>
          <w:p w:rsidR="008E5174" w:rsidRPr="000065E0" w:rsidRDefault="008E5174"/>
        </w:tc>
        <w:tc>
          <w:tcPr>
            <w:tcW w:w="3199" w:type="dxa"/>
          </w:tcPr>
          <w:p w:rsidR="008E5174" w:rsidRPr="000065E0" w:rsidRDefault="008E5174"/>
        </w:tc>
        <w:tc>
          <w:tcPr>
            <w:tcW w:w="143" w:type="dxa"/>
          </w:tcPr>
          <w:p w:rsidR="008E5174" w:rsidRPr="000065E0" w:rsidRDefault="008E5174"/>
        </w:tc>
        <w:tc>
          <w:tcPr>
            <w:tcW w:w="823" w:type="dxa"/>
          </w:tcPr>
          <w:p w:rsidR="008E5174" w:rsidRPr="000065E0" w:rsidRDefault="008E5174"/>
        </w:tc>
        <w:tc>
          <w:tcPr>
            <w:tcW w:w="697" w:type="dxa"/>
          </w:tcPr>
          <w:p w:rsidR="008E5174" w:rsidRPr="000065E0" w:rsidRDefault="008E5174"/>
        </w:tc>
        <w:tc>
          <w:tcPr>
            <w:tcW w:w="1117" w:type="dxa"/>
          </w:tcPr>
          <w:p w:rsidR="008E5174" w:rsidRPr="000065E0" w:rsidRDefault="008E5174"/>
        </w:tc>
        <w:tc>
          <w:tcPr>
            <w:tcW w:w="1252" w:type="dxa"/>
          </w:tcPr>
          <w:p w:rsidR="008E5174" w:rsidRPr="000065E0" w:rsidRDefault="008E5174"/>
        </w:tc>
        <w:tc>
          <w:tcPr>
            <w:tcW w:w="702" w:type="dxa"/>
          </w:tcPr>
          <w:p w:rsidR="008E5174" w:rsidRPr="000065E0" w:rsidRDefault="008E5174"/>
        </w:tc>
        <w:tc>
          <w:tcPr>
            <w:tcW w:w="399" w:type="dxa"/>
          </w:tcPr>
          <w:p w:rsidR="008E5174" w:rsidRPr="000065E0" w:rsidRDefault="008E5174"/>
        </w:tc>
        <w:tc>
          <w:tcPr>
            <w:tcW w:w="982" w:type="dxa"/>
          </w:tcPr>
          <w:p w:rsidR="008E5174" w:rsidRPr="000065E0" w:rsidRDefault="008E5174"/>
        </w:tc>
      </w:tr>
      <w:tr w:rsidR="008E5174" w:rsidRPr="00336AC9" w:rsidTr="000065E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E5174" w:rsidTr="000065E0">
        <w:trPr>
          <w:trHeight w:hRule="exact" w:val="416"/>
        </w:trPr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E5174" w:rsidRPr="00336AC9" w:rsidTr="000065E0">
        <w:trPr>
          <w:trHeight w:hRule="exact" w:val="478"/>
        </w:trPr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Возникновение и развитие банковских систем, их виды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</w:tr>
      <w:tr w:rsidR="008E5174" w:rsidTr="00C32E84">
        <w:trPr>
          <w:trHeight w:hRule="exact" w:val="7052"/>
        </w:trPr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«Возникновение банков и зарождение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Древнем Вавилоне, Древней Греции, Древнем Египте и Древнем Риме.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Западной Европы в средневековый период.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«Этапы формирования и виды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формирования и развития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«Этапы формирования и виды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формирования и развития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 w:rsidTr="00C32E84">
        <w:trPr>
          <w:trHeight w:hRule="exact" w:val="2970"/>
        </w:trPr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«Этапы формирования и виды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формирования и развития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1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E51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«Возникновение банков и зарождение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 Банковское дело в Древнем Вавилоне, Древней Греции, Древнем Египте и Древнем Риме.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Западной Европы в средневековый период.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Этапы формирования и виды банковских систем»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 Этапы формирования и развития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Древнем Риме.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Древней Греции.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позднем средневековье.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Мусульманские банки и банковские системы.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Амстердама, особенности его деятельности.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Джон Ло и банковское дело во Франции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XYIII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Иностранный капитал и национальная банковская система (опыт европейских стран, США, Юго-восточной Азии.</w:t>
            </w:r>
            <w:proofErr w:type="gramEnd"/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Л2.5 Л2.6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 w:rsidRPr="00336A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Формирование и развитие банковской системы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</w:tr>
      <w:tr w:rsidR="008E517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«Возникновение банков в России и их реформирование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характеристика особенностей банковской деятельности в России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развитие первых банков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Специфика российских банковских реформ, проводившихся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работы государственных банков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первых городских общественных банков в России.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 Л2.9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E517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«Развитие банковской системы Российской империи в условиях капитализма»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развития банковской системы в капиталистический период.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1860г.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Государственного банка Российской империи.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развитие акционерных коммерческих банков в условиях капитализма.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деятельности акционерных и государственных земельных банков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городских общественных банков в условиях капитализма в России.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«Развитие российской банковской системы в советский период»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Национализация банков после Октябрьской революции 1917г., особенности работы Народного банка РСФСР.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 период НЭПа.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реформа 1930-1932 гг. и ее значение.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работы банковской системы во время Великой Отечественной войны.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 банков долгосрочных вложений во второй половине 1950г. и особенности работы банковской системы до 1987г.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«Развитие российской банковской системы в постсоветский период»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1987-1991 гг. и переход к двухуровневой банковской системе.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развития банковской системы РФ в 1992-1997 гг.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 и последствия банковского кризиса 1998г., деятельность АРКО.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 развития банковской системы РФ после 1998г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«Возникновение банков в России и их реформирование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Деловая игра «Тенденции и проблемы банковского кредитования дворян и купечества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– первой половине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в.»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 Л2.9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 Развитие банковской системы Российской империи в условиях капитализма»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«Банковская реформа 1860г. и ее значение для дальнейшего развития банковской системы Российской империи»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0"/>
        <w:gridCol w:w="119"/>
        <w:gridCol w:w="819"/>
        <w:gridCol w:w="678"/>
        <w:gridCol w:w="1096"/>
        <w:gridCol w:w="1221"/>
        <w:gridCol w:w="678"/>
        <w:gridCol w:w="392"/>
        <w:gridCol w:w="952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E517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 Развитие российской банковской системы в советский период»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«Этапы и проблемы развития банковской системы в СССР»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 Развитие российской банковской системы в постсоветский период»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«Банковская реформа 1987 – 1991 гг. и ее влияние на последующее развитие российской банковской системы»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E517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Ордын-Нащокин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А.Л., его экономические воззрения и проекты создания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кредитных отношений на Руси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 русских купцов иностранными банкирскими домами.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Значение банковского кредита для развития торговых операций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Влияние ростовщического кредита на экономическое положение дворянства и необходимость создания банков для дворянства в середине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Учетно-ссудные операции Государственного коммерческого банка, его роль в организации кредитования купечества.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банковского кредитования дворян под залог населенных имений.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банковского кредита в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банковской реформы 1860 г. в изменении условий кредитования под залог недвижимости.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городских общественных банков в Российской империи в условиях капитализма: законодательное регулирование, операции.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Государственного банка Российской империи в развитии государственного кредита.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иностранного капитала в развитии банковской системы Российской империи в условиях капитализма.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частного капитала для развития банковской системы в период НЭПа.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восстановлении российской банковской системы после гражданской войны и «военного коммунизма».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реформа 1930-1932 гг. и ее значение для дальнейшего развития банковской системы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коммунального хозяйства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и финансирование капительных вложений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краткосрочного банковского кредита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сельского хозяйства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строительства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жилищных кооперативо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в СССР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результативность деятельности АРКО.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 Л2.9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6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E51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иностранного капитала в развитии банковской системы РФ.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Агентство по страхованию вкладов в развитии банковской системы РФ.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 структуры банковской системы РФ, проводимая в 2017-2018 гг.: предпосылки, содержание, последствия.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 w:rsidRPr="00336A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Банковские системы зарубежных стран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/>
        </w:tc>
      </w:tr>
      <w:tr w:rsidR="008E51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«Банковская система Великобритании»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Великобритании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Великобритании,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Англии.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Великобритании.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«Банковская система Германии»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Германии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Германии, ее элементы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работы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Дойче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Бундесбанка.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Германии.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 Л2.8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«Банковская система Франции»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Франции,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во Франции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«Банковская система Швейцарии»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Швейцарии.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Швейцарии,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Швейцарского национального банка.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Швейцарии.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«Банковская система США»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США, ее элементы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ФРС.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США.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 Л2.8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8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E517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 «Банковская система Японии»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Японии.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Японии,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Японии.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 Японии.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 «Банковская система Китая»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Китая,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Народного банка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Китае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 Банковская система Великобритании»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 Формирование банковской системы Великобритании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Великобритании,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Англии.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Великобритании.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«Современная банковская система Великобритании, проблемы и перспективы развития»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 Банковская система Германии»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 Формирование банковской системы Германии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Германии, ее элементы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Практическое занятие, предполагающее обсуждение следующих вопросов: Особенности работы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Дойче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Бундесбанка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Германии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 Л2.8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 Банковская система Франции»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Франции,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во Франции.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9"/>
        <w:gridCol w:w="119"/>
        <w:gridCol w:w="817"/>
        <w:gridCol w:w="676"/>
        <w:gridCol w:w="1093"/>
        <w:gridCol w:w="1218"/>
        <w:gridCol w:w="676"/>
        <w:gridCol w:w="391"/>
        <w:gridCol w:w="950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E51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«Банковская  система Швейцарии»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  Формирование банковской системы Швейцарии.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Швейцарии, ее 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Швейцарского национального банка.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Швейцарии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«Банковская система США»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 Формирование банковской системы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США, ее элементы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ФРС.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«Современная банковская система  США, проблемы и перспективы развития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 Л2.8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 «Банковская система  Японии»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Японии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Японии, ее элементы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Японии.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 Японии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  «Банковская система  Китая»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обсуждение следующих вопросов: Формирование банковской системы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Китая,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Народного банка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Китае.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Л2.7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2"/>
        <w:gridCol w:w="134"/>
        <w:gridCol w:w="802"/>
        <w:gridCol w:w="684"/>
        <w:gridCol w:w="1093"/>
        <w:gridCol w:w="1218"/>
        <w:gridCol w:w="676"/>
        <w:gridCol w:w="390"/>
        <w:gridCol w:w="950"/>
      </w:tblGrid>
      <w:tr w:rsidR="008E51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E517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ОАЭ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Италии.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Швеции.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Канады.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Кубы.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Южной Кореи.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ЮАР.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Египта.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Австралии.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Польши.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Венгрии.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Казахстана.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Испании.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Греции.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Белоруссии.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Украины.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Индии.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Бразилии.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Австрии.</w:t>
            </w:r>
          </w:p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Л2.5 Л2.6 Л2.7 Л2.8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 Л2.8 Л2.9</w:t>
            </w:r>
          </w:p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</w:tr>
      <w:tr w:rsidR="008E5174">
        <w:trPr>
          <w:trHeight w:hRule="exact" w:val="277"/>
        </w:trPr>
        <w:tc>
          <w:tcPr>
            <w:tcW w:w="993" w:type="dxa"/>
          </w:tcPr>
          <w:p w:rsidR="008E5174" w:rsidRDefault="008E5174"/>
        </w:tc>
        <w:tc>
          <w:tcPr>
            <w:tcW w:w="3545" w:type="dxa"/>
          </w:tcPr>
          <w:p w:rsidR="008E5174" w:rsidRDefault="008E5174"/>
        </w:tc>
        <w:tc>
          <w:tcPr>
            <w:tcW w:w="143" w:type="dxa"/>
          </w:tcPr>
          <w:p w:rsidR="008E5174" w:rsidRDefault="008E5174"/>
        </w:tc>
        <w:tc>
          <w:tcPr>
            <w:tcW w:w="851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1135" w:type="dxa"/>
          </w:tcPr>
          <w:p w:rsidR="008E5174" w:rsidRDefault="008E5174"/>
        </w:tc>
        <w:tc>
          <w:tcPr>
            <w:tcW w:w="1277" w:type="dxa"/>
          </w:tcPr>
          <w:p w:rsidR="008E5174" w:rsidRDefault="008E5174"/>
        </w:tc>
        <w:tc>
          <w:tcPr>
            <w:tcW w:w="710" w:type="dxa"/>
          </w:tcPr>
          <w:p w:rsidR="008E5174" w:rsidRDefault="008E5174"/>
        </w:tc>
        <w:tc>
          <w:tcPr>
            <w:tcW w:w="426" w:type="dxa"/>
          </w:tcPr>
          <w:p w:rsidR="008E5174" w:rsidRDefault="008E5174"/>
        </w:tc>
        <w:tc>
          <w:tcPr>
            <w:tcW w:w="993" w:type="dxa"/>
          </w:tcPr>
          <w:p w:rsidR="008E5174" w:rsidRDefault="008E5174"/>
        </w:tc>
      </w:tr>
      <w:tr w:rsidR="008E517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E5174" w:rsidRPr="00336A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8E5174" w:rsidRPr="00336AC9">
        <w:trPr>
          <w:trHeight w:hRule="exact" w:val="733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 экзамену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Дайте характеристику организации банковского дела в Древнем Вавилоне, Древней Греции, Древнем Египте и Древнем Риме.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характеристику организации банковского дела в Западной Европе в средневековый период.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Раскройте этапы формирования и развития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Дайте общую характеристику процесса Монополизации эмиссионной деятельности в различных странах как фактора возникновения центральных банков.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Охарактеризуйте типы и виды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Охарактеризуйте особенности организации Европейской банковской системы.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основные статистические показатели функционирования банковских систем.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Охарактеризуйте особенности банковской деятельности в России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Дайте характеристику деятельности первых банков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Раскройте специфику российских банковских реформ, проводившихся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Раскройте особенности работы государственных банков в Российской империи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Охарактеризуйте условия возникновения и деятельность первых городских общественных банков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общую характеристику развития российской банковской системы в капиталистический период.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предпосылки, содержание и значение российской банковской реформы 1860г.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деятельность Государственного банка Российской империи.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процесс возникновения и развития акционерных коммерческих банков в Российской империи в условиях капитализма.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Раскройте особенности деятельности акционерных и государственных земельных банков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Охарактеризуйте деятельность городских общественных банков в условиях капитализма в России.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Опишите процесс национализации банков после Октябрьской революции 1917г. и особенности работы Народного банка РСФСР.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процесс воссоздания российской банковской системы в период НЭПа.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Охарактеризуйте предпосылки, содержание и значение кредитной реформы 1930-1932 гг., осуществленной в СССР.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Раскройте специфику работы банков во время Великой Отечественной войны.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Охарактеризуйте процесс реорганизации банков долгосрочных вложений во второй половине 1950г. и особенности работы советской банковской системы до 1987г.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Охарактеризуйте предпосылки, содержание и значение банковской реформа 1987-1991 гг., проведенной в СССР и переход к двухуровневой банковской системе РФ.</w:t>
            </w:r>
          </w:p>
        </w:tc>
      </w:tr>
    </w:tbl>
    <w:p w:rsidR="008E5174" w:rsidRPr="000065E0" w:rsidRDefault="000065E0">
      <w:pPr>
        <w:rPr>
          <w:sz w:val="0"/>
          <w:szCs w:val="0"/>
        </w:rPr>
      </w:pPr>
      <w:r w:rsidRPr="000065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1568"/>
        <w:gridCol w:w="1986"/>
        <w:gridCol w:w="2979"/>
        <w:gridCol w:w="1485"/>
        <w:gridCol w:w="1664"/>
      </w:tblGrid>
      <w:tr w:rsidR="008E5174" w:rsidTr="009B7D9D">
        <w:trPr>
          <w:trHeight w:hRule="exact" w:val="416"/>
        </w:trPr>
        <w:tc>
          <w:tcPr>
            <w:tcW w:w="414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2979" w:type="dxa"/>
          </w:tcPr>
          <w:p w:rsidR="008E5174" w:rsidRDefault="008E5174"/>
        </w:tc>
        <w:tc>
          <w:tcPr>
            <w:tcW w:w="1485" w:type="dxa"/>
          </w:tcPr>
          <w:p w:rsidR="008E5174" w:rsidRDefault="008E5174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E5174" w:rsidRPr="00336AC9" w:rsidTr="009B7D9D">
        <w:trPr>
          <w:trHeight w:hRule="exact" w:val="6191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особенности развития банковской системы РФ в 1992-1997 гг.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Дайте характеристику причин и последствий российского банковского кризиса 1998г., а также деятельности АРКО.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Прокомментируйте тенденции развития банковской системы РФ после 1998г.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Охарактеризуйте процесс формирования и этапы развития банковской системы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Дайте характеристику современной структуры банковской системы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Раскройте особенности работы ФРС.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Дайте характеристику практики регулирования банковской деятельности в США.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Охарактеризуйте процесс формирования и этапы развития банковской системы Великобритании.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Дайте характеристику современной структуры банковской системы Великобритании.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особенности работы Банка Англии.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Дайте характеристику практики регулирования банковской деятельности в Великобритании.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процесс формирования и этапы развития банковской системы Германии.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Дайте характеристику современной структуры банковской системы Германии,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Раскройте особенности работы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Дойче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Бундесбанка.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Дайте характеристику практики регулирования банковской деятельности в Германии.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процесс формирования и этапы развития банковской системы Японии.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Дайте характеристику современной структуры банковской системы Японии,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Раскройте особенности работы Банка Японии.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процесс формирования и этапы развития банковской системы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Дайте характеристику современной структуры банковской системы Китая,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Раскройте особенности работы Народного банка Китая.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Охарактеризуйте процесс формирования и этапы развития банковской системы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Дайте характеристику современной структуры банковской системы Франции,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Раскройте особенности работы Банка Франции.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Охарактеризуйте процесс формирования и этапы развития банковской системы Швейцарии.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Дайте характеристику современной структуры банковской системы Швейцарии, ее элементы.</w:t>
            </w: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Раскройте особенности работы Швейцарского национального банка</w:t>
            </w:r>
          </w:p>
        </w:tc>
      </w:tr>
      <w:tr w:rsidR="008E5174" w:rsidRPr="00336AC9" w:rsidTr="009B7D9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E5174" w:rsidRPr="00336AC9" w:rsidTr="009B7D9D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8E5174">
            <w:pPr>
              <w:spacing w:after="0" w:line="240" w:lineRule="auto"/>
              <w:rPr>
                <w:sz w:val="19"/>
                <w:szCs w:val="19"/>
              </w:rPr>
            </w:pPr>
          </w:p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E5174" w:rsidRPr="00336AC9" w:rsidTr="009B7D9D">
        <w:trPr>
          <w:trHeight w:hRule="exact" w:val="277"/>
        </w:trPr>
        <w:tc>
          <w:tcPr>
            <w:tcW w:w="592" w:type="dxa"/>
          </w:tcPr>
          <w:p w:rsidR="008E5174" w:rsidRPr="000065E0" w:rsidRDefault="008E5174"/>
        </w:tc>
        <w:tc>
          <w:tcPr>
            <w:tcW w:w="1568" w:type="dxa"/>
          </w:tcPr>
          <w:p w:rsidR="008E5174" w:rsidRPr="000065E0" w:rsidRDefault="008E5174"/>
        </w:tc>
        <w:tc>
          <w:tcPr>
            <w:tcW w:w="1986" w:type="dxa"/>
          </w:tcPr>
          <w:p w:rsidR="008E5174" w:rsidRPr="000065E0" w:rsidRDefault="008E5174"/>
        </w:tc>
        <w:tc>
          <w:tcPr>
            <w:tcW w:w="2979" w:type="dxa"/>
          </w:tcPr>
          <w:p w:rsidR="008E5174" w:rsidRPr="000065E0" w:rsidRDefault="008E5174"/>
        </w:tc>
        <w:tc>
          <w:tcPr>
            <w:tcW w:w="1485" w:type="dxa"/>
          </w:tcPr>
          <w:p w:rsidR="008E5174" w:rsidRPr="000065E0" w:rsidRDefault="008E5174"/>
        </w:tc>
        <w:tc>
          <w:tcPr>
            <w:tcW w:w="1664" w:type="dxa"/>
          </w:tcPr>
          <w:p w:rsidR="008E5174" w:rsidRPr="000065E0" w:rsidRDefault="008E5174"/>
        </w:tc>
      </w:tr>
      <w:tr w:rsidR="008E5174" w:rsidRPr="00336AC9" w:rsidTr="009B7D9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E5174" w:rsidTr="009B7D9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E5174" w:rsidTr="009B7D9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E5174" w:rsidTr="009B7D9D">
        <w:trPr>
          <w:trHeight w:hRule="exact" w:val="27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E5174" w:rsidTr="009B7D9D">
        <w:trPr>
          <w:trHeight w:hRule="exact" w:val="69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Уразова С. А.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реформирования денежного обращения и банковской системы России: учеб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080105 "Финансы и кредит"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2010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8E5174" w:rsidTr="009B7D9D">
        <w:trPr>
          <w:trHeight w:hRule="exact" w:val="69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Уразова С. А.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Генезис банковской системы России: системн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эволюционный аспект: [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моногр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.]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2007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8E5174" w:rsidTr="009B7D9D">
        <w:trPr>
          <w:trHeight w:hRule="exact" w:val="478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Вешкин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Авагян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Л.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зарубежных стран: Курс лекций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147</w:t>
            </w:r>
          </w:p>
        </w:tc>
      </w:tr>
      <w:tr w:rsidR="008E5174" w:rsidRPr="00336AC9" w:rsidTr="009B7D9D">
        <w:trPr>
          <w:trHeight w:hRule="exact" w:val="158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Жуков Е. Ф.,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0" w:rsidRPr="000065E0" w:rsidRDefault="000065E0" w:rsidP="000065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Банковское дело</w:t>
            </w:r>
            <w:proofErr w:type="gram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учебник / ред. Е.Ф. Жукова, Н.Д. </w:t>
            </w:r>
            <w:proofErr w:type="spell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Эриашвили</w:t>
            </w:r>
            <w:proofErr w:type="spell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. - 3-е изд., </w:t>
            </w:r>
            <w:proofErr w:type="spell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перераб</w:t>
            </w:r>
            <w:proofErr w:type="spell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Юнити</w:t>
            </w:r>
            <w:proofErr w:type="spell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-Дана, 2015. - 654 с. - </w:t>
            </w:r>
            <w:proofErr w:type="spell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Библиогр</w:t>
            </w:r>
            <w:proofErr w:type="spell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. в кн. - ISBN 978-5-238-01454-8</w:t>
            </w:r>
            <w:proofErr w:type="gramStart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0065E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 [Электронный ресурс]. - URL: </w:t>
            </w:r>
            <w:hyperlink r:id="rId9" w:history="1">
              <w:r w:rsidRPr="000065E0">
                <w:rPr>
                  <w:rStyle w:val="a3"/>
                  <w:rFonts w:ascii="Times New Roman" w:hAnsi="Times New Roman" w:cs="Times New Roman"/>
                  <w:color w:val="006CA1"/>
                  <w:sz w:val="18"/>
                  <w:szCs w:val="18"/>
                </w:rPr>
                <w:t>http://biblioclub.ru/index.php?page=book&amp;id=114529</w:t>
              </w:r>
            </w:hyperlink>
          </w:p>
          <w:p w:rsidR="008E5174" w:rsidRPr="000065E0" w:rsidRDefault="008E517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0" w:rsidRPr="000065E0" w:rsidRDefault="00247678" w:rsidP="000065E0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0065E0" w:rsidRPr="000065E0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0065E0" w:rsidRPr="000065E0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8E5174" w:rsidRPr="000065E0" w:rsidRDefault="008E5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E5174" w:rsidTr="009B7D9D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E5174" w:rsidTr="009B7D9D">
        <w:trPr>
          <w:trHeight w:hRule="exact" w:val="27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E5174" w:rsidTr="009B7D9D">
        <w:trPr>
          <w:trHeight w:hRule="exact" w:val="69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E5174" w:rsidTr="009B7D9D">
        <w:trPr>
          <w:trHeight w:hRule="exact" w:val="478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Уэрта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банковский кредит и экономические циклы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Челябинск: Социум, 2008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E5174" w:rsidRPr="00336AC9" w:rsidTr="009B7D9D">
        <w:trPr>
          <w:trHeight w:hRule="exact" w:val="123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=116705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5E0" w:rsidRDefault="00247678" w:rsidP="000065E0">
            <w:pPr>
              <w:spacing w:after="0" w:line="240" w:lineRule="auto"/>
              <w:rPr>
                <w:sz w:val="18"/>
                <w:szCs w:val="18"/>
              </w:rPr>
            </w:pPr>
            <w:hyperlink r:id="rId11" w:history="1">
              <w:r w:rsidR="000065E0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0065E0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8E5174" w:rsidRPr="000065E0" w:rsidRDefault="008E5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E5174" w:rsidTr="009B7D9D">
        <w:trPr>
          <w:trHeight w:hRule="exact" w:val="27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E5174" w:rsidTr="009B7D9D">
        <w:trPr>
          <w:trHeight w:hRule="exact" w:val="27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E5174" w:rsidTr="009B7D9D">
        <w:trPr>
          <w:trHeight w:hRule="exact" w:val="27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8E5174"/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E5174" w:rsidTr="009B7D9D">
        <w:trPr>
          <w:trHeight w:hRule="exact" w:val="697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Рота П.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Pr="000065E0" w:rsidRDefault="000065E0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банков. История старинных кредитных учреждений у древних греков и римлян, у средневековых итальянцев и в Голландии и Германии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столетий: пер. с итал.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Ленанд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E5174" w:rsidTr="009B7D9D">
        <w:trPr>
          <w:trHeight w:hRule="exact" w:val="881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Щербакова Г. Н.</w:t>
            </w:r>
          </w:p>
        </w:tc>
        <w:tc>
          <w:tcPr>
            <w:tcW w:w="4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развитых стран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Экзамен, 2001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174" w:rsidRDefault="000065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8"/>
        <w:gridCol w:w="1430"/>
        <w:gridCol w:w="1986"/>
        <w:gridCol w:w="2999"/>
        <w:gridCol w:w="1442"/>
        <w:gridCol w:w="1664"/>
      </w:tblGrid>
      <w:tr w:rsidR="009B7D9D" w:rsidTr="00FE6BE6">
        <w:trPr>
          <w:trHeight w:hRule="exact" w:val="70"/>
        </w:trPr>
        <w:tc>
          <w:tcPr>
            <w:tcW w:w="41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999" w:type="dxa"/>
          </w:tcPr>
          <w:p w:rsidR="009B7D9D" w:rsidRDefault="009B7D9D" w:rsidP="009B7D9D"/>
        </w:tc>
        <w:tc>
          <w:tcPr>
            <w:tcW w:w="1442" w:type="dxa"/>
          </w:tcPr>
          <w:p w:rsidR="009B7D9D" w:rsidRDefault="009B7D9D" w:rsidP="009B7D9D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B7D9D" w:rsidTr="009B7D9D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/>
        </w:tc>
        <w:tc>
          <w:tcPr>
            <w:tcW w:w="1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B7D9D" w:rsidRPr="00336AC9" w:rsidTr="009B7D9D">
        <w:trPr>
          <w:trHeight w:hRule="exact" w:val="159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rPr>
                <w:rFonts w:ascii="Times New Roman" w:eastAsiaTheme="minorHAnsi" w:hAnsi="Times New Roman" w:cs="Times New Roman"/>
                <w:color w:val="000000"/>
                <w:sz w:val="19"/>
                <w:szCs w:val="19"/>
              </w:rPr>
            </w:pPr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 xml:space="preserve">Законодательство императрицы Екатерины II: 1783–1796 годы / сост. В.А. </w:t>
            </w:r>
            <w:proofErr w:type="spellStart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>Томсинов</w:t>
            </w:r>
            <w:proofErr w:type="spellEnd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>. - Москва</w:t>
            </w:r>
            <w:proofErr w:type="gramStart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 xml:space="preserve"> Зерцало-М, 2011. - 272 с. - (Русское юридическое наследие). - ISBN 978-5-8078-0192-0</w:t>
            </w:r>
            <w:proofErr w:type="gramStart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0065E0">
              <w:rPr>
                <w:rFonts w:ascii="Times New Roman" w:eastAsiaTheme="minorHAnsi" w:hAnsi="Times New Roman" w:cs="Times New Roman"/>
                <w:color w:val="222222"/>
                <w:sz w:val="18"/>
                <w:szCs w:val="18"/>
              </w:rPr>
              <w:t xml:space="preserve"> То же</w:t>
            </w:r>
            <w:r w:rsidRPr="000065E0">
              <w:rPr>
                <w:rFonts w:ascii="Arial" w:eastAsiaTheme="minorHAnsi" w:hAnsi="Arial" w:cs="Arial"/>
                <w:color w:val="222222"/>
                <w:sz w:val="23"/>
                <w:szCs w:val="23"/>
              </w:rPr>
              <w:t xml:space="preserve"> [</w:t>
            </w:r>
            <w:r w:rsidRPr="000065E0">
              <w:rPr>
                <w:rFonts w:ascii="Arial" w:eastAsiaTheme="minorHAnsi" w:hAnsi="Arial" w:cs="Arial"/>
                <w:color w:val="222222"/>
                <w:sz w:val="18"/>
                <w:szCs w:val="18"/>
              </w:rPr>
              <w:t>Электронный ресурс]. -</w:t>
            </w:r>
            <w:r w:rsidRPr="000065E0">
              <w:rPr>
                <w:rFonts w:ascii="Arial" w:eastAsiaTheme="minorHAnsi" w:hAnsi="Arial" w:cs="Arial"/>
                <w:color w:val="222222"/>
                <w:sz w:val="23"/>
                <w:szCs w:val="23"/>
              </w:rPr>
              <w:t xml:space="preserve"> </w:t>
            </w:r>
            <w:r w:rsidRPr="000065E0">
              <w:rPr>
                <w:rFonts w:ascii="Arial" w:eastAsiaTheme="minorHAnsi" w:hAnsi="Arial" w:cs="Arial"/>
                <w:color w:val="222222"/>
                <w:sz w:val="18"/>
                <w:szCs w:val="18"/>
              </w:rPr>
              <w:t>URL: </w:t>
            </w:r>
            <w:hyperlink r:id="rId12" w:history="1">
              <w:r w:rsidRPr="000065E0">
                <w:rPr>
                  <w:rFonts w:ascii="Arial" w:eastAsiaTheme="minorHAnsi" w:hAnsi="Arial" w:cs="Arial"/>
                  <w:color w:val="006CA1"/>
                  <w:sz w:val="18"/>
                  <w:szCs w:val="18"/>
                </w:rPr>
                <w:t>http://biblioclub.ru/index.php?page=book&amp;id=63925</w:t>
              </w:r>
            </w:hyperlink>
          </w:p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Зерцало- М, 2011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247678" w:rsidP="009B7D9D">
            <w:pPr>
              <w:spacing w:after="0" w:line="240" w:lineRule="auto"/>
              <w:rPr>
                <w:sz w:val="18"/>
                <w:szCs w:val="18"/>
              </w:rPr>
            </w:pPr>
            <w:hyperlink r:id="rId13" w:history="1">
              <w:r w:rsidR="009B7D9D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9B7D9D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9B7D9D" w:rsidRPr="000065E0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B7D9D" w:rsidRPr="00336AC9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B7D9D" w:rsidRPr="00336AC9" w:rsidTr="009B7D9D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B7D9D" w:rsidRPr="00336AC9" w:rsidTr="009B7D9D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B7D9D" w:rsidRPr="00336AC9" w:rsidTr="009B7D9D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B7D9D" w:rsidRPr="00336AC9" w:rsidTr="009B7D9D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B7D9D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B7D9D" w:rsidTr="009B7D9D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B7D9D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B7D9D" w:rsidTr="009B7D9D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9B7D9D" w:rsidTr="009B7D9D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9B7D9D" w:rsidTr="009B7D9D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B7D9D" w:rsidTr="009B7D9D">
        <w:trPr>
          <w:trHeight w:hRule="exact" w:val="277"/>
        </w:trPr>
        <w:tc>
          <w:tcPr>
            <w:tcW w:w="695" w:type="dxa"/>
          </w:tcPr>
          <w:p w:rsidR="009B7D9D" w:rsidRDefault="009B7D9D" w:rsidP="009B7D9D"/>
        </w:tc>
        <w:tc>
          <w:tcPr>
            <w:tcW w:w="58" w:type="dxa"/>
          </w:tcPr>
          <w:p w:rsidR="009B7D9D" w:rsidRDefault="009B7D9D" w:rsidP="009B7D9D"/>
        </w:tc>
        <w:tc>
          <w:tcPr>
            <w:tcW w:w="1430" w:type="dxa"/>
          </w:tcPr>
          <w:p w:rsidR="009B7D9D" w:rsidRDefault="009B7D9D" w:rsidP="009B7D9D"/>
        </w:tc>
        <w:tc>
          <w:tcPr>
            <w:tcW w:w="1986" w:type="dxa"/>
          </w:tcPr>
          <w:p w:rsidR="009B7D9D" w:rsidRDefault="009B7D9D" w:rsidP="009B7D9D"/>
        </w:tc>
        <w:tc>
          <w:tcPr>
            <w:tcW w:w="2999" w:type="dxa"/>
          </w:tcPr>
          <w:p w:rsidR="009B7D9D" w:rsidRDefault="009B7D9D" w:rsidP="009B7D9D"/>
        </w:tc>
        <w:tc>
          <w:tcPr>
            <w:tcW w:w="1442" w:type="dxa"/>
          </w:tcPr>
          <w:p w:rsidR="009B7D9D" w:rsidRDefault="009B7D9D" w:rsidP="009B7D9D"/>
        </w:tc>
        <w:tc>
          <w:tcPr>
            <w:tcW w:w="1664" w:type="dxa"/>
          </w:tcPr>
          <w:p w:rsidR="009B7D9D" w:rsidRDefault="009B7D9D" w:rsidP="009B7D9D"/>
        </w:tc>
      </w:tr>
      <w:tr w:rsidR="009B7D9D" w:rsidRPr="00336AC9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B7D9D" w:rsidTr="009B7D9D">
        <w:trPr>
          <w:trHeight w:hRule="exact" w:val="72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B7D9D" w:rsidTr="009B7D9D">
        <w:trPr>
          <w:trHeight w:hRule="exact" w:val="277"/>
        </w:trPr>
        <w:tc>
          <w:tcPr>
            <w:tcW w:w="695" w:type="dxa"/>
          </w:tcPr>
          <w:p w:rsidR="009B7D9D" w:rsidRDefault="009B7D9D" w:rsidP="009B7D9D"/>
        </w:tc>
        <w:tc>
          <w:tcPr>
            <w:tcW w:w="58" w:type="dxa"/>
          </w:tcPr>
          <w:p w:rsidR="009B7D9D" w:rsidRDefault="009B7D9D" w:rsidP="009B7D9D"/>
        </w:tc>
        <w:tc>
          <w:tcPr>
            <w:tcW w:w="1430" w:type="dxa"/>
          </w:tcPr>
          <w:p w:rsidR="009B7D9D" w:rsidRDefault="009B7D9D" w:rsidP="009B7D9D"/>
        </w:tc>
        <w:tc>
          <w:tcPr>
            <w:tcW w:w="1986" w:type="dxa"/>
          </w:tcPr>
          <w:p w:rsidR="009B7D9D" w:rsidRDefault="009B7D9D" w:rsidP="009B7D9D"/>
        </w:tc>
        <w:tc>
          <w:tcPr>
            <w:tcW w:w="2999" w:type="dxa"/>
          </w:tcPr>
          <w:p w:rsidR="009B7D9D" w:rsidRDefault="009B7D9D" w:rsidP="009B7D9D"/>
        </w:tc>
        <w:tc>
          <w:tcPr>
            <w:tcW w:w="1442" w:type="dxa"/>
          </w:tcPr>
          <w:p w:rsidR="009B7D9D" w:rsidRDefault="009B7D9D" w:rsidP="009B7D9D"/>
        </w:tc>
        <w:tc>
          <w:tcPr>
            <w:tcW w:w="1664" w:type="dxa"/>
          </w:tcPr>
          <w:p w:rsidR="009B7D9D" w:rsidRDefault="009B7D9D" w:rsidP="009B7D9D"/>
        </w:tc>
      </w:tr>
      <w:tr w:rsidR="009B7D9D" w:rsidRPr="00336AC9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9B7D9D" w:rsidRPr="00336AC9" w:rsidTr="009B7D9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7D9D" w:rsidRPr="000065E0" w:rsidRDefault="009B7D9D" w:rsidP="009B7D9D">
            <w:pPr>
              <w:spacing w:after="0" w:line="240" w:lineRule="auto"/>
              <w:rPr>
                <w:sz w:val="19"/>
                <w:szCs w:val="19"/>
              </w:rPr>
            </w:pPr>
            <w:r w:rsidRPr="000065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E5174" w:rsidRDefault="000065E0">
      <w:pPr>
        <w:rPr>
          <w:sz w:val="0"/>
          <w:szCs w:val="0"/>
        </w:rPr>
      </w:pPr>
      <w:r>
        <w:br w:type="page"/>
      </w:r>
    </w:p>
    <w:p w:rsidR="008E5174" w:rsidRDefault="008E5174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Pr="00336AC9" w:rsidRDefault="00336AC9" w:rsidP="00336AC9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AC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212A82" wp14:editId="0068AF0C">
            <wp:extent cx="6242050" cy="875411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336AC9" w:rsidRPr="00336AC9" w:rsidRDefault="00336AC9" w:rsidP="00336AC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336AC9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336AC9" w:rsidRPr="00336AC9" w:rsidRDefault="00336AC9" w:rsidP="00336AC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6AC9" w:rsidRPr="00336AC9" w:rsidRDefault="00336AC9" w:rsidP="00336AC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6AC9" w:rsidRPr="00336AC9" w:rsidRDefault="00336AC9" w:rsidP="00336AC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336AC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336AC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36AC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5" w:anchor="_Toc485242231" w:history="1">
            <w:r w:rsidRPr="00336AC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_Toc485242231 \h </w:instrText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10E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336AC9" w:rsidRPr="00336AC9" w:rsidRDefault="00247678" w:rsidP="00336AC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5242232" w:history="1">
            <w:r w:rsidR="00336AC9" w:rsidRPr="00336AC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_Toc485242232 \h </w:instrTex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10E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336AC9" w:rsidRPr="00336AC9" w:rsidRDefault="00247678" w:rsidP="00336AC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5242233" w:history="1">
            <w:r w:rsidR="00336AC9" w:rsidRPr="00336AC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_Toc485242233 \h </w:instrTex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10E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21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336AC9" w:rsidRPr="00336AC9" w:rsidRDefault="00247678" w:rsidP="00336AC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8" w:anchor="_Toc485242234" w:history="1">
            <w:r w:rsidR="00336AC9" w:rsidRPr="00336AC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_Toc485242234 \h </w:instrTex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10E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36</w:t>
            </w:r>
            <w:r w:rsidR="00336AC9" w:rsidRPr="00336AC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336AC9" w:rsidRPr="00336AC9" w:rsidRDefault="00336AC9" w:rsidP="00336AC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36AC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AC9" w:rsidRPr="00336AC9" w:rsidRDefault="00336AC9" w:rsidP="00336AC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242231"/>
      <w:r w:rsidRPr="00336AC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36AC9" w:rsidRPr="00336AC9" w:rsidRDefault="00336AC9" w:rsidP="00336AC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36AC9" w:rsidRPr="00336AC9" w:rsidRDefault="00336AC9" w:rsidP="00336AC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242232"/>
      <w:r w:rsidRPr="00336AC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36AC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336AC9" w:rsidRPr="00336AC9" w:rsidRDefault="00336AC9" w:rsidP="00336A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0"/>
        <w:gridCol w:w="2232"/>
        <w:gridCol w:w="2254"/>
        <w:gridCol w:w="1990"/>
      </w:tblGrid>
      <w:tr w:rsidR="00336AC9" w:rsidRPr="00336AC9" w:rsidTr="00336AC9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336AC9" w:rsidRPr="00336AC9" w:rsidTr="00336AC9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ПК-6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336AC9" w:rsidRPr="00336AC9" w:rsidTr="00336AC9">
        <w:trPr>
          <w:trHeight w:val="1666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основные статистические показатели, характеризующие структуру банковских систем, в объеме, рекомендованном данной РП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выполнение контрольной работы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пользоваться дополнительной литературой при подготовке к занятиям; выполнение работы в полном объеме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 (вопросы  14-19),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/КР  </w:t>
            </w:r>
            <w:r w:rsidRPr="00336AC9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>(задание 1-2)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336AC9" w:rsidRPr="00336AC9" w:rsidTr="00336AC9">
        <w:trPr>
          <w:trHeight w:val="356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составить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источников статистической информации о банковских системах, собрать информацию о динамике показателей, характеризующих структуру банковских систем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Cs w:val="19"/>
              </w:rPr>
              <w:t>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336AC9" w:rsidRPr="00336AC9" w:rsidTr="00336AC9">
        <w:trPr>
          <w:trHeight w:val="3573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  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анализа и интерпретации статистической информации об основных показателях структуры банковских систем, выявлять тенденции изменения данных показателей 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336AC9" w:rsidRPr="00336AC9" w:rsidTr="00336AC9">
        <w:trPr>
          <w:trHeight w:val="8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ПК-7 способен,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36AC9" w:rsidRPr="00336AC9" w:rsidTr="00336AC9">
        <w:trPr>
          <w:trHeight w:val="531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и виды банковских систем, этапы развития и современную структуру банковских систем различных стран мира</w:t>
            </w: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выполнение контрольной работы, решение тестов, подготовка докладов, участие в деловой игре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О(вопросы  1-13, 20-57), ПР/КР – контрольная работа (задание 3-4), Д (все темы </w:t>
            </w:r>
            <w:proofErr w:type="spellStart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докладов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.Т</w:t>
            </w:r>
            <w:proofErr w:type="spellEnd"/>
            <w:proofErr w:type="gramEnd"/>
            <w:r w:rsidRPr="00336AC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(все тесты), ДИ – (все деловые игры)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6AC9" w:rsidRPr="00336AC9" w:rsidTr="00336AC9">
        <w:trPr>
          <w:trHeight w:val="96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сформировать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информационную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базу, включающую отечественные и зарубежные источники информации о банковских системах для формирования информационных обзоров этапов  развития банковских систем</w:t>
            </w:r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6AC9" w:rsidRPr="00336AC9" w:rsidTr="00336AC9">
        <w:trPr>
          <w:trHeight w:val="96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6AC9" w:rsidRPr="00336AC9" w:rsidRDefault="00336AC9" w:rsidP="00336AC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навыками подготовки информационного обзора отдельных этапов развития банковских </w:t>
            </w:r>
            <w:proofErr w:type="spellStart"/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proofErr w:type="spellEnd"/>
            <w:r w:rsidRPr="0033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 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6AC9" w:rsidRPr="00336AC9" w:rsidRDefault="00336AC9" w:rsidP="0033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i/>
          <w:sz w:val="28"/>
          <w:szCs w:val="28"/>
        </w:rPr>
        <w:t>О- опрос, Т- тест,  Д- доклад, ДИ- деловая игра, ПР/КР – письменная работа/контрольная работа (заочная форма обучения)</w:t>
      </w:r>
    </w:p>
    <w:p w:rsidR="00336AC9" w:rsidRPr="00336AC9" w:rsidRDefault="00336AC9" w:rsidP="00336AC9">
      <w:pPr>
        <w:spacing w:after="0"/>
        <w:ind w:firstLine="708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336AC9" w:rsidRPr="00336AC9" w:rsidRDefault="00336AC9" w:rsidP="00336A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36AC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36AC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336AC9" w:rsidRPr="00336AC9" w:rsidRDefault="00336AC9" w:rsidP="00336A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336AC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336AC9" w:rsidRPr="00336AC9" w:rsidRDefault="00336AC9" w:rsidP="00336A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336AC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336AC9" w:rsidRPr="00336AC9" w:rsidRDefault="00336AC9" w:rsidP="00336A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336AC9" w:rsidRPr="00336AC9" w:rsidRDefault="00336AC9" w:rsidP="00336AC9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336AC9" w:rsidRPr="00336AC9" w:rsidRDefault="00336AC9" w:rsidP="00336AC9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36AC9" w:rsidRPr="00336AC9" w:rsidRDefault="00336AC9" w:rsidP="00336AC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5242233"/>
      <w:r w:rsidRPr="00336AC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  « 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Вопросы и задания к экзамену</w:t>
      </w: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4"/>
          <w:szCs w:val="28"/>
        </w:rPr>
        <w:t>по дисциплине</w:t>
      </w:r>
      <w:r w:rsidRPr="00336AC9">
        <w:rPr>
          <w:rFonts w:ascii="TimesET" w:eastAsia="Calibri" w:hAnsi="TimesET" w:cs="Times New Roman"/>
          <w:b/>
          <w:i/>
          <w:sz w:val="24"/>
          <w:szCs w:val="28"/>
        </w:rPr>
        <w:t xml:space="preserve"> </w:t>
      </w:r>
      <w:r w:rsidRPr="00336AC9">
        <w:rPr>
          <w:rFonts w:ascii="TimesET" w:eastAsia="Calibri" w:hAnsi="TimesET" w:cs="Times New Roman"/>
          <w:sz w:val="24"/>
          <w:szCs w:val="28"/>
          <w:vertAlign w:val="superscript"/>
        </w:rPr>
        <w:t xml:space="preserve"> 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336AC9" w:rsidRPr="00336AC9" w:rsidRDefault="00336AC9" w:rsidP="00336AC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Вопросы для проведения экзамена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организации банковского дела в Древнем Вавилоне, Древней Греции, Древнем Египте и Древнем Риме.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организации банковского дела в Западной Европе в средневековый период.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этапы формирования и развития банковских систем.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общую характеристику процесса Монополизации эмиссионной деятельности в различных странах как фактора возникновения центральных банков.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типы и виды банковских систем.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особенности организации Европейской банковской системы.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основные статистические показатели функционирования банковских систем.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особенности банковской деятельности в России до середины</w:t>
      </w: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 XIX в.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деятельности первых банков в России.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специфику российских банковских реформ, проводившихся до середины XIX в.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государственных банков в Российской империи в конце XVIII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 – первой половине XIXв.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условия возникновения и деятельность первых городских общественных банков в России.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общую характеристику развития российской банковской системы в капиталистический период.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предпосылки, содержание и значение российской банковской реформы 1860г.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деятельность Государственного банка Российской империи.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возникновения и развития акционерных коммерческих банков в Российской империи в условиях капитализма.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деятельности акционерных и государственных земельных банков в России</w:t>
      </w: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деятельность городских общественных банков в условиях капитализма в России.</w:t>
      </w:r>
    </w:p>
    <w:p w:rsidR="00336AC9" w:rsidRPr="00336AC9" w:rsidRDefault="00336AC9" w:rsidP="00336AC9">
      <w:pPr>
        <w:numPr>
          <w:ilvl w:val="0"/>
          <w:numId w:val="2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Опишите процесс национализации банков после Октябрьской революции 1917г. и особенности работы Народного банка РСФСР.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Охарактеризуйте процесс воссоздания российской банковской системы в период НЭПа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предпосылки, содержание и значение кредитной реформы 1930-1932 гг., осуществленной в СССР.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</w:t>
      </w: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специфику работы банков во время 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реорганизации банков долгосрочных вложений во второй половине 1950г. и </w:t>
      </w: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работы советской банковской системы до 1987г.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предпосылки, содержание и значение банковской реформа 1987-1991 гг., проведенной в СССР и переход к двухуровневой банковской системе РФ.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развития банковской системы РФ в 1992-1997 гг.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причин и последствий российского банковского кризиса 1998г., а также деятельности АРКО.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Прокомментируйте тенденции развития банковской системы РФ после 1998г.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формирования и этапы развития банковской системы США.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современной структуры банковской системы США.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ФРС.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практики регулирования банковской деятельности в США.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формирования и этапы развития банковской системы Великобритании.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современной структуры банковской системы Великобритании.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Англии.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Дайте характеристику практики регулирования банковской деятельности в Великобритании.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Германии.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Германии, ее элементы.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Раскройте особенности работы </w:t>
      </w:r>
      <w:proofErr w:type="spellStart"/>
      <w:r w:rsidRPr="00336AC9">
        <w:rPr>
          <w:rFonts w:ascii="Times New Roman" w:eastAsia="Times New Roman" w:hAnsi="Times New Roman" w:cs="Times New Roman"/>
          <w:sz w:val="28"/>
          <w:szCs w:val="28"/>
        </w:rPr>
        <w:t>Дойче</w:t>
      </w:r>
      <w:proofErr w:type="spell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 Бундесбанка.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практики регулирования банковской деятельности в Германии.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Японии.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Японии, ее элементы.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Японии.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Китая.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Китая, ее элементы.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Народного банка Китая.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Франции.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Франции, ее элементы.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Франции.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Швейцарии.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Швейцарии, ее элементы. </w:t>
      </w:r>
    </w:p>
    <w:p w:rsidR="00336AC9" w:rsidRPr="00336AC9" w:rsidRDefault="00336AC9" w:rsidP="00336AC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Швейцарского национального банка.</w:t>
      </w:r>
    </w:p>
    <w:p w:rsidR="00336AC9" w:rsidRPr="00336AC9" w:rsidRDefault="00336AC9" w:rsidP="00336AC9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tabs>
          <w:tab w:val="left" w:pos="360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Задания для проведения экзамена</w:t>
      </w:r>
    </w:p>
    <w:p w:rsidR="00336AC9" w:rsidRPr="00336AC9" w:rsidRDefault="00336AC9" w:rsidP="00336AC9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банковских систем США и СССР по состоянию на 1933г.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анализ результатов влияния США на развитие банковской системы Японии.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анализ основных особенностей развития банковской системы Российской империи в условиях феодализма и капитализма.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анализ характеристик деятельности центральных банков США и Российской империи по состоянию на 1915г.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основных особенностей развития российской банковской системы в советский и постсоветский периоды.</w:t>
      </w:r>
      <w:proofErr w:type="gramEnd"/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особенностей развития российской банковской системы в условиях крепостного строя и капитализма начала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характеристики развития российской банковской системы в период НЭПа и во второй половине 30-х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характеристики банковских систем СССР и Великобритании в начале 30-х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структурный анализ банковских систем США и Японии по состоянию на начало 80-х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структурный анализ банковских систем США и Великобритании по состоянию на начало 80-х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структурный анализ банковских систем США и СССР по состоянию на начало 80-х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структурный анализ банковских систем СССР и Великобритании по состоянию на начало 80-х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 характеристики центральных банков Великобритании и США по состоянию на начало 20-х годов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 характеристики центральных банков РФ и США по состоянию на начало XXI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 характеристики центральных банков Великобритании и США по состоянию на начало XXI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 характеристики центральных банков Японии и США по состоянию на начало XXI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Сопоставьте характеристики деятельности центрального банка в России в начале  XX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. и XXIв.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возникновения монополии эмиссионной деятельности в США и Великобритании.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Сопоставьте особенности регулирования банковской деятельности в РФ и Германии. 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 характеристики сберегательных банков в РФ и Германии.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возможностей проведения денежно-кредитной политики центральными банками Германии и Японии.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анализ организационной структуры банковской системы РФ на основе данных официального сайта Банка России.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Проанализируйте динамику основных показателей банковского сектора РФ на основе данных официального сайта Банка России.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Выявите основные тенденции изменения показателей капитальной базы российских банков в современных условиях, воспользовавшись данными официального сайта Банка России.</w:t>
      </w:r>
    </w:p>
    <w:p w:rsidR="00336AC9" w:rsidRPr="00336AC9" w:rsidRDefault="00336AC9" w:rsidP="00336A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организационных структур ФРС и ЦБ РФ.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14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Критерии оценивания: </w:t>
      </w:r>
    </w:p>
    <w:p w:rsidR="00336AC9" w:rsidRPr="00336AC9" w:rsidRDefault="00336AC9" w:rsidP="00336A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«отлично» выставляется, если </w:t>
      </w:r>
      <w:r w:rsidRPr="00336AC9">
        <w:rPr>
          <w:rFonts w:ascii="Times New Roman" w:eastAsia="Times New Roman" w:hAnsi="Times New Roman" w:cs="Times New Roman"/>
          <w:iCs/>
          <w:spacing w:val="-1"/>
          <w:sz w:val="28"/>
          <w:szCs w:val="24"/>
        </w:rPr>
        <w:t xml:space="preserve">изложенный материал фактически верен,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наличие глубоких исчерпывающих знаний в объеме пройденной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ных знаний на практике, грамотное и логически стройное изложение материала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336AC9" w:rsidRPr="00336AC9" w:rsidRDefault="00336AC9" w:rsidP="00336A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хорошо» выставляется при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>наличии твердых и достаточно полных знаний в объеме пройден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>обучающийся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336AC9" w:rsidRPr="00336AC9" w:rsidRDefault="00336AC9" w:rsidP="00336A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«удовлетворительно» выставляется при наличии твердых знаний в объеме пройденного курса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действия по применению знаний на практике;</w:t>
      </w:r>
    </w:p>
    <w:p w:rsidR="00336AC9" w:rsidRPr="00336AC9" w:rsidRDefault="00336AC9" w:rsidP="00336A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неудовлетворительно» выставляется, если </w:t>
      </w:r>
      <w:r w:rsidRPr="00336AC9">
        <w:rPr>
          <w:rFonts w:ascii="Times New Roman" w:eastAsia="Times New Roman" w:hAnsi="Times New Roman" w:cs="Times New Roman"/>
          <w:iCs/>
          <w:sz w:val="28"/>
          <w:szCs w:val="24"/>
        </w:rPr>
        <w:t xml:space="preserve">ответы не связаны с вопросами,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   «Банковское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Вопросы для устного опроса</w:t>
      </w: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4"/>
          <w:szCs w:val="28"/>
        </w:rPr>
        <w:t>по дисциплине</w:t>
      </w:r>
      <w:r w:rsidRPr="00336AC9">
        <w:rPr>
          <w:rFonts w:ascii="TimesET" w:eastAsia="Calibri" w:hAnsi="TimesET" w:cs="Times New Roman"/>
          <w:b/>
          <w:i/>
          <w:sz w:val="24"/>
          <w:szCs w:val="28"/>
        </w:rPr>
        <w:t xml:space="preserve"> </w:t>
      </w:r>
      <w:r w:rsidRPr="00336AC9">
        <w:rPr>
          <w:rFonts w:ascii="TimesET" w:eastAsia="Calibri" w:hAnsi="TimesET" w:cs="Times New Roman"/>
          <w:sz w:val="24"/>
          <w:szCs w:val="28"/>
          <w:vertAlign w:val="superscript"/>
        </w:rPr>
        <w:t xml:space="preserve"> 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денежных операций в Древнем Вавилоне. 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Древней Греции.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Древнем Египте.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Древнем Риме.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Когда возникли банки?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Банковское дело Западной Европы в средневековый период.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банковских систем.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Монополизация эмиссионной деятельности как фактор возникновения центральных банков.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Типологии и классификации банковских систем.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Организация европейской банковской системы.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Деятельность Европейского центрального банка.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Организация регулирования деятельности банков в Европейском союзе.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Европейском союзе.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Основные статистические показатели функционирования банковских систем.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Относительные показатели состояния банковских систем как основа для сопоставления банковских систем различных стран.   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Показатели концентрации банковского сектора.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Индексы обеспеченности регионов банковскими услугами. 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Анализ территориального размещения банков.</w:t>
      </w:r>
    </w:p>
    <w:p w:rsidR="00336AC9" w:rsidRPr="00336AC9" w:rsidRDefault="00336AC9" w:rsidP="00336AC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NewRoman,Bold" w:hAnsi="Times New Roman" w:cs="Times New Roman"/>
          <w:bCs/>
          <w:sz w:val="28"/>
          <w:szCs w:val="28"/>
        </w:rPr>
        <w:t xml:space="preserve">Использование индекса </w:t>
      </w:r>
      <w:proofErr w:type="spellStart"/>
      <w:r w:rsidRPr="00336AC9">
        <w:rPr>
          <w:rFonts w:ascii="Times New Roman" w:eastAsia="TimesNewRoman,Bold" w:hAnsi="Times New Roman" w:cs="Times New Roman"/>
          <w:bCs/>
          <w:sz w:val="28"/>
          <w:szCs w:val="28"/>
        </w:rPr>
        <w:t>Херфиндаля-Хиршмана</w:t>
      </w:r>
      <w:proofErr w:type="spellEnd"/>
      <w:r w:rsidRPr="00336AC9">
        <w:rPr>
          <w:rFonts w:ascii="Times New Roman" w:eastAsia="TimesNewRoman,Bold" w:hAnsi="Times New Roman" w:cs="Times New Roman"/>
          <w:bCs/>
          <w:sz w:val="28"/>
          <w:szCs w:val="28"/>
        </w:rPr>
        <w:t xml:space="preserve"> для анализа состояния банковской системы страны.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Великобритании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Великобритании, ее элементы.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Создание, развитие и современные особенности работы Банка Англии.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Великобритании.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Великобритании.</w:t>
      </w:r>
    </w:p>
    <w:p w:rsidR="00336AC9" w:rsidRPr="00336AC9" w:rsidRDefault="00336AC9" w:rsidP="00336AC9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Этапы формирования и развития банковской системы Германии. </w:t>
      </w:r>
    </w:p>
    <w:p w:rsidR="00336AC9" w:rsidRPr="00336AC9" w:rsidRDefault="00336AC9" w:rsidP="00336AC9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Германии, ее элементы</w:t>
      </w:r>
    </w:p>
    <w:p w:rsidR="00336AC9" w:rsidRPr="00336AC9" w:rsidRDefault="00336AC9" w:rsidP="00336AC9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работы </w:t>
      </w:r>
      <w:proofErr w:type="spellStart"/>
      <w:r w:rsidRPr="00336AC9">
        <w:rPr>
          <w:rFonts w:ascii="Times New Roman" w:eastAsia="Times New Roman" w:hAnsi="Times New Roman" w:cs="Times New Roman"/>
          <w:sz w:val="28"/>
          <w:szCs w:val="28"/>
        </w:rPr>
        <w:t>Дойче</w:t>
      </w:r>
      <w:proofErr w:type="spellEnd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 Бундесбанка до и после вступления Германии в Евросоюз.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Регулирование банковской деятельности в Германии. 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Германии.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Франции.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Франции, ее элементы.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Особенности работы Банка Франции.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во Франции.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во Франции.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Швейцарии.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Швейцарии, ее  элементы.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Особенности работы Швейцарского национального банка.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Швейцарии.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Швейцарии.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Первый и второй «центральные» банки в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Роль государства в функционировании банковской системы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США, ее элементы.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Создание, развитие и современные особенности функционирования Федеральной резервной системы в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США.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Японии.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Японии, ее элементы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Особенности работы Банка Японии.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 Японии.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Влияние американского опыта на процесс развития банковской системы Японии.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Японии.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Китая.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Китая, ее элементы.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Особенности работы Народного банка Китая.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Китае.</w:t>
      </w:r>
    </w:p>
    <w:p w:rsidR="00336AC9" w:rsidRPr="00336AC9" w:rsidRDefault="00336AC9" w:rsidP="00336AC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Китае.</w:t>
      </w: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336AC9" w:rsidRPr="00336AC9" w:rsidRDefault="00336AC9" w:rsidP="00336AC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«отлично» выставляется, если </w:t>
      </w:r>
      <w:r w:rsidRPr="00336AC9">
        <w:rPr>
          <w:rFonts w:ascii="Times New Roman" w:eastAsia="Times New Roman" w:hAnsi="Times New Roman" w:cs="Times New Roman"/>
          <w:iCs/>
          <w:spacing w:val="-1"/>
          <w:sz w:val="28"/>
          <w:szCs w:val="24"/>
        </w:rPr>
        <w:t xml:space="preserve">изложенный материал фактически верен,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наличие глубоких исчерпывающих знаний в объеме пройденной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программы дисциплины в соответствии с поставленными программой курса целями и задачами обучения;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грамотное и логически стройное изложение материала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при ответе</w:t>
      </w:r>
    </w:p>
    <w:p w:rsidR="00336AC9" w:rsidRPr="00336AC9" w:rsidRDefault="00336AC9" w:rsidP="00336AC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хорошо» выставляется при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>наличии твердых и достаточно полных знаний в объеме пройден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погрешности;</w:t>
      </w:r>
    </w:p>
    <w:p w:rsidR="00336AC9" w:rsidRPr="00336AC9" w:rsidRDefault="00336AC9" w:rsidP="00336AC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«удовлетворительно» выставляется при наличии твердых знаний в объеме пройденного курса </w:t>
      </w:r>
      <w:r w:rsidRPr="00336AC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</w:p>
    <w:p w:rsidR="00336AC9" w:rsidRPr="00336AC9" w:rsidRDefault="00336AC9" w:rsidP="00336AC9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оценка неудовлетворительно» выставляется, если </w:t>
      </w:r>
      <w:r w:rsidRPr="00336AC9">
        <w:rPr>
          <w:rFonts w:ascii="Times New Roman" w:eastAsia="Times New Roman" w:hAnsi="Times New Roman" w:cs="Times New Roman"/>
          <w:iCs/>
          <w:sz w:val="28"/>
          <w:szCs w:val="24"/>
        </w:rPr>
        <w:t xml:space="preserve">ответы не связаны с вопросами,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наличие грубых ошибок в ответе, непонимание сущности излагаемого вопроса,  неуверенность и неточность ответов на дополнительные и наводящие вопросы».</w:t>
      </w: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36A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8"/>
          <w:szCs w:val="20"/>
        </w:rPr>
        <w:t>по дисциплине</w:t>
      </w:r>
      <w:r w:rsidRPr="00336AC9">
        <w:rPr>
          <w:rFonts w:ascii="TimesET" w:eastAsia="Calibri" w:hAnsi="TimesET" w:cs="Times New Roman"/>
          <w:b/>
          <w:bCs/>
          <w:i/>
          <w:iCs/>
          <w:sz w:val="20"/>
          <w:szCs w:val="20"/>
        </w:rPr>
        <w:t> </w:t>
      </w:r>
      <w:r w:rsidRPr="00336AC9">
        <w:rPr>
          <w:rFonts w:ascii="Calibri" w:eastAsia="Calibri" w:hAnsi="Calibri" w:cs="Times New Roman"/>
          <w:b/>
          <w:bCs/>
          <w:i/>
          <w:iCs/>
          <w:sz w:val="20"/>
          <w:szCs w:val="20"/>
        </w:rPr>
        <w:t xml:space="preserve"> 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</w:rPr>
      </w:pP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A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1. Банк тестов по модулям 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 New Roman" w:eastAsia="Calibri" w:hAnsi="Times New Roman" w:cs="Times New Roman"/>
          <w:sz w:val="28"/>
          <w:szCs w:val="28"/>
        </w:rPr>
        <w:t xml:space="preserve">Модуль 1 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«Возникновение и развитие банковских систем, их виды»</w:t>
      </w: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1. В странах какого континента впервые появились учреждения, аналогичные банкам:</w:t>
      </w:r>
    </w:p>
    <w:p w:rsidR="00336AC9" w:rsidRPr="00336AC9" w:rsidRDefault="00336AC9" w:rsidP="00336AC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Евразия </w:t>
      </w:r>
    </w:p>
    <w:p w:rsidR="00336AC9" w:rsidRPr="00336AC9" w:rsidRDefault="00336AC9" w:rsidP="00336AC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Северная Америка </w:t>
      </w:r>
    </w:p>
    <w:p w:rsidR="00336AC9" w:rsidRPr="00336AC9" w:rsidRDefault="00336AC9" w:rsidP="00336AC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Южная Америка </w:t>
      </w:r>
    </w:p>
    <w:p w:rsidR="00336AC9" w:rsidRPr="00336AC9" w:rsidRDefault="00336AC9" w:rsidP="00336AC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Африка </w:t>
      </w:r>
    </w:p>
    <w:p w:rsidR="00336AC9" w:rsidRPr="00336AC9" w:rsidRDefault="00336AC9" w:rsidP="00336AC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Австралия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2. Банкиры тамплиеры:</w:t>
      </w:r>
    </w:p>
    <w:p w:rsidR="00336AC9" w:rsidRPr="00336AC9" w:rsidRDefault="00336AC9" w:rsidP="00336AC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монахами</w:t>
      </w:r>
    </w:p>
    <w:p w:rsidR="00336AC9" w:rsidRPr="00336AC9" w:rsidRDefault="00336AC9" w:rsidP="00336AC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Создавали банки в Японии</w:t>
      </w:r>
    </w:p>
    <w:p w:rsidR="00336AC9" w:rsidRPr="00336AC9" w:rsidRDefault="00336AC9" w:rsidP="00336AC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Создавали банки в Америке</w:t>
      </w:r>
    </w:p>
    <w:p w:rsidR="00336AC9" w:rsidRPr="00336AC9" w:rsidRDefault="00336AC9" w:rsidP="00336AC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представителями купеческого сословия</w:t>
      </w:r>
    </w:p>
    <w:p w:rsidR="00336AC9" w:rsidRPr="00336AC9" w:rsidRDefault="00336AC9" w:rsidP="00336AC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Появились в Древнем Египте</w:t>
      </w: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Трапезиты</w:t>
      </w:r>
      <w:proofErr w:type="spellEnd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действовали в:</w:t>
      </w:r>
    </w:p>
    <w:p w:rsidR="00336AC9" w:rsidRPr="00336AC9" w:rsidRDefault="00336AC9" w:rsidP="00336AC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Древнем </w:t>
      </w:r>
      <w:proofErr w:type="gramStart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Египте</w:t>
      </w:r>
      <w:proofErr w:type="gramEnd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36AC9" w:rsidRPr="00336AC9" w:rsidRDefault="00336AC9" w:rsidP="00336AC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Древнем </w:t>
      </w:r>
      <w:proofErr w:type="gramStart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proofErr w:type="gramEnd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36AC9" w:rsidRPr="00336AC9" w:rsidRDefault="00336AC9" w:rsidP="00336AC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Древней Греции </w:t>
      </w:r>
    </w:p>
    <w:p w:rsidR="00336AC9" w:rsidRPr="00336AC9" w:rsidRDefault="00336AC9" w:rsidP="00336AC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Италии </w:t>
      </w:r>
    </w:p>
    <w:p w:rsidR="00336AC9" w:rsidRPr="00336AC9" w:rsidRDefault="00336AC9" w:rsidP="00336AC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Германии </w:t>
      </w:r>
    </w:p>
    <w:p w:rsidR="00336AC9" w:rsidRPr="00336AC9" w:rsidRDefault="00336AC9" w:rsidP="00336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36AC9" w:rsidRPr="00336AC9" w:rsidRDefault="00336AC9" w:rsidP="00336AC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 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Формирование и развитие банковской системы в России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Государственный банк Российской империи с 1860г.: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предоставлял ипотечные ссуды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находился в ведении министра финансов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стал единым эмиссионным центром страны 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создавался для упрочения денежной системы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создавался для оживления торговых оборотов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принял дела Государственного коммерческого банка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находился под наблюдением Совета государственных кредитных установлений</w:t>
      </w:r>
    </w:p>
    <w:p w:rsidR="00336AC9" w:rsidRPr="00336AC9" w:rsidRDefault="00336AC9" w:rsidP="00336AC9">
      <w:p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Первые банки в России возникли в период правления: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Петра I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Петра II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Екатерины II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Анн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ы Иоа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нновны</w:t>
      </w:r>
    </w:p>
    <w:p w:rsidR="00336AC9" w:rsidRPr="00336AC9" w:rsidRDefault="00336AC9" w:rsidP="00336AC9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Елизаветы Петровны</w:t>
      </w:r>
    </w:p>
    <w:p w:rsidR="00336AC9" w:rsidRPr="00336AC9" w:rsidRDefault="00336AC9" w:rsidP="00336AC9">
      <w:p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 период правления Екатерины II были созданы:</w:t>
      </w:r>
    </w:p>
    <w:p w:rsidR="00336AC9" w:rsidRPr="00336AC9" w:rsidRDefault="00336AC9" w:rsidP="00336AC9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Заемный банк</w:t>
      </w:r>
    </w:p>
    <w:p w:rsidR="00336AC9" w:rsidRPr="00336AC9" w:rsidRDefault="00336AC9" w:rsidP="00336AC9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Монетная контора</w:t>
      </w:r>
    </w:p>
    <w:p w:rsidR="00336AC9" w:rsidRPr="00336AC9" w:rsidRDefault="00336AC9" w:rsidP="00336AC9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Коммерческий банк </w:t>
      </w:r>
    </w:p>
    <w:p w:rsidR="00336AC9" w:rsidRPr="00336AC9" w:rsidRDefault="00336AC9" w:rsidP="00336AC9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Ассигнационный банк</w:t>
      </w:r>
    </w:p>
    <w:p w:rsidR="00336AC9" w:rsidRPr="00336AC9" w:rsidRDefault="00336AC9" w:rsidP="00336AC9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Вспомогательный банк для дворянства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Модуль 3 «Банковские системы зарубежных стран»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numPr>
          <w:ilvl w:val="0"/>
          <w:numId w:val="19"/>
        </w:numPr>
        <w:spacing w:after="0" w:line="240" w:lineRule="auto"/>
        <w:ind w:hanging="284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Первый закон о национальных банках в Японии появился 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6AC9" w:rsidRPr="00336AC9" w:rsidRDefault="00336AC9" w:rsidP="00336AC9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XYII в.</w:t>
      </w:r>
    </w:p>
    <w:p w:rsidR="00336AC9" w:rsidRPr="00336AC9" w:rsidRDefault="00336AC9" w:rsidP="00336AC9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XYIII в.</w:t>
      </w:r>
    </w:p>
    <w:p w:rsidR="00336AC9" w:rsidRPr="00336AC9" w:rsidRDefault="00336AC9" w:rsidP="00336AC9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XIX в.</w:t>
      </w:r>
    </w:p>
    <w:p w:rsidR="00336AC9" w:rsidRPr="00336AC9" w:rsidRDefault="00336AC9" w:rsidP="00336AC9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XX в.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2. Банк Японии был создан: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а) 1862г.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b) 1882г.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c) 1913г.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d) 1945г.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e) 1830г.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3. Разновидности банков  в Японии: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а) городские банки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b) учетные дома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c) траст-банки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d) сберегательные кассы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e) региональные банки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36A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Инструкция по выполнению: </w:t>
      </w:r>
      <w:r w:rsidRPr="00336AC9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правильные ответы, количество которых может быть от 1 до (n-1).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«отлично» выставляется в том случае, если в ответе на тест, включающий 10 заданий в тестовой форме, больше 90% правильных ответов.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«хорошо» выставляется в том случае, если в ответе на тест, включающий 10 заданий в тестовой форме от 77 до 90% правильных ответов.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«удовлетворительно» выставляется в том случае, если в ответе на тест, включающий 10 заданий в тестовой форме от 68 до 76% правильных ответов.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«неудовлетворительно» выставляется в том случае, если в ответе на тест, включающий 10 заданий в тестовой форме, меньше 67% правильных ответов.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игра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8"/>
          <w:szCs w:val="20"/>
        </w:rPr>
        <w:t>по дисциплине</w:t>
      </w:r>
      <w:r w:rsidRPr="00336AC9">
        <w:rPr>
          <w:rFonts w:ascii="TimesET" w:eastAsia="Calibri" w:hAnsi="TimesET" w:cs="Times New Roman"/>
          <w:b/>
          <w:bCs/>
          <w:i/>
          <w:iCs/>
          <w:sz w:val="20"/>
          <w:szCs w:val="20"/>
        </w:rPr>
        <w:t> </w:t>
      </w:r>
      <w:r w:rsidRPr="00336AC9">
        <w:rPr>
          <w:rFonts w:ascii="TimesET" w:eastAsia="Calibri" w:hAnsi="TimesET" w:cs="Times New Roman"/>
          <w:sz w:val="16"/>
          <w:szCs w:val="20"/>
          <w:vertAlign w:val="superscript"/>
        </w:rPr>
        <w:t> 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Тема 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2.3 «</w:t>
      </w: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 российской банковской системы в советский период»  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28"/>
          <w:szCs w:val="24"/>
        </w:rPr>
        <w:t>2 Концепция игры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Деловая игра начинается с сопровождаемых презентациями докладов каждой из групп.</w:t>
      </w:r>
    </w:p>
    <w:p w:rsidR="001510E2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В ходе своего доклада первая группа должна отстаивать: 1) необходимость проведения кредитной реформы 1930-1932 гг., направленной на отмену коммерческого кредита, создание  государственных банков долгосрочного финансирования, сосредоточение краткосрочного кредита в Госбанке СССР, ликвидацию негосударственных банков и прочих кредитных </w:t>
      </w:r>
    </w:p>
    <w:p w:rsidR="00336AC9" w:rsidRPr="00336AC9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организаций; 2) необходимость последующего существования в стране исключительно государственных банков. </w:t>
      </w:r>
    </w:p>
    <w:p w:rsidR="00336AC9" w:rsidRPr="00336AC9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Вторая группа студентов должна отстаивать в своем докладе необходимость сохранения введенных в период НЭПа рыночных принципов, поддержку коммерческого кредита, целесообразность сохранения в стране различных видов банков и прочих кредитных организаций, конкурирующих между собой.</w:t>
      </w:r>
    </w:p>
    <w:p w:rsidR="00336AC9" w:rsidRPr="00336AC9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Далее группы поочередно задают вопросы оппонентам, отстаивая свою позицию.</w:t>
      </w:r>
    </w:p>
    <w:p w:rsidR="00336AC9" w:rsidRPr="00336AC9" w:rsidRDefault="00336AC9" w:rsidP="00336AC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336AC9">
        <w:rPr>
          <w:rFonts w:ascii="Times New Roman" w:eastAsia="Times New Roman" w:hAnsi="Times New Roman" w:cs="Times New Roman"/>
          <w:b/>
          <w:bCs/>
          <w:sz w:val="28"/>
          <w:szCs w:val="24"/>
        </w:rPr>
        <w:t>3 Роли: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Для проведения деловой игры студенты делятся  на две группы: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1-ая группа – доказывает необходимость жесткого государственного регулирования деятельности банков, существования  только государственных банков.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2-ая группа – отстаивает необходимость рыночных преобразований в банковской системе.</w:t>
      </w:r>
    </w:p>
    <w:p w:rsidR="00336AC9" w:rsidRPr="00336AC9" w:rsidRDefault="00336AC9" w:rsidP="00336A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336AC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4 Ожидаемый  результат </w:t>
      </w:r>
    </w:p>
    <w:p w:rsidR="00336AC9" w:rsidRPr="00336AC9" w:rsidRDefault="00336AC9" w:rsidP="00336AC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4"/>
        </w:rPr>
        <w:t>Усвоение студентами знаний об основных характеристиках развития банковской системы СССР в период НЭПа, кредитной реформы 1930-1932гг. и в течение последующего развития банковской системы вплоть до 1987г.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Методические рекомендации по подготовке и проведению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Подготовка к деловой игре включает рассмотрение следующих вопросов</w:t>
      </w: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Темы  «Развитие российской банковской системы в советский период»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6AC9" w:rsidRPr="00336AC9" w:rsidRDefault="00336AC9" w:rsidP="00336AC9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Национализация банков после Октябрьской революции 1917г., особенности работы Народного банка РСФСР. </w:t>
      </w:r>
    </w:p>
    <w:p w:rsidR="00336AC9" w:rsidRPr="00336AC9" w:rsidRDefault="00336AC9" w:rsidP="00336A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Банковская система в период НЭПа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Кредитная реформа 1930-1932 гг. и ее значение.</w:t>
      </w:r>
    </w:p>
    <w:p w:rsidR="00336AC9" w:rsidRPr="00336AC9" w:rsidRDefault="00336AC9" w:rsidP="00336A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Специфика работы банковской системы во время 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войны.</w:t>
      </w:r>
    </w:p>
    <w:p w:rsidR="00336AC9" w:rsidRPr="00336AC9" w:rsidRDefault="00336AC9" w:rsidP="00336A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Реорганизация банков долгосрочных вложений во второй половине 1950г. и </w:t>
      </w: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работы банковской системы до 1987г.</w:t>
      </w:r>
    </w:p>
    <w:p w:rsidR="00336AC9" w:rsidRPr="00336AC9" w:rsidRDefault="00336AC9" w:rsidP="00336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подготовки к деловой игре необходимо подготовить доклады и презентации для выступления в ходе игры.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оценивания: 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336AC9" w:rsidRPr="00336AC9" w:rsidRDefault="00336AC9" w:rsidP="00336AC9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выставляется, если</w:t>
      </w:r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 активно задавал  и отвечал на вопросы)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36AC9" w:rsidRPr="00336AC9" w:rsidRDefault="00336AC9" w:rsidP="00336AC9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выставляется, если</w:t>
      </w:r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и/или задавал (более 1 вопроса) и отвечал на вопросы)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36AC9" w:rsidRPr="00336AC9" w:rsidRDefault="00336AC9" w:rsidP="00336AC9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выставляется, если</w:t>
      </w:r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участие в обсуждении: задавал (более 1 вопроса) и отвечал на вопросы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6AC9" w:rsidRPr="00336AC9" w:rsidRDefault="00336AC9" w:rsidP="00336AC9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выставляется, если обучающийся не принимал участия в </w:t>
      </w:r>
      <w:r w:rsidRPr="00336AC9">
        <w:rPr>
          <w:rFonts w:ascii="Times New Roman" w:eastAsia="Times New Roman" w:hAnsi="Times New Roman" w:cs="Times New Roman"/>
          <w:iCs/>
          <w:sz w:val="28"/>
          <w:szCs w:val="28"/>
        </w:rPr>
        <w:t>обсуждении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 xml:space="preserve">  (не выступал в качестве докладчика, не задавал вопросов  или задал 1 непринципиальный вопрос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gramEnd"/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 «Банковское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>докладов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8"/>
          <w:szCs w:val="20"/>
        </w:rPr>
        <w:t>по дисциплине</w:t>
      </w:r>
      <w:r w:rsidRPr="00336AC9">
        <w:rPr>
          <w:rFonts w:ascii="TimesET" w:eastAsia="Calibri" w:hAnsi="TimesET" w:cs="Times New Roman"/>
          <w:b/>
          <w:bCs/>
          <w:i/>
          <w:iCs/>
          <w:sz w:val="28"/>
          <w:szCs w:val="20"/>
        </w:rPr>
        <w:t> 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дело в Древнем Риме.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дело в Древней Греции.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дело в позднем средневековье.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Мусульманские банки и банковские системы.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 Амстердама, особенности его деятельности.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Джон Ло и банковское дело во Франции XYIII 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>Иностранный капитал и национальная банковская система (опыт европейских стран, США, Юго-восточной Азии.</w:t>
      </w:r>
      <w:proofErr w:type="gramEnd"/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336AC9">
        <w:rPr>
          <w:rFonts w:ascii="Times New Roman" w:eastAsia="Times New Roman" w:hAnsi="Times New Roman" w:cs="Times New Roman"/>
          <w:sz w:val="28"/>
          <w:szCs w:val="24"/>
        </w:rPr>
        <w:t>Ордын-Нащокин</w:t>
      </w:r>
      <w:proofErr w:type="spellEnd"/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А.Л., его экономические воззрения и проекты создания банков.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Особенности кредитных отношений на Руси до середины XVIII 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Кредитование русских купцов иностранными банкирскими домами.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Значение банковского кредита для развития торговых операций в XVIII 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Влияние ростовщического кредита на экономическое положение дворянства и необходимость создания банков для дворянства в середине XVIII 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Учетно-ссудные операции Государственного коммерческого банка, его роль в организации кредитования купечества.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Особенности банковского кредитования дворян под залог населенных имений.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Особенности банковского кредита в Российской империи во второй половине XVIII в. – первой половине XIX в.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Роль банковской реформы </w:t>
      </w:r>
      <w:smartTag w:uri="urn:schemas-microsoft-com:office:smarttags" w:element="metricconverter">
        <w:smartTagPr>
          <w:attr w:name="ProductID" w:val="1860 г"/>
        </w:smartTagPr>
        <w:r w:rsidRPr="00336AC9">
          <w:rPr>
            <w:rFonts w:ascii="Times New Roman" w:eastAsia="Times New Roman" w:hAnsi="Times New Roman" w:cs="Times New Roman"/>
            <w:sz w:val="28"/>
            <w:szCs w:val="24"/>
          </w:rPr>
          <w:t>1860 г</w:t>
        </w:r>
      </w:smartTag>
      <w:r w:rsidRPr="00336AC9">
        <w:rPr>
          <w:rFonts w:ascii="Times New Roman" w:eastAsia="Times New Roman" w:hAnsi="Times New Roman" w:cs="Times New Roman"/>
          <w:sz w:val="28"/>
          <w:szCs w:val="24"/>
        </w:rPr>
        <w:t>. в изменении условий кредитования под залог недвижимости.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Деятельность городских общественных банков в Российской империи в условиях капитализма: законодательное регулирование, операции.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Роль Государственного банка Российской империи в развитии государственного кредита.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Роль иностранного капитала в развитии банковской системы Российской империи в условиях капитализма.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Значение частного капитала для развития банковской системы в период НЭПа.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Роль государства в восстановлении российской банковской системы после гражданской войны и «военного коммунизма».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Кредитная реформа 1930-1932 гг. и ее значение для дальнейшего развития банковской системы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коммунального хозяйства в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и финансирование капительных вложений в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Организация краткосрочного банковского кредита в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сельского хозяйства в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строительства в СССР.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жилищных кооперативо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>в в СССР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Особенности и результативность деятельности АРКО.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Роль иностранного капитала в развитии банковской системы РФ.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Роль Агентство по страхованию вкладов в развитии банковской системы РФ.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>а ОАЭ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Италии.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Швеции. 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Канады.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Кубы.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Южной Кореи.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ЮАР.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Египта.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Австралии.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Польши.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Венгрии. 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Казахстана.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Испании. 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Греции. 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Белоруссии.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Украины.</w:t>
      </w:r>
    </w:p>
    <w:p w:rsidR="00336AC9" w:rsidRPr="00336AC9" w:rsidRDefault="00336AC9" w:rsidP="00336AC9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Индии.   </w:t>
      </w:r>
    </w:p>
    <w:p w:rsidR="00336AC9" w:rsidRPr="00336AC9" w:rsidRDefault="00336AC9" w:rsidP="00336AC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Бразилии.</w:t>
      </w:r>
    </w:p>
    <w:p w:rsidR="00336AC9" w:rsidRPr="00336AC9" w:rsidRDefault="00336AC9" w:rsidP="00336AC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Банковская система Австрии.</w:t>
      </w:r>
    </w:p>
    <w:p w:rsid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07B06" w:rsidRDefault="00E07B06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07B06" w:rsidRDefault="00E07B06" w:rsidP="00E07B0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E07B06" w:rsidRDefault="00E07B06" w:rsidP="00E07B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07B06" w:rsidRDefault="00E07B06" w:rsidP="00E07B0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глубоких исчерпывающих, либо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Доклад оформлен в соответствии с требованиями. </w:t>
      </w:r>
    </w:p>
    <w:p w:rsidR="00E07B06" w:rsidRDefault="00E07B06" w:rsidP="00E07B0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7B06" w:rsidRDefault="00E07B06" w:rsidP="00E07B0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достаточно полных знаний  в объеме изученной темы, грамотное и логически стройное изложение материала. Работа имеет законченный характер. Доклад оформлен в соответствии с требованиями. </w:t>
      </w:r>
    </w:p>
    <w:p w:rsidR="00E07B06" w:rsidRDefault="00E07B06" w:rsidP="00E07B0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7B06" w:rsidRDefault="00E07B06" w:rsidP="00E07B0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достаточно полных знаний в объеме изученной темы, грамотное изложение материала. Работа имеет законченный характер. Доклад оформлен в соответствии с требованиями. </w:t>
      </w:r>
    </w:p>
    <w:p w:rsidR="00E07B06" w:rsidRDefault="00E07B06" w:rsidP="00E07B0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07B06" w:rsidRPr="00336AC9" w:rsidRDefault="00E07B06" w:rsidP="00E07B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неверен,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отсутствие достаточно полных знаний в объеме изученной темы, неграмотное изложение материала. Работа имеет незаконченный характер. Оформление доклада не соответствует требованиям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36AC9" w:rsidRPr="00336AC9" w:rsidRDefault="00336AC9" w:rsidP="00336A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36AC9" w:rsidRPr="00336AC9" w:rsidRDefault="00336AC9" w:rsidP="00336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Кафедра «Банковское дело»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</w:t>
      </w:r>
      <w:proofErr w:type="gramStart"/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>ы(</w:t>
      </w:r>
      <w:proofErr w:type="gramEnd"/>
      <w:r w:rsidRPr="00336AC9">
        <w:rPr>
          <w:rFonts w:ascii="Times New Roman" w:eastAsia="Times New Roman" w:hAnsi="Times New Roman" w:cs="Times New Roman"/>
          <w:b/>
          <w:bCs/>
          <w:sz w:val="36"/>
          <w:szCs w:val="24"/>
        </w:rPr>
        <w:t>заочная форма обучения)</w:t>
      </w: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sz w:val="28"/>
          <w:szCs w:val="20"/>
        </w:rPr>
        <w:t>по дисциплине</w:t>
      </w:r>
      <w:r w:rsidRPr="00336AC9">
        <w:rPr>
          <w:rFonts w:ascii="TimesET" w:eastAsia="Calibri" w:hAnsi="TimesET" w:cs="Times New Roman"/>
          <w:b/>
          <w:bCs/>
          <w:i/>
          <w:iCs/>
          <w:sz w:val="28"/>
          <w:szCs w:val="20"/>
        </w:rPr>
        <w:t> </w:t>
      </w:r>
      <w:r w:rsidRPr="00336AC9">
        <w:rPr>
          <w:rFonts w:ascii="TimesET" w:eastAsia="Calibri" w:hAnsi="TimesET" w:cs="Times New Roman"/>
          <w:sz w:val="24"/>
          <w:szCs w:val="20"/>
          <w:vertAlign w:val="superscript"/>
        </w:rPr>
        <w:t> 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Модули 1-2 </w:t>
      </w:r>
      <w:r w:rsidRPr="00336AC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……………………………………………………….……………………………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Задание 1.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На основе данных, представленных на официальном сайте Банка России </w:t>
      </w:r>
      <w:proofErr w:type="gramStart"/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( </w:t>
      </w:r>
      <w:proofErr w:type="gramEnd"/>
      <w:r w:rsidRPr="00336AC9">
        <w:rPr>
          <w:rFonts w:ascii="Times New Roman" w:eastAsia="Times New Roman" w:hAnsi="Times New Roman" w:cs="Times New Roman"/>
          <w:sz w:val="28"/>
          <w:szCs w:val="24"/>
        </w:rPr>
        <w:fldChar w:fldCharType="begin"/>
      </w:r>
      <w:r w:rsidRPr="00336AC9">
        <w:rPr>
          <w:rFonts w:ascii="Times New Roman" w:eastAsia="Times New Roman" w:hAnsi="Times New Roman" w:cs="Times New Roman"/>
          <w:sz w:val="28"/>
          <w:szCs w:val="24"/>
        </w:rPr>
        <w:instrText xml:space="preserve"> HYPERLINK "http://www.cbr.ru" </w:instrText>
      </w:r>
      <w:r w:rsidRPr="00336AC9">
        <w:rPr>
          <w:rFonts w:ascii="Times New Roman" w:eastAsia="Times New Roman" w:hAnsi="Times New Roman" w:cs="Times New Roman"/>
          <w:sz w:val="28"/>
          <w:szCs w:val="24"/>
        </w:rPr>
        <w:fldChar w:fldCharType="separate"/>
      </w:r>
      <w:r w:rsidRPr="00336AC9"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</w:rPr>
        <w:t>www.cbr.ru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fldChar w:fldCharType="end"/>
      </w: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, см. разделы «Статистика» и «Издания Банка России» ) и официальном сайте Федеральной службы государственной статистики (</w:t>
      </w:r>
      <w:hyperlink r:id="rId19" w:history="1">
        <w:r w:rsidRPr="00336AC9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www.gks.ru</w:t>
        </w:r>
      </w:hyperlink>
      <w:r w:rsidRPr="00336AC9">
        <w:rPr>
          <w:rFonts w:ascii="Times New Roman" w:eastAsia="Times New Roman" w:hAnsi="Times New Roman" w:cs="Times New Roman"/>
          <w:sz w:val="28"/>
          <w:szCs w:val="24"/>
        </w:rPr>
        <w:t>) заполните одну из следующих таблиц, согласно варианту, выбранному по первой букве фамилии студента: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</w:tblGrid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Вариант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 -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И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1.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336AC9" w:rsidRPr="00336AC9" w:rsidTr="00336AC9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кредитных организаций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филиалов кредитных организаций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Численность населения 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2.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336AC9" w:rsidRPr="00336AC9" w:rsidTr="00336AC9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кредитов, предоставленных российскими кредитными организациями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Объем ВВП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 капитала российских кредитных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Суммарная величина капитала 5 или 10 крупнейших банков, действующих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Вариант 3.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336AC9" w:rsidRPr="00336AC9" w:rsidTr="00336AC9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Объем ВВП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депозитов, привлеченных банковским сектором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 активов российских кредитных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36AC9" w:rsidRPr="00336AC9" w:rsidTr="00336AC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Суммарная величина активов 5 или 10 крупнейших банков, действующих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Задание 2.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Проведите анализ современного состояния банковской системы РФ на основе следующих основных показателей, используя данные таблицы, составленной в предыдущем задании. Перечень показателей выбрать согласно варианту, выбранному исходя из первой буквы фамилии студента.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</w:tblGrid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Вариант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 -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И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336AC9" w:rsidRPr="00336AC9" w:rsidTr="00336AC9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336AC9" w:rsidRPr="00336AC9" w:rsidRDefault="00336AC9" w:rsidP="00336AC9">
      <w:pPr>
        <w:tabs>
          <w:tab w:val="left" w:pos="9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1.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и их филиалов;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на 1 млн. жителей;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и их филиалов на 1 млн. жителей;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Вариант 2.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соотношение объемов кредитов, предоставленных российскими банками к ВВП;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доля 5 или 10 крупнейших банков в совокупном капитале банковского сектора страны;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соотношение  объемов капиталов российских кредитных организаций к ВВП;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Вариант 3.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соотношение объемов депозитов, привлеченных российскими кредитными организациями к ВВП;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соотношение  объемов совокупных активов российских кредитных организаций к ВВП;</w:t>
      </w:r>
    </w:p>
    <w:p w:rsidR="00336AC9" w:rsidRPr="00336AC9" w:rsidRDefault="00336AC9" w:rsidP="00336AC9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- доля 5 или 10 крупнейших банков в совокупных активах банковского сектора страны.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Модуль 3 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Задание 3.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Дайте характеристику современной  банковской системы одной из зарубежных стран. 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Выбор страны согласно нижеприведенной таблице: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4111"/>
        <w:gridCol w:w="2693"/>
      </w:tblGrid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Страна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А - 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Великобритания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Г -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Германия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И - 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Франция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М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Швейцария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США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Т - 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Япония</w:t>
            </w:r>
          </w:p>
        </w:tc>
      </w:tr>
      <w:tr w:rsidR="00336AC9" w:rsidRPr="00336AC9" w:rsidTr="00336AC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Х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Китай</w:t>
            </w:r>
          </w:p>
        </w:tc>
      </w:tr>
    </w:tbl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Задание 4.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Дайте характеристику деятельности центрального  банка одной из зарубежных стран, основываясь на сведениях, представленных на его официальном сайте. При этом  должны быть приведены следующие сведения: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1. официальное название банка;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2. официальный сайт; 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3. величина его капитала;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4. форма собственности;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5. год создания;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6. год утверждения ныне действующего устава;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7. функции банка;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8. операции банка;</w:t>
      </w:r>
    </w:p>
    <w:p w:rsidR="00336AC9" w:rsidRPr="00336AC9" w:rsidRDefault="00336AC9" w:rsidP="00336AC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9. перечень основных организаций,  с которыми взаимодействует банк в ходе выполнения своих функций, связанных с регулированием деятельности банков.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        10. организационная структура центрального банка.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Выбор страны согласно нижеприведенной таблице:</w:t>
      </w:r>
    </w:p>
    <w:p w:rsidR="00336AC9" w:rsidRPr="00336AC9" w:rsidRDefault="00336AC9" w:rsidP="00336AC9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437"/>
        <w:gridCol w:w="3246"/>
      </w:tblGrid>
      <w:tr w:rsidR="00336AC9" w:rsidRPr="00336AC9" w:rsidTr="00336AC9">
        <w:trPr>
          <w:trHeight w:val="96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Страна</w:t>
            </w:r>
          </w:p>
        </w:tc>
      </w:tr>
      <w:tr w:rsidR="00336AC9" w:rsidRPr="00336AC9" w:rsidTr="00336AC9">
        <w:trPr>
          <w:trHeight w:val="27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А - В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Швейцария</w:t>
            </w:r>
          </w:p>
        </w:tc>
      </w:tr>
      <w:tr w:rsidR="00336AC9" w:rsidRPr="00336AC9" w:rsidTr="00336AC9">
        <w:trPr>
          <w:trHeight w:val="23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Г - </w:t>
            </w: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США</w:t>
            </w:r>
          </w:p>
        </w:tc>
      </w:tr>
      <w:tr w:rsidR="00336AC9" w:rsidRPr="00336AC9" w:rsidTr="00336AC9">
        <w:trPr>
          <w:trHeight w:val="32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И - Л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Япония</w:t>
            </w:r>
          </w:p>
        </w:tc>
      </w:tr>
      <w:tr w:rsidR="00336AC9" w:rsidRPr="00336AC9" w:rsidTr="00336AC9">
        <w:trPr>
          <w:trHeight w:val="283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М - О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Китай</w:t>
            </w:r>
          </w:p>
        </w:tc>
      </w:tr>
      <w:tr w:rsidR="00336AC9" w:rsidRPr="00336AC9" w:rsidTr="00336AC9">
        <w:trPr>
          <w:trHeight w:val="23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С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Великобритания</w:t>
            </w:r>
          </w:p>
        </w:tc>
      </w:tr>
      <w:tr w:rsidR="00336AC9" w:rsidRPr="00336AC9" w:rsidTr="00336AC9">
        <w:trPr>
          <w:trHeight w:val="32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Т - Ф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Германия</w:t>
            </w:r>
          </w:p>
        </w:tc>
      </w:tr>
      <w:tr w:rsidR="00336AC9" w:rsidRPr="00336AC9" w:rsidTr="00336AC9">
        <w:trPr>
          <w:trHeight w:val="283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Х - Я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AC9" w:rsidRPr="00336AC9" w:rsidRDefault="00336AC9" w:rsidP="00336AC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36AC9">
              <w:rPr>
                <w:rFonts w:ascii="Times New Roman" w:eastAsia="Times New Roman" w:hAnsi="Times New Roman" w:cs="Times New Roman"/>
                <w:sz w:val="28"/>
                <w:szCs w:val="24"/>
              </w:rPr>
              <w:t>Франция</w:t>
            </w:r>
          </w:p>
        </w:tc>
      </w:tr>
    </w:tbl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b/>
          <w:sz w:val="24"/>
          <w:szCs w:val="24"/>
        </w:rPr>
        <w:t>. Критерии оценки: </w:t>
      </w:r>
    </w:p>
    <w:p w:rsidR="00336AC9" w:rsidRPr="00336AC9" w:rsidRDefault="00336AC9" w:rsidP="00336AC9">
      <w:pPr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 выставляется студенту, если студент </w:t>
      </w:r>
      <w:proofErr w:type="gramStart"/>
      <w:r w:rsidRPr="00336AC9">
        <w:rPr>
          <w:rFonts w:ascii="Times New Roman" w:eastAsia="Times New Roman" w:hAnsi="Times New Roman" w:cs="Times New Roman"/>
          <w:sz w:val="24"/>
          <w:szCs w:val="24"/>
        </w:rPr>
        <w:t>дал</w:t>
      </w:r>
      <w:proofErr w:type="gramEnd"/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 представил работу в полном объеме, таблицы составлены </w:t>
      </w:r>
      <w:proofErr w:type="spellStart"/>
      <w:r w:rsidRPr="00336AC9">
        <w:rPr>
          <w:rFonts w:ascii="Times New Roman" w:eastAsia="Times New Roman" w:hAnsi="Times New Roman" w:cs="Times New Roman"/>
          <w:sz w:val="24"/>
          <w:szCs w:val="24"/>
        </w:rPr>
        <w:t>верно.выводы</w:t>
      </w:r>
      <w:proofErr w:type="spellEnd"/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 обоснованы</w:t>
      </w:r>
    </w:p>
    <w:p w:rsidR="00336AC9" w:rsidRPr="00336AC9" w:rsidRDefault="00336AC9" w:rsidP="00336AC9">
      <w:pPr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оценка хорошо», выставляется студенту, если студент </w:t>
      </w:r>
      <w:proofErr w:type="gramStart"/>
      <w:r w:rsidRPr="00336AC9">
        <w:rPr>
          <w:rFonts w:ascii="Times New Roman" w:eastAsia="Times New Roman" w:hAnsi="Times New Roman" w:cs="Times New Roman"/>
          <w:sz w:val="24"/>
          <w:szCs w:val="24"/>
        </w:rPr>
        <w:t>дал</w:t>
      </w:r>
      <w:proofErr w:type="gramEnd"/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 представил работу в полном объеме, таблицы составлены верно. выводы недостаточно полные и обоснованные;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 работа выполнена в целом правильно. Но недостаточно подробно</w:t>
      </w:r>
    </w:p>
    <w:p w:rsidR="00336AC9" w:rsidRPr="00336AC9" w:rsidRDefault="00336AC9" w:rsidP="00336AC9">
      <w:pPr>
        <w:numPr>
          <w:ilvl w:val="0"/>
          <w:numId w:val="3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4"/>
          <w:szCs w:val="24"/>
        </w:rPr>
        <w:t xml:space="preserve"> оценка неудовлетворительно», работа не выполнена, выполнена с грубыми ошибками</w:t>
      </w: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Pr="00336AC9" w:rsidRDefault="00336AC9" w:rsidP="00FE6B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6AC9" w:rsidRPr="00336AC9" w:rsidRDefault="00336AC9" w:rsidP="00336AC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242234"/>
      <w:r w:rsidRPr="00336AC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Pr="00336AC9" w:rsidRDefault="00336AC9" w:rsidP="00336A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336AC9" w:rsidRPr="00336AC9" w:rsidRDefault="00336AC9" w:rsidP="00336A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36AC9" w:rsidRPr="00336AC9" w:rsidRDefault="00336AC9" w:rsidP="00336AC9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ab/>
      </w:r>
      <w:r w:rsidRPr="00336AC9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экзамена, а также сдачи контрольной работы (для заочной формы обучения). </w:t>
      </w:r>
    </w:p>
    <w:p w:rsidR="00336AC9" w:rsidRPr="00336AC9" w:rsidRDefault="00336AC9" w:rsidP="00336A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6AC9">
        <w:rPr>
          <w:rFonts w:ascii="Times New Roman" w:eastAsia="Times New Roman" w:hAnsi="Times New Roman" w:cs="Times New Roman"/>
          <w:sz w:val="28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билете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36AC9" w:rsidRDefault="00336AC9"/>
    <w:p w:rsidR="00336AC9" w:rsidRDefault="00336AC9"/>
    <w:p w:rsidR="00336AC9" w:rsidRPr="00336AC9" w:rsidRDefault="00336AC9" w:rsidP="00336AC9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AC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987C48" wp14:editId="3EE4B504">
            <wp:extent cx="6172200" cy="874903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C9" w:rsidRPr="00336AC9" w:rsidRDefault="00336AC9" w:rsidP="00336AC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36AC9" w:rsidRPr="00336AC9" w:rsidRDefault="00336AC9" w:rsidP="00336AC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36AC9" w:rsidRPr="00336AC9" w:rsidRDefault="00336AC9" w:rsidP="00336AC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C9">
        <w:rPr>
          <w:rFonts w:ascii="TimesET" w:eastAsia="Calibri" w:hAnsi="TimesET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336AC9">
        <w:rPr>
          <w:rFonts w:ascii="Times New Roman" w:eastAsia="Calibri" w:hAnsi="Times New Roman" w:cs="Times New Roman"/>
          <w:sz w:val="28"/>
          <w:szCs w:val="28"/>
        </w:rPr>
        <w:t>«Банковские системы стран мира»</w:t>
      </w:r>
      <w:r w:rsidRPr="00336AC9">
        <w:rPr>
          <w:rFonts w:ascii="TimesET" w:eastAsia="Calibri" w:hAnsi="TimesET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336AC9" w:rsidRPr="00336AC9" w:rsidRDefault="00336AC9" w:rsidP="00336AC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6AC9">
        <w:rPr>
          <w:rFonts w:ascii="TimesET" w:eastAsia="Calibri" w:hAnsi="TimesET" w:cs="Times New Roman"/>
          <w:bCs/>
          <w:sz w:val="28"/>
          <w:szCs w:val="28"/>
        </w:rPr>
        <w:t xml:space="preserve">Учебным планом по направлению подготовки </w:t>
      </w:r>
      <w:r w:rsidRPr="00336AC9">
        <w:rPr>
          <w:rFonts w:ascii="Times New Roman" w:eastAsia="Calibri" w:hAnsi="Times New Roman" w:cs="Times New Roman"/>
          <w:sz w:val="28"/>
          <w:szCs w:val="28"/>
        </w:rPr>
        <w:t>«Экономика</w:t>
      </w:r>
      <w:r w:rsidRPr="00336AC9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336AC9">
        <w:rPr>
          <w:rFonts w:ascii="TimesET" w:eastAsia="Calibri" w:hAnsi="TimesET" w:cs="Times New Roman"/>
          <w:bCs/>
          <w:sz w:val="28"/>
          <w:szCs w:val="28"/>
        </w:rPr>
        <w:t xml:space="preserve"> предусмотрены следующие виды занятий: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формирование, развитие  современная структура банковских систем различных стран, даются  рекомендации для самостоятельной работы и подготовке к практическим занятиям.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36AC9">
        <w:rPr>
          <w:rFonts w:ascii="Times New Roman" w:eastAsia="Times New Roman" w:hAnsi="Times New Roman" w:cs="Times New Roman"/>
          <w:sz w:val="28"/>
          <w:szCs w:val="28"/>
        </w:rPr>
        <w:t>сравнительного анализа отечественной и зарубежных банковских систем, навыками анализа и интерпретации статистической информации о банковских системах, а также выявления тенденций развития банковских систем.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–подготовиться к участию в деловой игре, в </w:t>
      </w:r>
      <w:proofErr w:type="spellStart"/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. подготовить выступление с презентацией для выступления в ходе деловой игры.  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36AC9" w:rsidRPr="00336AC9" w:rsidRDefault="00336AC9" w:rsidP="00FC01C0">
      <w:pPr>
        <w:widowControl w:val="0"/>
        <w:tabs>
          <w:tab w:val="left" w:pos="3254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частности, деловые игры.  </w:t>
      </w:r>
      <w:r w:rsidRPr="00336AC9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  <w:t xml:space="preserve">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1" w:history="1">
        <w:r w:rsidRPr="00336AC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</w:rPr>
          <w:t>http://library.rsue.ru/</w:t>
        </w:r>
      </w:hyperlink>
      <w:r w:rsidRPr="00336AC9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36AC9" w:rsidRPr="00336AC9" w:rsidRDefault="00336AC9" w:rsidP="00336AC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</w:p>
    <w:p w:rsidR="00336AC9" w:rsidRPr="00336AC9" w:rsidRDefault="00336AC9" w:rsidP="00336A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написанию и требования к оформлению доклада</w:t>
      </w: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Структура доклада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Титульный лист 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Оглавление (план, содержание), в котором указаны названия всех разделов (пунктов плана) доклада и номера страниц, указывающие начало этих разделов в тексте доклада.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Введение объемом 1,5-2 страницы.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Основная часть доклада может иметь 2-3 главы, состоящих из 2-3 параграфов и предполагает осмысленное и логичное изложение главных положений и идей, содержащихся в изученной литературе. В тексте обязательны ссылки на первоисточники. В том случае если цитируется или используется чья-либо неординарная мысль, идея, вывод, приводится таблица, иные статические данные обязательна ссылка на первоисточник.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 содержит главные выводы, итоги из текста основной части.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Список литературы (библиография), являющийся перечнем использованной студентом для написания доклада литературы. Список составляется согласно правилам библиографического описания.</w:t>
      </w:r>
    </w:p>
    <w:p w:rsidR="00336AC9" w:rsidRPr="00336AC9" w:rsidRDefault="00336AC9" w:rsidP="00336AC9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 могут включать графики, таблицы.</w:t>
      </w: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Порядок работы над 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докладом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задача студента — найти информацию, относящуюся к предмету исследования. 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оформлять список литературы (выписывая выходные данные книги и отмечая библиотечный шифр).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с литературными источниками надо начинать с ознакомительного чтения, т.е. просмотреть текст, выделяя его структурные единицы.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избранных фрагментов или всего текста (если он целиком имеет отношение к теме) требует выделение: 1) главного в тексте; 2) основных аргументов; 3) выводов. 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Наилучший способ научиться выделять главное в тексте, улавливать проблематичный характер утверждений, давать оценку авторской позиции —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завершении предварительного этапа можно переходить непосредственно к формированию текста 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6AC9" w:rsidRPr="00336AC9" w:rsidRDefault="00336AC9" w:rsidP="00336A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требования к тексту.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Раскрытие темы предполагает, что в тексте 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- начальная часть текста. Оно имеет своей целью сориентировать читателя в дальнейшем изложении. Во введении обязательно формулируются цель и задачи 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 доклада раскрывает содержание темы. В ней обосновываются основные тезисы доклада, приводятся развернутые аргументы, предполагаются гипотезы, касающиеся существа обсуждаемого вопроса. В основной части текста выделяются главы, параграфы.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 Список использованной литературы и других источников составляется в следующей последовательности:</w:t>
      </w:r>
    </w:p>
    <w:p w:rsidR="00336AC9" w:rsidRPr="00336AC9" w:rsidRDefault="00336AC9" w:rsidP="00336AC9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Законы, постановления правительства.</w:t>
      </w:r>
    </w:p>
    <w:p w:rsidR="00336AC9" w:rsidRPr="00336AC9" w:rsidRDefault="00336AC9" w:rsidP="00336AC9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Нормативные акты, инструктивные материалы, официальные справочники.</w:t>
      </w:r>
    </w:p>
    <w:p w:rsidR="00336AC9" w:rsidRPr="00336AC9" w:rsidRDefault="00336AC9" w:rsidP="00336AC9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Специальная литература.</w:t>
      </w:r>
    </w:p>
    <w:p w:rsidR="00336AC9" w:rsidRPr="00336AC9" w:rsidRDefault="00336AC9" w:rsidP="00336AC9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Периодические издания.</w:t>
      </w:r>
    </w:p>
    <w:p w:rsidR="00336AC9" w:rsidRPr="00336AC9" w:rsidRDefault="00336AC9" w:rsidP="00336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составлении списка использованной литературы указываются все реквизиты книги: фамилия и инициалы автора, название книги, место издания, название издательства и количество страниц. Для статей, опубликованных в периодической печати, следует указывать наименование издания, номер, год, а также занимаемые страницы. Литературные источники должны быть расположены в алфавитном порядке по фамилиям авторов, в случае, если количество авторов более трех - по названию книги, остальные материалы в хронологическом порядке. Сначала должны быть указаны источники на русском языке, затем </w:t>
      </w:r>
      <w:proofErr w:type="gramStart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336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иностранном.</w:t>
      </w:r>
    </w:p>
    <w:p w:rsidR="00336AC9" w:rsidRPr="00336AC9" w:rsidRDefault="00336AC9" w:rsidP="00336A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Default="00336AC9"/>
    <w:p w:rsidR="00336AC9" w:rsidRPr="000065E0" w:rsidRDefault="00336AC9"/>
    <w:sectPr w:rsidR="00336AC9" w:rsidRPr="000065E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_Zel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762E8"/>
    <w:multiLevelType w:val="hybridMultilevel"/>
    <w:tmpl w:val="531E101E"/>
    <w:lvl w:ilvl="0" w:tplc="23968A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02CD3"/>
    <w:multiLevelType w:val="hybridMultilevel"/>
    <w:tmpl w:val="F006A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7346E"/>
    <w:multiLevelType w:val="hybridMultilevel"/>
    <w:tmpl w:val="3496D64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B77150E"/>
    <w:multiLevelType w:val="hybridMultilevel"/>
    <w:tmpl w:val="D4FC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C5C66"/>
    <w:multiLevelType w:val="hybridMultilevel"/>
    <w:tmpl w:val="FB7A29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0A6F88"/>
    <w:multiLevelType w:val="hybridMultilevel"/>
    <w:tmpl w:val="022C97A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E0357CC"/>
    <w:multiLevelType w:val="hybridMultilevel"/>
    <w:tmpl w:val="CB9CDC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C48F1"/>
    <w:multiLevelType w:val="hybridMultilevel"/>
    <w:tmpl w:val="F61C55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6B3929"/>
    <w:multiLevelType w:val="hybridMultilevel"/>
    <w:tmpl w:val="EDE636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BF55CC"/>
    <w:multiLevelType w:val="hybridMultilevel"/>
    <w:tmpl w:val="643473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31E49AA"/>
    <w:multiLevelType w:val="hybridMultilevel"/>
    <w:tmpl w:val="9C6C5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33022"/>
    <w:multiLevelType w:val="hybridMultilevel"/>
    <w:tmpl w:val="6A245D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495415"/>
    <w:multiLevelType w:val="hybridMultilevel"/>
    <w:tmpl w:val="E16EFC76"/>
    <w:lvl w:ilvl="0" w:tplc="4336D188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77667C"/>
    <w:multiLevelType w:val="hybridMultilevel"/>
    <w:tmpl w:val="00DC7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"/>
  </w:num>
  <w:num w:numId="24">
    <w:abstractNumId w:val="0"/>
  </w:num>
  <w:num w:numId="2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65E0"/>
    <w:rsid w:val="0002418B"/>
    <w:rsid w:val="001510E2"/>
    <w:rsid w:val="001F0BC7"/>
    <w:rsid w:val="00247678"/>
    <w:rsid w:val="002A2EFC"/>
    <w:rsid w:val="00336AC9"/>
    <w:rsid w:val="004A5632"/>
    <w:rsid w:val="006B333A"/>
    <w:rsid w:val="006E2E2E"/>
    <w:rsid w:val="008E5174"/>
    <w:rsid w:val="009B7D9D"/>
    <w:rsid w:val="00C32E84"/>
    <w:rsid w:val="00D31453"/>
    <w:rsid w:val="00D5644B"/>
    <w:rsid w:val="00E07B06"/>
    <w:rsid w:val="00E209E2"/>
    <w:rsid w:val="00FC01C0"/>
    <w:rsid w:val="00FE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6AC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AC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AC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65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36AC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36AC9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6AC9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36AC9"/>
  </w:style>
  <w:style w:type="character" w:styleId="a4">
    <w:name w:val="FollowedHyperlink"/>
    <w:basedOn w:val="a0"/>
    <w:uiPriority w:val="99"/>
    <w:semiHidden/>
    <w:unhideWhenUsed/>
    <w:rsid w:val="00336AC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3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336AC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336AC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33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36A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33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6A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336A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336A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336AC9"/>
    <w:pPr>
      <w:spacing w:after="240" w:line="240" w:lineRule="auto"/>
      <w:jc w:val="center"/>
    </w:pPr>
    <w:rPr>
      <w:rFonts w:ascii="New_Zelek" w:eastAsia="Times New Roman" w:hAnsi="New_Zelek" w:cs="Times New Roman"/>
      <w:b/>
      <w:spacing w:val="80"/>
      <w:sz w:val="21"/>
      <w:szCs w:val="20"/>
    </w:rPr>
  </w:style>
  <w:style w:type="paragraph" w:styleId="af">
    <w:name w:val="Body Text"/>
    <w:basedOn w:val="a"/>
    <w:link w:val="af0"/>
    <w:uiPriority w:val="99"/>
    <w:semiHidden/>
    <w:unhideWhenUsed/>
    <w:qFormat/>
    <w:rsid w:val="00336AC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36AC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336AC9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336AC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36AC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6AC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7">
    <w:name w:val="List Paragraph"/>
    <w:basedOn w:val="a"/>
    <w:uiPriority w:val="34"/>
    <w:qFormat/>
    <w:rsid w:val="00336A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36AC9"/>
    <w:pPr>
      <w:spacing w:line="276" w:lineRule="auto"/>
      <w:outlineLvl w:val="9"/>
    </w:pPr>
  </w:style>
  <w:style w:type="paragraph" w:customStyle="1" w:styleId="Default">
    <w:name w:val="Default"/>
    <w:uiPriority w:val="99"/>
    <w:rsid w:val="00336A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336AC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336AC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336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336AC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336AC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9">
    <w:name w:val="footnote reference"/>
    <w:basedOn w:val="a0"/>
    <w:uiPriority w:val="99"/>
    <w:semiHidden/>
    <w:unhideWhenUsed/>
    <w:rsid w:val="00336AC9"/>
    <w:rPr>
      <w:vertAlign w:val="superscript"/>
    </w:rPr>
  </w:style>
  <w:style w:type="character" w:styleId="afa">
    <w:name w:val="annotation reference"/>
    <w:basedOn w:val="a0"/>
    <w:uiPriority w:val="99"/>
    <w:semiHidden/>
    <w:unhideWhenUsed/>
    <w:rsid w:val="00336AC9"/>
    <w:rPr>
      <w:sz w:val="16"/>
      <w:szCs w:val="16"/>
    </w:rPr>
  </w:style>
  <w:style w:type="table" w:styleId="afb">
    <w:name w:val="Table Grid"/>
    <w:basedOn w:val="a1"/>
    <w:uiPriority w:val="59"/>
    <w:rsid w:val="00336A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6AC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AC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AC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65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36AC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36AC9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6AC9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36AC9"/>
  </w:style>
  <w:style w:type="character" w:styleId="a4">
    <w:name w:val="FollowedHyperlink"/>
    <w:basedOn w:val="a0"/>
    <w:uiPriority w:val="99"/>
    <w:semiHidden/>
    <w:unhideWhenUsed/>
    <w:rsid w:val="00336AC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3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336AC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336AC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33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36A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336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6A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336A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336A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336AC9"/>
    <w:pPr>
      <w:spacing w:after="240" w:line="240" w:lineRule="auto"/>
      <w:jc w:val="center"/>
    </w:pPr>
    <w:rPr>
      <w:rFonts w:ascii="New_Zelek" w:eastAsia="Times New Roman" w:hAnsi="New_Zelek" w:cs="Times New Roman"/>
      <w:b/>
      <w:spacing w:val="80"/>
      <w:sz w:val="21"/>
      <w:szCs w:val="20"/>
    </w:rPr>
  </w:style>
  <w:style w:type="paragraph" w:styleId="af">
    <w:name w:val="Body Text"/>
    <w:basedOn w:val="a"/>
    <w:link w:val="af0"/>
    <w:uiPriority w:val="99"/>
    <w:semiHidden/>
    <w:unhideWhenUsed/>
    <w:qFormat/>
    <w:rsid w:val="00336AC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36AC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36A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336AC9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336AC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36AC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6AC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7">
    <w:name w:val="List Paragraph"/>
    <w:basedOn w:val="a"/>
    <w:uiPriority w:val="34"/>
    <w:qFormat/>
    <w:rsid w:val="00336A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36AC9"/>
    <w:pPr>
      <w:spacing w:line="276" w:lineRule="auto"/>
      <w:outlineLvl w:val="9"/>
    </w:pPr>
  </w:style>
  <w:style w:type="paragraph" w:customStyle="1" w:styleId="Default">
    <w:name w:val="Default"/>
    <w:uiPriority w:val="99"/>
    <w:rsid w:val="00336A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336AC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336AC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336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336AC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336AC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9">
    <w:name w:val="footnote reference"/>
    <w:basedOn w:val="a0"/>
    <w:uiPriority w:val="99"/>
    <w:semiHidden/>
    <w:unhideWhenUsed/>
    <w:rsid w:val="00336AC9"/>
    <w:rPr>
      <w:vertAlign w:val="superscript"/>
    </w:rPr>
  </w:style>
  <w:style w:type="character" w:styleId="afa">
    <w:name w:val="annotation reference"/>
    <w:basedOn w:val="a0"/>
    <w:uiPriority w:val="99"/>
    <w:semiHidden/>
    <w:unhideWhenUsed/>
    <w:rsid w:val="00336AC9"/>
    <w:rPr>
      <w:sz w:val="16"/>
      <w:szCs w:val="16"/>
    </w:rPr>
  </w:style>
  <w:style w:type="table" w:styleId="afb">
    <w:name w:val="Table Grid"/>
    <w:basedOn w:val="a1"/>
    <w:uiPriority w:val="59"/>
    <w:rsid w:val="00336A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63925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iblioclub.ru/" TargetMode="External"/><Relationship Id="rId19" Type="http://schemas.openxmlformats.org/officeDocument/2006/relationships/hyperlink" Target="http://www.gk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book&amp;id=114529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F5CD3-F1E6-4D4C-B790-846AB5BE5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42</Pages>
  <Words>10275</Words>
  <Characters>58574</Characters>
  <Application>Microsoft Office Word</Application>
  <DocSecurity>0</DocSecurity>
  <Lines>488</Lines>
  <Paragraphs>137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  <vt:variant>
        <vt:lpstr>Worksheets</vt:lpstr>
      </vt:variant>
      <vt:variant>
        <vt:i4>2</vt:i4>
      </vt:variant>
    </vt:vector>
  </HeadingPairs>
  <TitlesOfParts>
    <vt:vector size="6" baseType="lpstr">
      <vt:lpstr>2018-2019_38_03_01_03_1_plx_Банковские системы стран мира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4 Методические материалы, определяющие процедуры оценивания знаний, умений, навы</vt:lpstr>
      <vt:lpstr>Лист1</vt:lpstr>
    </vt:vector>
  </TitlesOfParts>
  <Company/>
  <LinksUpToDate>false</LinksUpToDate>
  <CharactersWithSpaces>68712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2018-2019_38_03_01_03_1_plx_Банковские системы стран мира</dc:title>
  <dc:creator>FastReport.NET</dc:creator>
  <cp:lastModifiedBy>Виктория Максименко</cp:lastModifiedBy>
  <cp:revision>8</cp:revision>
  <cp:lastPrinted>2018-09-06T13:25:00Z</cp:lastPrinted>
  <dcterms:created xsi:type="dcterms:W3CDTF">2018-08-07T09:20:00Z</dcterms:created>
  <dcterms:modified xsi:type="dcterms:W3CDTF">2018-09-19T12:52:00Z</dcterms:modified>
</cp:coreProperties>
</file>