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7BB" w:rsidRDefault="00FA2541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10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"/>
        <w:gridCol w:w="1007"/>
        <w:gridCol w:w="968"/>
        <w:gridCol w:w="136"/>
        <w:gridCol w:w="660"/>
        <w:gridCol w:w="136"/>
        <w:gridCol w:w="814"/>
        <w:gridCol w:w="819"/>
        <w:gridCol w:w="3175"/>
        <w:gridCol w:w="401"/>
        <w:gridCol w:w="1041"/>
        <w:gridCol w:w="952"/>
      </w:tblGrid>
      <w:tr w:rsidR="00FA2541" w:rsidRPr="00FA2541">
        <w:trPr>
          <w:trHeight w:hRule="exact" w:val="555"/>
        </w:trPr>
        <w:tc>
          <w:tcPr>
            <w:tcW w:w="14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710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3403" w:type="dxa"/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FA2541">
              <w:rPr>
                <w:rFonts w:ascii="Times New Roman" w:hAnsi="Times New Roman" w:cs="Times New Roman"/>
                <w:sz w:val="16"/>
                <w:szCs w:val="16"/>
              </w:rPr>
              <w:t>стр. 3</w:t>
            </w:r>
          </w:p>
        </w:tc>
      </w:tr>
      <w:tr w:rsidR="00FA2541" w:rsidRPr="00FA2541">
        <w:trPr>
          <w:trHeight w:hRule="exact" w:val="138"/>
        </w:trPr>
        <w:tc>
          <w:tcPr>
            <w:tcW w:w="14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710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3403" w:type="dxa"/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67BB" w:rsidRPr="00FA2541" w:rsidRDefault="004F67BB"/>
        </w:tc>
      </w:tr>
      <w:tr w:rsidR="00FA2541" w:rsidRPr="00FA2541">
        <w:trPr>
          <w:trHeight w:hRule="exact" w:val="13"/>
        </w:trPr>
        <w:tc>
          <w:tcPr>
            <w:tcW w:w="14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710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3403" w:type="dxa"/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67BB" w:rsidRPr="00FA2541" w:rsidRDefault="004F67BB"/>
        </w:tc>
      </w:tr>
      <w:tr w:rsidR="00FA2541" w:rsidRPr="00FA2541">
        <w:trPr>
          <w:trHeight w:hRule="exact" w:val="96"/>
        </w:trPr>
        <w:tc>
          <w:tcPr>
            <w:tcW w:w="14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710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3403" w:type="dxa"/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478"/>
        </w:trPr>
        <w:tc>
          <w:tcPr>
            <w:tcW w:w="14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710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b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416"/>
        </w:trPr>
        <w:tc>
          <w:tcPr>
            <w:tcW w:w="14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710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3403" w:type="dxa"/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 w:rsidTr="00706107">
        <w:trPr>
          <w:trHeight w:hRule="exact" w:val="542"/>
        </w:trPr>
        <w:tc>
          <w:tcPr>
            <w:tcW w:w="143" w:type="dxa"/>
          </w:tcPr>
          <w:p w:rsidR="004F67BB" w:rsidRPr="00FA2541" w:rsidRDefault="004F67B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277"/>
        </w:trPr>
        <w:tc>
          <w:tcPr>
            <w:tcW w:w="143" w:type="dxa"/>
          </w:tcPr>
          <w:p w:rsidR="004F67BB" w:rsidRPr="00FA2541" w:rsidRDefault="004F67BB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i/>
                <w:sz w:val="19"/>
                <w:szCs w:val="19"/>
              </w:rPr>
              <w:t>_________________</w:t>
            </w:r>
          </w:p>
        </w:tc>
      </w:tr>
      <w:tr w:rsidR="00FA2541" w:rsidRPr="00FA2541" w:rsidTr="00706107">
        <w:trPr>
          <w:trHeight w:hRule="exact" w:val="439"/>
        </w:trPr>
        <w:tc>
          <w:tcPr>
            <w:tcW w:w="143" w:type="dxa"/>
          </w:tcPr>
          <w:p w:rsidR="004F67BB" w:rsidRPr="00FA2541" w:rsidRDefault="004F67BB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FA2541" w:rsidRPr="00FA2541">
        <w:trPr>
          <w:trHeight w:hRule="exact" w:val="138"/>
        </w:trPr>
        <w:tc>
          <w:tcPr>
            <w:tcW w:w="143" w:type="dxa"/>
          </w:tcPr>
          <w:p w:rsidR="004F67BB" w:rsidRPr="00FA2541" w:rsidRDefault="004F67BB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>
            <w:pPr>
              <w:spacing w:after="0" w:line="240" w:lineRule="auto"/>
              <w:rPr>
                <w:sz w:val="24"/>
                <w:szCs w:val="24"/>
              </w:rPr>
            </w:pPr>
          </w:p>
          <w:p w:rsidR="004F67BB" w:rsidRPr="00FA2541" w:rsidRDefault="00706107">
            <w:pPr>
              <w:spacing w:after="0" w:line="240" w:lineRule="auto"/>
              <w:rPr>
                <w:sz w:val="24"/>
                <w:szCs w:val="24"/>
              </w:rPr>
            </w:pPr>
            <w:r w:rsidRPr="00FA2541">
              <w:rPr>
                <w:rFonts w:ascii="Times New Roman" w:hAnsi="Times New Roman" w:cs="Times New Roman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</w:tr>
      <w:tr w:rsidR="00FA2541" w:rsidRPr="00FA2541">
        <w:trPr>
          <w:trHeight w:hRule="exact" w:val="138"/>
        </w:trPr>
        <w:tc>
          <w:tcPr>
            <w:tcW w:w="143" w:type="dxa"/>
          </w:tcPr>
          <w:p w:rsidR="004F67BB" w:rsidRPr="00FA2541" w:rsidRDefault="004F67BB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</w:tr>
      <w:tr w:rsidR="00FA2541" w:rsidRPr="00FA2541">
        <w:trPr>
          <w:trHeight w:hRule="exact" w:val="277"/>
        </w:trPr>
        <w:tc>
          <w:tcPr>
            <w:tcW w:w="143" w:type="dxa"/>
          </w:tcPr>
          <w:p w:rsidR="004F67BB" w:rsidRPr="00FA2541" w:rsidRDefault="004F67B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A2541">
              <w:rPr>
                <w:rFonts w:ascii="Times New Roman" w:hAnsi="Times New Roman" w:cs="Times New Roman"/>
                <w:b/>
                <w:sz w:val="19"/>
                <w:szCs w:val="19"/>
              </w:rPr>
              <w:t>Бухгалтерскийучет</w:t>
            </w:r>
            <w:proofErr w:type="spellEnd"/>
          </w:p>
        </w:tc>
      </w:tr>
      <w:tr w:rsidR="00FA2541" w:rsidRPr="00FA2541">
        <w:trPr>
          <w:trHeight w:hRule="exact" w:val="138"/>
        </w:trPr>
        <w:tc>
          <w:tcPr>
            <w:tcW w:w="143" w:type="dxa"/>
          </w:tcPr>
          <w:p w:rsidR="004F67BB" w:rsidRPr="00FA2541" w:rsidRDefault="004F67B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277"/>
        </w:trPr>
        <w:tc>
          <w:tcPr>
            <w:tcW w:w="14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710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3403" w:type="dxa"/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555"/>
        </w:trPr>
        <w:tc>
          <w:tcPr>
            <w:tcW w:w="143" w:type="dxa"/>
          </w:tcPr>
          <w:p w:rsidR="004F67BB" w:rsidRPr="00FA2541" w:rsidRDefault="004F67B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sz w:val="19"/>
                <w:szCs w:val="19"/>
              </w:rPr>
              <w:t>Зав. кафедрой д.э.н., профессор Лабынцев Н.Т. _________________</w:t>
            </w:r>
          </w:p>
        </w:tc>
      </w:tr>
      <w:tr w:rsidR="00FA2541" w:rsidRPr="00FA2541">
        <w:trPr>
          <w:trHeight w:hRule="exact" w:val="138"/>
        </w:trPr>
        <w:tc>
          <w:tcPr>
            <w:tcW w:w="143" w:type="dxa"/>
          </w:tcPr>
          <w:p w:rsidR="004F67BB" w:rsidRPr="00FA2541" w:rsidRDefault="004F67BB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A2541">
              <w:rPr>
                <w:rFonts w:ascii="Times New Roman" w:hAnsi="Times New Roman" w:cs="Times New Roman"/>
                <w:sz w:val="19"/>
                <w:szCs w:val="19"/>
              </w:rPr>
              <w:t>Программусоставил</w:t>
            </w:r>
            <w:proofErr w:type="spellEnd"/>
            <w:r w:rsidRPr="00FA2541">
              <w:rPr>
                <w:rFonts w:ascii="Times New Roman" w:hAnsi="Times New Roman" w:cs="Times New Roman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 w:rsidP="00180C1D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i/>
                <w:sz w:val="19"/>
                <w:szCs w:val="19"/>
              </w:rPr>
              <w:t xml:space="preserve">к.э.н., </w:t>
            </w:r>
            <w:r w:rsidR="00180C1D" w:rsidRPr="00FA2541">
              <w:rPr>
                <w:rFonts w:ascii="Times New Roman" w:hAnsi="Times New Roman" w:cs="Times New Roman"/>
                <w:i/>
                <w:sz w:val="19"/>
                <w:szCs w:val="19"/>
              </w:rPr>
              <w:t>доцент</w:t>
            </w:r>
            <w:r w:rsidRPr="00FA2541">
              <w:rPr>
                <w:rFonts w:ascii="Times New Roman" w:hAnsi="Times New Roman" w:cs="Times New Roman"/>
                <w:i/>
                <w:sz w:val="19"/>
                <w:szCs w:val="19"/>
              </w:rPr>
              <w:t>, Щербакова Е.П.;</w:t>
            </w:r>
            <w:r w:rsidR="00180C1D" w:rsidRPr="00FA2541">
              <w:rPr>
                <w:rFonts w:ascii="Times New Roman" w:hAnsi="Times New Roman" w:cs="Times New Roman"/>
                <w:i/>
                <w:sz w:val="19"/>
                <w:szCs w:val="19"/>
              </w:rPr>
              <w:t xml:space="preserve"> ст. преподаватель</w:t>
            </w:r>
            <w:r w:rsidRPr="00FA2541">
              <w:rPr>
                <w:rFonts w:ascii="Times New Roman" w:hAnsi="Times New Roman" w:cs="Times New Roman"/>
                <w:i/>
                <w:sz w:val="19"/>
                <w:szCs w:val="19"/>
              </w:rPr>
              <w:t>, Макаренко Т.В.  _________________</w:t>
            </w:r>
          </w:p>
        </w:tc>
      </w:tr>
      <w:tr w:rsidR="00FA2541" w:rsidRPr="00FA2541">
        <w:trPr>
          <w:trHeight w:hRule="exact" w:val="138"/>
        </w:trPr>
        <w:tc>
          <w:tcPr>
            <w:tcW w:w="143" w:type="dxa"/>
          </w:tcPr>
          <w:p w:rsidR="004F67BB" w:rsidRPr="00FA2541" w:rsidRDefault="004F67BB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</w:tr>
      <w:tr w:rsidR="00FA2541" w:rsidRPr="00FA2541">
        <w:trPr>
          <w:trHeight w:hRule="exact" w:val="416"/>
        </w:trPr>
        <w:tc>
          <w:tcPr>
            <w:tcW w:w="14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710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3403" w:type="dxa"/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67BB" w:rsidRPr="00FA2541" w:rsidRDefault="004F67BB"/>
        </w:tc>
      </w:tr>
      <w:tr w:rsidR="00FA2541" w:rsidRPr="00FA2541">
        <w:trPr>
          <w:trHeight w:hRule="exact" w:val="13"/>
        </w:trPr>
        <w:tc>
          <w:tcPr>
            <w:tcW w:w="14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710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3403" w:type="dxa"/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67BB" w:rsidRPr="00FA2541" w:rsidRDefault="004F67BB"/>
        </w:tc>
      </w:tr>
      <w:tr w:rsidR="00FA2541" w:rsidRPr="00FA2541">
        <w:trPr>
          <w:trHeight w:hRule="exact" w:val="96"/>
        </w:trPr>
        <w:tc>
          <w:tcPr>
            <w:tcW w:w="14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710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3403" w:type="dxa"/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478"/>
        </w:trPr>
        <w:tc>
          <w:tcPr>
            <w:tcW w:w="14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710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b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138"/>
        </w:trPr>
        <w:tc>
          <w:tcPr>
            <w:tcW w:w="14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710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3403" w:type="dxa"/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694"/>
        </w:trPr>
        <w:tc>
          <w:tcPr>
            <w:tcW w:w="143" w:type="dxa"/>
          </w:tcPr>
          <w:p w:rsidR="004F67BB" w:rsidRPr="00FA2541" w:rsidRDefault="004F67B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 w:rsidTr="00706107">
        <w:trPr>
          <w:trHeight w:hRule="exact" w:val="427"/>
        </w:trPr>
        <w:tc>
          <w:tcPr>
            <w:tcW w:w="143" w:type="dxa"/>
          </w:tcPr>
          <w:p w:rsidR="004F67BB" w:rsidRPr="00FA2541" w:rsidRDefault="004F67B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FA2541" w:rsidRPr="00FA2541">
        <w:trPr>
          <w:trHeight w:hRule="exact" w:val="277"/>
        </w:trPr>
        <w:tc>
          <w:tcPr>
            <w:tcW w:w="143" w:type="dxa"/>
          </w:tcPr>
          <w:p w:rsidR="004F67BB" w:rsidRPr="00FA2541" w:rsidRDefault="004F67B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>
            <w:pPr>
              <w:spacing w:after="0" w:line="240" w:lineRule="auto"/>
              <w:rPr>
                <w:sz w:val="24"/>
                <w:szCs w:val="24"/>
              </w:rPr>
            </w:pPr>
          </w:p>
          <w:p w:rsidR="004F67BB" w:rsidRPr="00FA2541" w:rsidRDefault="00706107">
            <w:pPr>
              <w:spacing w:after="0" w:line="240" w:lineRule="auto"/>
              <w:rPr>
                <w:sz w:val="24"/>
                <w:szCs w:val="24"/>
              </w:rPr>
            </w:pPr>
            <w:r w:rsidRPr="00FA2541">
              <w:rPr>
                <w:rFonts w:ascii="Times New Roman" w:hAnsi="Times New Roman" w:cs="Times New Roman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</w:tr>
      <w:tr w:rsidR="00FA2541" w:rsidRPr="00FA2541">
        <w:trPr>
          <w:trHeight w:hRule="exact" w:val="277"/>
        </w:trPr>
        <w:tc>
          <w:tcPr>
            <w:tcW w:w="143" w:type="dxa"/>
          </w:tcPr>
          <w:p w:rsidR="004F67BB" w:rsidRPr="00FA2541" w:rsidRDefault="004F67B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A2541">
              <w:rPr>
                <w:rFonts w:ascii="Times New Roman" w:hAnsi="Times New Roman" w:cs="Times New Roman"/>
                <w:b/>
                <w:sz w:val="19"/>
                <w:szCs w:val="19"/>
              </w:rPr>
              <w:t>Бухгалтерскийучет</w:t>
            </w:r>
            <w:proofErr w:type="spellEnd"/>
          </w:p>
        </w:tc>
      </w:tr>
      <w:tr w:rsidR="00FA2541" w:rsidRPr="00FA2541">
        <w:trPr>
          <w:trHeight w:hRule="exact" w:val="138"/>
        </w:trPr>
        <w:tc>
          <w:tcPr>
            <w:tcW w:w="143" w:type="dxa"/>
          </w:tcPr>
          <w:p w:rsidR="004F67BB" w:rsidRPr="00FA2541" w:rsidRDefault="004F67B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416"/>
        </w:trPr>
        <w:tc>
          <w:tcPr>
            <w:tcW w:w="143" w:type="dxa"/>
          </w:tcPr>
          <w:p w:rsidR="004F67BB" w:rsidRPr="00FA2541" w:rsidRDefault="004F67B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sz w:val="19"/>
                <w:szCs w:val="19"/>
              </w:rPr>
              <w:t>Зав. кафедрой д.э.н., профессор Лабынцев Н.Т. _________________</w:t>
            </w:r>
          </w:p>
        </w:tc>
      </w:tr>
      <w:tr w:rsidR="00FA2541" w:rsidRPr="00FA2541">
        <w:trPr>
          <w:trHeight w:hRule="exact" w:val="277"/>
        </w:trPr>
        <w:tc>
          <w:tcPr>
            <w:tcW w:w="143" w:type="dxa"/>
          </w:tcPr>
          <w:p w:rsidR="004F67BB" w:rsidRPr="00FA2541" w:rsidRDefault="004F67B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A2541">
              <w:rPr>
                <w:rFonts w:ascii="Times New Roman" w:hAnsi="Times New Roman" w:cs="Times New Roman"/>
                <w:sz w:val="19"/>
                <w:szCs w:val="19"/>
              </w:rPr>
              <w:t>Программусоставил</w:t>
            </w:r>
            <w:proofErr w:type="spellEnd"/>
            <w:r w:rsidRPr="00FA2541">
              <w:rPr>
                <w:rFonts w:ascii="Times New Roman" w:hAnsi="Times New Roman" w:cs="Times New Roman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 w:rsidP="00180C1D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i/>
                <w:sz w:val="19"/>
                <w:szCs w:val="19"/>
              </w:rPr>
              <w:t xml:space="preserve">к.э.н., </w:t>
            </w:r>
            <w:r w:rsidR="00180C1D" w:rsidRPr="00FA2541">
              <w:rPr>
                <w:rFonts w:ascii="Times New Roman" w:hAnsi="Times New Roman" w:cs="Times New Roman"/>
                <w:i/>
                <w:sz w:val="19"/>
                <w:szCs w:val="19"/>
              </w:rPr>
              <w:t>доцент</w:t>
            </w:r>
            <w:r w:rsidRPr="00FA2541">
              <w:rPr>
                <w:rFonts w:ascii="Times New Roman" w:hAnsi="Times New Roman" w:cs="Times New Roman"/>
                <w:i/>
                <w:sz w:val="19"/>
                <w:szCs w:val="19"/>
              </w:rPr>
              <w:t>, Щербакова Е.П.;</w:t>
            </w:r>
            <w:r w:rsidR="00180C1D" w:rsidRPr="00FA2541">
              <w:rPr>
                <w:rFonts w:ascii="Times New Roman" w:hAnsi="Times New Roman" w:cs="Times New Roman"/>
                <w:i/>
                <w:sz w:val="19"/>
                <w:szCs w:val="19"/>
              </w:rPr>
              <w:t xml:space="preserve"> ст. преподаватель</w:t>
            </w:r>
            <w:r w:rsidRPr="00FA2541">
              <w:rPr>
                <w:rFonts w:ascii="Times New Roman" w:hAnsi="Times New Roman" w:cs="Times New Roman"/>
                <w:i/>
                <w:sz w:val="19"/>
                <w:szCs w:val="19"/>
              </w:rPr>
              <w:t>, Макаренко Т.В.  _________________</w:t>
            </w:r>
          </w:p>
        </w:tc>
      </w:tr>
      <w:tr w:rsidR="00FA2541" w:rsidRPr="00FA2541">
        <w:trPr>
          <w:trHeight w:hRule="exact" w:val="166"/>
        </w:trPr>
        <w:tc>
          <w:tcPr>
            <w:tcW w:w="14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710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3403" w:type="dxa"/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67BB" w:rsidRPr="00FA2541" w:rsidRDefault="004F67BB"/>
        </w:tc>
      </w:tr>
      <w:tr w:rsidR="00FA2541" w:rsidRPr="00FA2541">
        <w:trPr>
          <w:trHeight w:hRule="exact" w:val="96"/>
        </w:trPr>
        <w:tc>
          <w:tcPr>
            <w:tcW w:w="14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710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3403" w:type="dxa"/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67BB" w:rsidRPr="00FA2541" w:rsidRDefault="004F67BB"/>
        </w:tc>
      </w:tr>
      <w:tr w:rsidR="00FA2541" w:rsidRPr="00FA2541">
        <w:trPr>
          <w:trHeight w:hRule="exact" w:val="124"/>
        </w:trPr>
        <w:tc>
          <w:tcPr>
            <w:tcW w:w="14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710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3403" w:type="dxa"/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478"/>
        </w:trPr>
        <w:tc>
          <w:tcPr>
            <w:tcW w:w="14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710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b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694"/>
        </w:trPr>
        <w:tc>
          <w:tcPr>
            <w:tcW w:w="143" w:type="dxa"/>
          </w:tcPr>
          <w:p w:rsidR="004F67BB" w:rsidRPr="00FA2541" w:rsidRDefault="004F67B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 w:rsidTr="00706107">
        <w:trPr>
          <w:trHeight w:hRule="exact" w:val="433"/>
        </w:trPr>
        <w:tc>
          <w:tcPr>
            <w:tcW w:w="143" w:type="dxa"/>
          </w:tcPr>
          <w:p w:rsidR="004F67BB" w:rsidRPr="00FA2541" w:rsidRDefault="004F67B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FA2541" w:rsidRPr="00FA2541">
        <w:trPr>
          <w:trHeight w:hRule="exact" w:val="277"/>
        </w:trPr>
        <w:tc>
          <w:tcPr>
            <w:tcW w:w="143" w:type="dxa"/>
          </w:tcPr>
          <w:p w:rsidR="004F67BB" w:rsidRPr="00FA2541" w:rsidRDefault="004F67B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>
            <w:pPr>
              <w:spacing w:after="0" w:line="240" w:lineRule="auto"/>
              <w:rPr>
                <w:sz w:val="24"/>
                <w:szCs w:val="24"/>
              </w:rPr>
            </w:pPr>
          </w:p>
          <w:p w:rsidR="004F67BB" w:rsidRPr="00FA2541" w:rsidRDefault="00706107">
            <w:pPr>
              <w:spacing w:after="0" w:line="240" w:lineRule="auto"/>
              <w:rPr>
                <w:sz w:val="24"/>
                <w:szCs w:val="24"/>
              </w:rPr>
            </w:pPr>
            <w:r w:rsidRPr="00FA2541">
              <w:rPr>
                <w:rFonts w:ascii="Times New Roman" w:hAnsi="Times New Roman" w:cs="Times New Roman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</w:tr>
      <w:tr w:rsidR="00FA2541" w:rsidRPr="00FA2541">
        <w:trPr>
          <w:trHeight w:hRule="exact" w:val="277"/>
        </w:trPr>
        <w:tc>
          <w:tcPr>
            <w:tcW w:w="143" w:type="dxa"/>
          </w:tcPr>
          <w:p w:rsidR="004F67BB" w:rsidRPr="00FA2541" w:rsidRDefault="004F67B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A2541">
              <w:rPr>
                <w:rFonts w:ascii="Times New Roman" w:hAnsi="Times New Roman" w:cs="Times New Roman"/>
                <w:b/>
                <w:sz w:val="19"/>
                <w:szCs w:val="19"/>
              </w:rPr>
              <w:t>Бухгалтерскийучет</w:t>
            </w:r>
            <w:proofErr w:type="spellEnd"/>
          </w:p>
        </w:tc>
      </w:tr>
      <w:tr w:rsidR="00FA2541" w:rsidRPr="00FA2541">
        <w:trPr>
          <w:trHeight w:hRule="exact" w:val="138"/>
        </w:trPr>
        <w:tc>
          <w:tcPr>
            <w:tcW w:w="143" w:type="dxa"/>
          </w:tcPr>
          <w:p w:rsidR="004F67BB" w:rsidRPr="00FA2541" w:rsidRDefault="004F67B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416"/>
        </w:trPr>
        <w:tc>
          <w:tcPr>
            <w:tcW w:w="143" w:type="dxa"/>
          </w:tcPr>
          <w:p w:rsidR="004F67BB" w:rsidRPr="00FA2541" w:rsidRDefault="004F67B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sz w:val="19"/>
                <w:szCs w:val="19"/>
              </w:rPr>
              <w:t>Зав. кафедрой д.э.н., профессор Лабынцев Н.Т. _________________</w:t>
            </w:r>
          </w:p>
        </w:tc>
      </w:tr>
      <w:tr w:rsidR="00FA2541" w:rsidRPr="00FA2541">
        <w:trPr>
          <w:trHeight w:hRule="exact" w:val="277"/>
        </w:trPr>
        <w:tc>
          <w:tcPr>
            <w:tcW w:w="143" w:type="dxa"/>
          </w:tcPr>
          <w:p w:rsidR="004F67BB" w:rsidRPr="00FA2541" w:rsidRDefault="004F67B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sz w:val="19"/>
                <w:szCs w:val="19"/>
              </w:rPr>
              <w:t>Программу</w:t>
            </w:r>
            <w:r w:rsidR="00EA3BD4" w:rsidRPr="00FA254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FA2541">
              <w:rPr>
                <w:rFonts w:ascii="Times New Roman" w:hAnsi="Times New Roman" w:cs="Times New Roman"/>
                <w:sz w:val="19"/>
                <w:szCs w:val="19"/>
              </w:rPr>
              <w:t>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 w:rsidP="00180C1D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i/>
                <w:sz w:val="19"/>
                <w:szCs w:val="19"/>
              </w:rPr>
              <w:t xml:space="preserve">к.э.н., </w:t>
            </w:r>
            <w:r w:rsidR="00180C1D" w:rsidRPr="00FA2541">
              <w:rPr>
                <w:rFonts w:ascii="Times New Roman" w:hAnsi="Times New Roman" w:cs="Times New Roman"/>
                <w:i/>
                <w:sz w:val="19"/>
                <w:szCs w:val="19"/>
              </w:rPr>
              <w:t>доцент</w:t>
            </w:r>
            <w:r w:rsidRPr="00FA2541">
              <w:rPr>
                <w:rFonts w:ascii="Times New Roman" w:hAnsi="Times New Roman" w:cs="Times New Roman"/>
                <w:i/>
                <w:sz w:val="19"/>
                <w:szCs w:val="19"/>
              </w:rPr>
              <w:t>, Щербакова Е.П.;</w:t>
            </w:r>
            <w:r w:rsidR="00180C1D" w:rsidRPr="00FA2541">
              <w:rPr>
                <w:rFonts w:ascii="Times New Roman" w:hAnsi="Times New Roman" w:cs="Times New Roman"/>
                <w:i/>
                <w:sz w:val="19"/>
                <w:szCs w:val="19"/>
              </w:rPr>
              <w:t xml:space="preserve"> ст. преподаватель</w:t>
            </w:r>
            <w:r w:rsidRPr="00FA2541">
              <w:rPr>
                <w:rFonts w:ascii="Times New Roman" w:hAnsi="Times New Roman" w:cs="Times New Roman"/>
                <w:i/>
                <w:sz w:val="19"/>
                <w:szCs w:val="19"/>
              </w:rPr>
              <w:t>, Макаренко Т.В.  _________________</w:t>
            </w:r>
          </w:p>
        </w:tc>
      </w:tr>
      <w:tr w:rsidR="00FA2541" w:rsidRPr="00FA2541">
        <w:trPr>
          <w:trHeight w:hRule="exact" w:val="138"/>
        </w:trPr>
        <w:tc>
          <w:tcPr>
            <w:tcW w:w="14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710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3403" w:type="dxa"/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67BB" w:rsidRPr="00FA2541" w:rsidRDefault="004F67BB"/>
        </w:tc>
      </w:tr>
      <w:tr w:rsidR="00FA2541" w:rsidRPr="00FA2541">
        <w:trPr>
          <w:trHeight w:hRule="exact" w:val="13"/>
        </w:trPr>
        <w:tc>
          <w:tcPr>
            <w:tcW w:w="14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710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3403" w:type="dxa"/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67BB" w:rsidRPr="00FA2541" w:rsidRDefault="004F67BB"/>
        </w:tc>
      </w:tr>
      <w:tr w:rsidR="00FA2541" w:rsidRPr="00FA2541">
        <w:trPr>
          <w:trHeight w:hRule="exact" w:val="96"/>
        </w:trPr>
        <w:tc>
          <w:tcPr>
            <w:tcW w:w="14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710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3403" w:type="dxa"/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478"/>
        </w:trPr>
        <w:tc>
          <w:tcPr>
            <w:tcW w:w="14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710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b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833"/>
        </w:trPr>
        <w:tc>
          <w:tcPr>
            <w:tcW w:w="143" w:type="dxa"/>
          </w:tcPr>
          <w:p w:rsidR="004F67BB" w:rsidRPr="00FA2541" w:rsidRDefault="004F67B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 w:rsidTr="00706107">
        <w:trPr>
          <w:trHeight w:hRule="exact" w:val="397"/>
        </w:trPr>
        <w:tc>
          <w:tcPr>
            <w:tcW w:w="143" w:type="dxa"/>
          </w:tcPr>
          <w:p w:rsidR="004F67BB" w:rsidRPr="00FA2541" w:rsidRDefault="004F67B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FA2541" w:rsidRPr="00FA2541">
        <w:trPr>
          <w:trHeight w:hRule="exact" w:val="277"/>
        </w:trPr>
        <w:tc>
          <w:tcPr>
            <w:tcW w:w="143" w:type="dxa"/>
          </w:tcPr>
          <w:p w:rsidR="004F67BB" w:rsidRPr="00FA2541" w:rsidRDefault="004F67B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>
            <w:pPr>
              <w:spacing w:after="0" w:line="240" w:lineRule="auto"/>
              <w:rPr>
                <w:sz w:val="24"/>
                <w:szCs w:val="24"/>
              </w:rPr>
            </w:pPr>
          </w:p>
          <w:p w:rsidR="004F67BB" w:rsidRPr="00FA2541" w:rsidRDefault="00706107">
            <w:pPr>
              <w:spacing w:after="0" w:line="240" w:lineRule="auto"/>
              <w:rPr>
                <w:sz w:val="24"/>
                <w:szCs w:val="24"/>
              </w:rPr>
            </w:pPr>
            <w:r w:rsidRPr="00FA2541">
              <w:rPr>
                <w:rFonts w:ascii="Times New Roman" w:hAnsi="Times New Roman" w:cs="Times New Roman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</w:tr>
      <w:tr w:rsidR="00FA2541" w:rsidRPr="00FA2541">
        <w:trPr>
          <w:trHeight w:hRule="exact" w:val="277"/>
        </w:trPr>
        <w:tc>
          <w:tcPr>
            <w:tcW w:w="143" w:type="dxa"/>
          </w:tcPr>
          <w:p w:rsidR="004F67BB" w:rsidRPr="00FA2541" w:rsidRDefault="004F67B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A2541">
              <w:rPr>
                <w:rFonts w:ascii="Times New Roman" w:hAnsi="Times New Roman" w:cs="Times New Roman"/>
                <w:b/>
                <w:sz w:val="19"/>
                <w:szCs w:val="19"/>
              </w:rPr>
              <w:t>Бухгалтерскийучет</w:t>
            </w:r>
            <w:proofErr w:type="spellEnd"/>
          </w:p>
        </w:tc>
      </w:tr>
      <w:tr w:rsidR="00FA2541" w:rsidRPr="00FA2541">
        <w:trPr>
          <w:trHeight w:hRule="exact" w:val="138"/>
        </w:trPr>
        <w:tc>
          <w:tcPr>
            <w:tcW w:w="143" w:type="dxa"/>
          </w:tcPr>
          <w:p w:rsidR="004F67BB" w:rsidRPr="00FA2541" w:rsidRDefault="004F67B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138"/>
        </w:trPr>
        <w:tc>
          <w:tcPr>
            <w:tcW w:w="14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710" w:type="dxa"/>
          </w:tcPr>
          <w:p w:rsidR="004F67BB" w:rsidRPr="00FA2541" w:rsidRDefault="004F67BB"/>
        </w:tc>
        <w:tc>
          <w:tcPr>
            <w:tcW w:w="143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852" w:type="dxa"/>
          </w:tcPr>
          <w:p w:rsidR="004F67BB" w:rsidRPr="00FA2541" w:rsidRDefault="004F67BB"/>
        </w:tc>
        <w:tc>
          <w:tcPr>
            <w:tcW w:w="3403" w:type="dxa"/>
          </w:tcPr>
          <w:p w:rsidR="004F67BB" w:rsidRPr="00FA2541" w:rsidRDefault="004F67BB"/>
        </w:tc>
        <w:tc>
          <w:tcPr>
            <w:tcW w:w="426" w:type="dxa"/>
          </w:tcPr>
          <w:p w:rsidR="004F67BB" w:rsidRPr="00FA2541" w:rsidRDefault="004F67BB"/>
        </w:tc>
        <w:tc>
          <w:tcPr>
            <w:tcW w:w="1135" w:type="dxa"/>
          </w:tcPr>
          <w:p w:rsidR="004F67BB" w:rsidRPr="00FA2541" w:rsidRDefault="004F67BB"/>
        </w:tc>
        <w:tc>
          <w:tcPr>
            <w:tcW w:w="993" w:type="dxa"/>
          </w:tcPr>
          <w:p w:rsidR="004F67BB" w:rsidRPr="00FA2541" w:rsidRDefault="004F67BB"/>
        </w:tc>
      </w:tr>
      <w:tr w:rsidR="00FA2541" w:rsidRPr="00FA2541">
        <w:trPr>
          <w:trHeight w:hRule="exact" w:val="277"/>
        </w:trPr>
        <w:tc>
          <w:tcPr>
            <w:tcW w:w="143" w:type="dxa"/>
          </w:tcPr>
          <w:p w:rsidR="004F67BB" w:rsidRPr="00FA2541" w:rsidRDefault="004F67B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sz w:val="19"/>
                <w:szCs w:val="19"/>
              </w:rPr>
              <w:t>Зав. кафедрой д.э.н., профессор Лабынцев Н.Т. _________________</w:t>
            </w:r>
          </w:p>
        </w:tc>
      </w:tr>
      <w:tr w:rsidR="00FA2541" w:rsidRPr="00FA2541">
        <w:trPr>
          <w:trHeight w:hRule="exact" w:val="277"/>
        </w:trPr>
        <w:tc>
          <w:tcPr>
            <w:tcW w:w="143" w:type="dxa"/>
          </w:tcPr>
          <w:p w:rsidR="004F67BB" w:rsidRPr="00FA2541" w:rsidRDefault="004F67B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sz w:val="19"/>
                <w:szCs w:val="19"/>
              </w:rPr>
              <w:t>Программу</w:t>
            </w:r>
            <w:r w:rsidR="00180C1D" w:rsidRPr="00FA254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FA2541">
              <w:rPr>
                <w:rFonts w:ascii="Times New Roman" w:hAnsi="Times New Roman" w:cs="Times New Roman"/>
                <w:sz w:val="19"/>
                <w:szCs w:val="19"/>
              </w:rPr>
              <w:t>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706107" w:rsidP="00180C1D">
            <w:pPr>
              <w:spacing w:after="0" w:line="240" w:lineRule="auto"/>
              <w:rPr>
                <w:sz w:val="19"/>
                <w:szCs w:val="19"/>
              </w:rPr>
            </w:pPr>
            <w:r w:rsidRPr="00FA2541">
              <w:rPr>
                <w:rFonts w:ascii="Times New Roman" w:hAnsi="Times New Roman" w:cs="Times New Roman"/>
                <w:i/>
                <w:sz w:val="19"/>
                <w:szCs w:val="19"/>
              </w:rPr>
              <w:t xml:space="preserve">к.э.н., </w:t>
            </w:r>
            <w:r w:rsidR="00180C1D" w:rsidRPr="00FA2541">
              <w:rPr>
                <w:rFonts w:ascii="Times New Roman" w:hAnsi="Times New Roman" w:cs="Times New Roman"/>
                <w:i/>
                <w:sz w:val="19"/>
                <w:szCs w:val="19"/>
              </w:rPr>
              <w:t>доцент</w:t>
            </w:r>
            <w:r w:rsidRPr="00FA2541">
              <w:rPr>
                <w:rFonts w:ascii="Times New Roman" w:hAnsi="Times New Roman" w:cs="Times New Roman"/>
                <w:i/>
                <w:sz w:val="19"/>
                <w:szCs w:val="19"/>
              </w:rPr>
              <w:t>, Щербакова Е.П.;</w:t>
            </w:r>
            <w:r w:rsidR="00180C1D" w:rsidRPr="00FA2541">
              <w:rPr>
                <w:rFonts w:ascii="Times New Roman" w:hAnsi="Times New Roman" w:cs="Times New Roman"/>
                <w:i/>
                <w:sz w:val="19"/>
                <w:szCs w:val="19"/>
              </w:rPr>
              <w:t xml:space="preserve"> ст. преподаватель,</w:t>
            </w:r>
            <w:r w:rsidRPr="00FA2541">
              <w:rPr>
                <w:rFonts w:ascii="Times New Roman" w:hAnsi="Times New Roman" w:cs="Times New Roman"/>
                <w:i/>
                <w:sz w:val="19"/>
                <w:szCs w:val="19"/>
              </w:rPr>
              <w:t xml:space="preserve"> Макаренко Т.В.  _________________</w:t>
            </w:r>
          </w:p>
        </w:tc>
      </w:tr>
      <w:tr w:rsidR="00FA2541" w:rsidRPr="00FA2541">
        <w:trPr>
          <w:trHeight w:hRule="exact" w:val="138"/>
        </w:trPr>
        <w:tc>
          <w:tcPr>
            <w:tcW w:w="143" w:type="dxa"/>
          </w:tcPr>
          <w:p w:rsidR="004F67BB" w:rsidRPr="00FA2541" w:rsidRDefault="004F67B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F67BB" w:rsidRPr="00FA2541" w:rsidRDefault="004F67BB"/>
        </w:tc>
      </w:tr>
    </w:tbl>
    <w:p w:rsidR="004F67BB" w:rsidRPr="00FA2541" w:rsidRDefault="00706107">
      <w:pPr>
        <w:rPr>
          <w:sz w:val="0"/>
          <w:szCs w:val="0"/>
        </w:rPr>
      </w:pPr>
      <w:r w:rsidRPr="00FA254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80"/>
        <w:gridCol w:w="1754"/>
        <w:gridCol w:w="4793"/>
        <w:gridCol w:w="972"/>
      </w:tblGrid>
      <w:tr w:rsidR="004F67B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5104" w:type="dxa"/>
          </w:tcPr>
          <w:p w:rsidR="004F67BB" w:rsidRDefault="004F67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4F67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F67BB" w:rsidRPr="0070610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компетенций обучающегося в области организации бухгалтерского учета, выработка системных знаний о предмете и методе бухгалтерского учета, на базе методологического инструментария и новых информационных технологий учета.</w:t>
            </w:r>
          </w:p>
        </w:tc>
      </w:tr>
      <w:tr w:rsidR="004F67BB" w:rsidRPr="00706107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ознакомление с сущностью, целями и содержанием бухгалтерского учета в современных условиях хозяйствования; рассмотрение структуры и содержания бухгалтерского баланса и логики его составления; изучение методики проведения первичного наблюдения за финансово-хозяйственной деятельностью организации; формирование знаний и получение практических навыков в области отражения финансово-хозяйственных операций организации методом двойной записи на счетах бухгалтерского учета; изучение методов стоимостного измерения объектов бухгалтерского учета; ознакомление с учетными регистрами, формами ведения бухгалтерского учета, основами составления бухгалтерской отчетности в организациях.</w:t>
            </w:r>
          </w:p>
        </w:tc>
      </w:tr>
      <w:tr w:rsidR="004F67BB" w:rsidRPr="00706107">
        <w:trPr>
          <w:trHeight w:hRule="exact" w:val="277"/>
        </w:trPr>
        <w:tc>
          <w:tcPr>
            <w:tcW w:w="766" w:type="dxa"/>
          </w:tcPr>
          <w:p w:rsidR="004F67BB" w:rsidRPr="00706107" w:rsidRDefault="004F67BB"/>
        </w:tc>
        <w:tc>
          <w:tcPr>
            <w:tcW w:w="2071" w:type="dxa"/>
          </w:tcPr>
          <w:p w:rsidR="004F67BB" w:rsidRPr="00706107" w:rsidRDefault="004F67BB"/>
        </w:tc>
        <w:tc>
          <w:tcPr>
            <w:tcW w:w="1844" w:type="dxa"/>
          </w:tcPr>
          <w:p w:rsidR="004F67BB" w:rsidRPr="00706107" w:rsidRDefault="004F67BB"/>
        </w:tc>
        <w:tc>
          <w:tcPr>
            <w:tcW w:w="5104" w:type="dxa"/>
          </w:tcPr>
          <w:p w:rsidR="004F67BB" w:rsidRPr="00706107" w:rsidRDefault="004F67BB"/>
        </w:tc>
        <w:tc>
          <w:tcPr>
            <w:tcW w:w="993" w:type="dxa"/>
          </w:tcPr>
          <w:p w:rsidR="004F67BB" w:rsidRPr="00706107" w:rsidRDefault="004F67BB"/>
        </w:tc>
      </w:tr>
      <w:tr w:rsidR="004F67BB" w:rsidRPr="007061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4F67BB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ФТД.В</w:t>
            </w:r>
          </w:p>
        </w:tc>
      </w:tr>
      <w:tr w:rsidR="004F67BB" w:rsidRPr="0070610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4F67BB" w:rsidRPr="0070610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 Введение в специальность</w:t>
            </w:r>
          </w:p>
        </w:tc>
      </w:tr>
      <w:tr w:rsidR="004F67B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r w:rsidR="00180C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</w:p>
        </w:tc>
      </w:tr>
      <w:tr w:rsidR="004F67BB" w:rsidRPr="0070610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4F67BB" w:rsidRPr="0070610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F67B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r w:rsidR="00180C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r w:rsidR="00180C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</w:p>
        </w:tc>
      </w:tr>
      <w:tr w:rsidR="004F67B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</w:t>
            </w:r>
            <w:r w:rsidR="00180C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r w:rsidR="00180C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</w:p>
        </w:tc>
      </w:tr>
      <w:tr w:rsidR="004F67BB" w:rsidRPr="0070610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бухгалтерского учета в различных секторах экономики</w:t>
            </w:r>
          </w:p>
        </w:tc>
      </w:tr>
      <w:tr w:rsidR="004F67BB" w:rsidRPr="00706107">
        <w:trPr>
          <w:trHeight w:hRule="exact" w:val="277"/>
        </w:trPr>
        <w:tc>
          <w:tcPr>
            <w:tcW w:w="766" w:type="dxa"/>
          </w:tcPr>
          <w:p w:rsidR="004F67BB" w:rsidRPr="00706107" w:rsidRDefault="004F67BB"/>
        </w:tc>
        <w:tc>
          <w:tcPr>
            <w:tcW w:w="2071" w:type="dxa"/>
          </w:tcPr>
          <w:p w:rsidR="004F67BB" w:rsidRPr="00706107" w:rsidRDefault="004F67BB"/>
        </w:tc>
        <w:tc>
          <w:tcPr>
            <w:tcW w:w="1844" w:type="dxa"/>
          </w:tcPr>
          <w:p w:rsidR="004F67BB" w:rsidRPr="00706107" w:rsidRDefault="004F67BB"/>
        </w:tc>
        <w:tc>
          <w:tcPr>
            <w:tcW w:w="5104" w:type="dxa"/>
          </w:tcPr>
          <w:p w:rsidR="004F67BB" w:rsidRPr="00706107" w:rsidRDefault="004F67BB"/>
        </w:tc>
        <w:tc>
          <w:tcPr>
            <w:tcW w:w="993" w:type="dxa"/>
          </w:tcPr>
          <w:p w:rsidR="004F67BB" w:rsidRPr="00706107" w:rsidRDefault="004F67BB"/>
        </w:tc>
      </w:tr>
      <w:tr w:rsidR="004F67BB" w:rsidRPr="00706107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4F67BB" w:rsidRPr="0070610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ПК-14: способностью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</w:t>
            </w:r>
          </w:p>
        </w:tc>
      </w:tr>
      <w:tr w:rsidR="004F67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F67BB" w:rsidRPr="007061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 реализации общих функций по управлению организацией в части ведения бухгалтерского учета</w:t>
            </w:r>
          </w:p>
        </w:tc>
      </w:tr>
      <w:tr w:rsidR="004F67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F67BB" w:rsidRPr="0070610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</w:t>
            </w:r>
          </w:p>
        </w:tc>
      </w:tr>
      <w:tr w:rsidR="004F67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F67BB" w:rsidRPr="0070610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бухгалтерского учета, логикой составления бухгалтерского баланса и применения двойной записи; методами, способами и средствами получения, хранения, переработки информации</w:t>
            </w:r>
          </w:p>
        </w:tc>
      </w:tr>
      <w:tr w:rsidR="004F67BB" w:rsidRPr="0070610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ПК-15: способностью формировать бухгалтерские проводки по учету источников и итогам инвентаризации и финансовых обязательств организации</w:t>
            </w:r>
          </w:p>
        </w:tc>
      </w:tr>
      <w:tr w:rsidR="004F67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F67BB" w:rsidRPr="007061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нормативно-правовые документы в сфере бухгалтерского учета</w:t>
            </w:r>
          </w:p>
        </w:tc>
      </w:tr>
      <w:tr w:rsidR="004F67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F67BB" w:rsidRPr="0070610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Формировать бухгалтерские проводки по учету источников и итогам инвентаризации и финансовых обязательств организации</w:t>
            </w:r>
          </w:p>
        </w:tc>
      </w:tr>
      <w:tr w:rsidR="004F67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F67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r w:rsidR="00180C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r w:rsidR="00180C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</w:p>
        </w:tc>
      </w:tr>
      <w:tr w:rsidR="004F67BB" w:rsidRPr="0070610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ПК-16: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</w:tr>
      <w:tr w:rsidR="004F67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F67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Структуру</w:t>
            </w:r>
            <w:r w:rsidR="00180C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r w:rsidR="00180C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баланса</w:t>
            </w:r>
          </w:p>
        </w:tc>
      </w:tr>
      <w:tr w:rsidR="004F67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F67BB" w:rsidRPr="0070610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</w:tr>
      <w:tr w:rsidR="004F67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F67BB" w:rsidRPr="007061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Методами, способами и средствами получения, хранения, переработки информации</w:t>
            </w:r>
          </w:p>
        </w:tc>
      </w:tr>
    </w:tbl>
    <w:p w:rsidR="004F67BB" w:rsidRPr="00706107" w:rsidRDefault="00706107">
      <w:pPr>
        <w:rPr>
          <w:sz w:val="0"/>
          <w:szCs w:val="0"/>
        </w:rPr>
      </w:pPr>
      <w:r w:rsidRPr="0070610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019"/>
        <w:gridCol w:w="143"/>
        <w:gridCol w:w="811"/>
        <w:gridCol w:w="689"/>
        <w:gridCol w:w="1107"/>
        <w:gridCol w:w="1241"/>
        <w:gridCol w:w="954"/>
        <w:gridCol w:w="391"/>
        <w:gridCol w:w="974"/>
      </w:tblGrid>
      <w:tr w:rsidR="004F67B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F67BB" w:rsidRDefault="004F67BB"/>
        </w:tc>
        <w:tc>
          <w:tcPr>
            <w:tcW w:w="710" w:type="dxa"/>
          </w:tcPr>
          <w:p w:rsidR="004F67BB" w:rsidRDefault="004F67BB"/>
        </w:tc>
        <w:tc>
          <w:tcPr>
            <w:tcW w:w="1135" w:type="dxa"/>
          </w:tcPr>
          <w:p w:rsidR="004F67BB" w:rsidRDefault="004F67BB"/>
        </w:tc>
        <w:tc>
          <w:tcPr>
            <w:tcW w:w="1277" w:type="dxa"/>
          </w:tcPr>
          <w:p w:rsidR="004F67BB" w:rsidRDefault="004F67BB"/>
        </w:tc>
        <w:tc>
          <w:tcPr>
            <w:tcW w:w="710" w:type="dxa"/>
          </w:tcPr>
          <w:p w:rsidR="004F67BB" w:rsidRDefault="004F67BB"/>
        </w:tc>
        <w:tc>
          <w:tcPr>
            <w:tcW w:w="426" w:type="dxa"/>
          </w:tcPr>
          <w:p w:rsidR="004F67BB" w:rsidRDefault="004F67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4F67BB" w:rsidRPr="0070610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ПК-17: 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4F67B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F67BB" w:rsidRPr="007061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 счетов бухгалтерского учета принцип двойной записи</w:t>
            </w:r>
          </w:p>
        </w:tc>
      </w:tr>
      <w:tr w:rsidR="004F67B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F67BB" w:rsidRPr="007061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Отражать на счетах бухгалтерского учета результаты хозяйственной деятельности за отчетный период</w:t>
            </w:r>
          </w:p>
        </w:tc>
      </w:tr>
      <w:tr w:rsidR="004F67B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F67BB" w:rsidRPr="007061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отражения на счетах бухгалтерского учета результатов хозяйственной деятельности за отчетный период</w:t>
            </w:r>
          </w:p>
        </w:tc>
      </w:tr>
      <w:tr w:rsidR="004F67BB" w:rsidRPr="00706107">
        <w:trPr>
          <w:trHeight w:hRule="exact" w:val="277"/>
        </w:trPr>
        <w:tc>
          <w:tcPr>
            <w:tcW w:w="993" w:type="dxa"/>
          </w:tcPr>
          <w:p w:rsidR="004F67BB" w:rsidRPr="00706107" w:rsidRDefault="004F67BB"/>
        </w:tc>
        <w:tc>
          <w:tcPr>
            <w:tcW w:w="3545" w:type="dxa"/>
          </w:tcPr>
          <w:p w:rsidR="004F67BB" w:rsidRPr="00706107" w:rsidRDefault="004F67BB"/>
        </w:tc>
        <w:tc>
          <w:tcPr>
            <w:tcW w:w="143" w:type="dxa"/>
          </w:tcPr>
          <w:p w:rsidR="004F67BB" w:rsidRPr="00706107" w:rsidRDefault="004F67BB"/>
        </w:tc>
        <w:tc>
          <w:tcPr>
            <w:tcW w:w="851" w:type="dxa"/>
          </w:tcPr>
          <w:p w:rsidR="004F67BB" w:rsidRPr="00706107" w:rsidRDefault="004F67BB"/>
        </w:tc>
        <w:tc>
          <w:tcPr>
            <w:tcW w:w="710" w:type="dxa"/>
          </w:tcPr>
          <w:p w:rsidR="004F67BB" w:rsidRPr="00706107" w:rsidRDefault="004F67BB"/>
        </w:tc>
        <w:tc>
          <w:tcPr>
            <w:tcW w:w="1135" w:type="dxa"/>
          </w:tcPr>
          <w:p w:rsidR="004F67BB" w:rsidRPr="00706107" w:rsidRDefault="004F67BB"/>
        </w:tc>
        <w:tc>
          <w:tcPr>
            <w:tcW w:w="1277" w:type="dxa"/>
          </w:tcPr>
          <w:p w:rsidR="004F67BB" w:rsidRPr="00706107" w:rsidRDefault="004F67BB"/>
        </w:tc>
        <w:tc>
          <w:tcPr>
            <w:tcW w:w="710" w:type="dxa"/>
          </w:tcPr>
          <w:p w:rsidR="004F67BB" w:rsidRPr="00706107" w:rsidRDefault="004F67BB"/>
        </w:tc>
        <w:tc>
          <w:tcPr>
            <w:tcW w:w="426" w:type="dxa"/>
          </w:tcPr>
          <w:p w:rsidR="004F67BB" w:rsidRPr="00706107" w:rsidRDefault="004F67BB"/>
        </w:tc>
        <w:tc>
          <w:tcPr>
            <w:tcW w:w="993" w:type="dxa"/>
          </w:tcPr>
          <w:p w:rsidR="004F67BB" w:rsidRPr="00706107" w:rsidRDefault="004F67BB"/>
        </w:tc>
      </w:tr>
      <w:tr w:rsidR="004F67BB" w:rsidRPr="007061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4F67B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r w:rsidR="00EA3B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4F67BB" w:rsidRPr="00FA254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r w:rsidRPr="00180C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 xml:space="preserve"> 1. Classification of company's property and its sources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4F67BB">
            <w:pPr>
              <w:rPr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4F67BB">
            <w:pPr>
              <w:rPr>
                <w:lang w:val="en-US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4F67BB">
            <w:pPr>
              <w:rPr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4F67BB">
            <w:pPr>
              <w:rPr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4F67BB">
            <w:pPr>
              <w:rPr>
                <w:lang w:val="en-US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4F67BB">
            <w:pPr>
              <w:rPr>
                <w:lang w:val="en-US"/>
              </w:rPr>
            </w:pPr>
          </w:p>
        </w:tc>
      </w:tr>
      <w:tr w:rsidR="004F67B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1.1. «Subject matter and method of accounting»</w:t>
            </w:r>
          </w:p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(Subject matter of accounting. Objects of accounting. Assets side of the balance sheet. Liabilities side of the balance sheet. Methodological basis of the subject matter of accounting.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Elements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accounting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method).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 ПК- 15 ПК-16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</w:t>
            </w:r>
          </w:p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</w:tr>
      <w:tr w:rsidR="004F67B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1.2. «Balance sheet»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(The essence of the balance sheet and its structure. Balance sheet total. Classification of balance sheets. Changes in the balance sheet under the influence of accounting transactions).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 ПК- 15 ПК-16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Л3.1</w:t>
            </w:r>
          </w:p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</w:tr>
      <w:tr w:rsidR="004F67B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1.3. «</w:t>
            </w:r>
            <w:proofErr w:type="spellStart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Organisation</w:t>
            </w:r>
            <w:proofErr w:type="spellEnd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of prime entry»</w:t>
            </w:r>
          </w:p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(Documents as a source of primary accounting information. Classification of the primary accounting documents. Document flow </w:t>
            </w:r>
            <w:proofErr w:type="spellStart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organisation</w:t>
            </w:r>
            <w:proofErr w:type="spellEnd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procedure and its </w:t>
            </w:r>
            <w:proofErr w:type="spellStart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dependance</w:t>
            </w:r>
            <w:proofErr w:type="spellEnd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on the company's </w:t>
            </w:r>
            <w:proofErr w:type="spellStart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computerisation</w:t>
            </w:r>
            <w:proofErr w:type="spellEnd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level.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Inventory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place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prime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entries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 ПК- 15 ПК-16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Л2.3 Л2.4 Л2.5 Л3.1</w:t>
            </w:r>
          </w:p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</w:tr>
      <w:tr w:rsidR="004F67B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1.1. «Subject matter and method of accounting»</w:t>
            </w:r>
          </w:p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(Subject matter of accounting. Objects of accounting. Assets side of the balance sheet. Liabilities side of the balance sheet. Methodological basis of the subject matter of accounting.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Elements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accounting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method).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 ПК- 15 ПК-16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Л3.1</w:t>
            </w:r>
          </w:p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</w:tr>
      <w:tr w:rsidR="004F67B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1.2. «Balance sheet»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(The essence of the balance sheet and its structure. Balance sheet total. Classification of balance sheets. Changes in the balance sheet under the influence of accounting transactions).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-Historical premises for the appearance and development of accounting.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-The significance of enterprise accounting in management system.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-The structure and the purpose of a financial report.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 ПК- 15 ПК-16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Л3.1</w:t>
            </w:r>
          </w:p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</w:tr>
    </w:tbl>
    <w:p w:rsidR="004F67BB" w:rsidRDefault="0070610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8"/>
        <w:gridCol w:w="119"/>
        <w:gridCol w:w="813"/>
        <w:gridCol w:w="681"/>
        <w:gridCol w:w="1099"/>
        <w:gridCol w:w="1213"/>
        <w:gridCol w:w="673"/>
        <w:gridCol w:w="388"/>
        <w:gridCol w:w="946"/>
      </w:tblGrid>
      <w:tr w:rsidR="004F67B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F67BB" w:rsidRDefault="004F67BB"/>
        </w:tc>
        <w:tc>
          <w:tcPr>
            <w:tcW w:w="710" w:type="dxa"/>
          </w:tcPr>
          <w:p w:rsidR="004F67BB" w:rsidRDefault="004F67BB"/>
        </w:tc>
        <w:tc>
          <w:tcPr>
            <w:tcW w:w="1135" w:type="dxa"/>
          </w:tcPr>
          <w:p w:rsidR="004F67BB" w:rsidRDefault="004F67BB"/>
        </w:tc>
        <w:tc>
          <w:tcPr>
            <w:tcW w:w="1277" w:type="dxa"/>
          </w:tcPr>
          <w:p w:rsidR="004F67BB" w:rsidRDefault="004F67BB"/>
        </w:tc>
        <w:tc>
          <w:tcPr>
            <w:tcW w:w="710" w:type="dxa"/>
          </w:tcPr>
          <w:p w:rsidR="004F67BB" w:rsidRDefault="004F67BB"/>
        </w:tc>
        <w:tc>
          <w:tcPr>
            <w:tcW w:w="426" w:type="dxa"/>
          </w:tcPr>
          <w:p w:rsidR="004F67BB" w:rsidRDefault="004F67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4F67B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1.3. «</w:t>
            </w:r>
            <w:proofErr w:type="spellStart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Organisation</w:t>
            </w:r>
            <w:proofErr w:type="spellEnd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of prime entry»</w:t>
            </w:r>
          </w:p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(Documents as a source of primary accounting information. Classification of the primary accounting documents. Document flow </w:t>
            </w:r>
            <w:proofErr w:type="spellStart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organisationprocedure</w:t>
            </w:r>
            <w:proofErr w:type="spellEnd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and its </w:t>
            </w:r>
            <w:proofErr w:type="spellStart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dependance</w:t>
            </w:r>
            <w:proofErr w:type="spellEnd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on the company's </w:t>
            </w:r>
            <w:proofErr w:type="spellStart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computerisation</w:t>
            </w:r>
            <w:proofErr w:type="spellEnd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level.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Inventory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place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prime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entries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 ПК- 15 ПК-16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Л3.1</w:t>
            </w:r>
          </w:p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</w:tr>
      <w:tr w:rsidR="004F67BB" w:rsidRPr="00FA254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r w:rsidRPr="00180C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 xml:space="preserve"> 2. Accounts and double entry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4F67BB">
            <w:pPr>
              <w:rPr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4F67BB">
            <w:pPr>
              <w:rPr>
                <w:lang w:val="en-US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4F67BB">
            <w:pPr>
              <w:rPr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4F67BB">
            <w:pPr>
              <w:rPr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4F67BB">
            <w:pPr>
              <w:rPr>
                <w:lang w:val="en-US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4F67BB">
            <w:pPr>
              <w:rPr>
                <w:lang w:val="en-US"/>
              </w:rPr>
            </w:pPr>
          </w:p>
        </w:tc>
      </w:tr>
      <w:tr w:rsidR="004F67B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2.1. «Accounts»</w:t>
            </w:r>
          </w:p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(Accounts and their structure. Accounts and balance sheet interconnection.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Analytical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synthetic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accounts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Sub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accounts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 ПК- 15 ПК-16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Л2.4 Л2.5 Л3.1</w:t>
            </w:r>
          </w:p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</w:tr>
      <w:tr w:rsidR="004F67B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2.2. «Double entry»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(Double entry, its essence and significance. Correspondence of accounts. The order of making an accounting entry)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 ПК- 15 ПК-16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Л2.3 Л2.4 Л2.5 Л3.1</w:t>
            </w:r>
          </w:p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</w:tr>
      <w:tr w:rsidR="004F67B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«Accounts»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(Accounts and their structure. Accounts and balance sheet interconnection. Analytical and synthetic accounts. Sub- accounts</w:t>
            </w:r>
            <w:proofErr w:type="gramStart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)Accounts</w:t>
            </w:r>
            <w:proofErr w:type="gramEnd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Double entry.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 ПК- 15 ПК-16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Л2.4 Л2.5 Л3.1</w:t>
            </w:r>
          </w:p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</w:tr>
      <w:tr w:rsidR="004F67B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2.2. «Double entry»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(Double entry, its essence and significance. Correspondence of accounts. The order of making an accounting entry)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-Prime entries accounting </w:t>
            </w:r>
            <w:proofErr w:type="spellStart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organisation</w:t>
            </w:r>
            <w:proofErr w:type="spellEnd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procedure.            -Accounts and double entry.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 ПК- 15 ПК-16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Л2.5</w:t>
            </w:r>
          </w:p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</w:tr>
      <w:tr w:rsidR="004F67B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Business transactions accounting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</w:tr>
      <w:tr w:rsidR="004F67B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3.1. «General models of current accounting of basic transactions»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(Accounting for production, provision, and selling processes)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 ПК- 15 ПК-16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Л2.1 Л2.2 Л2.3 Л2.4 Л2.5 Л3.1</w:t>
            </w:r>
          </w:p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</w:tr>
      <w:tr w:rsidR="004F67B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3.2. «Method of accounting items cost measurement»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(Estimate and </w:t>
            </w:r>
            <w:proofErr w:type="spellStart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ots</w:t>
            </w:r>
            <w:proofErr w:type="spellEnd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place in the development of an accounting information system. Calculation as a way of costs grouping. Calculation's essence and types)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 ПК- 15 ПК-16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Л3.1</w:t>
            </w:r>
          </w:p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</w:tr>
      <w:tr w:rsidR="004F67B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3.1. «General models of current accounting of basic transactions»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(Accounting for production, provision, and selling processes)  -General models of current accounting of basic transactions.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Method of accounting items cost measurement.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 ПК- 15 ПК-16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Л3.1</w:t>
            </w:r>
          </w:p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</w:tr>
      <w:tr w:rsidR="004F67B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3.2. «Method of accounting items cost measurement»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(Estimate and </w:t>
            </w:r>
            <w:proofErr w:type="spellStart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ots</w:t>
            </w:r>
            <w:proofErr w:type="spellEnd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place in the development of an accounting information system. Calculation as a way of costs grouping. Calculation's essence and types)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-Methods of accounting items cost measurement.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 ПК- 15 ПК-16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Л3.1</w:t>
            </w:r>
          </w:p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</w:tr>
    </w:tbl>
    <w:p w:rsidR="004F67BB" w:rsidRDefault="0070610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55"/>
        <w:gridCol w:w="135"/>
        <w:gridCol w:w="805"/>
        <w:gridCol w:w="678"/>
        <w:gridCol w:w="1104"/>
        <w:gridCol w:w="1222"/>
        <w:gridCol w:w="678"/>
        <w:gridCol w:w="392"/>
        <w:gridCol w:w="953"/>
      </w:tblGrid>
      <w:tr w:rsidR="004F67B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F67BB" w:rsidRDefault="004F67BB"/>
        </w:tc>
        <w:tc>
          <w:tcPr>
            <w:tcW w:w="710" w:type="dxa"/>
          </w:tcPr>
          <w:p w:rsidR="004F67BB" w:rsidRDefault="004F67BB"/>
        </w:tc>
        <w:tc>
          <w:tcPr>
            <w:tcW w:w="1135" w:type="dxa"/>
          </w:tcPr>
          <w:p w:rsidR="004F67BB" w:rsidRDefault="004F67BB"/>
        </w:tc>
        <w:tc>
          <w:tcPr>
            <w:tcW w:w="1277" w:type="dxa"/>
          </w:tcPr>
          <w:p w:rsidR="004F67BB" w:rsidRDefault="004F67BB"/>
        </w:tc>
        <w:tc>
          <w:tcPr>
            <w:tcW w:w="710" w:type="dxa"/>
          </w:tcPr>
          <w:p w:rsidR="004F67BB" w:rsidRDefault="004F67BB"/>
        </w:tc>
        <w:tc>
          <w:tcPr>
            <w:tcW w:w="426" w:type="dxa"/>
          </w:tcPr>
          <w:p w:rsidR="004F67BB" w:rsidRDefault="004F67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4F67B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r w:rsidRPr="00180C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 xml:space="preserve"> 4. Ledgers and forms of accounting.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Financial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report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basics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</w:tr>
      <w:tr w:rsidR="004F67B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4.1. «Ledgers and forms of accounting»</w:t>
            </w:r>
          </w:p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(Accounting ledgers, their essence and types. Accounting transactions recording technique. Errors in accounting entries, the procedure for their detection and correction.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Forms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accounting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 ПК- 15 ПК-16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Л3.1</w:t>
            </w:r>
          </w:p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</w:tr>
      <w:tr w:rsidR="004F67B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4.2. «Financial report basics»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(Accounting reports' essence, significance and types. The procedure for preparing and presenting a financial statement).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 ПК- 15 ПК-16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Л3.1</w:t>
            </w:r>
          </w:p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</w:tr>
      <w:tr w:rsidR="004F67B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4.1. «Ledgers and forms of accounting»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(Accounting ledgers, their essence and types. Accounting transactions recording technique. Errors in accounting entries, the procedure for their detection and correction. Forms of accounting) -Ledgers and forms of accounting.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Financial report basics.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 ПК- 15 ПК-16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Л2.1 Л2.2 Л2.3 Л2.4 Л2.5 Л3.1</w:t>
            </w:r>
          </w:p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</w:tr>
      <w:tr w:rsidR="004F67B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4.2. «Financial report basics»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(Accounting reports' essence, significance and types. The procedure for preparing and presenting a financial statement).</w:t>
            </w:r>
          </w:p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-Procedure for filling in accounting ledgers.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 ПК- 15 ПК-16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Л3.1</w:t>
            </w:r>
          </w:p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</w:tr>
      <w:tr w:rsidR="004F67B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 ПК- 15 ПК-16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Л3.1</w:t>
            </w:r>
          </w:p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</w:tr>
      <w:tr w:rsidR="004F67BB">
        <w:trPr>
          <w:trHeight w:hRule="exact" w:val="277"/>
        </w:trPr>
        <w:tc>
          <w:tcPr>
            <w:tcW w:w="993" w:type="dxa"/>
          </w:tcPr>
          <w:p w:rsidR="004F67BB" w:rsidRDefault="004F67BB"/>
        </w:tc>
        <w:tc>
          <w:tcPr>
            <w:tcW w:w="3545" w:type="dxa"/>
          </w:tcPr>
          <w:p w:rsidR="004F67BB" w:rsidRDefault="004F67BB"/>
        </w:tc>
        <w:tc>
          <w:tcPr>
            <w:tcW w:w="143" w:type="dxa"/>
          </w:tcPr>
          <w:p w:rsidR="004F67BB" w:rsidRDefault="004F67BB"/>
        </w:tc>
        <w:tc>
          <w:tcPr>
            <w:tcW w:w="851" w:type="dxa"/>
          </w:tcPr>
          <w:p w:rsidR="004F67BB" w:rsidRDefault="004F67BB"/>
        </w:tc>
        <w:tc>
          <w:tcPr>
            <w:tcW w:w="710" w:type="dxa"/>
          </w:tcPr>
          <w:p w:rsidR="004F67BB" w:rsidRDefault="004F67BB"/>
        </w:tc>
        <w:tc>
          <w:tcPr>
            <w:tcW w:w="1135" w:type="dxa"/>
          </w:tcPr>
          <w:p w:rsidR="004F67BB" w:rsidRDefault="004F67BB"/>
        </w:tc>
        <w:tc>
          <w:tcPr>
            <w:tcW w:w="1277" w:type="dxa"/>
          </w:tcPr>
          <w:p w:rsidR="004F67BB" w:rsidRDefault="004F67BB"/>
        </w:tc>
        <w:tc>
          <w:tcPr>
            <w:tcW w:w="710" w:type="dxa"/>
          </w:tcPr>
          <w:p w:rsidR="004F67BB" w:rsidRDefault="004F67BB"/>
        </w:tc>
        <w:tc>
          <w:tcPr>
            <w:tcW w:w="426" w:type="dxa"/>
          </w:tcPr>
          <w:p w:rsidR="004F67BB" w:rsidRDefault="004F67BB"/>
        </w:tc>
        <w:tc>
          <w:tcPr>
            <w:tcW w:w="993" w:type="dxa"/>
          </w:tcPr>
          <w:p w:rsidR="004F67BB" w:rsidRDefault="004F67BB"/>
        </w:tc>
      </w:tr>
      <w:tr w:rsidR="004F67B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F67BB" w:rsidRPr="007061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4F67BB" w:rsidRPr="00FA2541">
        <w:trPr>
          <w:trHeight w:hRule="exact" w:val="465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1. The concept of accounting in a market economy (goal targets and principles of accounting </w:t>
            </w:r>
            <w:proofErr w:type="spellStart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organisation</w:t>
            </w:r>
            <w:proofErr w:type="spellEnd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).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2. The role and significance of accounting in management system.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3. Governmental regulation of accounting and financial statement in Russia.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4. Main principles of accounting in Russian and international accounting practice.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5. Accounting policies purpose and requirements.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6. Chief accountant's rights and responsibilities.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7. Informational, methodical and methodological support for accounting.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8. Accounting method elements and their interconnection.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9. Balance sheet purpose. Basic concepts underlying the reflection of balance sheet information.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10. IFRS and the European Union accounting guidelines.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11. The role and the purpose of document flow for the company.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12. Primary documents classification.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13. Inventory as a control method. Inventory types.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14. Classification of accounting ledgers, the terms and the procedure of keeping them.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15. </w:t>
            </w:r>
            <w:proofErr w:type="spellStart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Characterictics</w:t>
            </w:r>
            <w:proofErr w:type="spellEnd"/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of automate accounting main ledgers.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16. Accounting entries, their types and the ways of correcting errors.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17. Public financial report. Requirements for its publication.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18. Interim and annual financial report. The order and terms of its presentation.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19. The contents of the income statement.</w:t>
            </w:r>
          </w:p>
          <w:p w:rsidR="004F67BB" w:rsidRPr="00180C1D" w:rsidRDefault="00706107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180C1D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20. The contents of the cash flow statement.</w:t>
            </w:r>
          </w:p>
        </w:tc>
      </w:tr>
      <w:tr w:rsidR="004F67BB" w:rsidRPr="007061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4F67BB" w:rsidRPr="00706107">
        <w:trPr>
          <w:trHeight w:hRule="exact" w:val="26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</w:tbl>
    <w:p w:rsidR="004F67BB" w:rsidRPr="00706107" w:rsidRDefault="00706107">
      <w:pPr>
        <w:rPr>
          <w:sz w:val="0"/>
          <w:szCs w:val="0"/>
        </w:rPr>
      </w:pPr>
      <w:r w:rsidRPr="0070610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35"/>
        <w:gridCol w:w="1879"/>
        <w:gridCol w:w="1938"/>
        <w:gridCol w:w="2150"/>
        <w:gridCol w:w="700"/>
        <w:gridCol w:w="996"/>
      </w:tblGrid>
      <w:tr w:rsidR="004F67B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2127" w:type="dxa"/>
          </w:tcPr>
          <w:p w:rsidR="004F67BB" w:rsidRDefault="004F67BB"/>
        </w:tc>
        <w:tc>
          <w:tcPr>
            <w:tcW w:w="2269" w:type="dxa"/>
          </w:tcPr>
          <w:p w:rsidR="004F67BB" w:rsidRDefault="004F67BB"/>
        </w:tc>
        <w:tc>
          <w:tcPr>
            <w:tcW w:w="710" w:type="dxa"/>
          </w:tcPr>
          <w:p w:rsidR="004F67BB" w:rsidRDefault="004F67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4F67BB">
        <w:trPr>
          <w:trHeight w:hRule="exact" w:val="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</w:tr>
      <w:tr w:rsidR="004F67BB">
        <w:trPr>
          <w:trHeight w:hRule="exact" w:val="277"/>
        </w:trPr>
        <w:tc>
          <w:tcPr>
            <w:tcW w:w="710" w:type="dxa"/>
          </w:tcPr>
          <w:p w:rsidR="004F67BB" w:rsidRDefault="004F67BB"/>
        </w:tc>
        <w:tc>
          <w:tcPr>
            <w:tcW w:w="58" w:type="dxa"/>
          </w:tcPr>
          <w:p w:rsidR="004F67BB" w:rsidRDefault="004F67BB"/>
        </w:tc>
        <w:tc>
          <w:tcPr>
            <w:tcW w:w="1929" w:type="dxa"/>
          </w:tcPr>
          <w:p w:rsidR="004F67BB" w:rsidRDefault="004F67BB"/>
        </w:tc>
        <w:tc>
          <w:tcPr>
            <w:tcW w:w="1986" w:type="dxa"/>
          </w:tcPr>
          <w:p w:rsidR="004F67BB" w:rsidRDefault="004F67BB"/>
        </w:tc>
        <w:tc>
          <w:tcPr>
            <w:tcW w:w="2127" w:type="dxa"/>
          </w:tcPr>
          <w:p w:rsidR="004F67BB" w:rsidRDefault="004F67BB"/>
        </w:tc>
        <w:tc>
          <w:tcPr>
            <w:tcW w:w="2269" w:type="dxa"/>
          </w:tcPr>
          <w:p w:rsidR="004F67BB" w:rsidRDefault="004F67BB"/>
        </w:tc>
        <w:tc>
          <w:tcPr>
            <w:tcW w:w="710" w:type="dxa"/>
          </w:tcPr>
          <w:p w:rsidR="004F67BB" w:rsidRDefault="004F67BB"/>
        </w:tc>
        <w:tc>
          <w:tcPr>
            <w:tcW w:w="993" w:type="dxa"/>
          </w:tcPr>
          <w:p w:rsidR="004F67BB" w:rsidRDefault="004F67BB"/>
        </w:tc>
      </w:tr>
      <w:tr w:rsidR="004F67BB" w:rsidRPr="0070610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4F67B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</w:t>
            </w:r>
            <w:r w:rsidR="00180C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</w:tr>
      <w:tr w:rsidR="004F67B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</w:t>
            </w:r>
            <w:r w:rsidR="00180C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</w:tr>
      <w:tr w:rsidR="004F67B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4F67B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(финансовый) учет: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4F67B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Сигидов Ю. И., Трубилин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 (финансовая) отчетность: учеб.пособие для студентов вузов, обучающихся по напр. "Экономика" и спец. "Бухгалт. учет, анализ и аудит", "Финансы и кредит"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4F67B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Френдо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Махоуни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Ш.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Английский</w:t>
            </w:r>
            <w:r w:rsidR="00180C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="00180C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Оксфорд: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Oxford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Universiti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Press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4F67B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Кензи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Английский для финансистов: с мини-слов. финансовых терминов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Бостон: THOMSON,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4F67BB" w:rsidRPr="00706107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Папковская П. Я., Соболевская А. Н., Федоркевич А. В., Папковская Д. В., Смолякова О. М., Папковская П.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r w:rsidR="00180C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учет: учебное</w:t>
            </w:r>
            <w:r w:rsidR="00180C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Минск: РИПО,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4F67B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</w:t>
            </w:r>
            <w:r w:rsidR="00180C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</w:tr>
      <w:tr w:rsidR="004F67B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4F67B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Жданова И. Ф., Скворцова М. В., Зражевский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Банки. Биржи. </w:t>
            </w: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учет: рус.-англ. слов.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Рус. яз.,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F67BB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Бреславцева Н. А., Каращенко В. В., Михайлова Н. В., Рябоконь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Основы бухгалтерского учета и аудита в сферах сервиса и туризма (для бакалавров): учеб.пособие для студентов вузов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101100.62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Гостинич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дело", 100400.62 "Туризм", 100100.62 "Сервис", 100700.62 "Торговое</w:t>
            </w:r>
            <w:r w:rsidR="00180C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4F67B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Плюхина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Английский для бухгалтеров и аудиторов: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ГИС,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455</w:t>
            </w:r>
          </w:p>
        </w:tc>
      </w:tr>
      <w:tr w:rsidR="004F67B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 Э.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Проверьте свой профессиональный английский : Бухгалтерский учет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Эдинбург: Пингвин,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</w:tr>
      <w:tr w:rsidR="004F67B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Яшина С. Л., Закоморная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Английский для экономистов: Учеб. пособие по англ. яз.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Ростов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4F67BB" w:rsidRPr="0070610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Камысовская С. В., Журавлева Е. П., Румачик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r w:rsidR="00180C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4F67B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</w:t>
            </w:r>
            <w:r w:rsidR="00180C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</w:p>
        </w:tc>
      </w:tr>
      <w:tr w:rsidR="004F67B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4F67B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4F67B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Кириллова Н. А., Богаченко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Сборник задач по бухгалтерскому учету: учеб.пособие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Ростов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4F67BB" w:rsidRPr="0070610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 Н.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средства организации: состав, бухгалтерский учет и анализ эффективности использования на примере ООО «Фасадофф- НН»: выпускная квалификационная работа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4F67BB" w:rsidRPr="0070610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4F67BB" w:rsidRPr="007061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Министерство финансов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F67B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</w:t>
            </w:r>
            <w:r w:rsidR="00180C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r w:rsidR="00180C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</w:p>
        </w:tc>
      </w:tr>
      <w:tr w:rsidR="004F67B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F67B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1С бухгалтерия</w:t>
            </w:r>
          </w:p>
        </w:tc>
      </w:tr>
      <w:tr w:rsidR="004F67B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</w:t>
            </w:r>
            <w:r w:rsidR="00180C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r w:rsidR="00180C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r w:rsidR="00180C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</w:p>
        </w:tc>
      </w:tr>
      <w:tr w:rsidR="004F67B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r w:rsidR="00180C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</w:p>
        </w:tc>
      </w:tr>
      <w:tr w:rsidR="004F67B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</w:tbl>
    <w:p w:rsidR="004F67BB" w:rsidRDefault="0070610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3733"/>
        <w:gridCol w:w="4786"/>
        <w:gridCol w:w="974"/>
      </w:tblGrid>
      <w:tr w:rsidR="004F67BB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5104" w:type="dxa"/>
          </w:tcPr>
          <w:p w:rsidR="004F67BB" w:rsidRDefault="004F67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4F67BB">
        <w:trPr>
          <w:trHeight w:hRule="exact" w:val="277"/>
        </w:trPr>
        <w:tc>
          <w:tcPr>
            <w:tcW w:w="766" w:type="dxa"/>
          </w:tcPr>
          <w:p w:rsidR="004F67BB" w:rsidRDefault="004F67BB"/>
        </w:tc>
        <w:tc>
          <w:tcPr>
            <w:tcW w:w="3913" w:type="dxa"/>
          </w:tcPr>
          <w:p w:rsidR="004F67BB" w:rsidRDefault="004F67BB"/>
        </w:tc>
        <w:tc>
          <w:tcPr>
            <w:tcW w:w="5104" w:type="dxa"/>
          </w:tcPr>
          <w:p w:rsidR="004F67BB" w:rsidRDefault="004F67BB"/>
        </w:tc>
        <w:tc>
          <w:tcPr>
            <w:tcW w:w="993" w:type="dxa"/>
          </w:tcPr>
          <w:p w:rsidR="004F67BB" w:rsidRDefault="004F67BB"/>
        </w:tc>
      </w:tr>
      <w:tr w:rsidR="004F67BB" w:rsidRPr="0070610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4F67BB" w:rsidRPr="00706107" w:rsidTr="00180C1D">
        <w:trPr>
          <w:trHeight w:hRule="exact" w:val="76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Default="0070610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F31C76" w:rsidRDefault="00706107" w:rsidP="00180C1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F31C76">
              <w:rPr>
                <w:rFonts w:ascii="Times New Roman" w:hAnsi="Times New Roman" w:cs="Times New Roman"/>
                <w:sz w:val="19"/>
                <w:szCs w:val="19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  <w:p w:rsidR="00F31C76" w:rsidRPr="00F31C76" w:rsidRDefault="00F31C76" w:rsidP="00180C1D">
            <w:pPr>
              <w:spacing w:after="0" w:line="240" w:lineRule="auto"/>
              <w:rPr>
                <w:sz w:val="19"/>
                <w:szCs w:val="19"/>
              </w:rPr>
            </w:pPr>
            <w:r w:rsidRPr="00F31C76">
              <w:rPr>
                <w:rFonts w:ascii="Times New Roman" w:hAnsi="Times New Roman" w:cs="Times New Roman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4F67BB" w:rsidRPr="00706107">
        <w:trPr>
          <w:trHeight w:hRule="exact" w:val="277"/>
        </w:trPr>
        <w:tc>
          <w:tcPr>
            <w:tcW w:w="766" w:type="dxa"/>
          </w:tcPr>
          <w:p w:rsidR="004F67BB" w:rsidRPr="00706107" w:rsidRDefault="004F67BB"/>
        </w:tc>
        <w:tc>
          <w:tcPr>
            <w:tcW w:w="3913" w:type="dxa"/>
          </w:tcPr>
          <w:p w:rsidR="004F67BB" w:rsidRPr="00706107" w:rsidRDefault="004F67BB"/>
        </w:tc>
        <w:tc>
          <w:tcPr>
            <w:tcW w:w="5104" w:type="dxa"/>
          </w:tcPr>
          <w:p w:rsidR="004F67BB" w:rsidRPr="00706107" w:rsidRDefault="004F67BB"/>
        </w:tc>
        <w:tc>
          <w:tcPr>
            <w:tcW w:w="993" w:type="dxa"/>
          </w:tcPr>
          <w:p w:rsidR="004F67BB" w:rsidRPr="00706107" w:rsidRDefault="004F67BB"/>
        </w:tc>
      </w:tr>
      <w:tr w:rsidR="004F67BB" w:rsidRPr="0070610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4F67BB" w:rsidRPr="0070610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67BB" w:rsidRPr="00706107" w:rsidRDefault="00706107">
            <w:pPr>
              <w:spacing w:after="0" w:line="240" w:lineRule="auto"/>
              <w:rPr>
                <w:sz w:val="19"/>
                <w:szCs w:val="19"/>
              </w:rPr>
            </w:pPr>
            <w:r w:rsidRPr="0070610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A2541" w:rsidRDefault="00FA2541"/>
    <w:p w:rsidR="00FA2541" w:rsidRDefault="00FA2541">
      <w:r>
        <w:br w:type="page"/>
      </w:r>
    </w:p>
    <w:p w:rsidR="004F67BB" w:rsidRDefault="00FA2541">
      <w:r>
        <w:rPr>
          <w:noProof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41" w:rsidRDefault="00FA2541">
      <w: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FA2541" w:rsidRPr="00FA2541" w:rsidRDefault="00FA2541" w:rsidP="00FA2541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</w:pPr>
          <w:r w:rsidRPr="00FA2541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t>Оглавление</w:t>
          </w:r>
        </w:p>
        <w:p w:rsidR="00FA2541" w:rsidRPr="00FA2541" w:rsidRDefault="00FA2541" w:rsidP="00FA254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FA2541" w:rsidRPr="00FA2541" w:rsidRDefault="00FA2541" w:rsidP="00FA254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FA2541" w:rsidRPr="00FA2541" w:rsidRDefault="00FA2541" w:rsidP="00FA254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FA2541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FA2541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A2541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8" w:anchor="_Toc453750942" w:history="1">
            <w:r w:rsidRPr="00FA2541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FA254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FA254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FA254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_Toc453750942 \h </w:instrText>
            </w:r>
            <w:r w:rsidRPr="00FA254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FA254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FA254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Pr="00FA254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FA2541" w:rsidRPr="00FA2541" w:rsidRDefault="00FA2541" w:rsidP="00FA254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9" w:anchor="_Toc453750943" w:history="1">
            <w:r w:rsidRPr="00FA2541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FA254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FA254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FA254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_Toc453750943 \h </w:instrText>
            </w:r>
            <w:r w:rsidRPr="00FA254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FA254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FA254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Pr="00FA254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FA2541" w:rsidRPr="00FA2541" w:rsidRDefault="00FA2541" w:rsidP="00FA2541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r:id="rId10" w:anchor="_Toc453750944" w:history="1">
            <w:r w:rsidRPr="00FA2541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FA254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FA254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FA254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_Toc453750944 \h </w:instrText>
            </w:r>
            <w:r w:rsidRPr="00FA254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FA254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FA254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10</w:t>
            </w:r>
            <w:r w:rsidRPr="00FA254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FA2541" w:rsidRPr="00FA2541" w:rsidRDefault="00FA2541" w:rsidP="00FA254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1" w:anchor="_Toc480487764" w:history="1">
            <w:r w:rsidRPr="00FA2541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FA254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  <w:t>38</w:t>
            </w:r>
          </w:hyperlink>
        </w:p>
        <w:p w:rsidR="00FA2541" w:rsidRPr="00FA2541" w:rsidRDefault="00FA2541" w:rsidP="00FA2541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FA2541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FA2541" w:rsidRPr="00FA2541" w:rsidRDefault="00FA2541" w:rsidP="00FA25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2541" w:rsidRPr="00FA2541" w:rsidRDefault="00FA2541" w:rsidP="00FA25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2541" w:rsidRPr="00FA2541" w:rsidRDefault="00FA2541" w:rsidP="00FA25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2541" w:rsidRPr="00FA2541" w:rsidRDefault="00FA2541" w:rsidP="00FA25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2541" w:rsidRPr="00FA2541" w:rsidRDefault="00FA2541" w:rsidP="00FA25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2541" w:rsidRPr="00FA2541" w:rsidRDefault="00FA2541" w:rsidP="00FA25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2541" w:rsidRPr="00FA2541" w:rsidRDefault="00FA2541" w:rsidP="00FA25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2541" w:rsidRPr="00FA2541" w:rsidRDefault="00FA2541" w:rsidP="00FA25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2541" w:rsidRPr="00FA2541" w:rsidRDefault="00FA2541" w:rsidP="00FA25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2541" w:rsidRPr="00FA2541" w:rsidRDefault="00FA2541" w:rsidP="00FA25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2541" w:rsidRPr="00FA2541" w:rsidRDefault="00FA2541" w:rsidP="00FA25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2541" w:rsidRPr="00FA2541" w:rsidRDefault="00FA2541" w:rsidP="00FA25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2541" w:rsidRPr="00FA2541" w:rsidRDefault="00FA2541" w:rsidP="00FA25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2541" w:rsidRPr="00FA2541" w:rsidRDefault="00FA2541" w:rsidP="00FA25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2541" w:rsidRPr="00FA2541" w:rsidRDefault="00FA2541" w:rsidP="00FA25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2541" w:rsidRPr="00FA2541" w:rsidRDefault="00FA2541" w:rsidP="00FA25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2541" w:rsidRPr="00FA2541" w:rsidRDefault="00FA2541" w:rsidP="00FA254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53750942"/>
      <w:r w:rsidRPr="00FA2541">
        <w:rPr>
          <w:rFonts w:ascii="Cambria" w:eastAsia="Times New Roman" w:hAnsi="Cambria" w:cs="Times New Roman"/>
          <w:b/>
          <w:bCs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A2541" w:rsidRPr="00FA2541" w:rsidRDefault="00FA2541" w:rsidP="00FA254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2541" w:rsidRPr="00FA2541" w:rsidRDefault="00FA2541" w:rsidP="00FA254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sz w:val="28"/>
          <w:szCs w:val="28"/>
        </w:rP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FA2541" w:rsidRPr="00FA2541" w:rsidRDefault="00FA2541" w:rsidP="00FA254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53750943"/>
      <w:r w:rsidRPr="00FA2541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FA2541" w:rsidRPr="00FA2541" w:rsidRDefault="00FA2541" w:rsidP="00FA25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FA2541" w:rsidRPr="00FA2541" w:rsidRDefault="00FA2541" w:rsidP="00FA25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49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8"/>
        <w:gridCol w:w="2259"/>
        <w:gridCol w:w="2275"/>
        <w:gridCol w:w="2513"/>
      </w:tblGrid>
      <w:tr w:rsidR="00FA2541" w:rsidRPr="00FA2541" w:rsidTr="00FA2541">
        <w:trPr>
          <w:trHeight w:val="752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ЗУН,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Критерии оценивания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Средства оценивания</w:t>
            </w:r>
          </w:p>
        </w:tc>
      </w:tr>
      <w:tr w:rsidR="00FA2541" w:rsidRPr="00FA2541" w:rsidTr="00FA2541">
        <w:trPr>
          <w:trHeight w:val="288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Способностью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 (ПК-14)</w:t>
            </w:r>
          </w:p>
        </w:tc>
      </w:tr>
      <w:tr w:rsidR="00FA2541" w:rsidRPr="00FA2541" w:rsidTr="00FA2541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Знание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 реализации общих функций по управлению организацией в части ведения бухгалтерского учета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Умение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Навыки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владеть методами бухгалтерского учета; логикой составления бухгалтерского баланса и применения двойной записи; методами, способами и средствами получения, хранения, переработки информации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Пороговый уровень: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Показатели усвоения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дает  общее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представление  о  виде деятельности, основных закономерностях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функционирования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Базовый уровень: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Показатели для проверки освоения умений содержат требования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 выполнению отдельных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действий и/или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операций- </w:t>
            </w: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позволяет  решать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типовые  задачи,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принимать   профессиональные   и </w:t>
            </w: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управленческие  решения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по  известным алгоритмам, правилам и методикам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Повышенный  уровень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Наименования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данных  результатов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обучения включают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характеристику  навыков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 приобретенных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 процессе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решения  профессиональных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задач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предполагает  готовность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решать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практические   задачи   повышенной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сложности, нетиповые задачи, принимать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профессиональные  и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управленческие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решения   в   условиях   неполной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определенности,  при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недостаточном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документальном, нормативном   и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 xml:space="preserve">соответствие проблеме исследования; </w:t>
            </w:r>
            <w:r w:rsidRPr="00FA25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полнота и содержательность ответа; умение приводить </w:t>
            </w:r>
            <w:proofErr w:type="gramStart"/>
            <w:r w:rsidRPr="00FA25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примеры;  умение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A254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>обоснованность обращения к базам данных; целенаправленность поиска и отбора; объем выполненных работы (в полном, не полном объеме);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>соответствие отчета требованиям.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 xml:space="preserve">О – опрос,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>Т – тест</w:t>
            </w:r>
          </w:p>
        </w:tc>
      </w:tr>
      <w:tr w:rsidR="00FA2541" w:rsidRPr="00FA2541" w:rsidTr="00FA2541">
        <w:trPr>
          <w:trHeight w:val="546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>Способностью формировать бухгалтерские проводки по учету источников и итогам инвентаризации и финансовых обязательств организации (ПК-15)</w:t>
            </w:r>
          </w:p>
        </w:tc>
      </w:tr>
      <w:tr w:rsidR="00FA2541" w:rsidRPr="00FA2541" w:rsidTr="00FA2541">
        <w:trPr>
          <w:trHeight w:val="546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Знание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основные нормативно-правовые документы в сфере бухгалтерского учета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формировать бухгалтерские проводки по учету источников и итогам инвентаризации и финансовых обязательств организации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Навыки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методами бухгалтерского учета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Пороговый уровень: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Показатели усвоения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дает  общее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представление  о  виде деятельности, основных закономерностях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функционирования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Базовый уровень: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Показатели для проверки освоения умений содержат требования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 выполнению отдельных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действий и/или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операций- </w:t>
            </w: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позволяет  решать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типовые  задачи,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принимать   профессиональные   и </w:t>
            </w: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управленческие  решения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по  известным алгоритмам, правилам и методикам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Повышенный  уровень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Наименования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данных  результатов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обучения включают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характеристику  навыков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 приобретенных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 процессе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решения  профессиональных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задач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предполагает  готовность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решать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практические   задачи   повышенной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сложности, нетиповые задачи, принимать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профессиональные  и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управленческие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решения   в   условиях   неполной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определенности,  при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недостаточном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документальном, нормативном   и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 xml:space="preserve">соответствие проблеме исследования; </w:t>
            </w:r>
            <w:r w:rsidRPr="00FA25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полнота и содержательность ответа; умение приводить </w:t>
            </w:r>
            <w:proofErr w:type="gramStart"/>
            <w:r w:rsidRPr="00FA25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примеры;  умение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A254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>обоснованность обращения к базам данных; целенаправленность поиска и отбора; объем выполненных работы (в полном, не полном объеме);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>соответствие отчета требованиям.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 xml:space="preserve">О – опрос,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>Т – тест</w:t>
            </w:r>
          </w:p>
        </w:tc>
      </w:tr>
      <w:tr w:rsidR="00FA2541" w:rsidRPr="00FA2541" w:rsidTr="00FA2541">
        <w:trPr>
          <w:trHeight w:val="346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Способность  оформлять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платежные  документы  и  формировать  бухгалтерские проводки  по  начислению  и  перечислению  налогов  и  сборов  в  бюджеты  различных уровней, страховых взносов – во внебюджетные фонды (ПК-16)</w:t>
            </w:r>
          </w:p>
        </w:tc>
      </w:tr>
      <w:tr w:rsidR="00FA2541" w:rsidRPr="00FA2541" w:rsidTr="00FA2541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Знание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структуру бухгалтерского баланса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Умение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Навыки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Методами, способами и средствами получения, хранения, переработки информации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Пороговый уровень: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описание действий, отражающих работу с информацией, выполнение различных мыслительных операций-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методов и алгоритмов решения практических задач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Базовый уровень: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позволяет  решать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типовые  задачи,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принимать   профессиональные   и </w:t>
            </w: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управленческие  решения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по  известным алгоритмам, правилам и методикам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Повышенный  уровень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предполагает  готовность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решать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практические   задачи   повышенной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сложности, нетиповые задачи, принимать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профессиональные  и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управленческие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решения   в   условиях   неполной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определенности,  при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недостаточном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документальном, нормативном   и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полнота и содержательность ответа; умение приводить </w:t>
            </w:r>
            <w:proofErr w:type="gramStart"/>
            <w:r w:rsidRPr="00FA25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примеры;  умение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ресурсов,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>объем выполненных работы (в полном, не полном объеме);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>соответствие отчета требованиям.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 xml:space="preserve">О – опрос,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>Т – тест</w:t>
            </w:r>
            <w:r w:rsidRPr="00FA25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FA2541" w:rsidRPr="00FA2541" w:rsidTr="00FA2541">
        <w:trPr>
          <w:trHeight w:val="274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Способность  отражать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на  счетах  бухгалтерского  учета результаты хозяйственной деятельности за отчетный период, составлять формы  бухгалтерской  и  статистической  отчетности,  налоговые декларации (ПК-17)</w:t>
            </w:r>
          </w:p>
        </w:tc>
      </w:tr>
      <w:tr w:rsidR="00FA2541" w:rsidRPr="00FA2541" w:rsidTr="00FA2541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Знание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план счетов бухгалтерского учета принцип двойной записи Умение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отражать на счетах бухгалтерского учета операции хозяйственной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деятельности за отчетный период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Навыки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методами отражения на счетах бухгалтерского учета результатов хозяйственной деятельности за отчетный период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Пороговый уровень: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описание действий, отражающих работу с информацией, выполнение различных мыслительных операций-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методов и алгоритмов решения практических задач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Базовый уровень: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позволяет  решать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типовые  задачи,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принимать   профессиональные   и </w:t>
            </w: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управленческие  решения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по  известным алгоритмам, правилам и методикам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Повышенный  уровень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предполагает  готовность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решать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практические   задачи   повышенной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сложности, нетиповые задачи, принимать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профессиональные  и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управленческие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решения   в   условиях   неполной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определенности,  при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недостаточном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документальном, нормативном   и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полнота и содержательность ответа; умение приводить </w:t>
            </w:r>
            <w:proofErr w:type="gramStart"/>
            <w:r w:rsidRPr="00FA25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примеры;  умение</w:t>
            </w:r>
            <w:proofErr w:type="gramEnd"/>
            <w:r w:rsidRPr="00FA25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ресурсов,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>объем выполненных работы (в полном, не полном объеме);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>соответствие отчета требованиям.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 xml:space="preserve">О – опрос, </w:t>
            </w:r>
          </w:p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en-US"/>
              </w:rPr>
              <w:t>Т – тест</w:t>
            </w:r>
          </w:p>
        </w:tc>
      </w:tr>
    </w:tbl>
    <w:p w:rsidR="00FA2541" w:rsidRPr="00FA2541" w:rsidRDefault="00FA2541" w:rsidP="00FA254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A2541" w:rsidRPr="00FA2541" w:rsidRDefault="00FA2541" w:rsidP="00FA254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FA2541" w:rsidRPr="00FA2541" w:rsidRDefault="00FA2541" w:rsidP="00FA254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A2541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FA2541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шкале.</w:t>
      </w:r>
    </w:p>
    <w:p w:rsidR="00FA2541" w:rsidRPr="00FA2541" w:rsidRDefault="00FA2541" w:rsidP="00FA254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8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6"/>
        <w:gridCol w:w="3969"/>
      </w:tblGrid>
      <w:tr w:rsidR="00FA2541" w:rsidRPr="00FA2541" w:rsidTr="00FA2541">
        <w:trPr>
          <w:jc w:val="center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41" w:rsidRPr="00FA2541" w:rsidRDefault="00FA2541" w:rsidP="00FA25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41" w:rsidRPr="00FA2541" w:rsidRDefault="00FA2541" w:rsidP="00FA25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БАЛЛЫ</w:t>
            </w:r>
          </w:p>
        </w:tc>
      </w:tr>
      <w:tr w:rsidR="00FA2541" w:rsidRPr="00FA2541" w:rsidTr="00FA2541">
        <w:trPr>
          <w:jc w:val="center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41" w:rsidRPr="00FA2541" w:rsidRDefault="00FA2541" w:rsidP="00FA25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 баллов</w:t>
            </w:r>
          </w:p>
        </w:tc>
      </w:tr>
      <w:tr w:rsidR="00FA2541" w:rsidRPr="00FA2541" w:rsidTr="00FA2541">
        <w:trPr>
          <w:jc w:val="center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41" w:rsidRPr="00FA2541" w:rsidRDefault="00FA2541" w:rsidP="00FA2541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41" w:rsidRPr="00FA2541" w:rsidRDefault="00FA2541" w:rsidP="00FA25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2541" w:rsidRPr="00FA2541" w:rsidTr="00FA2541">
        <w:trPr>
          <w:jc w:val="center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41" w:rsidRPr="00FA2541" w:rsidRDefault="00FA2541" w:rsidP="00FA25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2541" w:rsidRPr="00FA2541" w:rsidTr="00FA2541">
        <w:trPr>
          <w:jc w:val="center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41" w:rsidRPr="00FA2541" w:rsidRDefault="00FA2541" w:rsidP="00FA25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41" w:rsidRPr="00FA2541" w:rsidRDefault="00FA2541" w:rsidP="00FA25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Присутствие – 1б.</w:t>
            </w:r>
          </w:p>
          <w:p w:rsidR="00FA2541" w:rsidRPr="00FA2541" w:rsidRDefault="00FA2541" w:rsidP="00FA25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Работа в аудитории – 3 б.</w:t>
            </w:r>
          </w:p>
          <w:p w:rsidR="00FA2541" w:rsidRPr="00FA2541" w:rsidRDefault="00FA2541" w:rsidP="00FA25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Тесты – 6б.</w:t>
            </w:r>
          </w:p>
        </w:tc>
      </w:tr>
      <w:tr w:rsidR="00FA2541" w:rsidRPr="00FA2541" w:rsidTr="00FA2541">
        <w:trPr>
          <w:jc w:val="center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41" w:rsidRPr="00FA2541" w:rsidRDefault="00FA2541" w:rsidP="00FA2541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41" w:rsidRPr="00FA2541" w:rsidRDefault="00FA2541" w:rsidP="00FA25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54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 баллов</w:t>
            </w:r>
          </w:p>
        </w:tc>
      </w:tr>
    </w:tbl>
    <w:p w:rsidR="00FA2541" w:rsidRPr="00FA2541" w:rsidRDefault="00FA2541" w:rsidP="00FA2541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2541" w:rsidRPr="00FA2541" w:rsidRDefault="00FA2541" w:rsidP="00FA2541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sz w:val="28"/>
          <w:szCs w:val="28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FA2541" w:rsidRPr="00FA2541" w:rsidRDefault="00FA2541" w:rsidP="00FA2541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Toc453750944"/>
      <w:r w:rsidRPr="00FA2541">
        <w:rPr>
          <w:rFonts w:ascii="Times New Roman" w:eastAsia="Times New Roman" w:hAnsi="Times New Roman" w:cs="Times New Roman"/>
          <w:color w:val="000000"/>
          <w:sz w:val="28"/>
          <w:szCs w:val="28"/>
        </w:rPr>
        <w:t>50-100 баллов (зачет)</w:t>
      </w:r>
    </w:p>
    <w:p w:rsidR="00FA2541" w:rsidRPr="00FA2541" w:rsidRDefault="00FA2541" w:rsidP="00FA2541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color w:val="000000"/>
          <w:sz w:val="28"/>
          <w:szCs w:val="28"/>
        </w:rPr>
        <w:t>0-49 баллов (незачет)</w:t>
      </w:r>
    </w:p>
    <w:p w:rsidR="00FA2541" w:rsidRPr="00FA2541" w:rsidRDefault="00FA2541" w:rsidP="00FA254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FA2541">
        <w:rPr>
          <w:rFonts w:ascii="Cambria" w:eastAsia="Times New Roman" w:hAnsi="Cambria" w:cs="Times New Roman"/>
          <w:b/>
          <w:bCs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FA2541" w:rsidRPr="00FA2541" w:rsidRDefault="00FA2541" w:rsidP="00FA2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2541" w:rsidRP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A2541" w:rsidRPr="00FA2541" w:rsidRDefault="00FA2541" w:rsidP="00FA25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A2541" w:rsidRP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A2541" w:rsidRPr="00FA2541" w:rsidRDefault="00FA2541" w:rsidP="00FA25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A2541" w:rsidRPr="00FA2541" w:rsidRDefault="00FA2541" w:rsidP="00FA25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A2541">
        <w:rPr>
          <w:rFonts w:ascii="Times New Roman" w:eastAsia="Times New Roman" w:hAnsi="Times New Roman" w:cs="Times New Roman"/>
          <w:sz w:val="28"/>
          <w:szCs w:val="24"/>
        </w:rPr>
        <w:t>Кафедра «Бухгалтерского учета»</w:t>
      </w:r>
    </w:p>
    <w:p w:rsidR="00FA2541" w:rsidRPr="00FA2541" w:rsidRDefault="00FA2541" w:rsidP="00FA254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2541" w:rsidRPr="00FA2541" w:rsidRDefault="00FA2541" w:rsidP="00FA2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FA2541" w:rsidRPr="00FA2541" w:rsidRDefault="00FA2541" w:rsidP="00FA2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2541" w:rsidRPr="00FA2541" w:rsidRDefault="00FA2541" w:rsidP="00FA2541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en-US" w:eastAsia="ko-KR"/>
        </w:rPr>
      </w:pPr>
      <w:r w:rsidRPr="00FA2541">
        <w:rPr>
          <w:rFonts w:ascii="Times New Roman" w:eastAsia="Times New Roman" w:hAnsi="Times New Roman" w:cs="Times New Roman"/>
          <w:sz w:val="28"/>
          <w:szCs w:val="28"/>
          <w:lang w:eastAsia="ko-KR"/>
        </w:rPr>
        <w:t>по</w:t>
      </w:r>
      <w:r w:rsidRPr="00FA2541">
        <w:rPr>
          <w:rFonts w:ascii="Times New Roman" w:eastAsia="Times New Roman" w:hAnsi="Times New Roman" w:cs="Times New Roman"/>
          <w:sz w:val="28"/>
          <w:szCs w:val="28"/>
          <w:lang w:val="en-US" w:eastAsia="ko-KR"/>
        </w:rPr>
        <w:t xml:space="preserve"> </w:t>
      </w:r>
      <w:proofErr w:type="gramStart"/>
      <w:r w:rsidRPr="00FA2541">
        <w:rPr>
          <w:rFonts w:ascii="Times New Roman" w:eastAsia="Times New Roman" w:hAnsi="Times New Roman" w:cs="Times New Roman"/>
          <w:sz w:val="28"/>
          <w:szCs w:val="28"/>
          <w:lang w:eastAsia="ko-KR"/>
        </w:rPr>
        <w:t>дисциплине</w:t>
      </w:r>
      <w:r w:rsidRPr="00FA2541">
        <w:rPr>
          <w:rFonts w:ascii="Times New Roman" w:eastAsia="Times New Roman" w:hAnsi="Times New Roman" w:cs="Times New Roman"/>
          <w:i/>
          <w:sz w:val="28"/>
          <w:szCs w:val="28"/>
          <w:lang w:val="en-US" w:eastAsia="ko-KR"/>
        </w:rPr>
        <w:t>«</w:t>
      </w:r>
      <w:proofErr w:type="gramEnd"/>
      <w:r w:rsidRPr="00FA2541">
        <w:rPr>
          <w:rFonts w:ascii="Times New Roman" w:eastAsia="Times New Roman" w:hAnsi="Times New Roman" w:cs="Times New Roman"/>
          <w:sz w:val="28"/>
          <w:szCs w:val="28"/>
          <w:lang w:val="en-US" w:eastAsia="ko-KR"/>
        </w:rPr>
        <w:t>Basics of Accounting</w:t>
      </w:r>
      <w:r w:rsidRPr="00FA2541">
        <w:rPr>
          <w:rFonts w:ascii="Times New Roman" w:eastAsia="Times New Roman" w:hAnsi="Times New Roman" w:cs="Times New Roman"/>
          <w:i/>
          <w:sz w:val="28"/>
          <w:szCs w:val="28"/>
          <w:lang w:val="en-US" w:eastAsia="ko-KR"/>
        </w:rPr>
        <w:t>»</w:t>
      </w:r>
    </w:p>
    <w:p w:rsidR="00FA2541" w:rsidRPr="00FA2541" w:rsidRDefault="00FA2541" w:rsidP="00FA2541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ko-KR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1.</w:t>
      </w: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The concept of accounting in a market economy (goal targets and principles of accounting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organisation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).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2.</w:t>
      </w: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The role and significance of accounting in management system.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3.</w:t>
      </w: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Governmental regulation of accounting and financial statement in Russia.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4.</w:t>
      </w: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Main principles of accounting in Russian and international accounting practice.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5.</w:t>
      </w: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Accounting policies purpose and requirements.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6.</w:t>
      </w: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Chief accountant's rights and responsibilities.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7.</w:t>
      </w: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Informational, methodical and methodological support for accounting.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8.</w:t>
      </w: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Accounting method elements and their interconnection.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9.</w:t>
      </w: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Balance sheet purpose. Basic concepts underlying the reflection of balance sheet information.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10.</w:t>
      </w: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IFRS and the European Union accounting guidelines.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11.</w:t>
      </w: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The role and the purpose of document flow for the company. 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12.</w:t>
      </w: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Primary documents classification.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13.</w:t>
      </w: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Inventory as a control method. Inventory types.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14.</w:t>
      </w: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Classification of accounting ledgers, the terms and the procedure of keeping them. 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15.</w:t>
      </w: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Characterictics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of automate accounting main ledgers. 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16.</w:t>
      </w: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Accounting entries, their types and the ways of correcting errors. 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17.</w:t>
      </w: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Public financial report. Requirements for its publication.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18.</w:t>
      </w: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Interim and annual financial report. The order and terms of its presentation.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19.</w:t>
      </w: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The contents of the income statement.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>20.</w:t>
      </w: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The contents of the cash flow statement.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A2541">
        <w:rPr>
          <w:rFonts w:ascii="Times New Roman" w:eastAsia="Times New Roman" w:hAnsi="Times New Roman" w:cs="Times New Roman"/>
          <w:sz w:val="28"/>
          <w:szCs w:val="24"/>
        </w:rPr>
        <w:t>Составитель ________________________ Т.В. Макаренко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A254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(подпись)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A2541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FA2541" w:rsidRP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FA2541" w:rsidRP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FA2541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FA2541" w:rsidRP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A2541" w:rsidRPr="00FA2541" w:rsidRDefault="00FA2541" w:rsidP="00FA25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A2541" w:rsidRP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A2541" w:rsidRP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2541" w:rsidRP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sz w:val="28"/>
          <w:szCs w:val="28"/>
        </w:rPr>
        <w:t>Кафедра «Бухгалтерского учета»</w:t>
      </w:r>
    </w:p>
    <w:p w:rsidR="00FA2541" w:rsidRPr="00FA2541" w:rsidRDefault="00FA2541" w:rsidP="00FA25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A2541" w:rsidRPr="00FA2541" w:rsidRDefault="00FA2541" w:rsidP="00FA25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b/>
          <w:bCs/>
          <w:sz w:val="24"/>
          <w:szCs w:val="24"/>
        </w:rPr>
        <w:t>БИЛЕТ № 1</w:t>
      </w:r>
    </w:p>
    <w:p w:rsidR="00FA2541" w:rsidRPr="00FA2541" w:rsidRDefault="00FA2541" w:rsidP="00FA25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proofErr w:type="gramStart"/>
      <w:r w:rsidRPr="00FA2541">
        <w:rPr>
          <w:rFonts w:ascii="Times New Roman" w:eastAsia="Times New Roman" w:hAnsi="Times New Roman" w:cs="Times New Roman"/>
          <w:sz w:val="28"/>
          <w:szCs w:val="28"/>
        </w:rPr>
        <w:t>дисциплине</w:t>
      </w:r>
      <w:r w:rsidRPr="00FA2541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gramEnd"/>
      <w:r w:rsidRPr="00FA254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Basics</w:t>
      </w:r>
      <w:r w:rsidRPr="00FA254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A254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of</w:t>
      </w:r>
      <w:r w:rsidRPr="00FA254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A254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Accounting</w:t>
      </w:r>
      <w:r w:rsidRPr="00FA2541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A2541" w:rsidRPr="00FA2541" w:rsidRDefault="00FA2541" w:rsidP="00FA25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A2541" w:rsidRPr="00FA2541" w:rsidRDefault="00FA2541" w:rsidP="00FA2541">
      <w:pPr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 w:rsidRPr="00FA2541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1. The concept of accounting in a market economy (goal targets and principles of accounting </w:t>
      </w:r>
      <w:proofErr w:type="spellStart"/>
      <w:r w:rsidRPr="00FA2541">
        <w:rPr>
          <w:rFonts w:ascii="Times New Roman" w:eastAsia="Times New Roman" w:hAnsi="Times New Roman" w:cs="Times New Roman"/>
          <w:sz w:val="28"/>
          <w:szCs w:val="24"/>
          <w:lang w:val="en-US"/>
        </w:rPr>
        <w:t>organisation</w:t>
      </w:r>
      <w:proofErr w:type="spellEnd"/>
      <w:r w:rsidRPr="00FA2541">
        <w:rPr>
          <w:rFonts w:ascii="Times New Roman" w:eastAsia="Times New Roman" w:hAnsi="Times New Roman" w:cs="Times New Roman"/>
          <w:sz w:val="28"/>
          <w:szCs w:val="24"/>
          <w:lang w:val="en-US"/>
        </w:rPr>
        <w:t>).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A2541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2. </w:t>
      </w:r>
      <w:r w:rsidRPr="00FA25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role and the purpose of document flow for the company. </w:t>
      </w:r>
    </w:p>
    <w:p w:rsidR="00FA2541" w:rsidRPr="00FA2541" w:rsidRDefault="00FA2541" w:rsidP="00FA2541">
      <w:pPr>
        <w:spacing w:after="0" w:line="240" w:lineRule="auto"/>
        <w:ind w:left="284" w:hanging="284"/>
        <w:textAlignment w:val="baseline"/>
        <w:rPr>
          <w:rFonts w:ascii="Calibri" w:eastAsia="Times New Roman" w:hAnsi="Calibri" w:cs="Times New Roman"/>
          <w:sz w:val="24"/>
          <w:szCs w:val="24"/>
          <w:lang w:val="en-US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A2541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FA2541">
        <w:rPr>
          <w:rFonts w:ascii="Times New Roman" w:eastAsia="Times New Roman" w:hAnsi="Times New Roman" w:cs="Times New Roman"/>
          <w:sz w:val="20"/>
          <w:szCs w:val="24"/>
        </w:rPr>
        <w:t>        ________________________</w:t>
      </w:r>
      <w:r w:rsidRPr="00FA2541">
        <w:rPr>
          <w:rFonts w:ascii="Times New Roman" w:eastAsia="Times New Roman" w:hAnsi="Times New Roman" w:cs="Times New Roman"/>
          <w:sz w:val="28"/>
          <w:szCs w:val="24"/>
        </w:rPr>
        <w:t>Т.В.Макаренко</w:t>
      </w:r>
      <w:r w:rsidRPr="00FA254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     </w:t>
      </w:r>
      <w:proofErr w:type="gramStart"/>
      <w:r w:rsidRPr="00FA254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(</w:t>
      </w:r>
      <w:proofErr w:type="gramEnd"/>
      <w:r w:rsidRPr="00FA254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подпись)   </w:t>
      </w:r>
      <w:r w:rsidRPr="00FA2541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  <w:r w:rsidRPr="00FA2541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FA2541">
        <w:rPr>
          <w:rFonts w:ascii="Times New Roman" w:eastAsia="Times New Roman" w:hAnsi="Times New Roman" w:cs="Times New Roman"/>
          <w:sz w:val="20"/>
          <w:szCs w:val="24"/>
        </w:rPr>
        <w:t xml:space="preserve">    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A2541">
        <w:rPr>
          <w:rFonts w:ascii="Times New Roman" w:eastAsia="Times New Roman" w:hAnsi="Times New Roman" w:cs="Times New Roman"/>
          <w:sz w:val="20"/>
          <w:szCs w:val="24"/>
        </w:rPr>
        <w:t>__________________________</w:t>
      </w:r>
      <w:r w:rsidRPr="00FA2541">
        <w:rPr>
          <w:rFonts w:ascii="Times New Roman" w:eastAsia="Times New Roman" w:hAnsi="Times New Roman" w:cs="Times New Roman"/>
          <w:sz w:val="28"/>
          <w:szCs w:val="24"/>
        </w:rPr>
        <w:t>Н.Т.Лабынцев</w:t>
      </w:r>
      <w:r w:rsidRPr="00FA254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proofErr w:type="gramStart"/>
      <w:r w:rsidRPr="00FA254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 (</w:t>
      </w:r>
      <w:proofErr w:type="gramEnd"/>
      <w:r w:rsidRPr="00FA254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подпись)   </w:t>
      </w:r>
      <w:r w:rsidRPr="00FA2541">
        <w:rPr>
          <w:rFonts w:ascii="Times New Roman" w:eastAsia="Times New Roman" w:hAnsi="Times New Roman" w:cs="Times New Roman"/>
          <w:sz w:val="28"/>
          <w:szCs w:val="24"/>
        </w:rPr>
        <w:t>           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A2541">
        <w:rPr>
          <w:rFonts w:ascii="Times New Roman" w:eastAsia="Times New Roman" w:hAnsi="Times New Roman" w:cs="Times New Roman"/>
          <w:sz w:val="28"/>
          <w:szCs w:val="24"/>
        </w:rPr>
        <w:t>        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A2541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К комплекту билетов прилагаются разработанные преподавателем и утвержденные на заседании кафедры критерии оценивания по дисциплине.</w:t>
      </w:r>
    </w:p>
    <w:p w:rsidR="00FA2541" w:rsidRPr="00FA2541" w:rsidRDefault="00FA2541" w:rsidP="00FA2541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Критерии оценивания:</w:t>
      </w:r>
    </w:p>
    <w:p w:rsidR="00FA2541" w:rsidRPr="00FA2541" w:rsidRDefault="00FA2541" w:rsidP="00FA2541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оценка «зачтено» выставляется студенту, </w:t>
      </w:r>
      <w:proofErr w:type="gramStart"/>
      <w:r w:rsidRPr="00FA2541">
        <w:rPr>
          <w:rFonts w:ascii="Times New Roman" w:eastAsia="Times New Roman" w:hAnsi="Times New Roman" w:cs="Times New Roman"/>
          <w:sz w:val="24"/>
          <w:szCs w:val="24"/>
        </w:rPr>
        <w:t>если  наименования</w:t>
      </w:r>
      <w:proofErr w:type="gram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данных  результатов обучения включают характеристику  навыков,  приобретенных в  процессе  решения  профессиональных задач -  предполагает  готовность  решать 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документальном, нормативном   и методическом обеспечении.</w:t>
      </w:r>
    </w:p>
    <w:p w:rsidR="00FA2541" w:rsidRPr="00FA2541" w:rsidRDefault="00FA2541" w:rsidP="00FA2541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оценка «не зачтено» выставляется, если студент не дал ответа по вопросам в билете; дал неверные, содержащие фактические ошибки ответы на все вопросы; не смог ответить на дополнительные и уточняющие вопросы. </w:t>
      </w:r>
    </w:p>
    <w:p w:rsidR="00FA2541" w:rsidRPr="00FA2541" w:rsidRDefault="00FA2541" w:rsidP="00FA2541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2541" w:rsidRP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A2541" w:rsidRPr="00FA2541" w:rsidRDefault="00FA2541" w:rsidP="00FA25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A2541" w:rsidRPr="00FA2541" w:rsidRDefault="00FA2541" w:rsidP="00FA2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A2541" w:rsidRPr="00FA2541" w:rsidRDefault="00FA2541" w:rsidP="00FA25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A2541">
        <w:rPr>
          <w:rFonts w:ascii="Times New Roman" w:eastAsia="Times New Roman" w:hAnsi="Times New Roman" w:cs="Times New Roman"/>
          <w:sz w:val="28"/>
          <w:szCs w:val="24"/>
        </w:rPr>
        <w:t>Кафедра «Бухгалтерского учета»</w:t>
      </w:r>
    </w:p>
    <w:p w:rsidR="00FA2541" w:rsidRPr="00FA2541" w:rsidRDefault="00FA2541" w:rsidP="00FA25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2541" w:rsidRPr="00FA2541" w:rsidRDefault="00FA2541" w:rsidP="00FA25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FA2541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Тесты письменные </w:t>
      </w:r>
    </w:p>
    <w:p w:rsidR="00FA2541" w:rsidRPr="00FA2541" w:rsidRDefault="00FA2541" w:rsidP="00FA25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FA2541" w:rsidRPr="00FA2541" w:rsidRDefault="00FA2541" w:rsidP="00FA25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A2541">
        <w:rPr>
          <w:rFonts w:ascii="Times New Roman" w:eastAsia="Times New Roman" w:hAnsi="Times New Roman" w:cs="Times New Roman"/>
          <w:sz w:val="28"/>
          <w:szCs w:val="24"/>
        </w:rPr>
        <w:t xml:space="preserve">по </w:t>
      </w:r>
      <w:proofErr w:type="gramStart"/>
      <w:r w:rsidRPr="00FA2541">
        <w:rPr>
          <w:rFonts w:ascii="Times New Roman" w:eastAsia="Times New Roman" w:hAnsi="Times New Roman" w:cs="Times New Roman"/>
          <w:sz w:val="28"/>
          <w:szCs w:val="24"/>
        </w:rPr>
        <w:t>дисциплине</w:t>
      </w:r>
      <w:r w:rsidRPr="00FA2541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en-US"/>
        </w:rPr>
        <w:t> </w:t>
      </w:r>
      <w:r w:rsidRPr="00FA2541">
        <w:rPr>
          <w:rFonts w:ascii="Times New Roman" w:eastAsia="Times New Roman" w:hAnsi="Times New Roman" w:cs="Times New Roman"/>
          <w:sz w:val="16"/>
          <w:szCs w:val="24"/>
          <w:vertAlign w:val="superscript"/>
          <w:lang w:val="en-US"/>
        </w:rPr>
        <w:t> </w:t>
      </w:r>
      <w:r w:rsidRPr="00FA2541">
        <w:rPr>
          <w:rFonts w:ascii="Times New Roman" w:eastAsia="Times New Roman" w:hAnsi="Times New Roman" w:cs="Times New Roman"/>
          <w:b/>
          <w:sz w:val="28"/>
          <w:szCs w:val="24"/>
        </w:rPr>
        <w:t>«</w:t>
      </w:r>
      <w:proofErr w:type="gramEnd"/>
      <w:r w:rsidRPr="00FA2541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Basics</w:t>
      </w:r>
      <w:r w:rsidRPr="00FA2541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FA2541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of</w:t>
      </w:r>
      <w:r w:rsidRPr="00FA2541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FA2541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Accounting</w:t>
      </w:r>
      <w:r w:rsidRPr="00FA2541">
        <w:rPr>
          <w:rFonts w:ascii="Times New Roman" w:eastAsia="Times New Roman" w:hAnsi="Times New Roman" w:cs="Times New Roman"/>
          <w:b/>
          <w:sz w:val="28"/>
          <w:szCs w:val="24"/>
        </w:rPr>
        <w:t>»</w:t>
      </w:r>
    </w:p>
    <w:p w:rsidR="00FA2541" w:rsidRPr="00FA2541" w:rsidRDefault="00FA2541" w:rsidP="00FA25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b/>
          <w:sz w:val="24"/>
          <w:szCs w:val="24"/>
        </w:rPr>
        <w:t>Тема «Предмет и метод бухгалтерского учета»</w:t>
      </w:r>
    </w:p>
    <w:p w:rsidR="00FA2541" w:rsidRPr="00FA2541" w:rsidRDefault="00FA2541" w:rsidP="00FA25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2541" w:rsidRPr="00FA2541" w:rsidRDefault="00FA2541" w:rsidP="00FA2541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b/>
          <w:sz w:val="24"/>
          <w:szCs w:val="24"/>
        </w:rPr>
        <w:t>Студентам необходимо определить правильные ответы на поставленные вопросы.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1. Что определяет предмет бухгалтерского учета?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активы организаций и их место в формировании общественного продукта;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хозяйственные операции;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активы, собственный и заемный капитал, хозяйственные процессы, формирующие учетную информацию о наличии и движении указанных выше объектов бухгалтерского учета;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собственный и заемный капитал организации.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2. В чем состоит задача бухгалтерского учета для обеспечения финансовой устойчивости организации?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предотвратить отрицательные результаты ее хозяйственной деятельности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и систематически выявлять внутрихозяйственные резервы;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вести сплошную регистрацию экономических событий;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проводить периодически инвентаризацию наиболее значимых активов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организации и кредиторской задолженности по их формированию;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на систематической основе контролировать работу соответствующих должностных лиц по использованию материальных и финансовых ресурсов.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3. Назовите состав элементов метода бухгалтерского учета.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баланс, двойная запись, отчетность;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баланс, счета, инвентаризация, документация, калькуляция;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баланс, счета и двойная запись, оценка и калькуляция, отчетность;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балансовое обобщение, документация и инвентаризация, оценка и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калькуляция, счета и двойная запись, отчетность.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4. Приоритетным среди элементов метода бухгалтерского учета в формировании учетной информации являются: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документация и инвентаризация;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счета и двойная запись;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оценка и калькуляция;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балансовое обобщение.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5. Единицей измерения в текущем учете признаются: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трудовые и денежные измерители;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натуральные и трудовые измерители;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трудовые и натуральные;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натуральные, трудовые и денежные.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6. Натуральные измерители включают: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весовые и объемные измерители;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весовые, меры длины и площади;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весовые и меры счета (штуки);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весовые, объемные, меры счета, длины и площади.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7. Что такое метод бухгалтерского учета?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способ познания и отражения предмета бухгалтерского учета;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балансовое обобщение итоговых данных двух групп показателей,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формирующих активы и источники их образования;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способы обобщения текущей учетной информации;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приемы, используемые для исчисления себестоимости выпущенной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продукции, выполненных работ или оказанных услуг.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8. Назовите элементы метода бухгалтерского учета, определяющие текущую группировку данных объектов бухгалтерского учета.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документация и инвентаризация;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оценка и калькуляция;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отчетность;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счета и двойная запись.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9. Состав объектов бухгалтерского учета включает: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активы, пассивы и хозяйственные процессы;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активы и пассивы;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активы, пассивы и финансовые результаты;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активы и обязательства.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10. Что признается в учете активом?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долги собственника;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имущество собственника в натуральной форме;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имущество собственника в натуральной и денежной формах, а также долги других экономических субъектов собственнику данного имущества;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обязательства экономического субъекта по отношению к другим собственникам обособленного имущества.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11. Что признается в учете пассивом?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источники в виде собственного и заемного капитала по формированию активов организации;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собственный капитал организации, представленный в виде уставного и резервного капитала;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собственный капитал организации, представленный в виде уставного капитала и нераспределенной прибыли;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собственный капитал организации, представленный уставным, резервным и добавочным капиталом, а также средствами в виде нераспределенной прибыли (непокрытого убытка).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12. Хозяйственные процессы в бухгалтерском учете рассматриваются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как: 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текущая деятельность организации по приобретению отдельных видов активов;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последовательная совокупность хозяйственных операций в целях реализации уставной деятельности организации;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текущая деятельность организации по производству конкретных видов продукции, выполнению работ или оказанию услуг;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текущая деятельность организации по продаже отдельных видов продукции.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13. Среди составляющих элементов метода бухгалтерского учета какой из них следует применять в целях подтверждения достоверности учетной информации?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балансовое обобщение;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инвентаризацию;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балансовое обобщение и инвентаризацию;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документацию и оценку.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14. Назовите элементы метода бухгалтерского учета, определяющие первичное наблюдение объектов.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оценка и калькуляция;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счета и двойная запись;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документация;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документация и инвентаризация.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15. Какие элементы метода бухгалтерского учета определяют стоимостное измерение объектов учета?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оценка;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оценка и калькуляция;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оценка и двойная запись;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счета и двойная запись.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16. Назовите элементы метода бухгалтерского учета, определяющие периодическое обобщение хозяйственных процессов.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оценка и балансовое обобщение;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инвентаризация и балансовое обобщение;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балансовое обобщение и отчетность;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калькуляция и отчетность.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17. Дайте определение счета бухгалтерского учета.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локальная информационная система, раскрывающая группировку экономически однородного объекта учета;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локальная информационная система, на основе которой осуществляются группировка экономически однородного объекта учета, его сущность и изменение;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технический прием, позволяющий отслеживать наличие и движение экономически однородного объекта учета в течение отчетного периода;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конструктивно обособленный элемент метода бухгалтерского учета, позволяющий отслеживать движение экономически однородного объекта учета в течение времени его функционирования.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Тест 18. С какой целью применяются </w:t>
      </w:r>
      <w:proofErr w:type="gramStart"/>
      <w:r w:rsidRPr="00FA2541">
        <w:rPr>
          <w:rFonts w:ascii="Times New Roman" w:eastAsia="Times New Roman" w:hAnsi="Times New Roman" w:cs="Times New Roman"/>
          <w:sz w:val="24"/>
          <w:szCs w:val="24"/>
        </w:rPr>
        <w:t>в бухгалтерском учете счета</w:t>
      </w:r>
      <w:proofErr w:type="gram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и двойная запись как составляющие метода бухгалтерского учета?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с целью регистрации фактов хозяйственной деятельности по отчетным периодам;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с целью текущей группировки информации, формируемой в процессе уставной деятельности организации;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с целью регистрации, текущей группировки и обобщения учетной информации об объектах бухгалтерского учета, затрагиваемых хозяйственными операциями;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с целью подтверждения достоверности учетной информации об отдельных объектах бухгалтерского учета и хозяйственных процессах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b/>
          <w:sz w:val="24"/>
          <w:szCs w:val="24"/>
        </w:rPr>
        <w:t>Тема «Бухгалтерский баланс»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b/>
          <w:sz w:val="24"/>
          <w:szCs w:val="24"/>
        </w:rPr>
        <w:t>Студентам необходимо определить правильные ответы на поставленные вопросы.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1. Какой бухгалтерский баланс составляется по итогам года?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сводный;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текущий;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заключительный;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разделительный.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2. Назовите цель составления вступительного баланса.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подтвердить имущество ликвидированной организации;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первый баланс организации на дату ее регистрации;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подтвердить имущество организации на начало отчетного периода;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для планирования хозяйственной деятельности предприятия.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3. Как называется баланс, в котором нет регулирующих статей?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ликвидационный баланс;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баланс-нетто;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разделительный баланс;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баланс-брутто.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4. К какому типу относительно баланса относится хозяйственная операция: «Удержан аванс по командировке из зарплаты работника»?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к первому;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ко второму;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к третьему;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к четвертому.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5. К какому типу относительно баланса относится хозяйственная операция: «Выплачена заработная плата персоналу фирмы»?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к первому;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ко второму;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к третьему;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к четвертому.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6. К какому признаку классификации относят книжные балансы?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по источникам составления;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по способу составления;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по степени очистки;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по наполняемости.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7. Какие бывают балансы по степени очистки?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генеральные;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единичные;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сводные;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брутто и нетто.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8. По времени составления бухгалтерские балансы бывают: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вступительные, текущие, санируемые, ликвидационные, разделительные,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объединительные;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вступительные, промежуточные, заключительные;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промежуточные и заключительные;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текущие, санируемые, объединительные.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9. Какие могут быть бухгалтерские балансы исходя из реорганизационных процедур?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вступительные, генеральные, ликвидационные;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инвентарные и разделительные;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вступительные, разделительные, объединительные, ликвидационные;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вступительные и разделительные.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10. Чем вызвано равенство актива и пассива баланса?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сущностью двойной записи;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2. в балансе приведены активы организации, с одной стороны,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поих</w:t>
      </w:r>
      <w:proofErr w:type="spellEnd"/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видам, а с другой — по источникам их формирования;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соблюдением одного из определяющих принципов бухгалтерского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учета — наличием денежного измерителя;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как актив, так и пассив баланса формируются на основе моментных показателей, рассчитанных на определенную дату.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11. В чем состоит назначение бухгалтерского баланса?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подтвердить наличие активов организации на отчетную дату;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подтвердить наличие источников формирования активов организации;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подтвердить равенство активов организации и источников их формирования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на отчетную дату;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охарактеризовать финансовое положение.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12. Какими документами регулируются правила оценки отдельных статей бухгалтерского баланса?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приказом по учетной политике организации;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указаниями Министерства по налогам и сборам России;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соответствующими положениями по бухгалтерскому учету, разработанными Минфином России;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Федеральным законом «О бухгалтерском учете».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13. В какой оценке отражаются в бухгалтерском балансе основные средства?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по остаточной стоимости;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по первоначальной стоимости;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по восстановительной стоимости;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по остаточной стоимости (за исключением объектов основных средств, по которым в соответствии с установленным порядком амортизация не начисляется).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14. Сколько разделов включает бухгалтерский баланс?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четыре;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пять;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шесть;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количество разделов определяет организация исходя из организационно правовой формы собственности и отраслевой специфики.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15. В каком разделе баланса приведены наиболее ликвидные активы организации?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в первом разделе актива баланса;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в первом разделе пассива баланса;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во втором разделе актива баланса;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в третьем разделе пассива баланса.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16. В каком разделе баланса организации с открытой (рыночной) экономикой приведены наиболее ликвидные активы?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в первом разделе актива баланса;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в первом разделе пассива баланса;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во втором разделе актива баланса;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этот вопрос организация решает самостоятельно в соответствии с приказом по учетной политике.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17. Кем утверждается форма бухгалтерского баланса?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приказом Минфина России;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приказом ФНС России;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постановлением Госкомстата России;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постановлением Правительства РФ.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18. В какой оценке отражается имущество по группе статей «Доходные вложения в материальные ценности»?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по первоначальной стоимости;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по амортизируемой стоимости;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по остаточной стоимости;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по рыночной стоимости.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19. К какому типу относится хозяйственная операция: «С расчетного счета перечислены денежные средства поставщику за ранее полученные от него материалы»?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к первому;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ко второму;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к третьему;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к четвертому.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20. К какому типу относится хозяйственная операция: «Получены от поставщика и оприходованы на склад материально-производственные запасы»?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к первому;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ко второму;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к третьему;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к четвертому.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«Первичное наблюдение – основа информационной системы бухгалтерского учета» </w:t>
      </w:r>
    </w:p>
    <w:p w:rsidR="00FA2541" w:rsidRPr="00FA2541" w:rsidRDefault="00FA2541" w:rsidP="00FA25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b/>
          <w:sz w:val="24"/>
          <w:szCs w:val="24"/>
        </w:rPr>
        <w:t>Студентам необходимо определить правильные ответы на поставленные вопросы.</w:t>
      </w:r>
    </w:p>
    <w:p w:rsidR="00FA2541" w:rsidRPr="00FA2541" w:rsidRDefault="00FA2541" w:rsidP="00FA25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1. Первичное наблюдение в бухучете ведется с целью: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регистрации фактов хозяйственной жизни организации;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составления отчетности;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осуществления надлежащего контроля за составлением и использованием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имущества организации и ее обязательств;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предоставления надлежащей информации внешним пользователям.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2. Что в учете принято называть документами?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любой письменный документ, заверенный печатью организации,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подписью его руководителя и главного бухгалтера;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любой материальный носитель информации, подтверждающий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подписью руководителя и главного бухгалтера организации достоверность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факта хозяйственной жизни;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любой материальный носитель информации об объекте учета, имеющий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юридически доказательную силу совершенной хозяйственной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операции;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любой письменный документ, при наличии реквизитов, позволяющих однозначно понимать факт совершения хозяйственной операции.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3. По какому признаку документы из приведенного перечня их классификации получили наибольшее применение в практической деятельности организации?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по порядку формирования;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по способу использования;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по назначению;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по способу заполнения.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4. Исходя из признака классификации документов по назначению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определите, к какому типу из них относится документ «Накладная на отпуск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материалов на сторону» (ф. №М-15).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распорядительному;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оправдательному;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бухгалтерского оформления;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комбинированному.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5. Исходя из признака классификации «по месту составления»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определите природу документа «Табель учета использования рабочего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времени и расчета заработной платы» (ф. №Т-12).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внутренний;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внешний;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комбинированный;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вопрос поставлен некорректно.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6. К какому типу документов относятся выписки из расчетного счета?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внешние, однородные, сводные;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внешние, унифицированные, первичные;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внешние, накопительные, оправдательные;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внешние, сводные, оправдательные.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7. Является ли обязательным указание в документе реквизита «измерители хозяйственной операции»?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только в натуральном выражении;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только в денежном выражении;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обязательно в натуральном и денежном выражении;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в натуральном или денежном измерении исходя из содержания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хозяйственной операции.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8. Что такое документооборот?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время от составления документа, его группировки, обработки, занесения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в учетный регистр и сдачи в архив;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время от регистрации хозяйственной регистрации об объекте учета,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его обработки, принятия к исполнению и уничтожения из-за отсутствия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необходимости хранения;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время от наблюдения за конкретным объектом, его измерения, регистрации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до сдачи в архив;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время от составления документа до его принятия к исполнению.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9. Что такое инвентаризация?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проверка качества работы материально ответственных лиц;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способ подтверждения учетных данных фактическому наличию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имущества и обязательств организации;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проверка наличия имущества с целью выявления возможных отклонений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 учетных данных;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подтверждение достоверности учетных данных фактическому наличию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и движению имущества и источников его формирования на исходную дату.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10. Для подтверждения данных текущего бухгалтерского учета проводится инвентаризация: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в сроки, установленные руководителем организации;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в сроки, определенные нормативными документами;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только в том случае, когда установлены факты недостачи отдельных видов активов;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в сроки, определенные действующими нормативными актами, а также на дату, установленную приказом (распоряжением) руководителя организации.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11. К какому построению относится авансовый отчет подотчетного лица?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с последовательным построением граф;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с параллельным построением граф;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с комбинированным построением граф;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с вертикальным построением граф.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12. По объему информации Главная книга относится к учетным регистрам: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включающим синтетические счета;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объединяющим аналитические счета;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3. группирующим аналитические счета и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субсчета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4. обобщающим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субсчета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и синтетические счета.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13. По характеру регистрации Кассовая книга относится к учетным регистрам: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с текущими записями в хронологическом порядке;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с текущими записями в систематическом порядке;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с комбинированным вариантом;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форма четко не регламентирована.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Тест 14. В каких целях в текущем учете применяются карточки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многографной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формы?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для организации синтетического учета в поэлементном разрезе соответствующих объектов учета;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для аналитического учета затрат в постатейном разрезе, связанных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с выпуском продукции, выполнением конкретных работ или оказанием услуг;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в целях организации комбинированного учета экономически однородных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объектов учета;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в целях организации комбинированного учета экономически однородных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хозяйственных операций.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15. Как различаются учетные регистры по внешнему виду?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комбинированные;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карточки и книги;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бумажные и машинные;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бумажные, машинные и комбинированные.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16. Как различаются учетные регистры по построению?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с параллельным размещением граф;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с последовательным размещением граф;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с последовательным размещением граф при оплате труда и единого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социального налога; по всем другим учетным регистрам — с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параллельным размещением граф;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с параллельным, последовательным и комбинированным размещением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граф.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17. Как различаются учетные регистры по объему информации?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аналитические, синтетические и комбинированные;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аналитические и обобщенные;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комбинированные;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аналитические и синтетические.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18. Как различаются учетные регистры по характеру регистрации?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хронологические;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систематические;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комбинированные;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хронологические, систематические и комбинированные.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19. С какой целью используются в текущем учете контокоррентные карточки?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для организации аналитического учета отдельных видов имущества;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с целью организации аналитического учета расчетов с отдельными юридическими и физическими лицами;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для учета операций, связанных с применением уставного капитала;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с целью формирования финансовых результатов организации по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отдельным видам деятельности.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b/>
          <w:sz w:val="24"/>
          <w:szCs w:val="24"/>
        </w:rPr>
        <w:t>Тема «Счета и двойная запись»</w:t>
      </w:r>
    </w:p>
    <w:p w:rsidR="00FA2541" w:rsidRPr="00FA2541" w:rsidRDefault="00FA2541" w:rsidP="00FA25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b/>
          <w:sz w:val="24"/>
          <w:szCs w:val="24"/>
        </w:rPr>
        <w:t>Студентам необходимо определить правильные ответы на поставленные вопросы.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1. Что такое счет в бухгалтерском учете?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способ текущей группировки и контроля средств, источников и хозяйственных операций;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один из определяющих способов организации оперативного учета за наличием и движением хозяйственных средств;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технический прием регистрации хозяйственных организаций в текущем учете;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основополагающий учетный прием оперативного контроля за движением хозяйственных средств и их источников.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2. Раскройте сущность двойной записи.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применяется в учете с целью полноты и своевременности отражения хозяйственных организаций;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для удобства регистрации экономических событий;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раскрывает содержание соответствующих объектов в процессе их кругооборота под воздействием хозяйственных организаций;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для отражения каждой хозяйственной организации по дебету одного счета и кредиту другого счета в одной и той же сумме.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3. Дайте определение бухгалтерской проводки.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способ регистрации хозяйственной организации в учете;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запись хозяйственной организации в учете на основании оправдательного документа;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технический прием отражения на счетах хозяйственной организации;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счетная формула, позволяющая оценить обоснованность совершения хозяйственной организации.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Тест 4. Что представляет собой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субсчет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в бухгалтерском учете?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способ группировки аналитических счетов;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это разновидность аналитического счета;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способ обобщения текущей информации на синтетических счетах;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счет синтетического учета.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5. Составьте бухгалтерскую проводку на сумму израсходованных материалов по ремонту здания цеха.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29 «Обслуживающие производства и хозяйства»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10 «Материалы»;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26 «Общехозяйственные расходы»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10 «Материалы»;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25 «Общепроизводственные расходы»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10 «Материалы»;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08 «Вложения во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внеоборотные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активы»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10 «Материалы».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6. Что означает бухгалтерская проводка: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29 «Обслуживающие производства и хозяйства»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29 «Обслуживающие производства и хозяйства»?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такой бухгалтерской записи не может быть;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такая бухгалтерская запись должна быть отражена в учете методом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«красное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сторно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такая бухгалтерская запись составляется при реорганизации обслуживающих производств и хозяйств;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такая бухгалтерская запись означает стоимость взаимных услуг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обслуживающих производств и хозяйств.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7. Какой бухгалтерской проводкой отразятся в учете удержанные с работника суммы в погашение недостачи из начисленной заработной платы?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70 «Расчеты с персоналом по оплате труда»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94 «Недостачи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и потери от порчи ценностей»;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70 «Расчеты с персоналом по оплате труда»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73 «Расчеты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с персоналом по прочим операциям»;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субсчет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2 «Расчеты по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возмещению материального ущерба»;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70 «Расчеты с персоналом по оплате труда»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76 «Расчеты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с разными дебиторами и кредиторами»;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субсчет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«Расчеты с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персоналом по претензиям»;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73 «Расчеты с персоналом по прочим операциям»;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субсчет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«Расчеты по возмещению материального ущерба» К-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70 «Расчеты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с персоналом по оплате труда».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8. В чем содержание приведенной ниже бухгалтерской проводки: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44 «Расходы на продажу»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43 «Готовая продукция»?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израсходована тара собственного производства в процессе сбытовых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операций, отнесенная за счет поставщика;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израсходована тара собственного производства в процессе сбытовых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операций, отнесенная за счет покупателя;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израсходована покупная тара в процессе осуществления сбытовых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операций, отнесенная за счет поставщика;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израсходована покупная тара в процессе осуществления сбытовых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операций, отнесенная в учете за счет покупателя.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9. Что означает в учете развернутое сальдо на счетах?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признание обязательств в расчетах, когда их экономический смысл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между участниками меняется с указанием остатка по дебету и кредиту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на одном и том же счете;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момент перехода права собственности по сделке;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имеет ограниченное значение и характерно для раскрытия информации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забалансовых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счетах;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постановка вопроса некорректна.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10. На основе какого признака классификации счетов построен план счетов бухгалтерского учета?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по экономической классификации;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по структурной классификации;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по экономической и структурной классификации;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план счетов построен исходя из требований налогового законодательства.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11. Текущая группировка данных объектов бухгалтерского учета реализуется через: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унификацию первичных документов;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периодически составляемые оборотные ведомости по аналитическим и синтетическим счетам;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периодически составляемый бухгалтерский баланс;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систему счетов и двойной записи.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12. Одинарная (простая) запись в учете используется в целях: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исключения повторного счета отдельных объектов исходя из соблюдения права собственности;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удобства регистрации фактов экономических событий;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корректировки сроков имущественной ответственности участников сделки;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формирования учетной информации для внешних пользователей.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Тест 13. Какова природа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01 «Основные средства» исходя из классификации счетов по назначению и структуре?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1. регулирующий,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контрактивный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основной, фондовый;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операционный, калькуляционный;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основной, инвентарный.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Тест 14. Какова природа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20 «Основное производство» исходя из классификации счетов по назначению и структуре?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основной, инвентарный;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операционный, калькуляционный;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регулирующий, собирательно-распределительный;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операционный, сопоставляющий.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Тест 15. Имеет ли сальдо на конец года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99 «Прибыли и убытки»?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да, как по дебету, так и по кредиту счета;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да, только по дебету счета;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да, только по кредиту счета;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не имеет.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16. Какие из перечисленных счетов в пределах одного варианта полностью не представлены при составлении бухгалтерского баланса соответствующими статьями?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42 «Торговая наценка», 97 «Расходы будущих периодов»;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25 «Общепроизводственные расходы», 42 «Торговая наценка»;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25 «Общепроизводственные расходы», 97 «Расходы будущих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периодов»;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01 «Основные средства», 97 «Расходы будущих периодов».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17. Какие из счетов бухгалтерского учета принято называть счетами первого порядка?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синтетические счета;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субсчета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субсчета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и синтетические счета;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аналитические счета.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18. В каких показателях отражается информация, представленная на соответствующих счетах?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в денежном измерителе;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в денежном и натуральном измерителях;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в денежном и трудовом измерителях;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только в натуральных измерителях.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19. Какие бухгалтерские проводки используются в бухгалтерском учете?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простые;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одинарные;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сложные;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простые, сложные и одинарные.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20. Какими уровнями обобщения и детализации представлена система счетов бухгалтерского учета?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только счетами первого порядка — синтетическими;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2. только счетами второго порядка —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субсчетами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3. синтетическими,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субсчетами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и аналитическими;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уровень обобщения и детализации экономических событий каждая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организация устанавливает самостоятельно в приказе по учетной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политике.</w:t>
      </w:r>
    </w:p>
    <w:p w:rsidR="00FA2541" w:rsidRPr="00FA2541" w:rsidRDefault="00FA2541" w:rsidP="00FA25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b/>
          <w:sz w:val="24"/>
          <w:szCs w:val="24"/>
        </w:rPr>
        <w:t>«Счета и двойная запись» (продолжение).</w:t>
      </w:r>
    </w:p>
    <w:p w:rsidR="00FA2541" w:rsidRPr="00FA2541" w:rsidRDefault="00FA2541" w:rsidP="00FA25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b/>
          <w:sz w:val="24"/>
          <w:szCs w:val="24"/>
        </w:rPr>
        <w:t>Вопрос – Классификация счетов бухгалтерского учета.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Студентам необходимо определить правильные ответы на поставленные вопросы.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1. По какому признаку принята в бухгалтерском учете классификация счетов?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по экономическому содержанию (экономическая классификация);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по назначению и структуре (структурная классификация);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активы, собственный и заемный капитал, хозяйственные процессы, формирующие учетную информацию о наличии и движении указанных выше объектов бухгалтерского учета;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собственный и заемный капитал организации.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2. Для чего необходимо классификация счетов?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для упорядочения системы счетов бухгалтерского учета;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для установления минимального перечня счетов, раскрывающих специфику постановки учета отдельных видов активов и пассивов организации;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3. для установления оптимального варианта взаимосвязи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субсчетов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, аналитических и синтетических счетов;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для реформирования бухгалтерского учета в соответствии с международными стандартами.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3. В чем назначение классификации счетов по экономическому содержанию?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определить период отражения на конкретном счете соответствующего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объекта исходя из базового принципа бухгалтерского учета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— непрерывности функционирующего предприятия;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четко представлять природу учитываемого объекта на конкретном счете;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облегчить работу бухгалтера по ведению текущего бухгалтерского учета;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классификации счетов по данному признаку нет.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4. По какому признаку классификации счетов построен План счетов бухгалтерского учета?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по назначению и структуре (структурной классификации);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по экономическому содержанию (экономической классификации);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в основе построения Плана счетов бухгалтерского учета отсутствует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какой-либо признак классификации счетов;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в основу построения Плана счетов бухгалтерского учета положены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оба признака классификации счетов.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5. Укажите тип направления, на основе которого построен План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счетов бухгалтерского учета.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вертикальный;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матричный;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линейный;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иерархический.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6. Что означает рабочий План счетов бухгалтерского учета?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план счетов, разработанный организацией на основе типового плана счетов исходя из потребности реализации тех задач, которые предопределены ее уставной деятельностью;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такой план счетов разрабатывается организацией в целях четкой постановки отдельных видов активов организации;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такой план счетов разрабатывается организацией в целях четкой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постановки ее собственного капитала;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разработка рабочего плана счетов организациями связана с Программой реформирования бухгалтерского учета в соответствии с международными стандартами финансовой отчетности.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7. На какой вопрос отвечает классификация счетов по назначению и структуре (структурная классификация)?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что отражается на том или ином счете?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для чего предназначены те или иные счета, какие показатели можно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получать с помощью отдельных счетов для того, чтобы эффективно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управлять предприятием?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можно ли, используя данный признак классификации, разработать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организации рабочий план счетов?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как стыкуются российская система бухгалтерского учета с континентальной моделью бухгалтерского учета?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8. На какие группы подразделяются счета активов организации в процессе воспроизводства валового внутреннего продукта?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ресурсные счета;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счета производства и непроизводственного потребления;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ресурсные счета и счета в сфере обращения;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ресурсные счета, счета производства и непроизводственного потребления, а также счета в сфере обращения.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9. На какие группы подразделяются счета источников активов?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счета постоянного капитала;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счета краткосрочного заемного капитала;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счета постоянного и краткосрочного заемного капитала;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деление счетов источников активов на какие-либо группы не предусмотрено.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10. Укажите группы счетов, формирующие состав классификации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счетов по назначению и структуре (структурной классификации).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основные и отражающие (регулирующие) счета;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основные и операционные счета;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отражающие (регулирующие) и операционные счета;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основные, отражающие (регулирующие) и операционные счета.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11. К какой группе счетов следует отнести счет 44 «Расходы на продажу» в классификации счетов по экономическому содержанию (экономической классификации)?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группа счетов непроизводственного потребления;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группа ресурсных счетов;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группа счетов готовой продукции и продаж;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группа счетов затрат на производство.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12. К какой подгруппе счетов относится счет 75 «Расчеты с учредителями»?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к подгруппе счетов «Долгосрочный заемный капитал»;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к подгруппе счетов «Кредиторская задолженность»;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к подгруппе счетов «Обязательства по распределению»;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к подгруппе счетов «Собственный капитал».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13. В группе отражающих (регулирующих) счетов к какой подгруппе относится счет 16 «Отклонение в стоимости материальных ценностей»?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подгруппа дополнительных счетов;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подгруппа контрарно-дополнительных счетов;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3. подгруппа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контрактивных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счетов;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подгруппа счета-экраны.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14. Счет 90 «Продажи» относится к подгруппе: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счета капитала;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счета распределительные;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счета калькуляционные;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счета сопоставляющие.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15. Имеют ли остаток собирательно-распределительные счета?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да, только по дебету соответствующего счета данной подгруппы;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да, только по кредиту соответствующего счета данной подгруппы;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да, как по дебету, так и по кредиту соответствующего счета данной подгруппы;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нет.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16. Определите, к какой подгруппе счетов относится счет 99 «Прибыли и убытки»?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к подгруппе имущественных счетов;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к подгруппе счета капитала;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к подгруппе финансово-результатных счетов;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к подгруппе контрарно-дополнительных счетов.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17. Имеют ли остаток финансово-результатные счета?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да, только на начало финансового года;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да, только на конец финансового года;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да, только в промежуточных отчетах — кредитовое (прибыль) или дебетовое (убыток).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18. Сколько разделов включает план счетов бухгалтерского учета?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5;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2. 8 и один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забалансовый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счет;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3. 10; 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4. 15.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19. К какой группе счетов их классификации по экономическому содержанию относится счет 86 «Целевое финансирование»?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к ресурсным счетам;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к собственному капиталу;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к долгосрочному заемному капиталу;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к собственному или долгосрочному заемному капиталу в зависимости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 того, на какие цели получено данное финансирование.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20. Применяется ли отдельно в системе нормативного регулирования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бухгалтерского учета план счетов для целей налогового учета?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нет;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да, в открытых акционерных обществах;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да, если такой вариант предусмотрен в учетной политике организации.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b/>
          <w:sz w:val="24"/>
          <w:szCs w:val="24"/>
        </w:rPr>
        <w:t>Тема «Стоимостное измерение и текущий бухгалтерский учет важнейших хозяйственных операций»</w:t>
      </w:r>
    </w:p>
    <w:p w:rsidR="00FA2541" w:rsidRPr="00FA2541" w:rsidRDefault="00FA2541" w:rsidP="00FA2541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b/>
          <w:sz w:val="24"/>
          <w:szCs w:val="24"/>
        </w:rPr>
        <w:t>Студентам необходимо определить правильные ответы на поставленные вопросы.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1. При формировании процесса заготовления какая составляется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бухгалтерская запись на поступившие от поставщиков материалы, если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организация на данном этапе применяет твердые учетные цены?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10 «Материалы»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60 «Расчеты с поставщиками и подрядчиками»;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10 «Материалы»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15 «Заготовление и приобретение материальных ценностей»;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15 «Заготовление и приобретение материальных ценностей»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60 «Расчеты с поставщиками и подрядчиками»;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На данном этапе заготовления материально-производственных запасов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твердые учетные цены не применяются.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2. В каких ценах на счете 10 «Материалы» накапливается информация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 наличии и движении материально-производственных запасов?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по фактической себестоимости их заготовления или по твердым учетным ценам;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по фактической себестоимости;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по плановой себестоимости;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по договорным ценам.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3. При большой номенклатуре материально-производственных запасов на складе можно ли вести аналитический учет по группе однородных материалов?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нет;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в зависимости от учетной политики организации учет можно вести по каждому наименованию материально-производственных запасов или по группе однородных материалов;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аналитический учет предусматривается вести по группе однородных материалов;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аналитический учет материально-производственных запасов в любом случае должен осуществляться только по каждому наименованию материально-производственных запасов.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4. В системе сформирования валового внутреннего продукта какой процесс является определяющим?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процесс производства, так как на данном этапе создается новая стоимость;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процесс заготовления;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процесс продажи;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постановка данного вопроса некорректна.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5. Можно ли по окончании отчетного периода сумму, учтенную по счету 26 «Общехозяйственные расходы» без распределения сразу списывать на счет 90 «Продажи»?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да, при условии, что такой вариант предусмотрен в учетной политике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организации;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нет;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да, только на предприятиях машиностроительного комплекса.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6. По отношению к бухгалтерскому балансу счет 90 «Продажи»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является: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активно-пассивным;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активным при наличии убытка от эксплуатации объектов социальной сферы;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пассивным;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активным в любом случае.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7. Закрывается ли в течение года счет 99 «Прибыли и убытки»?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нет;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может закрываться при наличии убытка;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может закрываться при наличии прибыли.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8. При поступлении выручки за проданную продукцию в условиях применения метода начисления в учете делается запись;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51 «Расчетные счета»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90 «Продажи»;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51 «Расчетные счета»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62 «Расчеты с покупателями и заказчиками»;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51 «Расчетные счета»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91 «Прочие доходы и расходы»,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субсчет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1 «Прочие доходы»;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51 «Расчетные счета»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45 «Товары отгруженные».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9. По кредиту счета 90 «Продажи» показывается: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фактическая себестоимость проданной продукции;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плановая себестоимость проданной продукции;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продажная (договорная) стоимость проданной продукции;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дебиторская задолженность покупателей.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10. С какими счетами по дебету корреспондируется счет 46 «Выполненные этапы по незавершенным работам»?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со счетом 45 «Товары отгруженные»;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со счетом 91 «Прочие доходы и расходы»;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со счетом 90 «Продажи»;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со счетом 99 «Прибыли и убытки».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11. Группировка затрат по элементам отвечает на вопрос: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что и сколько в отчетном периоде израсходовано в целом по организации;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какова система внутризаводского планирования в организации для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исчисления себестоимости конкретных видов продукции, выполненных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работ и оказанных услуг;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возможно ли сопоставление текущих издержек на изготовление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отдельных видов продукции в организациях, имеющих примерно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одинаковые условия хозяйствования;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в какой мере организация может использовать такую информацию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при разработке бизнес-плана по производству конкретных видов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продукции, выполнению работ или оказанию услуг.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Тест 12. Какая запись составляется в учете (в случае применения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15 «Заготовление и приобретение материальных ценностей») при оприходовании материально-производственных запасов по учетным ценам, полученным от поставщика?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15 «Заготовление и приобретение материальных ценностей»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К-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60 «Расчеты с поставщиками и подрядчиками»;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10 «Материалы»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15 «Заготовление и приобретение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материальных ценностей»;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15 «Заготовление и приобретение материальных ценностей»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К-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10 «Материалы»;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15 «Заготовление и приобретение материальных ценностей»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К-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16 «Отклонение в стоимости материальных ценностей».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13. Оприходованы на склад материалы, возвращенные из основного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производства как неиспользованные в процессе изготовления продукции.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Какая при этом составляется в учете бухгалтерская запись?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1. Д-т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10 «Материалы»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40 «Выпуск продукции (</w:t>
      </w:r>
      <w:proofErr w:type="spellStart"/>
      <w:proofErr w:type="gramStart"/>
      <w:r w:rsidRPr="00FA2541">
        <w:rPr>
          <w:rFonts w:ascii="Times New Roman" w:eastAsia="Times New Roman" w:hAnsi="Times New Roman" w:cs="Times New Roman"/>
          <w:sz w:val="24"/>
          <w:szCs w:val="24"/>
        </w:rPr>
        <w:t>работ,услуг</w:t>
      </w:r>
      <w:proofErr w:type="spellEnd"/>
      <w:proofErr w:type="gramEnd"/>
      <w:r w:rsidRPr="00FA2541">
        <w:rPr>
          <w:rFonts w:ascii="Times New Roman" w:eastAsia="Times New Roman" w:hAnsi="Times New Roman" w:cs="Times New Roman"/>
          <w:sz w:val="24"/>
          <w:szCs w:val="24"/>
        </w:rPr>
        <w:t>)»;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40 «Выпуск продукции (работ, услуг)»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10 «Материалы»;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10 «Материалы»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23 «Вспомогательные производства»;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20 «Основное производство»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10 «Материалы» (запись составляется методом «красное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сторно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»).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14. Раскройте экономическую сущность бухгалтерской записи: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20 «Основное производство» К-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10 «Материалы».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израсходованы отпущенные со склада в производство материалы;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отпущенные со склада в производство материалы на изготовление продукции;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возвращены из производства на склад ранее отпущенные материалы на изготовление продукции;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израсходованы материалы, списанные в прошлом месяце со склада на изготовление продукции.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15. Раскройте экономическую сущность бухгалтерской записи: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28 «Брак в производстве»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70 «Расчеты с персоналом по оплате труда».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выплачена заработная плата рабочим, занятым исправлением брака;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формируются текущие издержки по исправлению брака в сумме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начисленной заработной платы производственным рабочим, занятым на этих операциях;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погашена задолженность по заработной плате производственным рабочим, занятым исправлением брака;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оприходуется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забракованная продукция, допущенная по вине производственных рабочих.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16. Какая из бухгалтерских проводок отражает сумму начисленной заработной платы за отчетный месяц начальнику цеха?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20 «Основное производство»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70 «Расчеты с персоналом по оплате труда»;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29 «Обслуживающие производства и хозяйства»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70 «Расчеты с персоналом по оплате труда»;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25 «Общепроизводственные расходы»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70 «Расчеты с персоналом по оплате труда»;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26 «Общехозяйственные расходы»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70 «Расчеты с персоналом по оплате труда».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Тест 17. Какая из бухгалтерских проводок отражает фактическую производственную себестоимость выпущенной готовой продукции при использовании в учетной политике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40 «Выпуск продукции (работ, услуг)»?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43 «Готовая продукция»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40 «Выпуск продукции (работ, услуг)»;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40 «Выпуск продукции (работ, услуг)»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43 «Готовая продукция»;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40 «Выпуск продукции (работ, услуг)»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26 «Общехозяйственные расходы»;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40 «Выпуск продукции (работ, услуг)»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20 «Основное производство».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18. Какая из бухгалтерских проводок отражает нормативную (плановую) себестоимость выпущенной готовой продукции при использовании в учетной политике счета 40 «Выпуск продукции (работ, услуг)»?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43 «Готовая продукция»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40 «Выпуск продукции (работ, услуг)»;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40 «Выпуск продукции (работ, услуг)»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20 «Основное производство»;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40 «Выпуск продукции (работ, услуг)»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26 «Общехозяйственные расходы»;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40 «Выпуск продукции (работ, услуг)»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43 «Готовая продукция».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19. Какая из бухгалтерских проводок отражает сумму положительных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отклонений (экономию) фактической производственной себестоимости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 плановой выпущенной готовой продукции при использовании в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учетной политике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40 «Выпуск продукции (работ, услуг)»?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90 «Продажи»,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субсчет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2 «Себестоимость продаж»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40 «Выпуск продукции (работ, услуг)»;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40 «Выпуск продукции (работ, услуг)»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20 «Основное производство»;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90 «Продажи»,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субсчет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2 «Себестоимость продаж»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40 «Выпуск продукции (работ, услуг)» (запись отражается методом «красное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сторно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»);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43 «Готовая продукция»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40 «Выпуск продукции (работ, услуг)».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20. Какой проводкой отражается в учете сумма отгруженной готовой продукции покупателю по договорной стоимости?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1. Д-т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45 «Товары отгруженные»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40 «Выпуск </w:t>
      </w:r>
      <w:proofErr w:type="gramStart"/>
      <w:r w:rsidRPr="00FA2541">
        <w:rPr>
          <w:rFonts w:ascii="Times New Roman" w:eastAsia="Times New Roman" w:hAnsi="Times New Roman" w:cs="Times New Roman"/>
          <w:sz w:val="24"/>
          <w:szCs w:val="24"/>
        </w:rPr>
        <w:t>продукции(</w:t>
      </w:r>
      <w:proofErr w:type="gramEnd"/>
      <w:r w:rsidRPr="00FA2541">
        <w:rPr>
          <w:rFonts w:ascii="Times New Roman" w:eastAsia="Times New Roman" w:hAnsi="Times New Roman" w:cs="Times New Roman"/>
          <w:sz w:val="24"/>
          <w:szCs w:val="24"/>
        </w:rPr>
        <w:t>работ, услуг)»;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45 «Товары отгруженные»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90 «Продажи»;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. 45 «Товары отгруженные» К-т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44 «Расходы на продажу»;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62 «Расчеты с покупателями и заказчиками» К-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тсч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. 90 «Продажи».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b/>
          <w:sz w:val="24"/>
          <w:szCs w:val="24"/>
        </w:rPr>
        <w:t>Тема «Техника и формы бухгалтерского учета»</w:t>
      </w:r>
    </w:p>
    <w:p w:rsidR="00FA2541" w:rsidRPr="00FA2541" w:rsidRDefault="00FA2541" w:rsidP="00FA2541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b/>
          <w:sz w:val="24"/>
          <w:szCs w:val="24"/>
        </w:rPr>
        <w:t>Студентам необходимо определить правильные ответы на поставленные вопросы.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1. Что такое учетные регистры в учете?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свободные листы установленной формы с целью регистрации и последующей группировки данных о наличии имущества, обязательств и хозяйственных операций с ними, подтвержденных необходимыми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документами;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специальные формы, используемые бухгалтером для регистрации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и группировки соответствующей информации, зарегистрированной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в первичных документах;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книги, карточки, свободные листы (ведомости), предназначенные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для регистрации и обобщения фактов хозяйственной жизни организации;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книги и карточки в утвержденной в установленном порядке форме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для обобщения необходимых первичных данных о хозяйственных организациях за отчетный период.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2. По каким признакам осуществляется классификация учетных регистров?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по внешнему виду и объему содержания (накопительные и первичные);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по объему содержания (синтетического и аналитического учета, характеру регистрации, порядку записи);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по внешнему виду, строению, объему информации, характеру регистрации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(порядку записи);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последовательности записи, внешнему виду, объему информации,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систематизации и порядку записи, степени детализации.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3. Исходя их характера регистрации учетных регистров, журнал регистрации приходных и расходных кассовых документов является: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регистром хронологической записи;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регистром систематической записи;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комбинированным регистром;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первичным учетным документом по движению кассовой наличности.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4. Какие записи могут иметь место в бухгалтерском учете?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униграфические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диаграфические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диаграфические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, систематические,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сторнировочные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хронологические, систематические, комбинированные (смешанные);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униграфические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, хронологические,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диаграфические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, систематические,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сторнировочные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, комбинированные.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5. Назовите способы исправления выявленных ошибок в учете.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корректурный;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сторнировочный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3. корректурный,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сторнировочный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, дополнительных бухгалтерских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проводок;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дополнительных бухгалтерских проводок.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6. Допускаются ли исправления в кассовых и банковских документах?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да, исходя из соблюдения одного из основных базовых принципов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бухгалтерского учета — осмотрительности экономического объекта;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нет;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допускается, исходя из принципа существенности обнаруженной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ошибки;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допускается, если ошибка обнаружена до составления отчетности.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7. Укажите формы бухгалтерского учета.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мемориально-ордерная, журнально-ордерная, автоматизированная, упрощенная, для индивидуальных предпринимателей;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автоматизированная, упрощенная, для индивидуальных предпринимателей;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журнально-ордерная, автоматизированная, упрощенная, для индивидуальных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предпринимателей;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автоматизированная.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8. В условиях применения журнально-ордерной формы учета хозяйственная операция регистрируется: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в двух журналах-ордерах одновременно: по дебету счета в одном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журнале-ордере и кредиту корреспондирующего счета — в другом журнале-ордере;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путем хронологической и систематической записи одновременно в виде единого рабочего процесса, как правило, в двух учетных регистрах: журнале-ордере и вспомогательной ведомости;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в журнале хронологической регистрации хозяйственных оборотов;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в соответствующих накопительных ведомостях по дебету одного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счета и кредиту другого счета.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9. По какому признаку осуществляется регистрация хозяйственных операций при журнально-ордерной форме учета?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по дебетовому (в корреспонденции с кредитуемыми счетами);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по кредитовому (в корреспонденции с дебетуемыми счетами);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по дебетуемому и кредитуемому одновременно;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это определяется учетной политикой организации.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10. В какой форме может применяться упрощенная форма бухгалтерского учета субъектами малого предпринимательства?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по простой форме (без использования учетных регистров) или сих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использованием;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только по простой форме без использования учетных регистров;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по простой форме с использованием учетных регистров;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в условиях автоматизированного учета выбор варианта упрощенной формы бухгалтерского учета не имеет значения.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11. К каким учетным регистрам относятся журналы-ордера?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синтетическим;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аналитическим;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хронологическим;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комбинированным.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12. Для какой цели предназначена Главная книга?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для регистрации хозяйственных операций;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для регистрации счетов, открываемых организацией;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для отражения наличия и движения имущества организации;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для систематических записей наличия и движения имущества организации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в разрезе открытых счетов.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13. Какие регистры положены в основу упрощенной формы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учета?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книга учета хозяйственных операций;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мемориальные ордера;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аналитические таблицы;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журналы-ордера.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14. Что собой представляет Главная книга?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группировочную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ведомость;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карточку аналитического учета;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анализ счета;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систематический накопительный регистр.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15. Регистры бухгалтерского учета по степени обобщения в них информации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подразделяются на: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систематические и аналитические;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синтетические и хронологические;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аналитические и синтетические;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хронологические и аналитические.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16. С какой целью составляется оборотная ведомость по синтетическим счетам?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для составления баланса;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для составления Главной книги;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для составления журналов-ордеров;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для составления Книги учета хозяйственных операций.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17. К учетным регистрам относятся: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чек;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главная книга;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приходный кассовый ордер;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авансовый отчет.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18. Что является организационным элементов формы бухгалтерского учета?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первичные документы;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формы бухгалтерской отчетности;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учетные регистры;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счета синтетического аналитического учета.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19. Обоснованно ли применение в учете обратных бухгалтерских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проводок в процессе их регистрации в учетных регистрах?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да, при условии, что их применение предусмотрено в приказе по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учетной политике предприятия;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это решает сама организация в случаях реорганизационных процедур;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нет, так как их применение искажает экономическую сущность конкретных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экономических процессов.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20. К какому типу учетных регистров относится Ведомость № 1 по дебету счета 50 «Касса»?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к регистрам систематической записи;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к комбинированным учетным регистрам;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к регистрам хронологической записи;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к регистрам систематической или хронологической записи в зависимости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 частоты поступления денежных средств в кассу организации.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b/>
          <w:sz w:val="24"/>
          <w:szCs w:val="24"/>
        </w:rPr>
        <w:t>Тема «Бухгалтерская отчетность»</w:t>
      </w:r>
    </w:p>
    <w:p w:rsidR="00FA2541" w:rsidRPr="00FA2541" w:rsidRDefault="00FA2541" w:rsidP="00FA2541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b/>
          <w:sz w:val="24"/>
          <w:szCs w:val="24"/>
        </w:rPr>
        <w:t>Студентам необходимо определить правильные ответы на поставленные вопросы.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1. Бухгалтерская отчетность — это: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строго определенный перечень установленных форм;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единая система данных об имущественном и финансовом положении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организации и результатах ее хозяйственной деятельности, составляемая на основе данных бухгалтерского учета по установленным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формам;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бухгалтерский баланс;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бухгалтерский баланс и отчетность.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2. В активе баланса показывается (</w:t>
      </w:r>
      <w:proofErr w:type="spellStart"/>
      <w:r w:rsidRPr="00FA2541">
        <w:rPr>
          <w:rFonts w:ascii="Times New Roman" w:eastAsia="Times New Roman" w:hAnsi="Times New Roman" w:cs="Times New Roman"/>
          <w:sz w:val="24"/>
          <w:szCs w:val="24"/>
        </w:rPr>
        <w:t>ются</w:t>
      </w:r>
      <w:proofErr w:type="spellEnd"/>
      <w:r w:rsidRPr="00FA2541">
        <w:rPr>
          <w:rFonts w:ascii="Times New Roman" w:eastAsia="Times New Roman" w:hAnsi="Times New Roman" w:cs="Times New Roman"/>
          <w:sz w:val="24"/>
          <w:szCs w:val="24"/>
        </w:rPr>
        <w:t>)…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Средства, имущество организации и дебиторская задолженность;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имущество и капитал;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капитал и обязательства;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текущие активы и прибыль.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3. Валюта баланса – это …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итоговая сумма по балансовым статьям актива или пассива;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наличие валюты в кассе организации;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остаток денежных средств на валютном счете организации;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разность между полученной и израсходованной валютой.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Тест 4. Итог актива баланса … 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быть меньше итога пассива баланса;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быть больше итога пассива баланса;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должен равняться итогу пассива баланса;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 не должен равняться итогу пассива баланса.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5. Бухгалтерский баланс – это …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таблица двухсторонней формы, правая сторона которой называется дебетом, а левая – кредитом;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таблица двухсторонней формы, правая сторона которой называется пассивом и показывает виды имущества и средств организации, а левая – активом и отражает источники образования этого имущества;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способ расчета показателей, характеризующих ход и результаты хозяйственных процессов;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способ обобщенного отражения и экономической группировки имущества организации в денежной оценке по видам и источникам их образования на определенную дату.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6. Прибыль отражается в … баланса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активе;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пассиве;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валюте;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VI разделе.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7. Основной элемент баланса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статья;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счет;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раздел;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валюта.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8. Равенство актива и пассива баланса обусловлено …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тем, что в пассиве баланса показывается имущество, а в активе – источники образования этого имущества;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правилом двойной записи хозяйственных операций;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двойственным отражением хозяйственных средств организации;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обобщением хозяйственных средств в денежном измерителе.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9. Какой порядок исправления и выявления ошибок (приписок) отчетных данных текущего года, вызывающих необходимость изменения системных записей бухгалтерского учета (себестоимость, финансовые показатели и др.)?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исправления вносятся при составлении годового отчета;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исправления вносятся при составлении отчета за квартал;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исправления вносятся в первом отчете после обнаружения искаженности отчетности;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исправления вносятся при реформации баланса.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10. Кто устанавливает объем и порядок, включая сроки-представления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бухгалтерской отчетности дочерних и зависимых обществ головной организации?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сама головная организация;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Министерство финансов РФ;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Министерство по налогам и сборам РФ;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Правительство РФ.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11. Что означает публичность бухгалтерской отчетности?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необходимость публикации в газетах и журналах, доступных пользователям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бухгалтерской отчетности;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необходимость публикации в газетах и журналах, доступных пользователям бухгалтерской отчетности, либо распространение среди них брошюр, буклетов и других изданий, содержащих бухгалтерскую отчетность, а также в ее передаче территориальным органам государственной статистики для предоставления заинтересованным пользователям;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необходимость публикации в газетах и журналах, доступных пользователям бухгалтерской отчетности, а также в передаче ее территориальным органам государственной статистики для предоставления заинтересованным пользователям;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необходимость в распространении среди ее пользователей в виде брошюр, буклетов и других изданий, а также передаче территориальным органам государственной статистики для предоставления заинтересованным пользователям.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12. Пользователем бухгалтерской отчетности является: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администрация фирмы;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акционеры;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инвесторы;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юридическое и физическое лицо, заинтересованное в информации о конкретной организации.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13. Что является отчетным периодом в бухгалтерском учете?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любой период времени, который принимает в учетной политике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организация;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период, за который организация должна составлять бухгалтерскую отчетность;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период, признаваемый налоговым законодательством;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один месяц.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14. В какой валюте должна быть составлена бухгалтерская отчетность?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в валюте РФ;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в любой валюте;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в валюте РФ и валюте страны, в которой произведен вклад иностранным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инвестором в уставный капитал российской организации;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вопрос поставлен некорректно.</w:t>
      </w:r>
      <w:r w:rsidRPr="00FA254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15. В соответствии с каким нормативным актом Министерство финансов РФ устанавливает перечень форм промежуточной и годовой бухгалтерской отчетности?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в соответствии с требованиями ФЗ РФ «О бухгалтерском учете»;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согласно Положению по ведению бухгалтерского учета и бухгалтерской отчетности в Российской Федерации;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в соответствии с Положением по бухгалтерскому учету «Бухгалтерская отчетность организации» ПБУ 4/99 и ее учетной политике;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согласно Положению по ведению бухгалтерского учета и бухгалтерской отчетности в Российской Федерации, а также ПБУ 4/99 «Бухгалтерская отчетность организации».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16. В какие адреса все организации представляют годовую бухгалтерскую отчетность?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учредителям;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участникам организации или собственникам ее имущества;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территориальным органам государственной статистики и учредителям;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учредителям, участникам организации или собственникам ее имущества, а также территориальным органам государственной статистики по месту их регистрации.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17. При разработке форм бухгалтерской отчетности, представляемых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в установленные адреса, обязана ли организация учитывать образцы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установленных форм бухгалтерской отчетности?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да, если это не противоречит действующему законодательству;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да, в любом случае;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данное требование носит рекомендательный характер;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нет.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18. На основе данных какого вида хозяйственного учета составляется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бухгалтерская отчетность?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бухгалтерского учета;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бухгалтерского и налогового учета;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бухгалтерского и статистического учета;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управленческого и налогового учета.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Тест 19. Отражается ли в бухгалтерском балансе торговая наценка?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1. да;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2. да, если текущий учет товаров осуществляется по розничным ценам;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3. нет;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4. в зависимости от того, по покупным или розничным ценам ведется текущий учет товаров.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FA254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A2541" w:rsidRPr="00FA2541" w:rsidRDefault="00FA2541" w:rsidP="00FA2541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- оценка «зачтено» выставляется студенту, </w:t>
      </w:r>
      <w:proofErr w:type="gramStart"/>
      <w:r w:rsidRPr="00FA2541">
        <w:rPr>
          <w:rFonts w:ascii="Times New Roman" w:eastAsia="Times New Roman" w:hAnsi="Times New Roman" w:cs="Times New Roman"/>
          <w:sz w:val="24"/>
          <w:szCs w:val="24"/>
        </w:rPr>
        <w:t>если  студент</w:t>
      </w:r>
      <w:proofErr w:type="gram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дает правильные ответы на 8-16 вопросов; </w:t>
      </w:r>
    </w:p>
    <w:p w:rsidR="00FA2541" w:rsidRPr="00FA2541" w:rsidRDefault="00FA2541" w:rsidP="00FA2541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- оценка «не зачтено» </w:t>
      </w:r>
      <w:proofErr w:type="gramStart"/>
      <w:r w:rsidRPr="00FA2541">
        <w:rPr>
          <w:rFonts w:ascii="Times New Roman" w:eastAsia="Times New Roman" w:hAnsi="Times New Roman" w:cs="Times New Roman"/>
          <w:sz w:val="24"/>
          <w:szCs w:val="24"/>
        </w:rPr>
        <w:t>если  студент</w:t>
      </w:r>
      <w:proofErr w:type="gramEnd"/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дает правильные ответы менее, чем на 7 вопросов; 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A2541" w:rsidRPr="00FA2541" w:rsidRDefault="00FA2541" w:rsidP="00FA25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A2541">
        <w:rPr>
          <w:rFonts w:ascii="Times New Roman" w:eastAsia="Times New Roman" w:hAnsi="Times New Roman" w:cs="Times New Roman"/>
          <w:sz w:val="28"/>
          <w:szCs w:val="24"/>
        </w:rPr>
        <w:t>Составитель ________________________ Т.В. Макаренко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FA254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(подпись)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FA2541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2541" w:rsidRPr="00FA2541" w:rsidRDefault="00FA2541" w:rsidP="00FA2541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</w:pPr>
      <w:bookmarkStart w:id="3" w:name="_Toc480487764"/>
      <w:r w:rsidRPr="00FA2541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FA2541" w:rsidRPr="00FA2541" w:rsidRDefault="00FA2541" w:rsidP="00FA254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FA2541" w:rsidRPr="00FA2541" w:rsidRDefault="00FA2541" w:rsidP="00FA25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FA2541">
        <w:rPr>
          <w:rFonts w:ascii="Times New Roman" w:eastAsia="Times New Roman" w:hAnsi="Times New Roman" w:cs="Times New Roman"/>
          <w:sz w:val="24"/>
          <w:szCs w:val="24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FA2541" w:rsidRPr="00FA2541" w:rsidRDefault="00FA2541" w:rsidP="00FA25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</w:t>
      </w:r>
    </w:p>
    <w:p w:rsidR="00FA2541" w:rsidRPr="00FA2541" w:rsidRDefault="00FA2541" w:rsidP="00FA254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>Зачет проводится по окончании теоретического обучения до начала экзаменационной сессии. Проверка ответов и объявление результатов производится в день зачета. Результаты аттестации заносятся в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FA2541" w:rsidRPr="00FA2541" w:rsidRDefault="00FA2541" w:rsidP="00FA25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2541" w:rsidRDefault="00FA2541">
      <w:r>
        <w:br w:type="page"/>
      </w:r>
    </w:p>
    <w:p w:rsidR="00FA2541" w:rsidRDefault="00FA2541">
      <w:r>
        <w:rPr>
          <w:noProof/>
        </w:rPr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41" w:rsidRDefault="00FA2541">
      <w:r>
        <w:br w:type="page"/>
      </w:r>
    </w:p>
    <w:p w:rsidR="00FA2541" w:rsidRPr="00FA2541" w:rsidRDefault="00FA2541" w:rsidP="00FA254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</w:p>
    <w:p w:rsidR="00FA2541" w:rsidRPr="00FA2541" w:rsidRDefault="00FA2541" w:rsidP="00FA2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2541" w:rsidRPr="00FA2541" w:rsidRDefault="00FA2541" w:rsidP="00FA25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>Методические указания по освоению дисциплины «</w:t>
      </w:r>
      <w:proofErr w:type="spellStart"/>
      <w:r w:rsidRPr="00FA2541">
        <w:rPr>
          <w:rFonts w:ascii="Times New Roman" w:eastAsia="Times New Roman" w:hAnsi="Times New Roman" w:cs="Times New Roman"/>
          <w:sz w:val="28"/>
          <w:szCs w:val="28"/>
        </w:rPr>
        <w:t>Basics</w:t>
      </w:r>
      <w:proofErr w:type="spellEnd"/>
      <w:r w:rsidRPr="00FA25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2541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FA25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2541">
        <w:rPr>
          <w:rFonts w:ascii="Times New Roman" w:eastAsia="Times New Roman" w:hAnsi="Times New Roman" w:cs="Times New Roman"/>
          <w:sz w:val="28"/>
          <w:szCs w:val="28"/>
        </w:rPr>
        <w:t>Accounting</w:t>
      </w:r>
      <w:proofErr w:type="spellEnd"/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 xml:space="preserve">» адресованы студентам всех форм обучения.  </w:t>
      </w:r>
    </w:p>
    <w:p w:rsidR="00FA2541" w:rsidRPr="00FA2541" w:rsidRDefault="00FA2541" w:rsidP="00FA25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proofErr w:type="gramStart"/>
      <w:r w:rsidRPr="00FA2541">
        <w:rPr>
          <w:rFonts w:ascii="Times New Roman" w:eastAsia="Times New Roman" w:hAnsi="Times New Roman" w:cs="Calibri"/>
          <w:sz w:val="28"/>
          <w:szCs w:val="28"/>
        </w:rPr>
        <w:t xml:space="preserve">38.03.01  </w:t>
      </w:r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proofErr w:type="gramEnd"/>
      <w:r w:rsidRPr="00FA2541">
        <w:rPr>
          <w:rFonts w:ascii="Times New Roman" w:eastAsia="Times New Roman" w:hAnsi="Times New Roman" w:cs="Times New Roman"/>
          <w:sz w:val="28"/>
          <w:szCs w:val="28"/>
        </w:rPr>
        <w:t>Экономика</w:t>
      </w:r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>» предусмотрены следующие виды занятий:</w:t>
      </w:r>
    </w:p>
    <w:p w:rsidR="00FA2541" w:rsidRPr="00FA2541" w:rsidRDefault="00FA2541" w:rsidP="00FA25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FA2541" w:rsidRPr="00FA2541" w:rsidRDefault="00FA2541" w:rsidP="00FA25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FA2541" w:rsidRPr="00FA2541" w:rsidRDefault="00FA2541" w:rsidP="00FA25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>В ходе лекционных занятий рассматриваются следующие темы:</w:t>
      </w:r>
    </w:p>
    <w:p w:rsidR="00FA2541" w:rsidRPr="00FA2541" w:rsidRDefault="00FA2541" w:rsidP="00FA2541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FA254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Subject matter and method of accounting.</w:t>
      </w:r>
    </w:p>
    <w:p w:rsidR="00FA2541" w:rsidRPr="00FA2541" w:rsidRDefault="00FA2541" w:rsidP="00FA2541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FA254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Double entry</w:t>
      </w:r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FA2541" w:rsidRPr="00FA2541" w:rsidRDefault="00FA2541" w:rsidP="00FA2541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FA254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General models of current accounting of basic transactions.</w:t>
      </w:r>
    </w:p>
    <w:p w:rsidR="00FA2541" w:rsidRPr="00FA2541" w:rsidRDefault="00FA2541" w:rsidP="00FA2541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Также даются рекомендации для самостоятельной работы и подготовке к практическим занятиям. </w:t>
      </w:r>
    </w:p>
    <w:p w:rsidR="00FA2541" w:rsidRPr="00FA2541" w:rsidRDefault="00FA2541" w:rsidP="00FA25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навыки: </w:t>
      </w:r>
    </w:p>
    <w:p w:rsidR="00FA2541" w:rsidRPr="00FA2541" w:rsidRDefault="00FA2541" w:rsidP="00FA25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FA2541" w:rsidRPr="00FA2541" w:rsidRDefault="00FA2541" w:rsidP="00FA25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FA2541" w:rsidRPr="00FA2541" w:rsidRDefault="00FA2541" w:rsidP="00FA25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FA2541" w:rsidRPr="00FA2541" w:rsidRDefault="00FA2541" w:rsidP="00FA25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>– решить домашнее задание, рекомендованные преподавателем при изучении каждой темы.</w:t>
      </w:r>
    </w:p>
    <w:p w:rsidR="00FA2541" w:rsidRPr="00FA2541" w:rsidRDefault="00FA2541" w:rsidP="00FA25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FA2541" w:rsidRPr="00FA2541" w:rsidRDefault="00FA2541" w:rsidP="00FA25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</w:t>
      </w:r>
      <w:proofErr w:type="gramStart"/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>Контроль  самостоятельной</w:t>
      </w:r>
      <w:proofErr w:type="gramEnd"/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работы студентов над учебной программой курса  осуществляется в ходе занятий методом устного опроса или посредством  тестирования. В ходе самостоятельной работы каждый студент </w:t>
      </w:r>
      <w:proofErr w:type="gramStart"/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>обязан  прочитать</w:t>
      </w:r>
      <w:proofErr w:type="gramEnd"/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основную и по возможности дополнительную литературу по  изучаемой теме, дополнить конспекты лекций недостающим материалом,  выписками из рекомендованных первоисточников. Выделить </w:t>
      </w:r>
      <w:proofErr w:type="gramStart"/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>непонятные  термины</w:t>
      </w:r>
      <w:proofErr w:type="gramEnd"/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 xml:space="preserve">, найти их значение в энциклопедических (экономических) словарях.  </w:t>
      </w:r>
    </w:p>
    <w:p w:rsidR="00FA2541" w:rsidRPr="00FA2541" w:rsidRDefault="00FA2541" w:rsidP="00FA25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 xml:space="preserve">. интерактивные) методы обучения, в частности:   </w:t>
      </w:r>
    </w:p>
    <w:p w:rsidR="00FA2541" w:rsidRPr="00FA2541" w:rsidRDefault="00FA2541" w:rsidP="00FA25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FA2541" w:rsidRPr="00FA2541" w:rsidRDefault="00FA2541" w:rsidP="00FA25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3" w:history="1">
        <w:r w:rsidRPr="00FA2541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 xml:space="preserve">. Также обучающиеся могут взять на дом </w:t>
      </w:r>
      <w:proofErr w:type="gramStart"/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>необходимую  литературу</w:t>
      </w:r>
      <w:proofErr w:type="gramEnd"/>
      <w:r w:rsidRPr="00FA2541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абонементе вузовской библиотеки или воспользоваться читальными залами вуза.  </w:t>
      </w:r>
    </w:p>
    <w:p w:rsidR="00FA2541" w:rsidRPr="00FA2541" w:rsidRDefault="00FA2541" w:rsidP="00FA2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" w:name="_GoBack"/>
      <w:bookmarkEnd w:id="4"/>
    </w:p>
    <w:sectPr w:rsidR="00FA2541" w:rsidRPr="00FA2541" w:rsidSect="009A07E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F14855"/>
    <w:multiLevelType w:val="hybridMultilevel"/>
    <w:tmpl w:val="35EE5B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80C1D"/>
    <w:rsid w:val="001F0BC7"/>
    <w:rsid w:val="004F67BB"/>
    <w:rsid w:val="005436A2"/>
    <w:rsid w:val="00706107"/>
    <w:rsid w:val="009A07ED"/>
    <w:rsid w:val="00B924F0"/>
    <w:rsid w:val="00BD1FDB"/>
    <w:rsid w:val="00D31453"/>
    <w:rsid w:val="00E209E2"/>
    <w:rsid w:val="00EA3BD4"/>
    <w:rsid w:val="00F31C76"/>
    <w:rsid w:val="00FA25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AC83B97-D44D-4165-8BDF-FAEB769F0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7ED"/>
  </w:style>
  <w:style w:type="paragraph" w:styleId="1">
    <w:name w:val="heading 1"/>
    <w:basedOn w:val="a"/>
    <w:next w:val="a"/>
    <w:link w:val="10"/>
    <w:uiPriority w:val="9"/>
    <w:qFormat/>
    <w:rsid w:val="00FA2541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2541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2541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2541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A2541"/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A2541"/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FA2541"/>
  </w:style>
  <w:style w:type="character" w:styleId="a3">
    <w:name w:val="Hyperlink"/>
    <w:basedOn w:val="a0"/>
    <w:uiPriority w:val="99"/>
    <w:semiHidden/>
    <w:unhideWhenUsed/>
    <w:rsid w:val="00FA254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A2541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FA2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rsid w:val="00FA2541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FA2541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FA25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A2541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annotation text"/>
    <w:basedOn w:val="a"/>
    <w:link w:val="a9"/>
    <w:uiPriority w:val="99"/>
    <w:semiHidden/>
    <w:unhideWhenUsed/>
    <w:rsid w:val="00FA25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A2541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Body Text"/>
    <w:basedOn w:val="a"/>
    <w:link w:val="ab"/>
    <w:uiPriority w:val="99"/>
    <w:semiHidden/>
    <w:unhideWhenUsed/>
    <w:rsid w:val="00FA254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FA2541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uiPriority w:val="99"/>
    <w:semiHidden/>
    <w:unhideWhenUsed/>
    <w:rsid w:val="00FA254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FA2541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FA254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A2541"/>
    <w:rPr>
      <w:rFonts w:ascii="Tahoma" w:eastAsia="Times New Roman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FA25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FA2541"/>
    <w:pPr>
      <w:spacing w:line="276" w:lineRule="auto"/>
      <w:outlineLvl w:val="9"/>
    </w:pPr>
  </w:style>
  <w:style w:type="paragraph" w:customStyle="1" w:styleId="Default">
    <w:name w:val="Default"/>
    <w:uiPriority w:val="99"/>
    <w:rsid w:val="00FA254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13">
    <w:name w:val="заголовок 1"/>
    <w:basedOn w:val="a"/>
    <w:next w:val="a"/>
    <w:uiPriority w:val="99"/>
    <w:rsid w:val="00FA2541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FA254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FA25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FA2541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"/>
    <w:link w:val="140"/>
    <w:rsid w:val="00FA2541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styleId="af2">
    <w:name w:val="footnote reference"/>
    <w:basedOn w:val="a0"/>
    <w:uiPriority w:val="99"/>
    <w:semiHidden/>
    <w:unhideWhenUsed/>
    <w:rsid w:val="00FA2541"/>
    <w:rPr>
      <w:vertAlign w:val="superscript"/>
    </w:rPr>
  </w:style>
  <w:style w:type="character" w:styleId="af3">
    <w:name w:val="annotation reference"/>
    <w:uiPriority w:val="99"/>
    <w:semiHidden/>
    <w:unhideWhenUsed/>
    <w:rsid w:val="00FA2541"/>
    <w:rPr>
      <w:sz w:val="16"/>
      <w:szCs w:val="16"/>
    </w:rPr>
  </w:style>
  <w:style w:type="table" w:styleId="af4">
    <w:name w:val="Table Grid"/>
    <w:basedOn w:val="a1"/>
    <w:uiPriority w:val="59"/>
    <w:rsid w:val="00FA2541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0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11.10.18\38.03.01.01%20&#1060;&#1058;&#1044;.&#1042;.01%20Basics%20of%20Accounting\2018%20&#1055;&#1088;&#1080;&#1083;&#1086;&#1078;&#1077;&#1085;&#1080;&#1077;%201%20&#1082;%20&#1056;&#1055;&#1044;%20Basics%20Of%20Accounting%20(3).docx" TargetMode="External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file:///C:\Users\kuzmicheva\Desktop\11.10.18\38.03.01.01%20&#1060;&#1058;&#1044;.&#1042;.01%20Basics%20of%20Accounting\2018%20&#1055;&#1088;&#1080;&#1083;&#1086;&#1078;&#1077;&#1085;&#1080;&#1077;%201%20&#1082;%20&#1056;&#1055;&#1044;%20Basics%20Of%20Accounting%20(3).docx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file:///C:\Users\kuzmicheva\Desktop\11.10.18\38.03.01.01%20&#1060;&#1058;&#1044;.&#1042;.01%20Basics%20of%20Accounting\2018%20&#1055;&#1088;&#1080;&#1083;&#1086;&#1078;&#1077;&#1085;&#1080;&#1077;%201%20&#1082;%20&#1056;&#1055;&#1044;%20Basics%20Of%20Accounting%20(3)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11.10.18\38.03.01.01%20&#1060;&#1058;&#1044;.&#1042;.01%20Basics%20of%20Accounting\2018%20&#1055;&#1088;&#1080;&#1083;&#1086;&#1078;&#1077;&#1085;&#1080;&#1077;%201%20&#1082;%20&#1056;&#1055;&#1044;%20Basics%20Of%20Accounting%20(3)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46</Pages>
  <Words>13319</Words>
  <Characters>75922</Characters>
  <Application>Microsoft Office Word</Application>
  <DocSecurity>0</DocSecurity>
  <Lines>632</Lines>
  <Paragraphs>178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2018-2019_38_03_01_01_1_plx_Basics of Accounting</vt:lpstr>
      <vt:lpstr>Лист1</vt:lpstr>
    </vt:vector>
  </TitlesOfParts>
  <Company>Microsoft</Company>
  <LinksUpToDate>false</LinksUpToDate>
  <CharactersWithSpaces>89063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2018-2019_38_03_01_01_1_plx_Basics of Accounting</dc:title>
  <dc:creator>FastReport.NET</dc:creator>
  <cp:lastModifiedBy>Елена В. Кузьмичева</cp:lastModifiedBy>
  <cp:revision>9</cp:revision>
  <dcterms:created xsi:type="dcterms:W3CDTF">2018-09-10T15:24:00Z</dcterms:created>
  <dcterms:modified xsi:type="dcterms:W3CDTF">2018-10-12T06:10:00Z</dcterms:modified>
</cp:coreProperties>
</file>