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AE4" w:rsidRDefault="00EE0AE4" w:rsidP="00EA2B15">
      <w:pPr>
        <w:shd w:val="clear" w:color="auto" w:fill="FFFFFF"/>
        <w:spacing w:after="0" w:line="240" w:lineRule="auto"/>
        <w:rPr>
          <w:rFonts w:ascii="Times New Roman" w:hAnsi="Times New Roman" w:cs="Times New Roman"/>
          <w:sz w:val="28"/>
          <w:szCs w:val="28"/>
        </w:rPr>
      </w:pPr>
    </w:p>
    <w:p w:rsidR="00EA2B15" w:rsidRPr="00EA2B15" w:rsidRDefault="006952BB" w:rsidP="00EA2B15">
      <w:pPr>
        <w:shd w:val="clear" w:color="auto" w:fill="FFFFFF"/>
        <w:spacing w:after="0" w:line="360" w:lineRule="auto"/>
        <w:jc w:val="center"/>
        <w:rPr>
          <w:rFonts w:ascii="Times New Roman" w:hAnsi="Times New Roman" w:cs="Times New Roman"/>
          <w:sz w:val="28"/>
          <w:szCs w:val="28"/>
        </w:rPr>
      </w:pPr>
      <w:r>
        <w:rPr>
          <w:rFonts w:ascii="Times New Roman" w:eastAsia="Times New Roman" w:hAnsi="Times New Roman" w:cs="Times New Roman"/>
          <w:noProof/>
          <w:sz w:val="24"/>
          <w:szCs w:val="24"/>
          <w:lang w:eastAsia="ru-RU"/>
        </w:rPr>
        <w:drawing>
          <wp:inline distT="0" distB="0" distL="0" distR="0" wp14:anchorId="3A54A291" wp14:editId="5BED5902">
            <wp:extent cx="6081319" cy="879312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7585" cy="8787726"/>
                    </a:xfrm>
                    <a:prstGeom prst="rect">
                      <a:avLst/>
                    </a:prstGeom>
                    <a:noFill/>
                    <a:ln>
                      <a:noFill/>
                    </a:ln>
                  </pic:spPr>
                </pic:pic>
              </a:graphicData>
            </a:graphic>
          </wp:inline>
        </w:drawing>
      </w:r>
    </w:p>
    <w:p w:rsidR="006952BB" w:rsidRDefault="006952BB" w:rsidP="00EA2B15">
      <w:pPr>
        <w:widowControl w:val="0"/>
        <w:shd w:val="clear" w:color="auto" w:fill="FFFFFF"/>
        <w:autoSpaceDE w:val="0"/>
        <w:autoSpaceDN w:val="0"/>
        <w:adjustRightInd w:val="0"/>
        <w:spacing w:after="0" w:line="470" w:lineRule="exact"/>
        <w:ind w:right="1920"/>
        <w:jc w:val="center"/>
        <w:rPr>
          <w:rFonts w:ascii="Times New Roman" w:eastAsiaTheme="minorEastAsia" w:hAnsi="Times New Roman" w:cs="Times New Roman"/>
          <w:b/>
          <w:bCs/>
          <w:spacing w:val="-1"/>
          <w:sz w:val="28"/>
          <w:szCs w:val="28"/>
          <w:lang w:eastAsia="ru-RU"/>
        </w:rPr>
      </w:pPr>
      <w:r>
        <w:rPr>
          <w:rFonts w:ascii="Times New Roman" w:eastAsiaTheme="minorEastAsia" w:hAnsi="Times New Roman" w:cs="Times New Roman"/>
          <w:b/>
          <w:bCs/>
          <w:noProof/>
          <w:spacing w:val="-1"/>
          <w:sz w:val="28"/>
          <w:szCs w:val="28"/>
          <w:lang w:eastAsia="ru-RU"/>
        </w:rPr>
        <w:drawing>
          <wp:inline distT="0" distB="0" distL="0" distR="0" wp14:anchorId="48B93A0F" wp14:editId="04F51AE2">
            <wp:extent cx="7410893" cy="137797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09815" cy="13777792"/>
                    </a:xfrm>
                    <a:prstGeom prst="rect">
                      <a:avLst/>
                    </a:prstGeom>
                    <a:noFill/>
                  </pic:spPr>
                </pic:pic>
              </a:graphicData>
            </a:graphic>
          </wp:inline>
        </w:drawing>
      </w:r>
    </w:p>
    <w:p w:rsidR="006952BB" w:rsidRPr="006952BB" w:rsidRDefault="006952BB" w:rsidP="006952BB">
      <w:pPr>
        <w:framePr w:h="16570"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CEEAF93" wp14:editId="1BD2834E">
            <wp:extent cx="6124354" cy="911210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9473" cy="9119718"/>
                    </a:xfrm>
                    <a:prstGeom prst="rect">
                      <a:avLst/>
                    </a:prstGeom>
                    <a:noFill/>
                    <a:ln>
                      <a:noFill/>
                    </a:ln>
                  </pic:spPr>
                </pic:pic>
              </a:graphicData>
            </a:graphic>
          </wp:inline>
        </w:drawing>
      </w:r>
    </w:p>
    <w:p w:rsidR="006952BB" w:rsidRDefault="006952BB" w:rsidP="00EA2B15">
      <w:pPr>
        <w:widowControl w:val="0"/>
        <w:shd w:val="clear" w:color="auto" w:fill="FFFFFF"/>
        <w:autoSpaceDE w:val="0"/>
        <w:autoSpaceDN w:val="0"/>
        <w:adjustRightInd w:val="0"/>
        <w:spacing w:after="0" w:line="470" w:lineRule="exact"/>
        <w:ind w:right="1920"/>
        <w:rPr>
          <w:rFonts w:ascii="Times New Roman" w:eastAsiaTheme="minorEastAsia" w:hAnsi="Times New Roman" w:cs="Times New Roman"/>
          <w:b/>
          <w:bCs/>
          <w:spacing w:val="-1"/>
          <w:sz w:val="28"/>
          <w:szCs w:val="28"/>
          <w:lang w:eastAsia="ru-RU"/>
        </w:rPr>
      </w:pPr>
    </w:p>
    <w:p w:rsidR="00534A6F" w:rsidRPr="00534A6F" w:rsidRDefault="00534A6F" w:rsidP="00534A6F">
      <w:pPr>
        <w:widowControl w:val="0"/>
        <w:shd w:val="clear" w:color="auto" w:fill="FFFFFF"/>
        <w:autoSpaceDE w:val="0"/>
        <w:autoSpaceDN w:val="0"/>
        <w:adjustRightInd w:val="0"/>
        <w:spacing w:after="0" w:line="470" w:lineRule="exact"/>
        <w:ind w:right="1920"/>
        <w:jc w:val="center"/>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pacing w:val="-1"/>
          <w:sz w:val="28"/>
          <w:szCs w:val="28"/>
          <w:lang w:eastAsia="ru-RU"/>
        </w:rPr>
        <w:t xml:space="preserve">1. </w:t>
      </w:r>
      <w:r w:rsidRPr="00534A6F">
        <w:rPr>
          <w:rFonts w:ascii="Times New Roman" w:eastAsia="Times New Roman" w:hAnsi="Times New Roman" w:cs="Times New Roman"/>
          <w:b/>
          <w:bCs/>
          <w:spacing w:val="-1"/>
          <w:sz w:val="28"/>
          <w:szCs w:val="28"/>
          <w:lang w:eastAsia="ru-RU"/>
        </w:rPr>
        <w:t>ЦЕЛИ И ЗАДАЧИ ПРОВЕДЕНИЯ ПРАКТИКИ</w:t>
      </w:r>
    </w:p>
    <w:p w:rsidR="00534A6F" w:rsidRPr="00534A6F" w:rsidRDefault="00534A6F" w:rsidP="00534A6F">
      <w:pPr>
        <w:widowControl w:val="0"/>
        <w:shd w:val="clear" w:color="auto" w:fill="FFFFFF"/>
        <w:autoSpaceDE w:val="0"/>
        <w:autoSpaceDN w:val="0"/>
        <w:adjustRightInd w:val="0"/>
        <w:spacing w:before="82" w:after="0" w:line="485" w:lineRule="exact"/>
        <w:ind w:right="24"/>
        <w:jc w:val="both"/>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z w:val="28"/>
          <w:szCs w:val="28"/>
          <w:lang w:eastAsia="ru-RU"/>
        </w:rPr>
        <w:t xml:space="preserve">1.1 </w:t>
      </w:r>
      <w:r w:rsidRPr="00534A6F">
        <w:rPr>
          <w:rFonts w:ascii="Times New Roman" w:eastAsia="Times New Roman" w:hAnsi="Times New Roman" w:cs="Times New Roman"/>
          <w:b/>
          <w:bCs/>
          <w:sz w:val="28"/>
          <w:szCs w:val="28"/>
          <w:lang w:eastAsia="ru-RU"/>
        </w:rPr>
        <w:t xml:space="preserve">Цели практики: </w:t>
      </w:r>
      <w:proofErr w:type="gramStart"/>
      <w:r w:rsidRPr="00534A6F">
        <w:rPr>
          <w:rFonts w:ascii="Times New Roman" w:eastAsia="Times New Roman" w:hAnsi="Times New Roman" w:cs="Times New Roman"/>
          <w:sz w:val="28"/>
          <w:szCs w:val="28"/>
          <w:lang w:eastAsia="ru-RU"/>
        </w:rPr>
        <w:t xml:space="preserve">Преддипломная практика необходима для формирования и развития профессиональных знаний в сфере избранного профиля </w:t>
      </w:r>
      <w:proofErr w:type="spellStart"/>
      <w:r w:rsidRPr="00534A6F">
        <w:rPr>
          <w:rFonts w:ascii="Times New Roman" w:eastAsia="Times New Roman" w:hAnsi="Times New Roman" w:cs="Times New Roman"/>
          <w:sz w:val="28"/>
          <w:szCs w:val="28"/>
          <w:lang w:eastAsia="ru-RU"/>
        </w:rPr>
        <w:t>бакалавриата</w:t>
      </w:r>
      <w:proofErr w:type="spellEnd"/>
      <w:r w:rsidRPr="00534A6F">
        <w:rPr>
          <w:rFonts w:ascii="Times New Roman" w:eastAsia="Times New Roman" w:hAnsi="Times New Roman" w:cs="Times New Roman"/>
          <w:sz w:val="28"/>
          <w:szCs w:val="28"/>
          <w:lang w:eastAsia="ru-RU"/>
        </w:rPr>
        <w:t xml:space="preserve">, овладения необходимыми компетенциями по избранному направлению подготовки, развития навыков самостоятельной </w:t>
      </w:r>
      <w:r w:rsidRPr="00534A6F">
        <w:rPr>
          <w:rFonts w:ascii="Times New Roman" w:eastAsia="Times New Roman" w:hAnsi="Times New Roman" w:cs="Times New Roman"/>
          <w:spacing w:val="-1"/>
          <w:sz w:val="28"/>
          <w:szCs w:val="28"/>
          <w:lang w:eastAsia="ru-RU"/>
        </w:rPr>
        <w:t xml:space="preserve">научно-исследовательской работы, разработки и апробации на практике </w:t>
      </w:r>
      <w:r w:rsidRPr="00534A6F">
        <w:rPr>
          <w:rFonts w:ascii="Times New Roman" w:eastAsia="Times New Roman" w:hAnsi="Times New Roman" w:cs="Times New Roman"/>
          <w:sz w:val="28"/>
          <w:szCs w:val="28"/>
          <w:lang w:eastAsia="ru-RU"/>
        </w:rPr>
        <w:t xml:space="preserve">оригинальных научных предложений и идей, используемых при подготовке выпускной квалификационной работы бакалавра, овладения современным </w:t>
      </w:r>
      <w:r w:rsidRPr="00534A6F">
        <w:rPr>
          <w:rFonts w:ascii="Times New Roman" w:eastAsia="Times New Roman" w:hAnsi="Times New Roman" w:cs="Times New Roman"/>
          <w:spacing w:val="-2"/>
          <w:sz w:val="28"/>
          <w:szCs w:val="28"/>
          <w:lang w:eastAsia="ru-RU"/>
        </w:rPr>
        <w:t xml:space="preserve">инструментарием науки для поиска и интерпретации информации с целью её </w:t>
      </w:r>
      <w:r w:rsidRPr="00534A6F">
        <w:rPr>
          <w:rFonts w:ascii="Times New Roman" w:eastAsia="Times New Roman" w:hAnsi="Times New Roman" w:cs="Times New Roman"/>
          <w:sz w:val="28"/>
          <w:szCs w:val="28"/>
          <w:lang w:eastAsia="ru-RU"/>
        </w:rPr>
        <w:t>использования в процессе принятия экономических</w:t>
      </w:r>
      <w:proofErr w:type="gramEnd"/>
      <w:r w:rsidRPr="00534A6F">
        <w:rPr>
          <w:rFonts w:ascii="Times New Roman" w:eastAsia="Times New Roman" w:hAnsi="Times New Roman" w:cs="Times New Roman"/>
          <w:sz w:val="28"/>
          <w:szCs w:val="28"/>
          <w:lang w:eastAsia="ru-RU"/>
        </w:rPr>
        <w:t xml:space="preserve"> решений. Основными целями преддипломной практики являются:</w:t>
      </w:r>
    </w:p>
    <w:p w:rsidR="00534A6F" w:rsidRPr="00534A6F" w:rsidRDefault="00534A6F" w:rsidP="00534A6F">
      <w:pPr>
        <w:widowControl w:val="0"/>
        <w:numPr>
          <w:ilvl w:val="0"/>
          <w:numId w:val="1"/>
        </w:numPr>
        <w:shd w:val="clear" w:color="auto" w:fill="FFFFFF"/>
        <w:tabs>
          <w:tab w:val="left" w:pos="427"/>
        </w:tabs>
        <w:autoSpaceDE w:val="0"/>
        <w:autoSpaceDN w:val="0"/>
        <w:adjustRightInd w:val="0"/>
        <w:spacing w:before="10" w:after="0" w:line="485" w:lineRule="exact"/>
        <w:ind w:left="427" w:right="19" w:hanging="360"/>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 xml:space="preserve">получение, обобщение и развитие профессиональных знаний в сфере </w:t>
      </w:r>
      <w:r w:rsidRPr="00534A6F">
        <w:rPr>
          <w:rFonts w:ascii="Times New Roman" w:eastAsia="Times New Roman" w:hAnsi="Times New Roman" w:cs="Times New Roman"/>
          <w:spacing w:val="-1"/>
          <w:sz w:val="28"/>
          <w:szCs w:val="28"/>
          <w:lang w:eastAsia="ru-RU"/>
        </w:rPr>
        <w:t xml:space="preserve">избранной области деятельности, закрепление полученных теоретических </w:t>
      </w:r>
      <w:r w:rsidRPr="00534A6F">
        <w:rPr>
          <w:rFonts w:ascii="Times New Roman" w:eastAsia="Times New Roman" w:hAnsi="Times New Roman" w:cs="Times New Roman"/>
          <w:sz w:val="28"/>
          <w:szCs w:val="28"/>
          <w:lang w:eastAsia="ru-RU"/>
        </w:rPr>
        <w:t>знаний по дисциплинам направления и специальным дисциплинам профиля подготовки;</w:t>
      </w:r>
    </w:p>
    <w:p w:rsidR="00534A6F" w:rsidRPr="00534A6F" w:rsidRDefault="00534A6F" w:rsidP="00534A6F">
      <w:pPr>
        <w:widowControl w:val="0"/>
        <w:numPr>
          <w:ilvl w:val="0"/>
          <w:numId w:val="1"/>
        </w:numPr>
        <w:shd w:val="clear" w:color="auto" w:fill="FFFFFF"/>
        <w:tabs>
          <w:tab w:val="left" w:pos="427"/>
        </w:tabs>
        <w:autoSpaceDE w:val="0"/>
        <w:autoSpaceDN w:val="0"/>
        <w:adjustRightInd w:val="0"/>
        <w:spacing w:before="10" w:after="0" w:line="485" w:lineRule="exact"/>
        <w:ind w:left="427" w:right="19" w:hanging="360"/>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pacing w:val="-2"/>
          <w:sz w:val="28"/>
          <w:szCs w:val="28"/>
          <w:lang w:eastAsia="ru-RU"/>
        </w:rPr>
        <w:t xml:space="preserve">формирование и развитие профессиональных знаний в процессе работы в </w:t>
      </w:r>
      <w:r w:rsidRPr="00534A6F">
        <w:rPr>
          <w:rFonts w:ascii="Times New Roman" w:eastAsia="Times New Roman" w:hAnsi="Times New Roman" w:cs="Times New Roman"/>
          <w:sz w:val="28"/>
          <w:szCs w:val="28"/>
          <w:lang w:eastAsia="ru-RU"/>
        </w:rPr>
        <w:t>организациях различных форм собственности и организационно-правовых форм;</w:t>
      </w:r>
    </w:p>
    <w:p w:rsidR="00534A6F" w:rsidRPr="00534A6F" w:rsidRDefault="00534A6F" w:rsidP="00534A6F">
      <w:pPr>
        <w:widowControl w:val="0"/>
        <w:numPr>
          <w:ilvl w:val="0"/>
          <w:numId w:val="1"/>
        </w:numPr>
        <w:shd w:val="clear" w:color="auto" w:fill="FFFFFF"/>
        <w:tabs>
          <w:tab w:val="left" w:pos="427"/>
        </w:tabs>
        <w:autoSpaceDE w:val="0"/>
        <w:autoSpaceDN w:val="0"/>
        <w:adjustRightInd w:val="0"/>
        <w:spacing w:before="10" w:after="0" w:line="485" w:lineRule="exact"/>
        <w:ind w:left="427" w:right="5" w:hanging="360"/>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овладение необходимыми профессиональными компетенциями в рамках выбранного профиля подготовки;</w:t>
      </w:r>
    </w:p>
    <w:p w:rsidR="00534A6F" w:rsidRPr="00534A6F" w:rsidRDefault="00534A6F" w:rsidP="00534A6F">
      <w:pPr>
        <w:widowControl w:val="0"/>
        <w:numPr>
          <w:ilvl w:val="0"/>
          <w:numId w:val="1"/>
        </w:numPr>
        <w:shd w:val="clear" w:color="auto" w:fill="FFFFFF"/>
        <w:tabs>
          <w:tab w:val="left" w:pos="427"/>
        </w:tabs>
        <w:autoSpaceDE w:val="0"/>
        <w:autoSpaceDN w:val="0"/>
        <w:adjustRightInd w:val="0"/>
        <w:spacing w:before="29" w:after="0" w:line="480" w:lineRule="exact"/>
        <w:ind w:left="427" w:right="10" w:hanging="360"/>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pacing w:val="-1"/>
          <w:sz w:val="28"/>
          <w:szCs w:val="28"/>
          <w:lang w:eastAsia="ru-RU"/>
        </w:rPr>
        <w:t xml:space="preserve">сбор теоретического, методологического, методического и практического </w:t>
      </w:r>
      <w:r w:rsidRPr="00534A6F">
        <w:rPr>
          <w:rFonts w:ascii="Times New Roman" w:eastAsia="Times New Roman" w:hAnsi="Times New Roman" w:cs="Times New Roman"/>
          <w:sz w:val="28"/>
          <w:szCs w:val="28"/>
          <w:lang w:eastAsia="ru-RU"/>
        </w:rPr>
        <w:t>материала для подготовки выпускной квалификационной работы бакалавра.</w:t>
      </w:r>
    </w:p>
    <w:p w:rsidR="00534A6F" w:rsidRPr="00534A6F" w:rsidRDefault="00534A6F" w:rsidP="00534A6F">
      <w:pPr>
        <w:widowControl w:val="0"/>
        <w:shd w:val="clear" w:color="auto" w:fill="FFFFFF"/>
        <w:autoSpaceDE w:val="0"/>
        <w:autoSpaceDN w:val="0"/>
        <w:adjustRightInd w:val="0"/>
        <w:spacing w:before="504" w:after="120" w:line="240" w:lineRule="auto"/>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pacing w:val="-1"/>
          <w:sz w:val="28"/>
          <w:szCs w:val="28"/>
          <w:lang w:eastAsia="ru-RU"/>
        </w:rPr>
        <w:t>1.2 3</w:t>
      </w:r>
      <w:r w:rsidRPr="00534A6F">
        <w:rPr>
          <w:rFonts w:ascii="Times New Roman" w:eastAsia="Times New Roman" w:hAnsi="Times New Roman" w:cs="Times New Roman"/>
          <w:b/>
          <w:bCs/>
          <w:spacing w:val="-1"/>
          <w:sz w:val="28"/>
          <w:szCs w:val="28"/>
          <w:lang w:eastAsia="ru-RU"/>
        </w:rPr>
        <w:t>адачи практики:</w:t>
      </w:r>
    </w:p>
    <w:p w:rsidR="00534A6F" w:rsidRPr="00534A6F" w:rsidRDefault="00534A6F" w:rsidP="00534A6F">
      <w:pPr>
        <w:widowControl w:val="0"/>
        <w:shd w:val="clear" w:color="auto" w:fill="FFFFFF"/>
        <w:autoSpaceDE w:val="0"/>
        <w:autoSpaceDN w:val="0"/>
        <w:adjustRightInd w:val="0"/>
        <w:spacing w:after="0" w:line="494" w:lineRule="exact"/>
        <w:ind w:right="5"/>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bCs/>
          <w:sz w:val="28"/>
          <w:szCs w:val="28"/>
          <w:lang w:eastAsia="ru-RU"/>
        </w:rPr>
        <w:t xml:space="preserve">В </w:t>
      </w:r>
      <w:r w:rsidRPr="00534A6F">
        <w:rPr>
          <w:rFonts w:ascii="Times New Roman" w:eastAsia="Times New Roman" w:hAnsi="Times New Roman" w:cs="Times New Roman"/>
          <w:sz w:val="28"/>
          <w:szCs w:val="28"/>
          <w:lang w:eastAsia="ru-RU"/>
        </w:rPr>
        <w:t>соответствии со сформулированными целями преддипломной практики студентом должны быть решены следующие задачи:</w:t>
      </w:r>
    </w:p>
    <w:p w:rsidR="00534A6F" w:rsidRPr="00534A6F" w:rsidRDefault="00534A6F" w:rsidP="00534A6F">
      <w:pPr>
        <w:widowControl w:val="0"/>
        <w:numPr>
          <w:ilvl w:val="0"/>
          <w:numId w:val="2"/>
        </w:numPr>
        <w:shd w:val="clear" w:color="auto" w:fill="FFFFFF"/>
        <w:tabs>
          <w:tab w:val="left" w:pos="1085"/>
        </w:tabs>
        <w:autoSpaceDE w:val="0"/>
        <w:autoSpaceDN w:val="0"/>
        <w:adjustRightInd w:val="0"/>
        <w:spacing w:after="0" w:line="494" w:lineRule="exact"/>
        <w:ind w:left="1085" w:hanging="350"/>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получение практического опыта в проведении исследования сформулированной научной проблемы;</w:t>
      </w:r>
    </w:p>
    <w:p w:rsidR="00534A6F" w:rsidRPr="00534A6F" w:rsidRDefault="00534A6F" w:rsidP="00534A6F">
      <w:pPr>
        <w:widowControl w:val="0"/>
        <w:numPr>
          <w:ilvl w:val="0"/>
          <w:numId w:val="3"/>
        </w:numPr>
        <w:shd w:val="clear" w:color="auto" w:fill="FFFFFF"/>
        <w:tabs>
          <w:tab w:val="left" w:pos="1085"/>
        </w:tabs>
        <w:autoSpaceDE w:val="0"/>
        <w:autoSpaceDN w:val="0"/>
        <w:adjustRightInd w:val="0"/>
        <w:spacing w:after="0" w:line="494" w:lineRule="exact"/>
        <w:ind w:left="734"/>
        <w:rPr>
          <w:rFonts w:ascii="Times New Roman" w:eastAsia="Times New Roman" w:hAnsi="Times New Roman" w:cs="Times New Roman"/>
          <w:spacing w:val="-3"/>
          <w:sz w:val="28"/>
          <w:szCs w:val="28"/>
          <w:lang w:eastAsia="ru-RU"/>
        </w:rPr>
      </w:pPr>
      <w:r w:rsidRPr="00534A6F">
        <w:rPr>
          <w:rFonts w:ascii="Times New Roman" w:eastAsia="Times New Roman" w:hAnsi="Times New Roman" w:cs="Times New Roman"/>
          <w:sz w:val="28"/>
          <w:szCs w:val="28"/>
          <w:lang w:eastAsia="ru-RU"/>
        </w:rPr>
        <w:lastRenderedPageBreak/>
        <w:t>сбор необходимых материалов для подготовки выпускной</w:t>
      </w:r>
      <w:r w:rsidRPr="00534A6F">
        <w:rPr>
          <w:rFonts w:ascii="Times New Roman" w:eastAsia="Times New Roman" w:hAnsi="Times New Roman" w:cs="Times New Roman"/>
          <w:spacing w:val="-3"/>
          <w:sz w:val="28"/>
          <w:szCs w:val="28"/>
          <w:lang w:eastAsia="ru-RU"/>
        </w:rPr>
        <w:t xml:space="preserve"> квалификационной работы (ВКР);</w:t>
      </w:r>
    </w:p>
    <w:p w:rsidR="00534A6F" w:rsidRPr="00534A6F" w:rsidRDefault="00534A6F" w:rsidP="00534A6F">
      <w:pPr>
        <w:widowControl w:val="0"/>
        <w:numPr>
          <w:ilvl w:val="0"/>
          <w:numId w:val="4"/>
        </w:numPr>
        <w:shd w:val="clear" w:color="auto" w:fill="FFFFFF"/>
        <w:tabs>
          <w:tab w:val="left" w:pos="682"/>
        </w:tabs>
        <w:autoSpaceDE w:val="0"/>
        <w:autoSpaceDN w:val="0"/>
        <w:adjustRightInd w:val="0"/>
        <w:spacing w:after="0" w:line="485" w:lineRule="exact"/>
        <w:ind w:left="682" w:right="14" w:hanging="341"/>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pacing w:val="-2"/>
          <w:sz w:val="28"/>
          <w:szCs w:val="28"/>
          <w:lang w:eastAsia="ru-RU"/>
        </w:rPr>
        <w:t xml:space="preserve">расширение, систематизация и закрепление теоретических знаний в </w:t>
      </w:r>
      <w:r w:rsidRPr="00534A6F">
        <w:rPr>
          <w:rFonts w:ascii="Times New Roman" w:eastAsia="Times New Roman" w:hAnsi="Times New Roman" w:cs="Times New Roman"/>
          <w:sz w:val="28"/>
          <w:szCs w:val="28"/>
          <w:lang w:eastAsia="ru-RU"/>
        </w:rPr>
        <w:t xml:space="preserve">области бухгалтерского учёта, анализа хозяйственной деятельности </w:t>
      </w:r>
      <w:r w:rsidRPr="00534A6F">
        <w:rPr>
          <w:rFonts w:ascii="Times New Roman" w:eastAsia="Times New Roman" w:hAnsi="Times New Roman" w:cs="Times New Roman"/>
          <w:spacing w:val="-1"/>
          <w:sz w:val="28"/>
          <w:szCs w:val="28"/>
          <w:lang w:eastAsia="ru-RU"/>
        </w:rPr>
        <w:t xml:space="preserve">и аудита </w:t>
      </w:r>
      <w:proofErr w:type="gramStart"/>
      <w:r w:rsidRPr="00534A6F">
        <w:rPr>
          <w:rFonts w:ascii="Times New Roman" w:eastAsia="Times New Roman" w:hAnsi="Times New Roman" w:cs="Times New Roman"/>
          <w:spacing w:val="-1"/>
          <w:sz w:val="28"/>
          <w:szCs w:val="28"/>
          <w:lang w:eastAsia="ru-RU"/>
        </w:rPr>
        <w:t>организаций</w:t>
      </w:r>
      <w:proofErr w:type="gramEnd"/>
      <w:r w:rsidRPr="00534A6F">
        <w:rPr>
          <w:rFonts w:ascii="Times New Roman" w:eastAsia="Times New Roman" w:hAnsi="Times New Roman" w:cs="Times New Roman"/>
          <w:spacing w:val="-1"/>
          <w:sz w:val="28"/>
          <w:szCs w:val="28"/>
          <w:lang w:eastAsia="ru-RU"/>
        </w:rPr>
        <w:t xml:space="preserve"> необходимых для подготовки ВКР;</w:t>
      </w:r>
    </w:p>
    <w:p w:rsidR="00534A6F" w:rsidRPr="00534A6F" w:rsidRDefault="00534A6F" w:rsidP="00534A6F">
      <w:pPr>
        <w:widowControl w:val="0"/>
        <w:numPr>
          <w:ilvl w:val="0"/>
          <w:numId w:val="4"/>
        </w:numPr>
        <w:shd w:val="clear" w:color="auto" w:fill="FFFFFF"/>
        <w:tabs>
          <w:tab w:val="left" w:pos="682"/>
        </w:tabs>
        <w:autoSpaceDE w:val="0"/>
        <w:autoSpaceDN w:val="0"/>
        <w:adjustRightInd w:val="0"/>
        <w:spacing w:after="0" w:line="485" w:lineRule="exact"/>
        <w:ind w:left="682" w:right="14" w:hanging="341"/>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получение навыков применения различных методов научного экономического исследования;</w:t>
      </w:r>
    </w:p>
    <w:p w:rsidR="00534A6F" w:rsidRPr="00534A6F" w:rsidRDefault="00534A6F" w:rsidP="00534A6F">
      <w:pPr>
        <w:widowControl w:val="0"/>
        <w:numPr>
          <w:ilvl w:val="0"/>
          <w:numId w:val="4"/>
        </w:numPr>
        <w:shd w:val="clear" w:color="auto" w:fill="FFFFFF"/>
        <w:tabs>
          <w:tab w:val="left" w:pos="682"/>
        </w:tabs>
        <w:autoSpaceDE w:val="0"/>
        <w:autoSpaceDN w:val="0"/>
        <w:adjustRightInd w:val="0"/>
        <w:spacing w:after="0" w:line="490" w:lineRule="exact"/>
        <w:ind w:left="341"/>
        <w:rPr>
          <w:rFonts w:ascii="Times New Roman" w:eastAsia="Times New Roman" w:hAnsi="Times New Roman" w:cs="Times New Roman"/>
          <w:sz w:val="28"/>
          <w:szCs w:val="28"/>
          <w:lang w:eastAsia="ru-RU"/>
        </w:rPr>
      </w:pPr>
      <w:r w:rsidRPr="00534A6F">
        <w:rPr>
          <w:rFonts w:ascii="Times New Roman" w:eastAsia="Times New Roman" w:hAnsi="Times New Roman" w:cs="Times New Roman"/>
          <w:spacing w:val="-2"/>
          <w:sz w:val="28"/>
          <w:szCs w:val="28"/>
          <w:lang w:eastAsia="ru-RU"/>
        </w:rPr>
        <w:t>сбор, анализ и обобщение материала по теме ВКР;</w:t>
      </w:r>
    </w:p>
    <w:p w:rsidR="00534A6F" w:rsidRPr="00534A6F" w:rsidRDefault="00534A6F" w:rsidP="00534A6F">
      <w:pPr>
        <w:widowControl w:val="0"/>
        <w:numPr>
          <w:ilvl w:val="0"/>
          <w:numId w:val="4"/>
        </w:numPr>
        <w:shd w:val="clear" w:color="auto" w:fill="FFFFFF"/>
        <w:tabs>
          <w:tab w:val="left" w:pos="682"/>
        </w:tabs>
        <w:autoSpaceDE w:val="0"/>
        <w:autoSpaceDN w:val="0"/>
        <w:adjustRightInd w:val="0"/>
        <w:spacing w:after="0" w:line="490" w:lineRule="exact"/>
        <w:ind w:left="682" w:right="14" w:hanging="341"/>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освоение видов профессиональной деятельности, необходимых для дальнейшей практической работы;</w:t>
      </w:r>
    </w:p>
    <w:p w:rsidR="00534A6F" w:rsidRPr="00534A6F" w:rsidRDefault="00534A6F" w:rsidP="00534A6F">
      <w:pPr>
        <w:widowControl w:val="0"/>
        <w:numPr>
          <w:ilvl w:val="0"/>
          <w:numId w:val="4"/>
        </w:numPr>
        <w:shd w:val="clear" w:color="auto" w:fill="FFFFFF"/>
        <w:tabs>
          <w:tab w:val="left" w:pos="682"/>
        </w:tabs>
        <w:autoSpaceDE w:val="0"/>
        <w:autoSpaceDN w:val="0"/>
        <w:adjustRightInd w:val="0"/>
        <w:spacing w:after="0" w:line="490" w:lineRule="exact"/>
        <w:ind w:left="682" w:right="10" w:hanging="341"/>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подготовка практической части выпускной квалификационной работы, проведение необходимых исследований, опросов и расчетов;</w:t>
      </w:r>
    </w:p>
    <w:p w:rsidR="00534A6F" w:rsidRPr="00534A6F" w:rsidRDefault="00534A6F" w:rsidP="00534A6F">
      <w:pPr>
        <w:widowControl w:val="0"/>
        <w:numPr>
          <w:ilvl w:val="0"/>
          <w:numId w:val="4"/>
        </w:numPr>
        <w:shd w:val="clear" w:color="auto" w:fill="FFFFFF"/>
        <w:tabs>
          <w:tab w:val="left" w:pos="682"/>
          <w:tab w:val="left" w:pos="2227"/>
        </w:tabs>
        <w:autoSpaceDE w:val="0"/>
        <w:autoSpaceDN w:val="0"/>
        <w:adjustRightInd w:val="0"/>
        <w:spacing w:after="0" w:line="480" w:lineRule="exact"/>
        <w:ind w:left="682" w:right="10" w:hanging="341"/>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 xml:space="preserve">изучение нормативных и методических материалов, специальной и </w:t>
      </w:r>
      <w:r w:rsidRPr="00534A6F">
        <w:rPr>
          <w:rFonts w:ascii="Times New Roman" w:eastAsia="Times New Roman" w:hAnsi="Times New Roman" w:cs="Times New Roman"/>
          <w:spacing w:val="-1"/>
          <w:sz w:val="28"/>
          <w:szCs w:val="28"/>
          <w:lang w:eastAsia="ru-RU"/>
        </w:rPr>
        <w:t xml:space="preserve">периодической литературы по различным вопросам, поставленным </w:t>
      </w:r>
      <w:r w:rsidRPr="00534A6F">
        <w:rPr>
          <w:rFonts w:ascii="Times New Roman" w:eastAsia="Times New Roman" w:hAnsi="Times New Roman" w:cs="Times New Roman"/>
          <w:spacing w:val="-3"/>
          <w:sz w:val="28"/>
          <w:szCs w:val="28"/>
          <w:lang w:eastAsia="ru-RU"/>
        </w:rPr>
        <w:t>перед</w:t>
      </w:r>
      <w:r w:rsidRPr="00534A6F">
        <w:rPr>
          <w:rFonts w:ascii="Arial" w:eastAsia="Times New Roman" w:hAnsi="Arial" w:cs="Arial"/>
          <w:sz w:val="28"/>
          <w:szCs w:val="28"/>
          <w:lang w:eastAsia="ru-RU"/>
        </w:rPr>
        <w:t xml:space="preserve"> </w:t>
      </w:r>
      <w:r w:rsidRPr="00534A6F">
        <w:rPr>
          <w:rFonts w:ascii="Times New Roman" w:eastAsia="Times New Roman" w:hAnsi="Times New Roman" w:cs="Times New Roman"/>
          <w:spacing w:val="-1"/>
          <w:sz w:val="28"/>
          <w:szCs w:val="28"/>
          <w:lang w:eastAsia="ru-RU"/>
        </w:rPr>
        <w:t xml:space="preserve">студентом при прохождении производственной </w:t>
      </w:r>
      <w:r w:rsidRPr="00534A6F">
        <w:rPr>
          <w:rFonts w:ascii="Times New Roman" w:eastAsia="Times New Roman" w:hAnsi="Times New Roman" w:cs="Times New Roman"/>
          <w:sz w:val="28"/>
          <w:szCs w:val="28"/>
          <w:lang w:eastAsia="ru-RU"/>
        </w:rPr>
        <w:t>(преддипломной) практики и написании выпускной квалификационной работы;</w:t>
      </w:r>
    </w:p>
    <w:p w:rsidR="00534A6F" w:rsidRPr="00534A6F" w:rsidRDefault="00534A6F" w:rsidP="00534A6F">
      <w:pPr>
        <w:widowControl w:val="0"/>
        <w:numPr>
          <w:ilvl w:val="0"/>
          <w:numId w:val="4"/>
        </w:numPr>
        <w:shd w:val="clear" w:color="auto" w:fill="FFFFFF"/>
        <w:tabs>
          <w:tab w:val="left" w:pos="682"/>
        </w:tabs>
        <w:autoSpaceDE w:val="0"/>
        <w:autoSpaceDN w:val="0"/>
        <w:adjustRightInd w:val="0"/>
        <w:spacing w:after="0" w:line="485" w:lineRule="exact"/>
        <w:ind w:left="682" w:right="5" w:hanging="341"/>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приобретение и закрепление практических навыков в области бухгалтерского учета и отчетности, экономического анализа и аудита с применением современных автоматизированных систем обработки экономической информации;</w:t>
      </w:r>
    </w:p>
    <w:p w:rsidR="00534A6F" w:rsidRPr="00534A6F" w:rsidRDefault="00534A6F" w:rsidP="00534A6F">
      <w:pPr>
        <w:widowControl w:val="0"/>
        <w:numPr>
          <w:ilvl w:val="0"/>
          <w:numId w:val="4"/>
        </w:numPr>
        <w:shd w:val="clear" w:color="auto" w:fill="FFFFFF"/>
        <w:tabs>
          <w:tab w:val="left" w:pos="682"/>
        </w:tabs>
        <w:autoSpaceDE w:val="0"/>
        <w:autoSpaceDN w:val="0"/>
        <w:adjustRightInd w:val="0"/>
        <w:spacing w:after="0" w:line="485" w:lineRule="exact"/>
        <w:ind w:left="682" w:right="5" w:hanging="341"/>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 xml:space="preserve">сбор, систематизация и обобщение практического материала для написания отчета по практике и последующего применения при </w:t>
      </w:r>
      <w:r w:rsidRPr="00534A6F">
        <w:rPr>
          <w:rFonts w:ascii="Times New Roman" w:eastAsia="Times New Roman" w:hAnsi="Times New Roman" w:cs="Times New Roman"/>
          <w:spacing w:val="-1"/>
          <w:sz w:val="28"/>
          <w:szCs w:val="28"/>
          <w:lang w:eastAsia="ru-RU"/>
        </w:rPr>
        <w:t>работе над выпускной квалификационной работой;</w:t>
      </w:r>
    </w:p>
    <w:p w:rsidR="00534A6F" w:rsidRPr="00534A6F" w:rsidRDefault="00534A6F" w:rsidP="00534A6F">
      <w:pPr>
        <w:widowControl w:val="0"/>
        <w:numPr>
          <w:ilvl w:val="0"/>
          <w:numId w:val="4"/>
        </w:numPr>
        <w:shd w:val="clear" w:color="auto" w:fill="FFFFFF"/>
        <w:tabs>
          <w:tab w:val="left" w:pos="682"/>
        </w:tabs>
        <w:autoSpaceDE w:val="0"/>
        <w:autoSpaceDN w:val="0"/>
        <w:adjustRightInd w:val="0"/>
        <w:spacing w:after="0" w:line="475" w:lineRule="exact"/>
        <w:ind w:left="682" w:right="5" w:hanging="341"/>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 xml:space="preserve">оценка действующей в организации </w:t>
      </w:r>
      <w:r>
        <w:rPr>
          <w:rFonts w:ascii="Times New Roman" w:eastAsia="Times New Roman" w:hAnsi="Times New Roman" w:cs="Times New Roman"/>
          <w:sz w:val="28"/>
          <w:szCs w:val="28"/>
          <w:lang w:eastAsia="ru-RU"/>
        </w:rPr>
        <w:t>системы учета, анализа и аудита.</w:t>
      </w:r>
    </w:p>
    <w:p w:rsidR="00534A6F" w:rsidRPr="007A451B" w:rsidRDefault="00534A6F" w:rsidP="00534A6F">
      <w:pPr>
        <w:widowControl w:val="0"/>
        <w:shd w:val="clear" w:color="auto" w:fill="FFFFFF"/>
        <w:autoSpaceDE w:val="0"/>
        <w:autoSpaceDN w:val="0"/>
        <w:adjustRightInd w:val="0"/>
        <w:spacing w:before="341" w:after="0" w:line="480" w:lineRule="exact"/>
        <w:jc w:val="both"/>
        <w:rPr>
          <w:rFonts w:ascii="Times New Roman" w:eastAsiaTheme="minorEastAsia" w:hAnsi="Times New Roman" w:cs="Times New Roman"/>
          <w:sz w:val="24"/>
          <w:szCs w:val="24"/>
          <w:lang w:eastAsia="ru-RU"/>
        </w:rPr>
      </w:pPr>
      <w:r w:rsidRPr="007A451B">
        <w:rPr>
          <w:rFonts w:ascii="Times New Roman" w:eastAsiaTheme="minorEastAsia" w:hAnsi="Times New Roman" w:cs="Times New Roman"/>
          <w:b/>
          <w:bCs/>
          <w:sz w:val="24"/>
          <w:szCs w:val="24"/>
          <w:lang w:eastAsia="ru-RU"/>
        </w:rPr>
        <w:t xml:space="preserve">2. </w:t>
      </w:r>
      <w:r w:rsidRPr="007A451B">
        <w:rPr>
          <w:rFonts w:ascii="Times New Roman" w:eastAsia="Times New Roman" w:hAnsi="Times New Roman" w:cs="Times New Roman"/>
          <w:b/>
          <w:bCs/>
          <w:sz w:val="24"/>
          <w:szCs w:val="24"/>
          <w:lang w:eastAsia="ru-RU"/>
        </w:rPr>
        <w:t>МЕСТО ПРАКТИКИ В СТРУКТУРЕ ОБРАЗОВАТЕЛЬНОЙ</w:t>
      </w:r>
      <w:r w:rsidRPr="007A451B">
        <w:rPr>
          <w:rFonts w:ascii="Times New Roman" w:eastAsiaTheme="minorEastAsia" w:hAnsi="Times New Roman" w:cs="Times New Roman"/>
          <w:sz w:val="24"/>
          <w:szCs w:val="24"/>
          <w:lang w:eastAsia="ru-RU"/>
        </w:rPr>
        <w:t xml:space="preserve"> </w:t>
      </w:r>
      <w:r w:rsidRPr="007A451B">
        <w:rPr>
          <w:rFonts w:ascii="Times New Roman" w:eastAsia="Times New Roman" w:hAnsi="Times New Roman" w:cs="Times New Roman"/>
          <w:b/>
          <w:bCs/>
          <w:sz w:val="24"/>
          <w:szCs w:val="24"/>
          <w:lang w:eastAsia="ru-RU"/>
        </w:rPr>
        <w:t>ПРОГРАММЫ</w:t>
      </w:r>
    </w:p>
    <w:p w:rsidR="00534A6F" w:rsidRPr="00534A6F" w:rsidRDefault="00833888" w:rsidP="00534A6F">
      <w:pPr>
        <w:widowControl w:val="0"/>
        <w:shd w:val="clear" w:color="auto" w:fill="FFFFFF"/>
        <w:autoSpaceDE w:val="0"/>
        <w:autoSpaceDN w:val="0"/>
        <w:adjustRightInd w:val="0"/>
        <w:spacing w:before="5" w:after="0" w:line="480" w:lineRule="exact"/>
        <w:ind w:right="4147"/>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2.1. Цикл (раздел) ОП: Б</w:t>
      </w:r>
      <w:proofErr w:type="gramStart"/>
      <w:r>
        <w:rPr>
          <w:rFonts w:ascii="Times New Roman" w:eastAsia="Times New Roman" w:hAnsi="Times New Roman" w:cs="Times New Roman"/>
          <w:b/>
          <w:bCs/>
          <w:sz w:val="28"/>
          <w:szCs w:val="28"/>
          <w:lang w:eastAsia="ru-RU"/>
        </w:rPr>
        <w:t>2</w:t>
      </w:r>
      <w:proofErr w:type="gramEnd"/>
      <w:r>
        <w:rPr>
          <w:rFonts w:ascii="Times New Roman" w:eastAsia="Times New Roman" w:hAnsi="Times New Roman" w:cs="Times New Roman"/>
          <w:b/>
          <w:bCs/>
          <w:sz w:val="28"/>
          <w:szCs w:val="28"/>
          <w:lang w:eastAsia="ru-RU"/>
        </w:rPr>
        <w:t>.</w:t>
      </w:r>
      <w:r w:rsidR="007A451B">
        <w:rPr>
          <w:rFonts w:ascii="Times New Roman" w:eastAsia="Times New Roman" w:hAnsi="Times New Roman" w:cs="Times New Roman"/>
          <w:b/>
          <w:bCs/>
          <w:sz w:val="28"/>
          <w:szCs w:val="28"/>
          <w:lang w:eastAsia="ru-RU"/>
        </w:rPr>
        <w:t>В</w:t>
      </w:r>
    </w:p>
    <w:p w:rsidR="00534A6F" w:rsidRPr="00534A6F" w:rsidRDefault="00534A6F" w:rsidP="00534A6F">
      <w:pPr>
        <w:widowControl w:val="0"/>
        <w:shd w:val="clear" w:color="auto" w:fill="FFFFFF"/>
        <w:tabs>
          <w:tab w:val="left" w:pos="9498"/>
        </w:tabs>
        <w:autoSpaceDE w:val="0"/>
        <w:autoSpaceDN w:val="0"/>
        <w:adjustRightInd w:val="0"/>
        <w:spacing w:before="5" w:after="0" w:line="480" w:lineRule="exact"/>
        <w:ind w:right="275"/>
        <w:rPr>
          <w:rFonts w:ascii="Times New Roman" w:eastAsia="Times New Roman" w:hAnsi="Times New Roman" w:cs="Times New Roman"/>
          <w:spacing w:val="-2"/>
          <w:sz w:val="30"/>
          <w:szCs w:val="30"/>
          <w:lang w:eastAsia="ru-RU"/>
        </w:rPr>
      </w:pPr>
      <w:r w:rsidRPr="00534A6F">
        <w:rPr>
          <w:rFonts w:ascii="Times New Roman" w:eastAsia="Times New Roman" w:hAnsi="Times New Roman" w:cs="Times New Roman"/>
          <w:b/>
          <w:bCs/>
          <w:spacing w:val="-2"/>
          <w:sz w:val="30"/>
          <w:szCs w:val="30"/>
          <w:lang w:eastAsia="ru-RU"/>
        </w:rPr>
        <w:t xml:space="preserve">Курс: </w:t>
      </w:r>
      <w:r w:rsidRPr="00534A6F">
        <w:rPr>
          <w:rFonts w:ascii="Times New Roman" w:eastAsia="Times New Roman" w:hAnsi="Times New Roman" w:cs="Times New Roman"/>
          <w:spacing w:val="-2"/>
          <w:sz w:val="30"/>
          <w:szCs w:val="30"/>
          <w:lang w:eastAsia="ru-RU"/>
        </w:rPr>
        <w:t xml:space="preserve">4 курс (очная форма обучения), 5 курс (заочная форма </w:t>
      </w:r>
      <w:r w:rsidRPr="00534A6F">
        <w:rPr>
          <w:rFonts w:ascii="Times New Roman" w:eastAsia="Times New Roman" w:hAnsi="Times New Roman" w:cs="Times New Roman"/>
          <w:sz w:val="30"/>
          <w:szCs w:val="30"/>
          <w:lang w:eastAsia="ru-RU"/>
        </w:rPr>
        <w:t>обучения)</w:t>
      </w:r>
    </w:p>
    <w:p w:rsidR="00534A6F" w:rsidRPr="00534A6F" w:rsidRDefault="00534A6F" w:rsidP="00534A6F">
      <w:pPr>
        <w:widowControl w:val="0"/>
        <w:numPr>
          <w:ilvl w:val="0"/>
          <w:numId w:val="5"/>
        </w:numPr>
        <w:shd w:val="clear" w:color="auto" w:fill="FFFFFF"/>
        <w:tabs>
          <w:tab w:val="left" w:pos="1531"/>
        </w:tabs>
        <w:autoSpaceDE w:val="0"/>
        <w:autoSpaceDN w:val="0"/>
        <w:adjustRightInd w:val="0"/>
        <w:spacing w:after="0" w:line="370" w:lineRule="exact"/>
        <w:ind w:left="475"/>
        <w:rPr>
          <w:rFonts w:ascii="Times New Roman" w:eastAsiaTheme="minorEastAsia" w:hAnsi="Times New Roman" w:cs="Times New Roman"/>
          <w:spacing w:val="-12"/>
          <w:sz w:val="30"/>
          <w:szCs w:val="30"/>
          <w:lang w:eastAsia="ru-RU"/>
        </w:rPr>
      </w:pPr>
      <w:r w:rsidRPr="00534A6F">
        <w:rPr>
          <w:rFonts w:ascii="Times New Roman" w:eastAsia="Times New Roman" w:hAnsi="Times New Roman" w:cs="Times New Roman"/>
          <w:spacing w:val="-1"/>
          <w:sz w:val="30"/>
          <w:szCs w:val="30"/>
          <w:lang w:eastAsia="ru-RU"/>
        </w:rPr>
        <w:t xml:space="preserve">Связь </w:t>
      </w:r>
      <w:r w:rsidRPr="00534A6F">
        <w:rPr>
          <w:rFonts w:ascii="Times New Roman" w:eastAsia="Times New Roman" w:hAnsi="Times New Roman" w:cs="Times New Roman"/>
          <w:bCs/>
          <w:spacing w:val="-1"/>
          <w:sz w:val="30"/>
          <w:szCs w:val="30"/>
          <w:lang w:eastAsia="ru-RU"/>
        </w:rPr>
        <w:t xml:space="preserve">с </w:t>
      </w:r>
      <w:r w:rsidRPr="00534A6F">
        <w:rPr>
          <w:rFonts w:ascii="Times New Roman" w:eastAsia="Times New Roman" w:hAnsi="Times New Roman" w:cs="Times New Roman"/>
          <w:spacing w:val="-1"/>
          <w:sz w:val="30"/>
          <w:szCs w:val="30"/>
          <w:lang w:eastAsia="ru-RU"/>
        </w:rPr>
        <w:t>дисциплинами учебного плана</w:t>
      </w:r>
    </w:p>
    <w:p w:rsidR="00534A6F" w:rsidRPr="00534A6F" w:rsidRDefault="00534A6F" w:rsidP="00534A6F">
      <w:pPr>
        <w:widowControl w:val="0"/>
        <w:autoSpaceDE w:val="0"/>
        <w:autoSpaceDN w:val="0"/>
        <w:adjustRightInd w:val="0"/>
        <w:spacing w:after="139" w:line="1" w:lineRule="exact"/>
        <w:rPr>
          <w:rFonts w:ascii="Times New Roman" w:eastAsiaTheme="minorEastAsia" w:hAnsi="Times New Roman" w:cs="Times New Roman"/>
          <w:sz w:val="2"/>
          <w:szCs w:val="2"/>
          <w:lang w:eastAsia="ru-RU"/>
        </w:rPr>
      </w:pPr>
    </w:p>
    <w:tbl>
      <w:tblPr>
        <w:tblStyle w:val="PlainTable2"/>
        <w:tblW w:w="9862" w:type="dxa"/>
        <w:tblLayout w:type="fixed"/>
        <w:tblLook w:val="0000" w:firstRow="0" w:lastRow="0" w:firstColumn="0" w:lastColumn="0" w:noHBand="0" w:noVBand="0"/>
      </w:tblPr>
      <w:tblGrid>
        <w:gridCol w:w="5070"/>
        <w:gridCol w:w="4779"/>
        <w:gridCol w:w="13"/>
      </w:tblGrid>
      <w:tr w:rsidR="00534A6F" w:rsidRPr="00534A6F" w:rsidTr="00A82ABF">
        <w:trPr>
          <w:gridAfter w:val="1"/>
          <w:cnfStyle w:val="000000100000" w:firstRow="0" w:lastRow="0" w:firstColumn="0" w:lastColumn="0" w:oddVBand="0" w:evenVBand="0" w:oddHBand="1" w:evenHBand="0" w:firstRowFirstColumn="0" w:firstRowLastColumn="0" w:lastRowFirstColumn="0" w:lastRowLastColumn="0"/>
          <w:wAfter w:w="13" w:type="dxa"/>
          <w:trHeight w:val="723"/>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2"/>
                <w:sz w:val="28"/>
                <w:szCs w:val="28"/>
              </w:rPr>
              <w:t>Перечень предшествующих</w:t>
            </w:r>
            <w:r>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дисциплин</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2"/>
                <w:sz w:val="28"/>
                <w:szCs w:val="28"/>
              </w:rPr>
              <w:t>Перечень последующих дисциплин, видов</w:t>
            </w:r>
            <w:r>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работ</w:t>
            </w:r>
          </w:p>
        </w:tc>
      </w:tr>
      <w:tr w:rsidR="00534A6F" w:rsidRPr="00534A6F" w:rsidTr="00A82ABF">
        <w:trPr>
          <w:gridAfter w:val="1"/>
          <w:wAfter w:w="13" w:type="dxa"/>
          <w:trHeight w:hRule="exact" w:val="437"/>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lastRenderedPageBreak/>
              <w:t>Право</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b/>
                <w:bCs/>
                <w:sz w:val="20"/>
                <w:szCs w:val="20"/>
              </w:rPr>
              <w:t>-</w:t>
            </w:r>
          </w:p>
        </w:tc>
      </w:tr>
      <w:tr w:rsidR="00534A6F" w:rsidRPr="00534A6F" w:rsidTr="00A82ABF">
        <w:trPr>
          <w:gridAfter w:val="1"/>
          <w:cnfStyle w:val="000000100000" w:firstRow="0" w:lastRow="0" w:firstColumn="0" w:lastColumn="0" w:oddVBand="0" w:evenVBand="0" w:oddHBand="1" w:evenHBand="0" w:firstRowFirstColumn="0" w:firstRowLastColumn="0" w:lastRowFirstColumn="0" w:lastRowLastColumn="0"/>
          <w:wAfter w:w="13" w:type="dxa"/>
          <w:trHeight w:hRule="exact" w:val="475"/>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Социология</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wAfter w:w="13" w:type="dxa"/>
          <w:trHeight w:hRule="exact" w:val="494"/>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2"/>
                <w:sz w:val="28"/>
                <w:szCs w:val="28"/>
              </w:rPr>
              <w:t>Культура речи и деловое общение</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cnfStyle w:val="000000100000" w:firstRow="0" w:lastRow="0" w:firstColumn="0" w:lastColumn="0" w:oddVBand="0" w:evenVBand="0" w:oddHBand="1" w:evenHBand="0" w:firstRowFirstColumn="0" w:firstRowLastColumn="0" w:lastRowFirstColumn="0" w:lastRowLastColumn="0"/>
          <w:wAfter w:w="13" w:type="dxa"/>
          <w:trHeight w:hRule="exact" w:val="456"/>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Математический анализ</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wAfter w:w="13" w:type="dxa"/>
          <w:trHeight w:hRule="exact" w:val="509"/>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Линейная алгебра</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cnfStyle w:val="000000100000" w:firstRow="0" w:lastRow="0" w:firstColumn="0" w:lastColumn="0" w:oddVBand="0" w:evenVBand="0" w:oddHBand="1" w:evenHBand="0" w:firstRowFirstColumn="0" w:firstRowLastColumn="0" w:lastRowFirstColumn="0" w:lastRowLastColumn="0"/>
          <w:wAfter w:w="13" w:type="dxa"/>
          <w:trHeight w:val="644"/>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Теория вероятностей и математическая статистика</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wAfter w:w="13" w:type="dxa"/>
          <w:trHeight w:hRule="exact" w:val="509"/>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Информатика</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cnfStyle w:val="000000100000" w:firstRow="0" w:lastRow="0" w:firstColumn="0" w:lastColumn="0" w:oddVBand="0" w:evenVBand="0" w:oddHBand="1" w:evenHBand="0" w:firstRowFirstColumn="0" w:firstRowLastColumn="0" w:lastRowFirstColumn="0" w:lastRowLastColumn="0"/>
          <w:wAfter w:w="13" w:type="dxa"/>
          <w:trHeight w:hRule="exact" w:val="490"/>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Макроэкономика</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wAfter w:w="13" w:type="dxa"/>
          <w:trHeight w:hRule="exact" w:val="466"/>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Микроэкономика</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cnfStyle w:val="000000100000" w:firstRow="0" w:lastRow="0" w:firstColumn="0" w:lastColumn="0" w:oddVBand="0" w:evenVBand="0" w:oddHBand="1" w:evenHBand="0" w:firstRowFirstColumn="0" w:firstRowLastColumn="0" w:lastRowFirstColumn="0" w:lastRowLastColumn="0"/>
          <w:wAfter w:w="13" w:type="dxa"/>
          <w:trHeight w:hRule="exact" w:val="499"/>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Эконометрика</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wAfter w:w="13" w:type="dxa"/>
          <w:trHeight w:val="568"/>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Социально-экономическая</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статистика</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cnfStyle w:val="000000100000" w:firstRow="0" w:lastRow="0" w:firstColumn="0" w:lastColumn="0" w:oddVBand="0" w:evenVBand="0" w:oddHBand="1" w:evenHBand="0" w:firstRowFirstColumn="0" w:firstRowLastColumn="0" w:lastRowFirstColumn="0" w:lastRowLastColumn="0"/>
          <w:wAfter w:w="13" w:type="dxa"/>
          <w:trHeight w:hRule="exact" w:val="494"/>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2"/>
                <w:sz w:val="28"/>
                <w:szCs w:val="28"/>
              </w:rPr>
              <w:t>Безопасность жизнедеятельности</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wAfter w:w="13" w:type="dxa"/>
          <w:trHeight w:hRule="exact" w:val="490"/>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Деньги, кредит, банки</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cnfStyle w:val="000000100000" w:firstRow="0" w:lastRow="0" w:firstColumn="0" w:lastColumn="0" w:oddVBand="0" w:evenVBand="0" w:oddHBand="1" w:evenHBand="0" w:firstRowFirstColumn="0" w:firstRowLastColumn="0" w:lastRowFirstColumn="0" w:lastRowLastColumn="0"/>
          <w:wAfter w:w="13" w:type="dxa"/>
          <w:trHeight w:hRule="exact" w:val="494"/>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Основы бухгалтерского учета</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wAfter w:w="13" w:type="dxa"/>
          <w:trHeight w:hRule="exact" w:val="480"/>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Маркетинг</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cnfStyle w:val="000000100000" w:firstRow="0" w:lastRow="0" w:firstColumn="0" w:lastColumn="0" w:oddVBand="0" w:evenVBand="0" w:oddHBand="1" w:evenHBand="0" w:firstRowFirstColumn="0" w:firstRowLastColumn="0" w:lastRowFirstColumn="0" w:lastRowLastColumn="0"/>
          <w:wAfter w:w="13" w:type="dxa"/>
          <w:trHeight w:val="633"/>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Основы анализа хозяйственной</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деятельности организации</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wAfter w:w="13" w:type="dxa"/>
          <w:trHeight w:hRule="exact" w:val="475"/>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История</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cnfStyle w:val="000000100000" w:firstRow="0" w:lastRow="0" w:firstColumn="0" w:lastColumn="0" w:oddVBand="0" w:evenVBand="0" w:oddHBand="1" w:evenHBand="0" w:firstRowFirstColumn="0" w:firstRowLastColumn="0" w:lastRowFirstColumn="0" w:lastRowLastColumn="0"/>
          <w:wAfter w:w="13" w:type="dxa"/>
          <w:trHeight w:hRule="exact" w:val="494"/>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Философия</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wAfter w:w="13" w:type="dxa"/>
          <w:trHeight w:hRule="exact" w:val="475"/>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Иностранный язык</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cnfStyle w:val="000000100000" w:firstRow="0" w:lastRow="0" w:firstColumn="0" w:lastColumn="0" w:oddVBand="0" w:evenVBand="0" w:oddHBand="1" w:evenHBand="0" w:firstRowFirstColumn="0" w:firstRowLastColumn="0" w:lastRowFirstColumn="0" w:lastRowLastColumn="0"/>
          <w:wAfter w:w="13" w:type="dxa"/>
          <w:trHeight w:hRule="exact" w:val="490"/>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Финансы</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wAfter w:w="13" w:type="dxa"/>
          <w:trHeight w:val="1041"/>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Мировая экономика и</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3"/>
                <w:sz w:val="28"/>
                <w:szCs w:val="28"/>
              </w:rPr>
              <w:t xml:space="preserve">международные экономические </w:t>
            </w:r>
            <w:r w:rsidRPr="00534A6F">
              <w:rPr>
                <w:rFonts w:ascii="Times New Roman" w:eastAsia="Times New Roman" w:hAnsi="Times New Roman" w:cs="Times New Roman"/>
                <w:sz w:val="28"/>
                <w:szCs w:val="28"/>
              </w:rPr>
              <w:t>отношения</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hRule="exact" w:val="509"/>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История экономических учений</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trHeight w:hRule="exact" w:val="470"/>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Теория отраслевых рынков</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hRule="exact" w:val="475"/>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Физическая культура</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trHeight w:hRule="exact" w:val="475"/>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Экономическая теория</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val="791"/>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Экономика предприятий</w:t>
            </w:r>
            <w:r w:rsidRPr="00534A6F">
              <w:rPr>
                <w:rFonts w:ascii="Times New Roman" w:hAnsi="Times New Roman" w:cs="Times New Roman"/>
                <w:sz w:val="20"/>
                <w:szCs w:val="20"/>
              </w:rPr>
              <w:t xml:space="preserve"> </w:t>
            </w:r>
            <w:r w:rsidRPr="00534A6F">
              <w:rPr>
                <w:rFonts w:ascii="Times New Roman" w:hAnsi="Times New Roman" w:cs="Times New Roman"/>
                <w:sz w:val="28"/>
                <w:szCs w:val="28"/>
              </w:rPr>
              <w:t>(</w:t>
            </w:r>
            <w:r w:rsidRPr="00534A6F">
              <w:rPr>
                <w:rFonts w:ascii="Times New Roman" w:eastAsia="Times New Roman" w:hAnsi="Times New Roman" w:cs="Times New Roman"/>
                <w:sz w:val="28"/>
                <w:szCs w:val="28"/>
              </w:rPr>
              <w:t>организаций)</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trHeight w:hRule="exact" w:val="470"/>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Методы научных исследований</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hRule="exact" w:val="475"/>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Введение в специальность</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trHeight w:hRule="exact" w:val="490"/>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lastRenderedPageBreak/>
              <w:t>Методы оптимизации</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hRule="exact" w:val="494"/>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Первичный анализ данных</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trHeight w:hRule="exact" w:val="490"/>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Бухгалтерский финансовый учет</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Бухгалтерский управленческий</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учет</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trHeight w:val="931"/>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Бухгалтерская финансовая</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отчетность</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val="742"/>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Комплексный экономический</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анализ хозяйственной</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деятельности</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trHeight w:hRule="exact" w:val="490"/>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Аудит</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val="633"/>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Финансовый анализ</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хозяйствующего субъекта</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trHeight w:val="685"/>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Международные стандарты</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финансовой отчетности</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hRule="exact" w:val="485"/>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2"/>
                <w:sz w:val="28"/>
                <w:szCs w:val="28"/>
              </w:rPr>
              <w:t>Деловой иностранный язык</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trHeight w:val="914"/>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Анализ данных и</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инструментальные методы</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статистики</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hRule="exact" w:val="509"/>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Анализ финансовой отчетности</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trHeight w:hRule="exact" w:val="552"/>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2"/>
                <w:sz w:val="28"/>
                <w:szCs w:val="28"/>
              </w:rPr>
              <w:t>Внутренний контроль и аудит</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val="931"/>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12"/>
                <w:sz w:val="30"/>
                <w:szCs w:val="30"/>
              </w:rPr>
              <w:t>Компьютеризация бухгалтерского</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12"/>
                <w:sz w:val="30"/>
                <w:szCs w:val="30"/>
              </w:rPr>
              <w:t>учета и аудиторской деятельности</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trHeight w:hRule="exact" w:val="461"/>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12"/>
                <w:sz w:val="30"/>
                <w:szCs w:val="30"/>
              </w:rPr>
              <w:t>Налоговый учет и отчетность</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hRule="exact" w:val="523"/>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30"/>
                <w:szCs w:val="30"/>
              </w:rPr>
              <w:t>Контроль и ревизия</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b/>
                <w:bCs/>
                <w:sz w:val="20"/>
                <w:szCs w:val="20"/>
              </w:rPr>
              <w:t>'</w:t>
            </w:r>
            <w:r w:rsidRPr="00534A6F">
              <w:rPr>
                <w:rFonts w:ascii="Times New Roman" w:eastAsia="Times New Roman" w:hAnsi="Times New Roman" w:cs="Times New Roman"/>
                <w:b/>
                <w:bCs/>
                <w:sz w:val="20"/>
                <w:szCs w:val="20"/>
              </w:rPr>
              <w:t>•</w:t>
            </w:r>
          </w:p>
        </w:tc>
      </w:tr>
      <w:tr w:rsidR="00534A6F" w:rsidRPr="00534A6F" w:rsidTr="00A82ABF">
        <w:trPr>
          <w:trHeight w:hRule="exact" w:val="470"/>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30"/>
                <w:szCs w:val="30"/>
              </w:rPr>
              <w:t>Бухгалтерское дело</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hRule="exact" w:val="470"/>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30"/>
                <w:szCs w:val="30"/>
              </w:rPr>
              <w:t>Оценка и анализ рисков</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trHeight w:val="959"/>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13"/>
                <w:sz w:val="30"/>
                <w:szCs w:val="30"/>
              </w:rPr>
              <w:t>Элективные курсы по физической</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30"/>
                <w:szCs w:val="30"/>
              </w:rPr>
              <w:t>культуре</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hRule="exact" w:val="451"/>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30"/>
                <w:szCs w:val="30"/>
              </w:rPr>
              <w:t>Политология</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trHeight w:hRule="exact" w:val="533"/>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30"/>
                <w:szCs w:val="30"/>
              </w:rPr>
              <w:t>Культурология</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val="702"/>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12"/>
                <w:sz w:val="30"/>
                <w:szCs w:val="30"/>
              </w:rPr>
              <w:t>Методы принятия управленческих</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30"/>
                <w:szCs w:val="30"/>
              </w:rPr>
              <w:t>решений</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trHeight w:val="1137"/>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30"/>
                <w:szCs w:val="30"/>
              </w:rPr>
              <w:t>Правовые основы</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30"/>
                <w:szCs w:val="30"/>
              </w:rPr>
              <w:t>предпринимательской</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30"/>
                <w:szCs w:val="30"/>
              </w:rPr>
              <w:t>деятельности</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val="685"/>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30"/>
                <w:szCs w:val="30"/>
              </w:rPr>
              <w:lastRenderedPageBreak/>
              <w:t>Концепции современного</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30"/>
                <w:szCs w:val="30"/>
              </w:rPr>
              <w:t>естествознания</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trHeight w:hRule="exact" w:val="490"/>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30"/>
                <w:szCs w:val="30"/>
              </w:rPr>
              <w:t>Экология</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hRule="exact" w:val="499"/>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30"/>
                <w:szCs w:val="30"/>
              </w:rPr>
              <w:t>Общий менеджмент</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trHeight w:hRule="exact" w:val="504"/>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13"/>
                <w:sz w:val="30"/>
                <w:szCs w:val="30"/>
              </w:rPr>
              <w:t>Инновационный менеджмент</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val="921"/>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13"/>
                <w:sz w:val="30"/>
                <w:szCs w:val="30"/>
              </w:rPr>
              <w:t>Современные компьютерные</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30"/>
                <w:szCs w:val="30"/>
              </w:rPr>
              <w:t>технологии в экономике</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trHeight w:val="688"/>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13"/>
                <w:sz w:val="30"/>
                <w:szCs w:val="30"/>
              </w:rPr>
              <w:t>Информационные системы в</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30"/>
                <w:szCs w:val="30"/>
              </w:rPr>
              <w:t>экономике</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val="715"/>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12"/>
                <w:sz w:val="30"/>
                <w:szCs w:val="30"/>
              </w:rPr>
              <w:t>Особенности бухгалтерского учета</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12"/>
                <w:sz w:val="30"/>
                <w:szCs w:val="30"/>
              </w:rPr>
              <w:t>в различных секторах экономики</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trHeight w:val="679"/>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12"/>
                <w:sz w:val="30"/>
                <w:szCs w:val="30"/>
              </w:rPr>
              <w:t>Особенности аудита в различных</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30"/>
                <w:szCs w:val="30"/>
              </w:rPr>
              <w:t>секторах экономики</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val="689"/>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13"/>
                <w:sz w:val="30"/>
                <w:szCs w:val="30"/>
              </w:rPr>
              <w:t>Лабораторный практикум по</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30"/>
                <w:szCs w:val="30"/>
              </w:rPr>
              <w:t>аудиту</w:t>
            </w:r>
          </w:p>
        </w:tc>
        <w:tc>
          <w:tcPr>
            <w:cnfStyle w:val="000001000000" w:firstRow="0" w:lastRow="0" w:firstColumn="0" w:lastColumn="0" w:oddVBand="0" w:evenVBand="1" w:oddHBand="0" w:evenHBand="0" w:firstRowFirstColumn="0" w:firstRowLastColumn="0" w:lastRowFirstColumn="0" w:lastRowLastColumn="0"/>
            <w:tcW w:w="4792"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wAfter w:w="13" w:type="dxa"/>
          <w:trHeight w:val="603"/>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ЭММ в бухгалтерском учете и</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анализе</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cnfStyle w:val="000000100000" w:firstRow="0" w:lastRow="0" w:firstColumn="0" w:lastColumn="0" w:oddVBand="0" w:evenVBand="0" w:oddHBand="1" w:evenHBand="0" w:firstRowFirstColumn="0" w:firstRowLastColumn="0" w:lastRowFirstColumn="0" w:lastRowLastColumn="0"/>
          <w:wAfter w:w="13" w:type="dxa"/>
          <w:trHeight w:hRule="exact" w:val="509"/>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Международные стандарты аудита</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wAfter w:w="13" w:type="dxa"/>
          <w:trHeight w:val="705"/>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Анализ экономического</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потенциала организации</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eastAsia="Times New Roman" w:hAnsi="Times New Roman" w:cs="Times New Roman"/>
                <w:sz w:val="6"/>
                <w:szCs w:val="6"/>
              </w:rPr>
            </w:pPr>
            <w:r w:rsidRPr="00534A6F">
              <w:rPr>
                <w:rFonts w:ascii="Times New Roman" w:eastAsia="Times New Roman" w:hAnsi="Times New Roman" w:cs="Times New Roman"/>
                <w:sz w:val="6"/>
                <w:szCs w:val="6"/>
              </w:rPr>
              <w:t>■</w:t>
            </w:r>
          </w:p>
        </w:tc>
      </w:tr>
      <w:tr w:rsidR="00534A6F" w:rsidRPr="00534A6F" w:rsidTr="00A82ABF">
        <w:trPr>
          <w:gridAfter w:val="1"/>
          <w:cnfStyle w:val="000000100000" w:firstRow="0" w:lastRow="0" w:firstColumn="0" w:lastColumn="0" w:oddVBand="0" w:evenVBand="0" w:oddHBand="1" w:evenHBand="0" w:firstRowFirstColumn="0" w:firstRowLastColumn="0" w:lastRowFirstColumn="0" w:lastRowLastColumn="0"/>
          <w:wAfter w:w="13" w:type="dxa"/>
          <w:trHeight w:val="701"/>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Бухгалтерский учет в кредитных</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организациях</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wAfter w:w="13" w:type="dxa"/>
          <w:trHeight w:val="651"/>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Бухгалтерский учет в бюджетных</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организациях</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cnfStyle w:val="000000100000" w:firstRow="0" w:lastRow="0" w:firstColumn="0" w:lastColumn="0" w:oddVBand="0" w:evenVBand="0" w:oddHBand="1" w:evenHBand="0" w:firstRowFirstColumn="0" w:firstRowLastColumn="0" w:lastRowFirstColumn="0" w:lastRowLastColumn="0"/>
          <w:wAfter w:w="13" w:type="dxa"/>
          <w:trHeight w:hRule="exact" w:val="475"/>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Учет и анализ банкротств</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wAfter w:w="13" w:type="dxa"/>
          <w:trHeight w:val="667"/>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roofErr w:type="gramStart"/>
            <w:r w:rsidRPr="00534A6F">
              <w:rPr>
                <w:rFonts w:ascii="Times New Roman" w:eastAsia="Times New Roman" w:hAnsi="Times New Roman" w:cs="Times New Roman"/>
                <w:spacing w:val="-3"/>
                <w:sz w:val="28"/>
                <w:szCs w:val="28"/>
              </w:rPr>
              <w:t>Функционально-стоимостной</w:t>
            </w:r>
            <w:proofErr w:type="gramEnd"/>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анализ</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cnfStyle w:val="000000100000" w:firstRow="0" w:lastRow="0" w:firstColumn="0" w:lastColumn="0" w:oddVBand="0" w:evenVBand="0" w:oddHBand="1" w:evenHBand="0" w:firstRowFirstColumn="0" w:firstRowLastColumn="0" w:lastRowFirstColumn="0" w:lastRowLastColumn="0"/>
          <w:wAfter w:w="13" w:type="dxa"/>
          <w:trHeight w:val="691"/>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Лабораторный практикум по</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бухгалтерскому учету</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wAfter w:w="13" w:type="dxa"/>
          <w:trHeight w:hRule="exact" w:val="442"/>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Маркетинговый анализ</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cnfStyle w:val="000000100000" w:firstRow="0" w:lastRow="0" w:firstColumn="0" w:lastColumn="0" w:oddVBand="0" w:evenVBand="0" w:oddHBand="1" w:evenHBand="0" w:firstRowFirstColumn="0" w:firstRowLastColumn="0" w:lastRowFirstColumn="0" w:lastRowLastColumn="0"/>
          <w:wAfter w:w="13" w:type="dxa"/>
          <w:trHeight w:hRule="exact" w:val="528"/>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Финансовый мониторинг</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wAfter w:w="13" w:type="dxa"/>
          <w:trHeight w:val="702"/>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Противодействие отмыванию</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доходов</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cnfStyle w:val="000000100000" w:firstRow="0" w:lastRow="0" w:firstColumn="0" w:lastColumn="0" w:oddVBand="0" w:evenVBand="0" w:oddHBand="1" w:evenHBand="0" w:firstRowFirstColumn="0" w:firstRowLastColumn="0" w:lastRowFirstColumn="0" w:lastRowLastColumn="0"/>
          <w:wAfter w:w="13" w:type="dxa"/>
          <w:trHeight w:val="935"/>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Управленческий анализ различных</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видов деятельности</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A82ABF">
        <w:trPr>
          <w:gridAfter w:val="1"/>
          <w:wAfter w:w="13" w:type="dxa"/>
          <w:trHeight w:hRule="exact" w:val="476"/>
        </w:trPr>
        <w:tc>
          <w:tcPr>
            <w:cnfStyle w:val="000010000000" w:firstRow="0" w:lastRow="0" w:firstColumn="0" w:lastColumn="0" w:oddVBand="1" w:evenVBand="0" w:oddHBand="0" w:evenHBand="0" w:firstRowFirstColumn="0" w:firstRowLastColumn="0" w:lastRowFirstColumn="0" w:lastRowLastColumn="0"/>
            <w:tcW w:w="5070"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Судебно-бухгалтерская экспертиза</w:t>
            </w:r>
          </w:p>
        </w:tc>
        <w:tc>
          <w:tcPr>
            <w:cnfStyle w:val="000001000000" w:firstRow="0" w:lastRow="0" w:firstColumn="0" w:lastColumn="0" w:oddVBand="0" w:evenVBand="1" w:oddHBand="0" w:evenHBand="0" w:firstRowFirstColumn="0" w:firstRowLastColumn="0" w:lastRowFirstColumn="0" w:lastRowLastColumn="0"/>
            <w:tcW w:w="4779"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bl>
    <w:p w:rsidR="00534A6F" w:rsidRPr="00534A6F" w:rsidRDefault="00534A6F" w:rsidP="00534A6F">
      <w:pPr>
        <w:widowControl w:val="0"/>
        <w:shd w:val="clear" w:color="auto" w:fill="FFFFFF"/>
        <w:autoSpaceDE w:val="0"/>
        <w:autoSpaceDN w:val="0"/>
        <w:adjustRightInd w:val="0"/>
        <w:spacing w:before="485" w:after="0" w:line="240" w:lineRule="auto"/>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pacing w:val="-1"/>
          <w:sz w:val="28"/>
          <w:szCs w:val="28"/>
          <w:lang w:eastAsia="ru-RU"/>
        </w:rPr>
        <w:t xml:space="preserve">3. </w:t>
      </w:r>
      <w:r w:rsidRPr="00534A6F">
        <w:rPr>
          <w:rFonts w:ascii="Times New Roman" w:eastAsia="Times New Roman" w:hAnsi="Times New Roman" w:cs="Times New Roman"/>
          <w:b/>
          <w:bCs/>
          <w:spacing w:val="-1"/>
          <w:sz w:val="28"/>
          <w:szCs w:val="28"/>
          <w:lang w:eastAsia="ru-RU"/>
        </w:rPr>
        <w:t>ТРЕБОВАНИЯ К РЕЗУЛЬТАТАМ ПРОХОЖДЕНИЯ ПРАКТИКИ</w:t>
      </w:r>
    </w:p>
    <w:p w:rsidR="00534A6F" w:rsidRPr="00534A6F" w:rsidRDefault="00534A6F" w:rsidP="00534A6F">
      <w:pPr>
        <w:widowControl w:val="0"/>
        <w:autoSpaceDE w:val="0"/>
        <w:autoSpaceDN w:val="0"/>
        <w:adjustRightInd w:val="0"/>
        <w:spacing w:after="149" w:line="1" w:lineRule="exact"/>
        <w:rPr>
          <w:rFonts w:ascii="Times New Roman" w:eastAsiaTheme="minorEastAsia" w:hAnsi="Times New Roman" w:cs="Times New Roman"/>
          <w:sz w:val="2"/>
          <w:szCs w:val="2"/>
          <w:lang w:eastAsia="ru-RU"/>
        </w:rPr>
      </w:pPr>
    </w:p>
    <w:tbl>
      <w:tblPr>
        <w:tblStyle w:val="PlainTable2"/>
        <w:tblW w:w="0" w:type="auto"/>
        <w:tblLayout w:type="fixed"/>
        <w:tblLook w:val="0000" w:firstRow="0" w:lastRow="0" w:firstColumn="0" w:lastColumn="0" w:noHBand="0" w:noVBand="0"/>
      </w:tblPr>
      <w:tblGrid>
        <w:gridCol w:w="1101"/>
        <w:gridCol w:w="3685"/>
        <w:gridCol w:w="4961"/>
        <w:gridCol w:w="7"/>
      </w:tblGrid>
      <w:tr w:rsidR="00534A6F" w:rsidRPr="00534A6F" w:rsidTr="00534A6F">
        <w:trPr>
          <w:cnfStyle w:val="000000100000" w:firstRow="0" w:lastRow="0" w:firstColumn="0" w:lastColumn="0" w:oddVBand="0" w:evenVBand="0" w:oddHBand="1" w:evenHBand="0" w:firstRowFirstColumn="0" w:firstRowLastColumn="0" w:lastRowFirstColumn="0" w:lastRowLastColumn="0"/>
          <w:trHeight w:hRule="exact" w:val="504"/>
        </w:trPr>
        <w:tc>
          <w:tcPr>
            <w:cnfStyle w:val="000010000000" w:firstRow="0" w:lastRow="0" w:firstColumn="0" w:lastColumn="0" w:oddVBand="1" w:evenVBand="0" w:oddHBand="0" w:evenHBand="0" w:firstRowFirstColumn="0" w:firstRowLastColumn="0" w:lastRowFirstColumn="0" w:lastRowLastColumn="0"/>
            <w:tcW w:w="4786" w:type="dxa"/>
            <w:gridSpan w:val="2"/>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lastRenderedPageBreak/>
              <w:t>Формируемые компетенции</w:t>
            </w:r>
          </w:p>
        </w:tc>
        <w:tc>
          <w:tcPr>
            <w:cnfStyle w:val="000001000000" w:firstRow="0" w:lastRow="0" w:firstColumn="0" w:lastColumn="0" w:oddVBand="0" w:evenVBand="1" w:oddHBand="0" w:evenHBand="0" w:firstRowFirstColumn="0" w:firstRowLastColumn="0" w:lastRowFirstColumn="0" w:lastRowLastColumn="0"/>
            <w:tcW w:w="4968" w:type="dxa"/>
            <w:gridSpan w:val="2"/>
            <w:vMerge w:val="restart"/>
          </w:tcPr>
          <w:p w:rsidR="00534A6F" w:rsidRPr="00534A6F" w:rsidRDefault="00534A6F" w:rsidP="00A82ABF">
            <w:pPr>
              <w:widowControl w:val="0"/>
              <w:shd w:val="clear" w:color="auto" w:fill="FFFFFF"/>
              <w:autoSpaceDE w:val="0"/>
              <w:autoSpaceDN w:val="0"/>
              <w:adjustRightInd w:val="0"/>
              <w:ind w:right="826"/>
              <w:jc w:val="center"/>
              <w:rPr>
                <w:rFonts w:ascii="Times New Roman" w:hAnsi="Times New Roman" w:cs="Times New Roman"/>
                <w:sz w:val="20"/>
                <w:szCs w:val="20"/>
              </w:rPr>
            </w:pPr>
            <w:r w:rsidRPr="00534A6F">
              <w:rPr>
                <w:rFonts w:ascii="Times New Roman" w:eastAsia="Times New Roman" w:hAnsi="Times New Roman" w:cs="Times New Roman"/>
                <w:sz w:val="28"/>
                <w:szCs w:val="28"/>
              </w:rPr>
              <w:t xml:space="preserve">Осваиваемые </w:t>
            </w:r>
            <w:r w:rsidRPr="00534A6F">
              <w:rPr>
                <w:rFonts w:ascii="Times New Roman" w:eastAsia="Times New Roman" w:hAnsi="Times New Roman" w:cs="Times New Roman"/>
                <w:spacing w:val="-3"/>
                <w:sz w:val="28"/>
                <w:szCs w:val="28"/>
              </w:rPr>
              <w:t>знания, умения, владения</w:t>
            </w:r>
          </w:p>
        </w:tc>
      </w:tr>
      <w:tr w:rsidR="00534A6F" w:rsidRPr="00534A6F" w:rsidTr="00534A6F">
        <w:trPr>
          <w:trHeight w:hRule="exact" w:val="499"/>
        </w:trPr>
        <w:tc>
          <w:tcPr>
            <w:cnfStyle w:val="000010000000" w:firstRow="0" w:lastRow="0" w:firstColumn="0" w:lastColumn="0" w:oddVBand="1" w:evenVBand="0" w:oddHBand="0" w:evenHBand="0" w:firstRowFirstColumn="0" w:firstRowLastColumn="0" w:lastRowFirstColumn="0" w:lastRowLastColumn="0"/>
            <w:tcW w:w="1101"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Код</w:t>
            </w:r>
          </w:p>
        </w:tc>
        <w:tc>
          <w:tcPr>
            <w:cnfStyle w:val="000001000000" w:firstRow="0" w:lastRow="0" w:firstColumn="0" w:lastColumn="0" w:oddVBand="0" w:evenVBand="1" w:oddHBand="0" w:evenHBand="0" w:firstRowFirstColumn="0" w:firstRowLastColumn="0" w:lastRowFirstColumn="0" w:lastRowLastColumn="0"/>
            <w:tcW w:w="3685"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Наименование</w:t>
            </w:r>
          </w:p>
        </w:tc>
        <w:tc>
          <w:tcPr>
            <w:cnfStyle w:val="000010000000" w:firstRow="0" w:lastRow="0" w:firstColumn="0" w:lastColumn="0" w:oddVBand="1" w:evenVBand="0" w:oddHBand="0" w:evenHBand="0" w:firstRowFirstColumn="0" w:firstRowLastColumn="0" w:lastRowFirstColumn="0" w:lastRowLastColumn="0"/>
            <w:tcW w:w="4968" w:type="dxa"/>
            <w:gridSpan w:val="2"/>
            <w:vMerge/>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r>
      <w:tr w:rsidR="00534A6F" w:rsidRPr="00534A6F" w:rsidTr="00534A6F">
        <w:trPr>
          <w:cnfStyle w:val="000000100000" w:firstRow="0" w:lastRow="0" w:firstColumn="0" w:lastColumn="0" w:oddVBand="0" w:evenVBand="0" w:oddHBand="1" w:evenHBand="0" w:firstRowFirstColumn="0" w:firstRowLastColumn="0" w:lastRowFirstColumn="0" w:lastRowLastColumn="0"/>
          <w:trHeight w:hRule="exact" w:val="490"/>
        </w:trPr>
        <w:tc>
          <w:tcPr>
            <w:cnfStyle w:val="000010000000" w:firstRow="0" w:lastRow="0" w:firstColumn="0" w:lastColumn="0" w:oddVBand="1" w:evenVBand="0" w:oddHBand="0" w:evenHBand="0" w:firstRowFirstColumn="0" w:firstRowLastColumn="0" w:lastRowFirstColumn="0" w:lastRowLastColumn="0"/>
            <w:tcW w:w="9754" w:type="dxa"/>
            <w:gridSpan w:val="4"/>
          </w:tcPr>
          <w:p w:rsidR="00534A6F" w:rsidRPr="00534A6F" w:rsidRDefault="00534A6F" w:rsidP="00A82ABF">
            <w:pPr>
              <w:widowControl w:val="0"/>
              <w:shd w:val="clear" w:color="auto" w:fill="FFFFFF"/>
              <w:autoSpaceDE w:val="0"/>
              <w:autoSpaceDN w:val="0"/>
              <w:adjustRightInd w:val="0"/>
              <w:jc w:val="center"/>
              <w:rPr>
                <w:rFonts w:ascii="Times New Roman" w:hAnsi="Times New Roman" w:cs="Times New Roman"/>
                <w:sz w:val="20"/>
                <w:szCs w:val="20"/>
              </w:rPr>
            </w:pPr>
            <w:r w:rsidRPr="00534A6F">
              <w:rPr>
                <w:rFonts w:ascii="Times New Roman" w:eastAsia="Times New Roman" w:hAnsi="Times New Roman" w:cs="Times New Roman"/>
                <w:i/>
                <w:iCs/>
                <w:sz w:val="28"/>
                <w:szCs w:val="28"/>
              </w:rPr>
              <w:t>Общекультурные компетенции (</w:t>
            </w:r>
            <w:proofErr w:type="gramStart"/>
            <w:r w:rsidRPr="00534A6F">
              <w:rPr>
                <w:rFonts w:ascii="Times New Roman" w:eastAsia="Times New Roman" w:hAnsi="Times New Roman" w:cs="Times New Roman"/>
                <w:i/>
                <w:iCs/>
                <w:sz w:val="28"/>
                <w:szCs w:val="28"/>
              </w:rPr>
              <w:t>ОК</w:t>
            </w:r>
            <w:proofErr w:type="gramEnd"/>
            <w:r w:rsidRPr="00534A6F">
              <w:rPr>
                <w:rFonts w:ascii="Times New Roman" w:eastAsia="Times New Roman" w:hAnsi="Times New Roman" w:cs="Times New Roman"/>
                <w:i/>
                <w:iCs/>
                <w:sz w:val="28"/>
                <w:szCs w:val="28"/>
              </w:rPr>
              <w:t>)</w:t>
            </w:r>
          </w:p>
        </w:tc>
      </w:tr>
      <w:tr w:rsidR="00534A6F" w:rsidRPr="00534A6F" w:rsidTr="00534A6F">
        <w:trPr>
          <w:trHeight w:hRule="exact" w:val="1040"/>
        </w:trPr>
        <w:tc>
          <w:tcPr>
            <w:cnfStyle w:val="000010000000" w:firstRow="0" w:lastRow="0" w:firstColumn="0" w:lastColumn="0" w:oddVBand="1" w:evenVBand="0" w:oddHBand="0" w:evenHBand="0" w:firstRowFirstColumn="0" w:firstRowLastColumn="0" w:lastRowFirstColumn="0" w:lastRowLastColumn="0"/>
            <w:tcW w:w="1101" w:type="dxa"/>
            <w:vMerge w:val="restart"/>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ОК-5</w:t>
            </w:r>
          </w:p>
        </w:tc>
        <w:tc>
          <w:tcPr>
            <w:cnfStyle w:val="000001000000" w:firstRow="0" w:lastRow="0" w:firstColumn="0" w:lastColumn="0" w:oddVBand="0" w:evenVBand="1" w:oddHBand="0" w:evenHBand="0" w:firstRowFirstColumn="0" w:firstRowLastColumn="0" w:lastRowFirstColumn="0" w:lastRowLastColumn="0"/>
            <w:tcW w:w="3685" w:type="dxa"/>
            <w:vMerge w:val="restart"/>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 xml:space="preserve">способность работать в </w:t>
            </w:r>
            <w:r w:rsidRPr="00534A6F">
              <w:rPr>
                <w:rFonts w:ascii="Times New Roman" w:eastAsia="Times New Roman" w:hAnsi="Times New Roman" w:cs="Times New Roman"/>
                <w:spacing w:val="-1"/>
                <w:sz w:val="28"/>
                <w:szCs w:val="28"/>
              </w:rPr>
              <w:t xml:space="preserve">коллективе, толерантно воспринимая социальные, </w:t>
            </w:r>
            <w:r w:rsidRPr="00534A6F">
              <w:rPr>
                <w:rFonts w:ascii="Times New Roman" w:eastAsia="Times New Roman" w:hAnsi="Times New Roman" w:cs="Times New Roman"/>
                <w:sz w:val="28"/>
                <w:szCs w:val="28"/>
              </w:rPr>
              <w:t>этнические, конфессиональные и культурные различия;</w:t>
            </w:r>
          </w:p>
        </w:tc>
        <w:tc>
          <w:tcPr>
            <w:cnfStyle w:val="000010000000" w:firstRow="0" w:lastRow="0" w:firstColumn="0" w:lastColumn="0" w:oddVBand="1" w:evenVBand="0" w:oddHBand="0" w:evenHBand="0" w:firstRowFirstColumn="0" w:firstRowLastColumn="0" w:lastRowFirstColumn="0" w:lastRowLastColumn="0"/>
            <w:tcW w:w="4968" w:type="dxa"/>
            <w:gridSpan w:val="2"/>
          </w:tcPr>
          <w:p w:rsidR="00534A6F" w:rsidRPr="00534A6F" w:rsidRDefault="00534A6F" w:rsidP="00A82ABF">
            <w:pPr>
              <w:widowControl w:val="0"/>
              <w:shd w:val="clear" w:color="auto" w:fill="FFFFFF"/>
              <w:autoSpaceDE w:val="0"/>
              <w:autoSpaceDN w:val="0"/>
              <w:adjustRightInd w:val="0"/>
              <w:ind w:right="451"/>
              <w:jc w:val="center"/>
              <w:rPr>
                <w:rFonts w:ascii="Times New Roman" w:hAnsi="Times New Roman" w:cs="Times New Roman"/>
                <w:sz w:val="20"/>
                <w:szCs w:val="20"/>
              </w:rPr>
            </w:pPr>
            <w:r w:rsidRPr="00534A6F">
              <w:rPr>
                <w:rFonts w:ascii="Times New Roman" w:hAnsi="Times New Roman" w:cs="Times New Roman"/>
                <w:spacing w:val="-3"/>
                <w:sz w:val="28"/>
                <w:szCs w:val="28"/>
              </w:rPr>
              <w:t xml:space="preserve">3 . </w:t>
            </w:r>
            <w:r w:rsidRPr="00534A6F">
              <w:rPr>
                <w:rFonts w:ascii="Times New Roman" w:eastAsia="Times New Roman" w:hAnsi="Times New Roman" w:cs="Times New Roman"/>
                <w:spacing w:val="-3"/>
                <w:sz w:val="28"/>
                <w:szCs w:val="28"/>
              </w:rPr>
              <w:t xml:space="preserve">Знание основных принципов </w:t>
            </w:r>
            <w:r w:rsidRPr="00534A6F">
              <w:rPr>
                <w:rFonts w:ascii="Times New Roman" w:eastAsia="Times New Roman" w:hAnsi="Times New Roman" w:cs="Times New Roman"/>
                <w:sz w:val="28"/>
                <w:szCs w:val="28"/>
              </w:rPr>
              <w:t>работы в коллективе.</w:t>
            </w:r>
          </w:p>
        </w:tc>
      </w:tr>
      <w:tr w:rsidR="00534A6F" w:rsidRPr="00534A6F" w:rsidTr="00534A6F">
        <w:trPr>
          <w:gridAfter w:val="1"/>
          <w:cnfStyle w:val="000000100000" w:firstRow="0" w:lastRow="0" w:firstColumn="0" w:lastColumn="0" w:oddVBand="0" w:evenVBand="0" w:oddHBand="1" w:evenHBand="0" w:firstRowFirstColumn="0" w:firstRowLastColumn="0" w:lastRowFirstColumn="0" w:lastRowLastColumn="0"/>
          <w:wAfter w:w="7" w:type="dxa"/>
          <w:trHeight w:val="1404"/>
        </w:trPr>
        <w:tc>
          <w:tcPr>
            <w:cnfStyle w:val="000010000000" w:firstRow="0" w:lastRow="0" w:firstColumn="0" w:lastColumn="0" w:oddVBand="1" w:evenVBand="0" w:oddHBand="0" w:evenHBand="0" w:firstRowFirstColumn="0" w:firstRowLastColumn="0" w:lastRowFirstColumn="0" w:lastRowLastColumn="0"/>
            <w:tcW w:w="1101"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3685" w:type="dxa"/>
            <w:vMerge/>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У. Умение аргументировать</w:t>
            </w:r>
            <w:r>
              <w:rPr>
                <w:rFonts w:ascii="Times New Roman" w:hAnsi="Times New Roman" w:cs="Times New Roman"/>
                <w:sz w:val="20"/>
                <w:szCs w:val="20"/>
              </w:rPr>
              <w:t xml:space="preserve"> </w:t>
            </w:r>
            <w:r w:rsidRPr="00534A6F">
              <w:rPr>
                <w:rFonts w:ascii="Times New Roman" w:eastAsia="Times New Roman" w:hAnsi="Times New Roman" w:cs="Times New Roman"/>
                <w:spacing w:val="-1"/>
                <w:sz w:val="28"/>
                <w:szCs w:val="28"/>
              </w:rPr>
              <w:t>собственную мировоззренческую</w:t>
            </w:r>
            <w:r>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позицию в процессе межличностной</w:t>
            </w:r>
            <w:r>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коммуникации</w:t>
            </w:r>
          </w:p>
        </w:tc>
      </w:tr>
      <w:tr w:rsidR="00534A6F" w:rsidRPr="00534A6F" w:rsidTr="00534A6F">
        <w:trPr>
          <w:gridAfter w:val="1"/>
          <w:wAfter w:w="7" w:type="dxa"/>
          <w:trHeight w:val="1112"/>
        </w:trPr>
        <w:tc>
          <w:tcPr>
            <w:cnfStyle w:val="000010000000" w:firstRow="0" w:lastRow="0" w:firstColumn="0" w:lastColumn="0" w:oddVBand="1" w:evenVBand="0" w:oddHBand="0" w:evenHBand="0" w:firstRowFirstColumn="0" w:firstRowLastColumn="0" w:lastRowFirstColumn="0" w:lastRowLastColumn="0"/>
            <w:tcW w:w="1101" w:type="dxa"/>
            <w:vMerge/>
            <w:tcBorders>
              <w:bottom w:val="nil"/>
            </w:tcBorders>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3685" w:type="dxa"/>
            <w:vMerge/>
            <w:tcBorders>
              <w:bottom w:val="nil"/>
            </w:tcBorders>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961" w:type="dxa"/>
            <w:tcBorders>
              <w:bottom w:val="nil"/>
            </w:tcBorders>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В Умение взаимодействовать с</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3"/>
                <w:sz w:val="28"/>
                <w:szCs w:val="28"/>
              </w:rPr>
              <w:t>экспертами в профессиональной</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области</w:t>
            </w:r>
          </w:p>
        </w:tc>
      </w:tr>
      <w:tr w:rsidR="00534A6F" w:rsidRPr="00534A6F" w:rsidTr="00534A6F">
        <w:trPr>
          <w:gridAfter w:val="1"/>
          <w:cnfStyle w:val="000000100000" w:firstRow="0" w:lastRow="0" w:firstColumn="0" w:lastColumn="0" w:oddVBand="0" w:evenVBand="0" w:oddHBand="1" w:evenHBand="0" w:firstRowFirstColumn="0" w:firstRowLastColumn="0" w:lastRowFirstColumn="0" w:lastRowLastColumn="0"/>
          <w:wAfter w:w="7" w:type="dxa"/>
          <w:trHeight w:hRule="exact" w:val="490"/>
        </w:trPr>
        <w:tc>
          <w:tcPr>
            <w:cnfStyle w:val="000010000000" w:firstRow="0" w:lastRow="0" w:firstColumn="0" w:lastColumn="0" w:oddVBand="1" w:evenVBand="0" w:oddHBand="0" w:evenHBand="0" w:firstRowFirstColumn="0" w:firstRowLastColumn="0" w:lastRowFirstColumn="0" w:lastRowLastColumn="0"/>
            <w:tcW w:w="9747" w:type="dxa"/>
            <w:gridSpan w:val="3"/>
          </w:tcPr>
          <w:p w:rsidR="00534A6F" w:rsidRPr="00534A6F" w:rsidRDefault="00534A6F" w:rsidP="00A82ABF">
            <w:pPr>
              <w:widowControl w:val="0"/>
              <w:shd w:val="clear" w:color="auto" w:fill="FFFFFF"/>
              <w:autoSpaceDE w:val="0"/>
              <w:autoSpaceDN w:val="0"/>
              <w:adjustRightInd w:val="0"/>
              <w:jc w:val="center"/>
              <w:rPr>
                <w:rFonts w:ascii="Times New Roman" w:hAnsi="Times New Roman" w:cs="Times New Roman"/>
                <w:sz w:val="20"/>
                <w:szCs w:val="20"/>
              </w:rPr>
            </w:pPr>
            <w:r w:rsidRPr="00534A6F">
              <w:rPr>
                <w:rFonts w:ascii="Times New Roman" w:eastAsia="Times New Roman" w:hAnsi="Times New Roman" w:cs="Times New Roman"/>
                <w:i/>
                <w:iCs/>
                <w:sz w:val="28"/>
                <w:szCs w:val="28"/>
              </w:rPr>
              <w:t>Профессиональные компетенции (ПК)</w:t>
            </w:r>
          </w:p>
        </w:tc>
      </w:tr>
      <w:tr w:rsidR="00534A6F" w:rsidRPr="00534A6F" w:rsidTr="00534A6F">
        <w:trPr>
          <w:gridAfter w:val="1"/>
          <w:wAfter w:w="7" w:type="dxa"/>
          <w:trHeight w:val="900"/>
        </w:trPr>
        <w:tc>
          <w:tcPr>
            <w:cnfStyle w:val="000010000000" w:firstRow="0" w:lastRow="0" w:firstColumn="0" w:lastColumn="0" w:oddVBand="1" w:evenVBand="0" w:oddHBand="0" w:evenHBand="0" w:firstRowFirstColumn="0" w:firstRowLastColumn="0" w:lastRowFirstColumn="0" w:lastRowLastColumn="0"/>
            <w:tcW w:w="1101" w:type="dxa"/>
            <w:vMerge w:val="restart"/>
            <w:tcBorders>
              <w:bottom w:val="nil"/>
            </w:tcBorders>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ПК-1</w:t>
            </w:r>
          </w:p>
        </w:tc>
        <w:tc>
          <w:tcPr>
            <w:cnfStyle w:val="000001000000" w:firstRow="0" w:lastRow="0" w:firstColumn="0" w:lastColumn="0" w:oddVBand="0" w:evenVBand="1" w:oddHBand="0" w:evenHBand="0" w:firstRowFirstColumn="0" w:firstRowLastColumn="0" w:lastRowFirstColumn="0" w:lastRowLastColumn="0"/>
            <w:tcW w:w="3685" w:type="dxa"/>
            <w:vMerge w:val="restart"/>
            <w:tcBorders>
              <w:bottom w:val="nil"/>
            </w:tcBorders>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pacing w:val="-1"/>
                <w:sz w:val="28"/>
                <w:szCs w:val="28"/>
              </w:rPr>
              <w:t xml:space="preserve">- </w:t>
            </w:r>
            <w:r w:rsidRPr="00534A6F">
              <w:rPr>
                <w:rFonts w:ascii="Times New Roman" w:eastAsia="Times New Roman" w:hAnsi="Times New Roman" w:cs="Times New Roman"/>
                <w:spacing w:val="-1"/>
                <w:sz w:val="28"/>
                <w:szCs w:val="28"/>
              </w:rPr>
              <w:t>способность собрать и</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3"/>
                <w:sz w:val="28"/>
                <w:szCs w:val="28"/>
              </w:rPr>
              <w:t xml:space="preserve">проанализировать исходные </w:t>
            </w:r>
            <w:r w:rsidRPr="00534A6F">
              <w:rPr>
                <w:rFonts w:ascii="Times New Roman" w:eastAsia="Times New Roman" w:hAnsi="Times New Roman" w:cs="Times New Roman"/>
                <w:sz w:val="28"/>
                <w:szCs w:val="28"/>
              </w:rPr>
              <w:t>данные, необходимые для</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расчета экономических и</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2"/>
                <w:sz w:val="28"/>
                <w:szCs w:val="28"/>
              </w:rPr>
              <w:t>социально-экономических</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показателей, характеризующих</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деятельность</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3"/>
                <w:sz w:val="28"/>
                <w:szCs w:val="28"/>
              </w:rPr>
              <w:t>хозяйствующих субъектов;</w:t>
            </w:r>
          </w:p>
        </w:tc>
        <w:tc>
          <w:tcPr>
            <w:cnfStyle w:val="000010000000" w:firstRow="0" w:lastRow="0" w:firstColumn="0" w:lastColumn="0" w:oddVBand="1" w:evenVBand="0" w:oddHBand="0" w:evenHBand="0" w:firstRowFirstColumn="0" w:firstRowLastColumn="0" w:lastRowFirstColumn="0" w:lastRowLastColumn="0"/>
            <w:tcW w:w="4961" w:type="dxa"/>
            <w:tcBorders>
              <w:bottom w:val="nil"/>
            </w:tcBorders>
          </w:tcPr>
          <w:p w:rsidR="00534A6F" w:rsidRPr="00534A6F" w:rsidRDefault="00534A6F" w:rsidP="00A82ABF">
            <w:pPr>
              <w:widowControl w:val="0"/>
              <w:shd w:val="clear" w:color="auto" w:fill="FFFFFF"/>
              <w:tabs>
                <w:tab w:val="left" w:pos="1025"/>
              </w:tabs>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 xml:space="preserve">3 </w:t>
            </w:r>
            <w:r w:rsidRPr="00534A6F">
              <w:rPr>
                <w:rFonts w:ascii="Times New Roman" w:eastAsia="Times New Roman" w:hAnsi="Times New Roman" w:cs="Times New Roman"/>
                <w:sz w:val="28"/>
                <w:szCs w:val="28"/>
              </w:rPr>
              <w:t>Методики анализа финансово-хозяйственной деятельности</w:t>
            </w:r>
          </w:p>
        </w:tc>
      </w:tr>
      <w:tr w:rsidR="00534A6F" w:rsidRPr="00534A6F" w:rsidTr="00534A6F">
        <w:trPr>
          <w:gridAfter w:val="1"/>
          <w:cnfStyle w:val="000000100000" w:firstRow="0" w:lastRow="0" w:firstColumn="0" w:lastColumn="0" w:oddVBand="0" w:evenVBand="0" w:oddHBand="1" w:evenHBand="0" w:firstRowFirstColumn="0" w:firstRowLastColumn="0" w:lastRowFirstColumn="0" w:lastRowLastColumn="0"/>
          <w:wAfter w:w="7" w:type="dxa"/>
          <w:trHeight w:val="1186"/>
        </w:trPr>
        <w:tc>
          <w:tcPr>
            <w:cnfStyle w:val="000010000000" w:firstRow="0" w:lastRow="0" w:firstColumn="0" w:lastColumn="0" w:oddVBand="1" w:evenVBand="0" w:oddHBand="0" w:evenHBand="0" w:firstRowFirstColumn="0" w:firstRowLastColumn="0" w:lastRowFirstColumn="0" w:lastRowLastColumn="0"/>
            <w:tcW w:w="1101" w:type="dxa"/>
            <w:vMerge/>
            <w:tcBorders>
              <w:bottom w:val="nil"/>
            </w:tcBorders>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3685" w:type="dxa"/>
            <w:vMerge/>
            <w:tcBorders>
              <w:bottom w:val="nil"/>
            </w:tcBorders>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961" w:type="dxa"/>
            <w:tcBorders>
              <w:bottom w:val="single" w:sz="4" w:space="0" w:color="auto"/>
            </w:tcBorders>
          </w:tcPr>
          <w:p w:rsidR="00534A6F" w:rsidRPr="00534A6F" w:rsidRDefault="00534A6F" w:rsidP="00A82ABF">
            <w:pPr>
              <w:widowControl w:val="0"/>
              <w:shd w:val="clear" w:color="auto" w:fill="FFFFFF"/>
              <w:autoSpaceDE w:val="0"/>
              <w:autoSpaceDN w:val="0"/>
              <w:adjustRightInd w:val="0"/>
              <w:rPr>
                <w:rFonts w:ascii="Times New Roman" w:eastAsia="Times New Roman" w:hAnsi="Times New Roman" w:cs="Times New Roman"/>
                <w:spacing w:val="-2"/>
                <w:sz w:val="28"/>
                <w:szCs w:val="28"/>
              </w:rPr>
            </w:pPr>
            <w:r w:rsidRPr="00534A6F">
              <w:rPr>
                <w:rFonts w:ascii="Times New Roman" w:eastAsia="Times New Roman" w:hAnsi="Times New Roman" w:cs="Times New Roman"/>
                <w:sz w:val="28"/>
                <w:szCs w:val="28"/>
              </w:rPr>
              <w:t>У адекватно применять методы</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1"/>
                <w:sz w:val="28"/>
                <w:szCs w:val="28"/>
              </w:rPr>
              <w:t>экономического анализа</w:t>
            </w:r>
            <w:r w:rsidRPr="00534A6F">
              <w:rPr>
                <w:rFonts w:ascii="Times New Roman" w:eastAsia="Times New Roman" w:hAnsi="Times New Roman" w:cs="Times New Roman"/>
                <w:spacing w:val="-2"/>
                <w:sz w:val="28"/>
                <w:szCs w:val="28"/>
              </w:rPr>
              <w:t>, финансового анализа</w:t>
            </w:r>
          </w:p>
        </w:tc>
      </w:tr>
      <w:tr w:rsidR="00534A6F" w:rsidRPr="00534A6F" w:rsidTr="00534A6F">
        <w:trPr>
          <w:gridAfter w:val="1"/>
          <w:wAfter w:w="7" w:type="dxa"/>
          <w:trHeight w:val="990"/>
        </w:trPr>
        <w:tc>
          <w:tcPr>
            <w:cnfStyle w:val="000010000000" w:firstRow="0" w:lastRow="0" w:firstColumn="0" w:lastColumn="0" w:oddVBand="1" w:evenVBand="0" w:oddHBand="0" w:evenHBand="0" w:firstRowFirstColumn="0" w:firstRowLastColumn="0" w:lastRowFirstColumn="0" w:lastRowLastColumn="0"/>
            <w:tcW w:w="1101" w:type="dxa"/>
            <w:vMerge/>
            <w:tcBorders>
              <w:bottom w:val="nil"/>
            </w:tcBorders>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3685" w:type="dxa"/>
            <w:vMerge/>
            <w:tcBorders>
              <w:bottom w:val="nil"/>
            </w:tcBorders>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961" w:type="dxa"/>
            <w:tcBorders>
              <w:top w:val="single" w:sz="4" w:space="0" w:color="auto"/>
              <w:bottom w:val="nil"/>
            </w:tcBorders>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roofErr w:type="gramStart"/>
            <w:r w:rsidRPr="00534A6F">
              <w:rPr>
                <w:rFonts w:ascii="Times New Roman" w:eastAsia="Times New Roman" w:hAnsi="Times New Roman" w:cs="Times New Roman"/>
                <w:sz w:val="28"/>
                <w:szCs w:val="28"/>
              </w:rPr>
              <w:t>В</w:t>
            </w:r>
            <w:proofErr w:type="gramEnd"/>
            <w:r w:rsidRPr="00534A6F">
              <w:rPr>
                <w:rFonts w:ascii="Times New Roman" w:eastAsia="Times New Roman" w:hAnsi="Times New Roman" w:cs="Times New Roman"/>
                <w:sz w:val="28"/>
                <w:szCs w:val="28"/>
              </w:rPr>
              <w:t xml:space="preserve"> методами и методиками расчета</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1"/>
                <w:sz w:val="28"/>
                <w:szCs w:val="28"/>
              </w:rPr>
              <w:t>экономических и социально-</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экономических показателей.</w:t>
            </w:r>
          </w:p>
        </w:tc>
      </w:tr>
      <w:tr w:rsidR="00534A6F" w:rsidRPr="00534A6F" w:rsidTr="00534A6F">
        <w:trPr>
          <w:gridAfter w:val="1"/>
          <w:cnfStyle w:val="000000100000" w:firstRow="0" w:lastRow="0" w:firstColumn="0" w:lastColumn="0" w:oddVBand="0" w:evenVBand="0" w:oddHBand="1" w:evenHBand="0" w:firstRowFirstColumn="0" w:firstRowLastColumn="0" w:lastRowFirstColumn="0" w:lastRowLastColumn="0"/>
          <w:wAfter w:w="7" w:type="dxa"/>
          <w:trHeight w:val="1278"/>
        </w:trPr>
        <w:tc>
          <w:tcPr>
            <w:cnfStyle w:val="000010000000" w:firstRow="0" w:lastRow="0" w:firstColumn="0" w:lastColumn="0" w:oddVBand="1" w:evenVBand="0" w:oddHBand="0" w:evenHBand="0" w:firstRowFirstColumn="0" w:firstRowLastColumn="0" w:lastRowFirstColumn="0" w:lastRowLastColumn="0"/>
            <w:tcW w:w="1101" w:type="dxa"/>
            <w:vMerge w:val="restart"/>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ПК-2</w:t>
            </w:r>
          </w:p>
        </w:tc>
        <w:tc>
          <w:tcPr>
            <w:cnfStyle w:val="000001000000" w:firstRow="0" w:lastRow="0" w:firstColumn="0" w:lastColumn="0" w:oddVBand="0" w:evenVBand="1" w:oddHBand="0" w:evenHBand="0" w:firstRowFirstColumn="0" w:firstRowLastColumn="0" w:lastRowFirstColumn="0" w:lastRowLastColumn="0"/>
            <w:tcW w:w="3685" w:type="dxa"/>
            <w:vMerge w:val="restart"/>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способность на основе</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типовых методик и</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1"/>
                <w:sz w:val="28"/>
                <w:szCs w:val="28"/>
              </w:rPr>
              <w:t>действующей нормативно-</w:t>
            </w:r>
            <w:r w:rsidRPr="00534A6F">
              <w:rPr>
                <w:rFonts w:ascii="Times New Roman" w:eastAsia="Times New Roman" w:hAnsi="Times New Roman" w:cs="Times New Roman"/>
                <w:sz w:val="28"/>
                <w:szCs w:val="28"/>
              </w:rPr>
              <w:t>правовой базы рассчитать экономические и социально-</w:t>
            </w:r>
            <w:r w:rsidRPr="00534A6F">
              <w:rPr>
                <w:rFonts w:ascii="Times New Roman" w:eastAsia="Times New Roman" w:hAnsi="Times New Roman" w:cs="Times New Roman"/>
                <w:spacing w:val="-1"/>
                <w:sz w:val="28"/>
                <w:szCs w:val="28"/>
              </w:rPr>
              <w:t xml:space="preserve">экономические показатели, </w:t>
            </w:r>
            <w:r w:rsidRPr="00534A6F">
              <w:rPr>
                <w:rFonts w:ascii="Times New Roman" w:eastAsia="Times New Roman" w:hAnsi="Times New Roman" w:cs="Times New Roman"/>
                <w:sz w:val="28"/>
                <w:szCs w:val="28"/>
              </w:rPr>
              <w:t xml:space="preserve">характеризующие деятельность </w:t>
            </w:r>
            <w:r w:rsidRPr="00534A6F">
              <w:rPr>
                <w:rFonts w:ascii="Times New Roman" w:eastAsia="Times New Roman" w:hAnsi="Times New Roman" w:cs="Times New Roman"/>
                <w:spacing w:val="-3"/>
                <w:sz w:val="28"/>
                <w:szCs w:val="28"/>
              </w:rPr>
              <w:t>хозяйствующих субъектов;</w:t>
            </w: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 xml:space="preserve">3 </w:t>
            </w:r>
            <w:r w:rsidRPr="00534A6F">
              <w:rPr>
                <w:rFonts w:ascii="Times New Roman" w:eastAsia="Times New Roman" w:hAnsi="Times New Roman" w:cs="Times New Roman"/>
                <w:sz w:val="28"/>
                <w:szCs w:val="28"/>
              </w:rPr>
              <w:t>нормативно-правовую базу,</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регламентирующую расчет</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1"/>
                <w:sz w:val="28"/>
                <w:szCs w:val="28"/>
              </w:rPr>
              <w:t>экономических и социально-</w:t>
            </w:r>
            <w:r w:rsidRPr="00534A6F">
              <w:rPr>
                <w:rFonts w:ascii="Times New Roman" w:eastAsia="Times New Roman" w:hAnsi="Times New Roman" w:cs="Times New Roman"/>
                <w:sz w:val="28"/>
                <w:szCs w:val="28"/>
              </w:rPr>
              <w:t>экономических показателей</w:t>
            </w:r>
          </w:p>
        </w:tc>
      </w:tr>
      <w:tr w:rsidR="00534A6F" w:rsidRPr="00534A6F" w:rsidTr="00534A6F">
        <w:trPr>
          <w:gridAfter w:val="1"/>
          <w:wAfter w:w="7" w:type="dxa"/>
          <w:trHeight w:val="1098"/>
        </w:trPr>
        <w:tc>
          <w:tcPr>
            <w:cnfStyle w:val="000010000000" w:firstRow="0" w:lastRow="0" w:firstColumn="0" w:lastColumn="0" w:oddVBand="1" w:evenVBand="0" w:oddHBand="0" w:evenHBand="0" w:firstRowFirstColumn="0" w:firstRowLastColumn="0" w:lastRowFirstColumn="0" w:lastRowLastColumn="0"/>
            <w:tcW w:w="1101"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3685" w:type="dxa"/>
            <w:vMerge/>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roofErr w:type="gramStart"/>
            <w:r w:rsidRPr="00534A6F">
              <w:rPr>
                <w:rFonts w:ascii="Times New Roman" w:eastAsia="Times New Roman" w:hAnsi="Times New Roman" w:cs="Times New Roman"/>
                <w:sz w:val="28"/>
                <w:szCs w:val="28"/>
              </w:rPr>
              <w:t>У</w:t>
            </w:r>
            <w:proofErr w:type="gramEnd"/>
            <w:r w:rsidRPr="00534A6F">
              <w:rPr>
                <w:rFonts w:ascii="Times New Roman" w:eastAsia="Times New Roman" w:hAnsi="Times New Roman" w:cs="Times New Roman"/>
                <w:sz w:val="28"/>
                <w:szCs w:val="28"/>
              </w:rPr>
              <w:t xml:space="preserve"> производить </w:t>
            </w:r>
            <w:proofErr w:type="gramStart"/>
            <w:r w:rsidRPr="00534A6F">
              <w:rPr>
                <w:rFonts w:ascii="Times New Roman" w:eastAsia="Times New Roman" w:hAnsi="Times New Roman" w:cs="Times New Roman"/>
                <w:sz w:val="28"/>
                <w:szCs w:val="28"/>
              </w:rPr>
              <w:t>расчеты</w:t>
            </w:r>
            <w:proofErr w:type="gramEnd"/>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1"/>
                <w:sz w:val="28"/>
                <w:szCs w:val="28"/>
              </w:rPr>
              <w:t>экономических и социально-</w:t>
            </w:r>
            <w:r w:rsidRPr="00534A6F">
              <w:rPr>
                <w:rFonts w:ascii="Times New Roman" w:eastAsia="Times New Roman" w:hAnsi="Times New Roman" w:cs="Times New Roman"/>
                <w:sz w:val="28"/>
                <w:szCs w:val="28"/>
              </w:rPr>
              <w:t>экономических показателей</w:t>
            </w:r>
          </w:p>
        </w:tc>
      </w:tr>
      <w:tr w:rsidR="00534A6F" w:rsidRPr="00534A6F" w:rsidTr="00534A6F">
        <w:trPr>
          <w:gridAfter w:val="1"/>
          <w:cnfStyle w:val="000000100000" w:firstRow="0" w:lastRow="0" w:firstColumn="0" w:lastColumn="0" w:oddVBand="0" w:evenVBand="0" w:oddHBand="1" w:evenHBand="0" w:firstRowFirstColumn="0" w:firstRowLastColumn="0" w:lastRowFirstColumn="0" w:lastRowLastColumn="0"/>
          <w:wAfter w:w="7" w:type="dxa"/>
          <w:trHeight w:val="1128"/>
        </w:trPr>
        <w:tc>
          <w:tcPr>
            <w:cnfStyle w:val="000010000000" w:firstRow="0" w:lastRow="0" w:firstColumn="0" w:lastColumn="0" w:oddVBand="1" w:evenVBand="0" w:oddHBand="0" w:evenHBand="0" w:firstRowFirstColumn="0" w:firstRowLastColumn="0" w:lastRowFirstColumn="0" w:lastRowLastColumn="0"/>
            <w:tcW w:w="1101"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3685" w:type="dxa"/>
            <w:vMerge/>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roofErr w:type="gramStart"/>
            <w:r w:rsidRPr="00534A6F">
              <w:rPr>
                <w:rFonts w:ascii="Times New Roman" w:eastAsia="Times New Roman" w:hAnsi="Times New Roman" w:cs="Times New Roman"/>
                <w:sz w:val="28"/>
                <w:szCs w:val="28"/>
              </w:rPr>
              <w:t>В</w:t>
            </w:r>
            <w:proofErr w:type="gramEnd"/>
            <w:r w:rsidRPr="00534A6F">
              <w:rPr>
                <w:rFonts w:ascii="Times New Roman" w:eastAsia="Times New Roman" w:hAnsi="Times New Roman" w:cs="Times New Roman"/>
                <w:sz w:val="28"/>
                <w:szCs w:val="28"/>
              </w:rPr>
              <w:t xml:space="preserve"> - методиками расчета и анализа</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1"/>
                <w:sz w:val="28"/>
                <w:szCs w:val="28"/>
              </w:rPr>
              <w:t>экономических и социально-</w:t>
            </w:r>
            <w:r w:rsidRPr="00534A6F">
              <w:rPr>
                <w:rFonts w:ascii="Times New Roman" w:eastAsia="Times New Roman" w:hAnsi="Times New Roman" w:cs="Times New Roman"/>
                <w:sz w:val="28"/>
                <w:szCs w:val="28"/>
              </w:rPr>
              <w:t>экономических показателей</w:t>
            </w:r>
          </w:p>
        </w:tc>
      </w:tr>
      <w:tr w:rsidR="00534A6F" w:rsidRPr="00534A6F" w:rsidTr="00534A6F">
        <w:trPr>
          <w:gridAfter w:val="1"/>
          <w:wAfter w:w="7" w:type="dxa"/>
          <w:trHeight w:hRule="exact" w:val="1005"/>
        </w:trPr>
        <w:tc>
          <w:tcPr>
            <w:cnfStyle w:val="000010000000" w:firstRow="0" w:lastRow="0" w:firstColumn="0" w:lastColumn="0" w:oddVBand="1" w:evenVBand="0" w:oddHBand="0" w:evenHBand="0" w:firstRowFirstColumn="0" w:firstRowLastColumn="0" w:lastRowFirstColumn="0" w:lastRowLastColumn="0"/>
            <w:tcW w:w="1101" w:type="dxa"/>
            <w:vMerge w:val="restart"/>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8"/>
                <w:szCs w:val="28"/>
              </w:rPr>
            </w:pPr>
            <w:r w:rsidRPr="00534A6F">
              <w:rPr>
                <w:rFonts w:ascii="Times New Roman" w:hAnsi="Times New Roman" w:cs="Times New Roman"/>
                <w:sz w:val="28"/>
                <w:szCs w:val="28"/>
              </w:rPr>
              <w:t>ПК-3</w:t>
            </w:r>
          </w:p>
        </w:tc>
        <w:tc>
          <w:tcPr>
            <w:cnfStyle w:val="000001000000" w:firstRow="0" w:lastRow="0" w:firstColumn="0" w:lastColumn="0" w:oddVBand="0" w:evenVBand="1" w:oddHBand="0" w:evenHBand="0" w:firstRowFirstColumn="0" w:firstRowLastColumn="0" w:lastRowFirstColumn="0" w:lastRowLastColumn="0"/>
            <w:tcW w:w="3685" w:type="dxa"/>
            <w:vMerge w:val="restart"/>
          </w:tcPr>
          <w:p w:rsidR="00534A6F" w:rsidRPr="00534A6F" w:rsidRDefault="00534A6F" w:rsidP="00A82ABF">
            <w:pPr>
              <w:widowControl w:val="0"/>
              <w:shd w:val="clear" w:color="auto" w:fill="FFFFFF"/>
              <w:autoSpaceDE w:val="0"/>
              <w:autoSpaceDN w:val="0"/>
              <w:adjustRightInd w:val="0"/>
              <w:ind w:right="19"/>
              <w:rPr>
                <w:rFonts w:ascii="Times New Roman" w:hAnsi="Times New Roman" w:cs="Times New Roman"/>
                <w:sz w:val="20"/>
                <w:szCs w:val="20"/>
              </w:rPr>
            </w:pPr>
            <w:r w:rsidRPr="00534A6F">
              <w:rPr>
                <w:rFonts w:ascii="Times New Roman" w:eastAsia="Times New Roman" w:hAnsi="Times New Roman" w:cs="Times New Roman"/>
                <w:spacing w:val="-2"/>
                <w:sz w:val="28"/>
                <w:szCs w:val="28"/>
              </w:rPr>
              <w:t xml:space="preserve">способность выполнять </w:t>
            </w:r>
            <w:r w:rsidRPr="00534A6F">
              <w:rPr>
                <w:rFonts w:ascii="Times New Roman" w:eastAsia="Times New Roman" w:hAnsi="Times New Roman" w:cs="Times New Roman"/>
                <w:sz w:val="28"/>
                <w:szCs w:val="28"/>
              </w:rPr>
              <w:t xml:space="preserve">необходимые для </w:t>
            </w:r>
            <w:r w:rsidRPr="00534A6F">
              <w:rPr>
                <w:rFonts w:ascii="Times New Roman" w:eastAsia="Times New Roman" w:hAnsi="Times New Roman" w:cs="Times New Roman"/>
                <w:spacing w:val="-1"/>
                <w:sz w:val="28"/>
                <w:szCs w:val="28"/>
              </w:rPr>
              <w:t xml:space="preserve">составления экономических </w:t>
            </w:r>
            <w:r w:rsidRPr="00534A6F">
              <w:rPr>
                <w:rFonts w:ascii="Times New Roman" w:eastAsia="Times New Roman" w:hAnsi="Times New Roman" w:cs="Times New Roman"/>
                <w:sz w:val="28"/>
                <w:szCs w:val="28"/>
              </w:rPr>
              <w:t xml:space="preserve">разделов планов расчеты, обосновывать их и </w:t>
            </w:r>
            <w:r w:rsidRPr="00534A6F">
              <w:rPr>
                <w:rFonts w:ascii="Times New Roman" w:eastAsia="Times New Roman" w:hAnsi="Times New Roman" w:cs="Times New Roman"/>
                <w:spacing w:val="-1"/>
                <w:sz w:val="28"/>
                <w:szCs w:val="28"/>
              </w:rPr>
              <w:t xml:space="preserve">представлять результаты </w:t>
            </w:r>
            <w:r w:rsidRPr="00534A6F">
              <w:rPr>
                <w:rFonts w:ascii="Times New Roman" w:eastAsia="Times New Roman" w:hAnsi="Times New Roman" w:cs="Times New Roman"/>
                <w:sz w:val="28"/>
                <w:szCs w:val="28"/>
              </w:rPr>
              <w:t xml:space="preserve">работы в соответствии с </w:t>
            </w:r>
            <w:r w:rsidRPr="00534A6F">
              <w:rPr>
                <w:rFonts w:ascii="Times New Roman" w:eastAsia="Times New Roman" w:hAnsi="Times New Roman" w:cs="Times New Roman"/>
                <w:spacing w:val="-3"/>
                <w:sz w:val="28"/>
                <w:szCs w:val="28"/>
              </w:rPr>
              <w:lastRenderedPageBreak/>
              <w:t xml:space="preserve">принятыми в организации </w:t>
            </w:r>
            <w:r w:rsidRPr="00534A6F">
              <w:rPr>
                <w:rFonts w:ascii="Times New Roman" w:eastAsia="Times New Roman" w:hAnsi="Times New Roman" w:cs="Times New Roman"/>
                <w:sz w:val="28"/>
                <w:szCs w:val="28"/>
              </w:rPr>
              <w:t>стандартами;</w:t>
            </w: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ind w:right="706"/>
              <w:jc w:val="both"/>
              <w:rPr>
                <w:rFonts w:ascii="Times New Roman" w:hAnsi="Times New Roman" w:cs="Times New Roman"/>
                <w:sz w:val="20"/>
                <w:szCs w:val="20"/>
              </w:rPr>
            </w:pPr>
            <w:r w:rsidRPr="00534A6F">
              <w:rPr>
                <w:rFonts w:ascii="Times New Roman" w:hAnsi="Times New Roman" w:cs="Times New Roman"/>
                <w:spacing w:val="-3"/>
                <w:sz w:val="28"/>
                <w:szCs w:val="28"/>
              </w:rPr>
              <w:lastRenderedPageBreak/>
              <w:t xml:space="preserve">3 </w:t>
            </w:r>
            <w:r w:rsidRPr="00534A6F">
              <w:rPr>
                <w:rFonts w:ascii="Times New Roman" w:eastAsia="Times New Roman" w:hAnsi="Times New Roman" w:cs="Times New Roman"/>
                <w:spacing w:val="-3"/>
                <w:sz w:val="28"/>
                <w:szCs w:val="28"/>
              </w:rPr>
              <w:t>знания в области планирования</w:t>
            </w:r>
          </w:p>
        </w:tc>
      </w:tr>
      <w:tr w:rsidR="00534A6F" w:rsidRPr="00534A6F" w:rsidTr="00534A6F">
        <w:trPr>
          <w:gridAfter w:val="1"/>
          <w:cnfStyle w:val="000000100000" w:firstRow="0" w:lastRow="0" w:firstColumn="0" w:lastColumn="0" w:oddVBand="0" w:evenVBand="0" w:oddHBand="1" w:evenHBand="0" w:firstRowFirstColumn="0" w:firstRowLastColumn="0" w:lastRowFirstColumn="0" w:lastRowLastColumn="0"/>
          <w:wAfter w:w="7" w:type="dxa"/>
          <w:trHeight w:hRule="exact" w:val="1450"/>
        </w:trPr>
        <w:tc>
          <w:tcPr>
            <w:cnfStyle w:val="000010000000" w:firstRow="0" w:lastRow="0" w:firstColumn="0" w:lastColumn="0" w:oddVBand="1" w:evenVBand="0" w:oddHBand="0" w:evenHBand="0" w:firstRowFirstColumn="0" w:firstRowLastColumn="0" w:lastRowFirstColumn="0" w:lastRowLastColumn="0"/>
            <w:tcW w:w="1101"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3685"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ind w:right="58"/>
              <w:jc w:val="both"/>
              <w:rPr>
                <w:rFonts w:ascii="Times New Roman" w:hAnsi="Times New Roman" w:cs="Times New Roman"/>
                <w:sz w:val="20"/>
                <w:szCs w:val="20"/>
              </w:rPr>
            </w:pPr>
            <w:proofErr w:type="gramStart"/>
            <w:r w:rsidRPr="00534A6F">
              <w:rPr>
                <w:rFonts w:ascii="Times New Roman" w:eastAsia="Times New Roman" w:hAnsi="Times New Roman" w:cs="Times New Roman"/>
                <w:sz w:val="28"/>
                <w:szCs w:val="28"/>
              </w:rPr>
              <w:t>У</w:t>
            </w:r>
            <w:proofErr w:type="gramEnd"/>
            <w:r w:rsidRPr="00534A6F">
              <w:rPr>
                <w:rFonts w:ascii="Times New Roman" w:eastAsia="Times New Roman" w:hAnsi="Times New Roman" w:cs="Times New Roman"/>
                <w:sz w:val="28"/>
                <w:szCs w:val="28"/>
              </w:rPr>
              <w:t xml:space="preserve"> формировать стандарты и применять их в практической деятельности</w:t>
            </w:r>
          </w:p>
        </w:tc>
      </w:tr>
      <w:tr w:rsidR="00534A6F" w:rsidRPr="00534A6F" w:rsidTr="00534A6F">
        <w:trPr>
          <w:gridAfter w:val="1"/>
          <w:wAfter w:w="7" w:type="dxa"/>
          <w:trHeight w:hRule="exact" w:val="671"/>
        </w:trPr>
        <w:tc>
          <w:tcPr>
            <w:cnfStyle w:val="000010000000" w:firstRow="0" w:lastRow="0" w:firstColumn="0" w:lastColumn="0" w:oddVBand="1" w:evenVBand="0" w:oddHBand="0" w:evenHBand="0" w:firstRowFirstColumn="0" w:firstRowLastColumn="0" w:lastRowFirstColumn="0" w:lastRowLastColumn="0"/>
            <w:tcW w:w="1101"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3685"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ind w:right="58"/>
              <w:jc w:val="both"/>
              <w:rPr>
                <w:rFonts w:ascii="Times New Roman" w:hAnsi="Times New Roman" w:cs="Times New Roman"/>
                <w:sz w:val="20"/>
                <w:szCs w:val="20"/>
              </w:rPr>
            </w:pPr>
            <w:proofErr w:type="gramStart"/>
            <w:r w:rsidRPr="00534A6F">
              <w:rPr>
                <w:rFonts w:ascii="Times New Roman" w:eastAsia="Times New Roman" w:hAnsi="Times New Roman" w:cs="Times New Roman"/>
                <w:sz w:val="28"/>
                <w:szCs w:val="28"/>
              </w:rPr>
              <w:t>В</w:t>
            </w:r>
            <w:proofErr w:type="gramEnd"/>
            <w:r w:rsidRPr="00534A6F">
              <w:rPr>
                <w:rFonts w:ascii="Times New Roman" w:eastAsia="Times New Roman" w:hAnsi="Times New Roman" w:cs="Times New Roman"/>
                <w:sz w:val="28"/>
                <w:szCs w:val="28"/>
              </w:rPr>
              <w:t xml:space="preserve"> </w:t>
            </w:r>
            <w:proofErr w:type="gramStart"/>
            <w:r w:rsidRPr="00534A6F">
              <w:rPr>
                <w:rFonts w:ascii="Times New Roman" w:eastAsia="Times New Roman" w:hAnsi="Times New Roman" w:cs="Times New Roman"/>
                <w:sz w:val="28"/>
                <w:szCs w:val="28"/>
              </w:rPr>
              <w:t>методическими</w:t>
            </w:r>
            <w:proofErr w:type="gramEnd"/>
            <w:r w:rsidRPr="00534A6F">
              <w:rPr>
                <w:rFonts w:ascii="Times New Roman" w:eastAsia="Times New Roman" w:hAnsi="Times New Roman" w:cs="Times New Roman"/>
                <w:sz w:val="28"/>
                <w:szCs w:val="28"/>
              </w:rPr>
              <w:t xml:space="preserve"> подходами в </w:t>
            </w:r>
            <w:r w:rsidRPr="00534A6F">
              <w:rPr>
                <w:rFonts w:ascii="Times New Roman" w:eastAsia="Times New Roman" w:hAnsi="Times New Roman" w:cs="Times New Roman"/>
                <w:spacing w:val="-1"/>
                <w:sz w:val="28"/>
                <w:szCs w:val="28"/>
              </w:rPr>
              <w:t>области формирования стандартов.</w:t>
            </w:r>
          </w:p>
        </w:tc>
      </w:tr>
      <w:tr w:rsidR="00534A6F" w:rsidRPr="00534A6F" w:rsidTr="00534A6F">
        <w:trPr>
          <w:gridAfter w:val="1"/>
          <w:cnfStyle w:val="000000100000" w:firstRow="0" w:lastRow="0" w:firstColumn="0" w:lastColumn="0" w:oddVBand="0" w:evenVBand="0" w:oddHBand="1" w:evenHBand="0" w:firstRowFirstColumn="0" w:firstRowLastColumn="0" w:lastRowFirstColumn="0" w:lastRowLastColumn="0"/>
          <w:wAfter w:w="7" w:type="dxa"/>
          <w:trHeight w:hRule="exact" w:val="439"/>
        </w:trPr>
        <w:tc>
          <w:tcPr>
            <w:cnfStyle w:val="000010000000" w:firstRow="0" w:lastRow="0" w:firstColumn="0" w:lastColumn="0" w:oddVBand="1" w:evenVBand="0" w:oddHBand="0" w:evenHBand="0" w:firstRowFirstColumn="0" w:firstRowLastColumn="0" w:lastRowFirstColumn="0" w:lastRowLastColumn="0"/>
            <w:tcW w:w="1101" w:type="dxa"/>
            <w:vMerge w:val="restart"/>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lastRenderedPageBreak/>
              <w:t>ПК-5</w:t>
            </w:r>
          </w:p>
        </w:tc>
        <w:tc>
          <w:tcPr>
            <w:cnfStyle w:val="000001000000" w:firstRow="0" w:lastRow="0" w:firstColumn="0" w:lastColumn="0" w:oddVBand="0" w:evenVBand="1" w:oddHBand="0" w:evenHBand="0" w:firstRowFirstColumn="0" w:firstRowLastColumn="0" w:lastRowFirstColumn="0" w:lastRowLastColumn="0"/>
            <w:tcW w:w="3685" w:type="dxa"/>
            <w:vMerge w:val="restart"/>
          </w:tcPr>
          <w:p w:rsidR="00534A6F" w:rsidRPr="00534A6F" w:rsidRDefault="00534A6F" w:rsidP="00A82ABF">
            <w:pPr>
              <w:widowControl w:val="0"/>
              <w:shd w:val="clear" w:color="auto" w:fill="FFFFFF"/>
              <w:autoSpaceDE w:val="0"/>
              <w:autoSpaceDN w:val="0"/>
              <w:adjustRightInd w:val="0"/>
              <w:ind w:right="5"/>
              <w:rPr>
                <w:rFonts w:ascii="Times New Roman" w:hAnsi="Times New Roman" w:cs="Times New Roman"/>
                <w:sz w:val="20"/>
                <w:szCs w:val="20"/>
              </w:rPr>
            </w:pPr>
            <w:r w:rsidRPr="00534A6F">
              <w:rPr>
                <w:rFonts w:ascii="Times New Roman" w:eastAsia="Times New Roman" w:hAnsi="Times New Roman" w:cs="Times New Roman"/>
                <w:spacing w:val="-2"/>
                <w:sz w:val="28"/>
                <w:szCs w:val="28"/>
              </w:rPr>
              <w:t xml:space="preserve">способность анализировать и </w:t>
            </w:r>
            <w:r w:rsidRPr="00534A6F">
              <w:rPr>
                <w:rFonts w:ascii="Times New Roman" w:eastAsia="Times New Roman" w:hAnsi="Times New Roman" w:cs="Times New Roman"/>
                <w:sz w:val="28"/>
                <w:szCs w:val="28"/>
              </w:rPr>
              <w:t xml:space="preserve">интерпретировать </w:t>
            </w:r>
            <w:r w:rsidRPr="00534A6F">
              <w:rPr>
                <w:rFonts w:ascii="Times New Roman" w:eastAsia="Times New Roman" w:hAnsi="Times New Roman" w:cs="Times New Roman"/>
                <w:spacing w:val="-2"/>
                <w:sz w:val="28"/>
                <w:szCs w:val="28"/>
              </w:rPr>
              <w:t xml:space="preserve">финансовую, бухгалтерскую </w:t>
            </w:r>
            <w:r w:rsidRPr="00534A6F">
              <w:rPr>
                <w:rFonts w:ascii="Times New Roman" w:eastAsia="Times New Roman" w:hAnsi="Times New Roman" w:cs="Times New Roman"/>
                <w:sz w:val="28"/>
                <w:szCs w:val="28"/>
              </w:rPr>
              <w:t xml:space="preserve">и иную информацию, содержащуюся в отчетности предприятий различных </w:t>
            </w:r>
            <w:r w:rsidRPr="00534A6F">
              <w:rPr>
                <w:rFonts w:ascii="Times New Roman" w:eastAsia="Times New Roman" w:hAnsi="Times New Roman" w:cs="Times New Roman"/>
                <w:spacing w:val="-2"/>
                <w:sz w:val="28"/>
                <w:szCs w:val="28"/>
              </w:rPr>
              <w:t xml:space="preserve">форм собственности, </w:t>
            </w:r>
            <w:r w:rsidRPr="00534A6F">
              <w:rPr>
                <w:rFonts w:ascii="Times New Roman" w:eastAsia="Times New Roman" w:hAnsi="Times New Roman" w:cs="Times New Roman"/>
                <w:sz w:val="28"/>
                <w:szCs w:val="28"/>
              </w:rPr>
              <w:t xml:space="preserve">организаций, ведомств и т.д. и использовать полученные сведения для принятия </w:t>
            </w:r>
            <w:r w:rsidRPr="00534A6F">
              <w:rPr>
                <w:rFonts w:ascii="Times New Roman" w:eastAsia="Times New Roman" w:hAnsi="Times New Roman" w:cs="Times New Roman"/>
                <w:spacing w:val="-1"/>
                <w:sz w:val="28"/>
                <w:szCs w:val="28"/>
              </w:rPr>
              <w:t>управленческих решений;</w:t>
            </w: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ind w:right="206"/>
              <w:jc w:val="both"/>
              <w:rPr>
                <w:rFonts w:ascii="Times New Roman" w:hAnsi="Times New Roman" w:cs="Times New Roman"/>
                <w:sz w:val="20"/>
                <w:szCs w:val="20"/>
              </w:rPr>
            </w:pPr>
            <w:r w:rsidRPr="00534A6F">
              <w:rPr>
                <w:rFonts w:ascii="Times New Roman" w:hAnsi="Times New Roman" w:cs="Times New Roman"/>
                <w:sz w:val="28"/>
                <w:szCs w:val="28"/>
              </w:rPr>
              <w:t xml:space="preserve">3 </w:t>
            </w:r>
            <w:r w:rsidRPr="00534A6F">
              <w:rPr>
                <w:rFonts w:ascii="Times New Roman" w:eastAsia="Times New Roman" w:hAnsi="Times New Roman" w:cs="Times New Roman"/>
                <w:sz w:val="28"/>
                <w:szCs w:val="28"/>
              </w:rPr>
              <w:t>методов и методик анализа и учета</w:t>
            </w:r>
          </w:p>
        </w:tc>
      </w:tr>
      <w:tr w:rsidR="00534A6F" w:rsidRPr="00534A6F" w:rsidTr="00534A6F">
        <w:trPr>
          <w:gridAfter w:val="1"/>
          <w:wAfter w:w="7" w:type="dxa"/>
          <w:trHeight w:hRule="exact" w:val="1112"/>
        </w:trPr>
        <w:tc>
          <w:tcPr>
            <w:cnfStyle w:val="000010000000" w:firstRow="0" w:lastRow="0" w:firstColumn="0" w:lastColumn="0" w:oddVBand="1" w:evenVBand="0" w:oddHBand="0" w:evenHBand="0" w:firstRowFirstColumn="0" w:firstRowLastColumn="0" w:lastRowFirstColumn="0" w:lastRowLastColumn="0"/>
            <w:tcW w:w="1101"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3685"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ind w:right="53"/>
              <w:jc w:val="both"/>
              <w:rPr>
                <w:rFonts w:ascii="Times New Roman" w:hAnsi="Times New Roman" w:cs="Times New Roman"/>
                <w:sz w:val="20"/>
                <w:szCs w:val="20"/>
              </w:rPr>
            </w:pPr>
            <w:proofErr w:type="gramStart"/>
            <w:r w:rsidRPr="00534A6F">
              <w:rPr>
                <w:rFonts w:ascii="Times New Roman" w:eastAsia="Times New Roman" w:hAnsi="Times New Roman" w:cs="Times New Roman"/>
                <w:sz w:val="28"/>
                <w:szCs w:val="28"/>
              </w:rPr>
              <w:t>У</w:t>
            </w:r>
            <w:proofErr w:type="gramEnd"/>
            <w:r w:rsidRPr="00534A6F">
              <w:rPr>
                <w:rFonts w:ascii="Times New Roman" w:eastAsia="Times New Roman" w:hAnsi="Times New Roman" w:cs="Times New Roman"/>
                <w:sz w:val="28"/>
                <w:szCs w:val="28"/>
              </w:rPr>
              <w:t xml:space="preserve"> </w:t>
            </w:r>
            <w:proofErr w:type="gramStart"/>
            <w:r w:rsidRPr="00534A6F">
              <w:rPr>
                <w:rFonts w:ascii="Times New Roman" w:eastAsia="Times New Roman" w:hAnsi="Times New Roman" w:cs="Times New Roman"/>
                <w:sz w:val="28"/>
                <w:szCs w:val="28"/>
              </w:rPr>
              <w:t>в</w:t>
            </w:r>
            <w:proofErr w:type="gramEnd"/>
            <w:r w:rsidRPr="00534A6F">
              <w:rPr>
                <w:rFonts w:ascii="Times New Roman" w:eastAsia="Times New Roman" w:hAnsi="Times New Roman" w:cs="Times New Roman"/>
                <w:sz w:val="28"/>
                <w:szCs w:val="28"/>
              </w:rPr>
              <w:t xml:space="preserve"> области представления учетной информации в целях повышения ее релевантности</w:t>
            </w:r>
          </w:p>
        </w:tc>
      </w:tr>
      <w:tr w:rsidR="00534A6F" w:rsidRPr="00534A6F" w:rsidTr="00534A6F">
        <w:trPr>
          <w:gridAfter w:val="1"/>
          <w:cnfStyle w:val="000000100000" w:firstRow="0" w:lastRow="0" w:firstColumn="0" w:lastColumn="0" w:oddVBand="0" w:evenVBand="0" w:oddHBand="1" w:evenHBand="0" w:firstRowFirstColumn="0" w:firstRowLastColumn="0" w:lastRowFirstColumn="0" w:lastRowLastColumn="0"/>
          <w:wAfter w:w="7" w:type="dxa"/>
          <w:trHeight w:hRule="exact" w:val="2134"/>
        </w:trPr>
        <w:tc>
          <w:tcPr>
            <w:cnfStyle w:val="000010000000" w:firstRow="0" w:lastRow="0" w:firstColumn="0" w:lastColumn="0" w:oddVBand="1" w:evenVBand="0" w:oddHBand="0" w:evenHBand="0" w:firstRowFirstColumn="0" w:firstRowLastColumn="0" w:lastRowFirstColumn="0" w:lastRowLastColumn="0"/>
            <w:tcW w:w="1101"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3685"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ind w:right="48"/>
              <w:jc w:val="both"/>
              <w:rPr>
                <w:rFonts w:ascii="Times New Roman" w:hAnsi="Times New Roman" w:cs="Times New Roman"/>
                <w:sz w:val="20"/>
                <w:szCs w:val="20"/>
              </w:rPr>
            </w:pPr>
            <w:proofErr w:type="gramStart"/>
            <w:r w:rsidRPr="00534A6F">
              <w:rPr>
                <w:rFonts w:ascii="Times New Roman" w:eastAsia="Times New Roman" w:hAnsi="Times New Roman" w:cs="Times New Roman"/>
                <w:spacing w:val="-1"/>
                <w:sz w:val="28"/>
                <w:szCs w:val="28"/>
              </w:rPr>
              <w:t>В</w:t>
            </w:r>
            <w:proofErr w:type="gramEnd"/>
            <w:r w:rsidRPr="00534A6F">
              <w:rPr>
                <w:rFonts w:ascii="Times New Roman" w:eastAsia="Times New Roman" w:hAnsi="Times New Roman" w:cs="Times New Roman"/>
                <w:spacing w:val="-1"/>
                <w:sz w:val="28"/>
                <w:szCs w:val="28"/>
              </w:rPr>
              <w:t xml:space="preserve"> </w:t>
            </w:r>
            <w:proofErr w:type="gramStart"/>
            <w:r w:rsidRPr="00534A6F">
              <w:rPr>
                <w:rFonts w:ascii="Times New Roman" w:eastAsia="Times New Roman" w:hAnsi="Times New Roman" w:cs="Times New Roman"/>
                <w:spacing w:val="-1"/>
                <w:sz w:val="28"/>
                <w:szCs w:val="28"/>
              </w:rPr>
              <w:t>приемами</w:t>
            </w:r>
            <w:proofErr w:type="gramEnd"/>
            <w:r w:rsidRPr="00534A6F">
              <w:rPr>
                <w:rFonts w:ascii="Times New Roman" w:eastAsia="Times New Roman" w:hAnsi="Times New Roman" w:cs="Times New Roman"/>
                <w:spacing w:val="-1"/>
                <w:sz w:val="28"/>
                <w:szCs w:val="28"/>
              </w:rPr>
              <w:t xml:space="preserve"> анализа и интерпретации </w:t>
            </w:r>
            <w:r w:rsidRPr="00534A6F">
              <w:rPr>
                <w:rFonts w:ascii="Times New Roman" w:eastAsia="Times New Roman" w:hAnsi="Times New Roman" w:cs="Times New Roman"/>
                <w:spacing w:val="-2"/>
                <w:sz w:val="28"/>
                <w:szCs w:val="28"/>
              </w:rPr>
              <w:t xml:space="preserve">учетной информации и использования </w:t>
            </w:r>
            <w:r w:rsidRPr="00534A6F">
              <w:rPr>
                <w:rFonts w:ascii="Times New Roman" w:eastAsia="Times New Roman" w:hAnsi="Times New Roman" w:cs="Times New Roman"/>
                <w:spacing w:val="-1"/>
                <w:sz w:val="28"/>
                <w:szCs w:val="28"/>
              </w:rPr>
              <w:t>ее экономических модификаций</w:t>
            </w:r>
          </w:p>
        </w:tc>
      </w:tr>
      <w:tr w:rsidR="00534A6F" w:rsidRPr="00534A6F" w:rsidTr="00534A6F">
        <w:trPr>
          <w:gridAfter w:val="1"/>
          <w:wAfter w:w="7" w:type="dxa"/>
          <w:trHeight w:hRule="exact" w:val="988"/>
        </w:trPr>
        <w:tc>
          <w:tcPr>
            <w:cnfStyle w:val="000010000000" w:firstRow="0" w:lastRow="0" w:firstColumn="0" w:lastColumn="0" w:oddVBand="1" w:evenVBand="0" w:oddHBand="0" w:evenHBand="0" w:firstRowFirstColumn="0" w:firstRowLastColumn="0" w:lastRowFirstColumn="0" w:lastRowLastColumn="0"/>
            <w:tcW w:w="1101" w:type="dxa"/>
            <w:vMerge w:val="restart"/>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ПК 14</w:t>
            </w:r>
          </w:p>
        </w:tc>
        <w:tc>
          <w:tcPr>
            <w:cnfStyle w:val="000001000000" w:firstRow="0" w:lastRow="0" w:firstColumn="0" w:lastColumn="0" w:oddVBand="0" w:evenVBand="1" w:oddHBand="0" w:evenHBand="0" w:firstRowFirstColumn="0" w:firstRowLastColumn="0" w:lastRowFirstColumn="0" w:lastRowLastColumn="0"/>
            <w:tcW w:w="3685" w:type="dxa"/>
            <w:vMerge w:val="restart"/>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1"/>
                <w:sz w:val="28"/>
                <w:szCs w:val="28"/>
              </w:rPr>
              <w:t xml:space="preserve">способность осуществлять </w:t>
            </w:r>
            <w:r w:rsidRPr="00534A6F">
              <w:rPr>
                <w:rFonts w:ascii="Times New Roman" w:eastAsia="Times New Roman" w:hAnsi="Times New Roman" w:cs="Times New Roman"/>
                <w:sz w:val="28"/>
                <w:szCs w:val="28"/>
              </w:rPr>
              <w:t xml:space="preserve">документирование </w:t>
            </w:r>
            <w:r w:rsidRPr="00534A6F">
              <w:rPr>
                <w:rFonts w:ascii="Times New Roman" w:eastAsia="Times New Roman" w:hAnsi="Times New Roman" w:cs="Times New Roman"/>
                <w:spacing w:val="-1"/>
                <w:sz w:val="28"/>
                <w:szCs w:val="28"/>
              </w:rPr>
              <w:t xml:space="preserve">хозяйственных операций, </w:t>
            </w:r>
            <w:r w:rsidRPr="00534A6F">
              <w:rPr>
                <w:rFonts w:ascii="Times New Roman" w:eastAsia="Times New Roman" w:hAnsi="Times New Roman" w:cs="Times New Roman"/>
                <w:sz w:val="28"/>
                <w:szCs w:val="28"/>
              </w:rPr>
              <w:t xml:space="preserve">проводить учет денежных </w:t>
            </w:r>
            <w:r w:rsidRPr="00534A6F">
              <w:rPr>
                <w:rFonts w:ascii="Times New Roman" w:eastAsia="Times New Roman" w:hAnsi="Times New Roman" w:cs="Times New Roman"/>
                <w:spacing w:val="-1"/>
                <w:sz w:val="28"/>
                <w:szCs w:val="28"/>
              </w:rPr>
              <w:t xml:space="preserve">средств, разрабатывать </w:t>
            </w:r>
            <w:r w:rsidRPr="00534A6F">
              <w:rPr>
                <w:rFonts w:ascii="Times New Roman" w:eastAsia="Times New Roman" w:hAnsi="Times New Roman" w:cs="Times New Roman"/>
                <w:sz w:val="28"/>
                <w:szCs w:val="28"/>
              </w:rPr>
              <w:t xml:space="preserve">рабочий план счетов </w:t>
            </w:r>
            <w:r w:rsidRPr="00534A6F">
              <w:rPr>
                <w:rFonts w:ascii="Times New Roman" w:eastAsia="Times New Roman" w:hAnsi="Times New Roman" w:cs="Times New Roman"/>
                <w:spacing w:val="-1"/>
                <w:sz w:val="28"/>
                <w:szCs w:val="28"/>
              </w:rPr>
              <w:t xml:space="preserve">бухгалтерского учета </w:t>
            </w:r>
            <w:r w:rsidRPr="00534A6F">
              <w:rPr>
                <w:rFonts w:ascii="Times New Roman" w:eastAsia="Times New Roman" w:hAnsi="Times New Roman" w:cs="Times New Roman"/>
                <w:sz w:val="28"/>
                <w:szCs w:val="28"/>
              </w:rPr>
              <w:t>организации и формировать на его основе бухгалтерские проводки;</w:t>
            </w: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ind w:right="34"/>
              <w:jc w:val="both"/>
              <w:rPr>
                <w:rFonts w:ascii="Times New Roman" w:hAnsi="Times New Roman" w:cs="Times New Roman"/>
                <w:sz w:val="20"/>
                <w:szCs w:val="20"/>
              </w:rPr>
            </w:pPr>
            <w:r w:rsidRPr="00534A6F">
              <w:rPr>
                <w:rFonts w:ascii="Times New Roman" w:hAnsi="Times New Roman" w:cs="Times New Roman"/>
                <w:sz w:val="28"/>
                <w:szCs w:val="28"/>
              </w:rPr>
              <w:t xml:space="preserve">3 </w:t>
            </w:r>
            <w:r w:rsidRPr="00534A6F">
              <w:rPr>
                <w:rFonts w:ascii="Times New Roman" w:eastAsia="Times New Roman" w:hAnsi="Times New Roman" w:cs="Times New Roman"/>
                <w:sz w:val="28"/>
                <w:szCs w:val="28"/>
              </w:rPr>
              <w:t>знание в области делопроизводства в бухгалтерии</w:t>
            </w:r>
          </w:p>
        </w:tc>
      </w:tr>
      <w:tr w:rsidR="00534A6F" w:rsidRPr="00534A6F" w:rsidTr="00534A6F">
        <w:trPr>
          <w:gridAfter w:val="1"/>
          <w:cnfStyle w:val="000000100000" w:firstRow="0" w:lastRow="0" w:firstColumn="0" w:lastColumn="0" w:oddVBand="0" w:evenVBand="0" w:oddHBand="1" w:evenHBand="0" w:firstRowFirstColumn="0" w:firstRowLastColumn="0" w:lastRowFirstColumn="0" w:lastRowLastColumn="0"/>
          <w:wAfter w:w="7" w:type="dxa"/>
          <w:trHeight w:hRule="exact" w:val="1469"/>
        </w:trPr>
        <w:tc>
          <w:tcPr>
            <w:cnfStyle w:val="000010000000" w:firstRow="0" w:lastRow="0" w:firstColumn="0" w:lastColumn="0" w:oddVBand="1" w:evenVBand="0" w:oddHBand="0" w:evenHBand="0" w:firstRowFirstColumn="0" w:firstRowLastColumn="0" w:lastRowFirstColumn="0" w:lastRowLastColumn="0"/>
            <w:tcW w:w="1101"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3685"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ind w:right="34"/>
              <w:jc w:val="both"/>
              <w:rPr>
                <w:rFonts w:ascii="Times New Roman" w:hAnsi="Times New Roman" w:cs="Times New Roman"/>
                <w:sz w:val="20"/>
                <w:szCs w:val="20"/>
              </w:rPr>
            </w:pPr>
            <w:proofErr w:type="gramStart"/>
            <w:r w:rsidRPr="00534A6F">
              <w:rPr>
                <w:rFonts w:ascii="Times New Roman" w:eastAsia="Times New Roman" w:hAnsi="Times New Roman" w:cs="Times New Roman"/>
                <w:sz w:val="28"/>
                <w:szCs w:val="28"/>
              </w:rPr>
              <w:t>У</w:t>
            </w:r>
            <w:proofErr w:type="gramEnd"/>
            <w:r w:rsidRPr="00534A6F">
              <w:rPr>
                <w:rFonts w:ascii="Times New Roman" w:eastAsia="Times New Roman" w:hAnsi="Times New Roman" w:cs="Times New Roman"/>
                <w:sz w:val="28"/>
                <w:szCs w:val="28"/>
              </w:rPr>
              <w:t xml:space="preserve"> </w:t>
            </w:r>
            <w:proofErr w:type="gramStart"/>
            <w:r w:rsidRPr="00534A6F">
              <w:rPr>
                <w:rFonts w:ascii="Times New Roman" w:eastAsia="Times New Roman" w:hAnsi="Times New Roman" w:cs="Times New Roman"/>
                <w:sz w:val="28"/>
                <w:szCs w:val="28"/>
              </w:rPr>
              <w:t>пользование</w:t>
            </w:r>
            <w:proofErr w:type="gramEnd"/>
            <w:r w:rsidRPr="00534A6F">
              <w:rPr>
                <w:rFonts w:ascii="Times New Roman" w:eastAsia="Times New Roman" w:hAnsi="Times New Roman" w:cs="Times New Roman"/>
                <w:sz w:val="28"/>
                <w:szCs w:val="28"/>
              </w:rPr>
              <w:t xml:space="preserve"> приемами документирования, методиками бухгалтерского учета</w:t>
            </w:r>
          </w:p>
        </w:tc>
      </w:tr>
      <w:tr w:rsidR="00534A6F" w:rsidRPr="00534A6F" w:rsidTr="00534A6F">
        <w:trPr>
          <w:gridAfter w:val="1"/>
          <w:wAfter w:w="7" w:type="dxa"/>
          <w:trHeight w:val="1060"/>
        </w:trPr>
        <w:tc>
          <w:tcPr>
            <w:cnfStyle w:val="000010000000" w:firstRow="0" w:lastRow="0" w:firstColumn="0" w:lastColumn="0" w:oddVBand="1" w:evenVBand="0" w:oddHBand="0" w:evenHBand="0" w:firstRowFirstColumn="0" w:firstRowLastColumn="0" w:lastRowFirstColumn="0" w:lastRowLastColumn="0"/>
            <w:tcW w:w="1101" w:type="dxa"/>
            <w:vMerge/>
            <w:tcBorders>
              <w:bottom w:val="single" w:sz="4" w:space="0" w:color="7F7F7F" w:themeColor="text1" w:themeTint="80"/>
            </w:tcBorders>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3685" w:type="dxa"/>
            <w:vMerge/>
            <w:tcBorders>
              <w:bottom w:val="single" w:sz="4" w:space="0" w:color="7F7F7F" w:themeColor="text1" w:themeTint="80"/>
            </w:tcBorders>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961" w:type="dxa"/>
            <w:tcBorders>
              <w:bottom w:val="single" w:sz="4" w:space="0" w:color="7F7F7F" w:themeColor="text1" w:themeTint="80"/>
            </w:tcBorders>
          </w:tcPr>
          <w:p w:rsidR="00534A6F" w:rsidRPr="00534A6F" w:rsidRDefault="00534A6F" w:rsidP="00A82ABF">
            <w:pPr>
              <w:widowControl w:val="0"/>
              <w:shd w:val="clear" w:color="auto" w:fill="FFFFFF"/>
              <w:autoSpaceDE w:val="0"/>
              <w:autoSpaceDN w:val="0"/>
              <w:adjustRightInd w:val="0"/>
              <w:ind w:right="34"/>
              <w:jc w:val="both"/>
              <w:rPr>
                <w:rFonts w:ascii="Times New Roman" w:hAnsi="Times New Roman" w:cs="Times New Roman"/>
                <w:sz w:val="20"/>
                <w:szCs w:val="20"/>
              </w:rPr>
            </w:pPr>
            <w:proofErr w:type="gramStart"/>
            <w:r w:rsidRPr="00534A6F">
              <w:rPr>
                <w:rFonts w:ascii="Times New Roman" w:eastAsia="Times New Roman" w:hAnsi="Times New Roman" w:cs="Times New Roman"/>
                <w:sz w:val="28"/>
                <w:szCs w:val="28"/>
              </w:rPr>
              <w:t>В</w:t>
            </w:r>
            <w:proofErr w:type="gramEnd"/>
            <w:r w:rsidRPr="00534A6F">
              <w:rPr>
                <w:rFonts w:ascii="Times New Roman" w:eastAsia="Times New Roman" w:hAnsi="Times New Roman" w:cs="Times New Roman"/>
                <w:sz w:val="28"/>
                <w:szCs w:val="28"/>
              </w:rPr>
              <w:t xml:space="preserve"> </w:t>
            </w:r>
            <w:proofErr w:type="gramStart"/>
            <w:r w:rsidRPr="00534A6F">
              <w:rPr>
                <w:rFonts w:ascii="Times New Roman" w:eastAsia="Times New Roman" w:hAnsi="Times New Roman" w:cs="Times New Roman"/>
                <w:sz w:val="28"/>
                <w:szCs w:val="28"/>
              </w:rPr>
              <w:t>методикой</w:t>
            </w:r>
            <w:proofErr w:type="gramEnd"/>
            <w:r w:rsidRPr="00534A6F">
              <w:rPr>
                <w:rFonts w:ascii="Times New Roman" w:eastAsia="Times New Roman" w:hAnsi="Times New Roman" w:cs="Times New Roman"/>
                <w:sz w:val="28"/>
                <w:szCs w:val="28"/>
              </w:rPr>
              <w:t xml:space="preserve"> разработки рабочего плана счетов, учета активов и обязательства, капитала.</w:t>
            </w:r>
          </w:p>
        </w:tc>
      </w:tr>
      <w:tr w:rsidR="00534A6F" w:rsidRPr="00534A6F" w:rsidTr="00534A6F">
        <w:trPr>
          <w:gridAfter w:val="1"/>
          <w:cnfStyle w:val="000000100000" w:firstRow="0" w:lastRow="0" w:firstColumn="0" w:lastColumn="0" w:oddVBand="0" w:evenVBand="0" w:oddHBand="1" w:evenHBand="0" w:firstRowFirstColumn="0" w:firstRowLastColumn="0" w:lastRowFirstColumn="0" w:lastRowLastColumn="0"/>
          <w:wAfter w:w="7" w:type="dxa"/>
          <w:trHeight w:hRule="exact" w:val="1280"/>
        </w:trPr>
        <w:tc>
          <w:tcPr>
            <w:cnfStyle w:val="000010000000" w:firstRow="0" w:lastRow="0" w:firstColumn="0" w:lastColumn="0" w:oddVBand="1" w:evenVBand="0" w:oddHBand="0" w:evenHBand="0" w:firstRowFirstColumn="0" w:firstRowLastColumn="0" w:lastRowFirstColumn="0" w:lastRowLastColumn="0"/>
            <w:tcW w:w="1101" w:type="dxa"/>
            <w:vMerge w:val="restart"/>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ПК -15</w:t>
            </w:r>
          </w:p>
        </w:tc>
        <w:tc>
          <w:tcPr>
            <w:cnfStyle w:val="000001000000" w:firstRow="0" w:lastRow="0" w:firstColumn="0" w:lastColumn="0" w:oddVBand="0" w:evenVBand="1" w:oddHBand="0" w:evenHBand="0" w:firstRowFirstColumn="0" w:firstRowLastColumn="0" w:lastRowFirstColumn="0" w:lastRowLastColumn="0"/>
            <w:tcW w:w="3685" w:type="dxa"/>
            <w:vMerge w:val="restart"/>
          </w:tcPr>
          <w:p w:rsidR="00534A6F" w:rsidRPr="00534A6F" w:rsidRDefault="00534A6F" w:rsidP="00A82ABF">
            <w:pPr>
              <w:widowControl w:val="0"/>
              <w:shd w:val="clear" w:color="auto" w:fill="FFFFFF"/>
              <w:autoSpaceDE w:val="0"/>
              <w:autoSpaceDN w:val="0"/>
              <w:adjustRightInd w:val="0"/>
              <w:ind w:right="10"/>
              <w:rPr>
                <w:rFonts w:ascii="Times New Roman" w:hAnsi="Times New Roman" w:cs="Times New Roman"/>
                <w:sz w:val="20"/>
                <w:szCs w:val="20"/>
              </w:rPr>
            </w:pPr>
            <w:r w:rsidRPr="00534A6F">
              <w:rPr>
                <w:rFonts w:ascii="Times New Roman" w:eastAsia="Times New Roman" w:hAnsi="Times New Roman" w:cs="Times New Roman"/>
                <w:spacing w:val="-1"/>
                <w:sz w:val="28"/>
                <w:szCs w:val="28"/>
              </w:rPr>
              <w:t xml:space="preserve">способность формировать </w:t>
            </w:r>
            <w:r w:rsidRPr="00534A6F">
              <w:rPr>
                <w:rFonts w:ascii="Times New Roman" w:eastAsia="Times New Roman" w:hAnsi="Times New Roman" w:cs="Times New Roman"/>
                <w:sz w:val="28"/>
                <w:szCs w:val="28"/>
              </w:rPr>
              <w:t xml:space="preserve">бухгалтерские проводки по учету источников и итогам </w:t>
            </w:r>
            <w:r w:rsidRPr="00534A6F">
              <w:rPr>
                <w:rFonts w:ascii="Times New Roman" w:eastAsia="Times New Roman" w:hAnsi="Times New Roman" w:cs="Times New Roman"/>
                <w:spacing w:val="-1"/>
                <w:sz w:val="28"/>
                <w:szCs w:val="28"/>
              </w:rPr>
              <w:t xml:space="preserve">инвентаризации и </w:t>
            </w:r>
            <w:r w:rsidRPr="00534A6F">
              <w:rPr>
                <w:rFonts w:ascii="Times New Roman" w:eastAsia="Times New Roman" w:hAnsi="Times New Roman" w:cs="Times New Roman"/>
                <w:spacing w:val="-2"/>
                <w:sz w:val="28"/>
                <w:szCs w:val="28"/>
              </w:rPr>
              <w:t xml:space="preserve">финансовых обязательств </w:t>
            </w:r>
            <w:r w:rsidRPr="00534A6F">
              <w:rPr>
                <w:rFonts w:ascii="Times New Roman" w:eastAsia="Times New Roman" w:hAnsi="Times New Roman" w:cs="Times New Roman"/>
                <w:sz w:val="28"/>
                <w:szCs w:val="28"/>
              </w:rPr>
              <w:t>организации;</w:t>
            </w: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ind w:right="53"/>
              <w:jc w:val="both"/>
              <w:rPr>
                <w:rFonts w:ascii="Times New Roman" w:hAnsi="Times New Roman" w:cs="Times New Roman"/>
                <w:sz w:val="20"/>
                <w:szCs w:val="20"/>
              </w:rPr>
            </w:pPr>
            <w:r w:rsidRPr="00534A6F">
              <w:rPr>
                <w:rFonts w:ascii="Times New Roman" w:hAnsi="Times New Roman" w:cs="Times New Roman"/>
                <w:sz w:val="28"/>
                <w:szCs w:val="28"/>
              </w:rPr>
              <w:t xml:space="preserve">3 </w:t>
            </w:r>
            <w:r w:rsidRPr="00534A6F">
              <w:rPr>
                <w:rFonts w:ascii="Times New Roman" w:eastAsia="Times New Roman" w:hAnsi="Times New Roman" w:cs="Times New Roman"/>
                <w:sz w:val="28"/>
                <w:szCs w:val="28"/>
              </w:rPr>
              <w:t xml:space="preserve">Основы бухгалтерского учета, типы хозяйственных операций в </w:t>
            </w:r>
            <w:r w:rsidRPr="00534A6F">
              <w:rPr>
                <w:rFonts w:ascii="Times New Roman" w:eastAsia="Times New Roman" w:hAnsi="Times New Roman" w:cs="Times New Roman"/>
                <w:spacing w:val="-2"/>
                <w:sz w:val="28"/>
                <w:szCs w:val="28"/>
              </w:rPr>
              <w:t xml:space="preserve">зависимости от их влияние на валюту </w:t>
            </w:r>
            <w:r w:rsidRPr="00534A6F">
              <w:rPr>
                <w:rFonts w:ascii="Times New Roman" w:eastAsia="Times New Roman" w:hAnsi="Times New Roman" w:cs="Times New Roman"/>
                <w:sz w:val="28"/>
                <w:szCs w:val="28"/>
              </w:rPr>
              <w:t>баланса</w:t>
            </w:r>
          </w:p>
        </w:tc>
      </w:tr>
      <w:tr w:rsidR="00534A6F" w:rsidRPr="00534A6F" w:rsidTr="00534A6F">
        <w:trPr>
          <w:gridAfter w:val="1"/>
          <w:wAfter w:w="7" w:type="dxa"/>
          <w:trHeight w:hRule="exact" w:val="419"/>
        </w:trPr>
        <w:tc>
          <w:tcPr>
            <w:cnfStyle w:val="000010000000" w:firstRow="0" w:lastRow="0" w:firstColumn="0" w:lastColumn="0" w:oddVBand="1" w:evenVBand="0" w:oddHBand="0" w:evenHBand="0" w:firstRowFirstColumn="0" w:firstRowLastColumn="0" w:lastRowFirstColumn="0" w:lastRowLastColumn="0"/>
            <w:tcW w:w="1101"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3685"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ind w:right="43"/>
              <w:jc w:val="both"/>
              <w:rPr>
                <w:rFonts w:ascii="Times New Roman" w:hAnsi="Times New Roman" w:cs="Times New Roman"/>
                <w:sz w:val="20"/>
                <w:szCs w:val="20"/>
              </w:rPr>
            </w:pPr>
            <w:r w:rsidRPr="00534A6F">
              <w:rPr>
                <w:rFonts w:ascii="Times New Roman" w:eastAsia="Times New Roman" w:hAnsi="Times New Roman" w:cs="Times New Roman"/>
                <w:sz w:val="28"/>
                <w:szCs w:val="28"/>
              </w:rPr>
              <w:t>У составления бухгалтерских записей</w:t>
            </w:r>
          </w:p>
        </w:tc>
      </w:tr>
      <w:tr w:rsidR="00534A6F" w:rsidRPr="00534A6F" w:rsidTr="00534A6F">
        <w:trPr>
          <w:gridAfter w:val="1"/>
          <w:cnfStyle w:val="000000100000" w:firstRow="0" w:lastRow="0" w:firstColumn="0" w:lastColumn="0" w:oddVBand="0" w:evenVBand="0" w:oddHBand="1" w:evenHBand="0" w:firstRowFirstColumn="0" w:firstRowLastColumn="0" w:lastRowFirstColumn="0" w:lastRowLastColumn="0"/>
          <w:wAfter w:w="7" w:type="dxa"/>
          <w:trHeight w:hRule="exact" w:val="1276"/>
        </w:trPr>
        <w:tc>
          <w:tcPr>
            <w:cnfStyle w:val="000010000000" w:firstRow="0" w:lastRow="0" w:firstColumn="0" w:lastColumn="0" w:oddVBand="1" w:evenVBand="0" w:oddHBand="0" w:evenHBand="0" w:firstRowFirstColumn="0" w:firstRowLastColumn="0" w:lastRowFirstColumn="0" w:lastRowLastColumn="0"/>
            <w:tcW w:w="1101"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3685"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ind w:right="53"/>
              <w:jc w:val="both"/>
              <w:rPr>
                <w:rFonts w:ascii="Times New Roman" w:eastAsia="Times New Roman" w:hAnsi="Times New Roman" w:cs="Times New Roman"/>
                <w:spacing w:val="-1"/>
                <w:sz w:val="28"/>
                <w:szCs w:val="28"/>
              </w:rPr>
            </w:pPr>
            <w:proofErr w:type="gramStart"/>
            <w:r>
              <w:rPr>
                <w:rFonts w:ascii="Times New Roman" w:eastAsia="Times New Roman" w:hAnsi="Times New Roman" w:cs="Times New Roman"/>
                <w:spacing w:val="-1"/>
                <w:sz w:val="28"/>
                <w:szCs w:val="28"/>
              </w:rPr>
              <w:t>В</w:t>
            </w:r>
            <w:proofErr w:type="gramEnd"/>
            <w:r>
              <w:rPr>
                <w:rFonts w:ascii="Times New Roman" w:eastAsia="Times New Roman" w:hAnsi="Times New Roman" w:cs="Times New Roman"/>
                <w:spacing w:val="-1"/>
                <w:sz w:val="28"/>
                <w:szCs w:val="28"/>
              </w:rPr>
              <w:t xml:space="preserve"> </w:t>
            </w:r>
            <w:proofErr w:type="gramStart"/>
            <w:r>
              <w:rPr>
                <w:rFonts w:ascii="Times New Roman" w:eastAsia="Times New Roman" w:hAnsi="Times New Roman" w:cs="Times New Roman"/>
                <w:spacing w:val="-1"/>
                <w:sz w:val="28"/>
                <w:szCs w:val="28"/>
              </w:rPr>
              <w:t>основными</w:t>
            </w:r>
            <w:proofErr w:type="gramEnd"/>
            <w:r w:rsidRPr="00534A6F">
              <w:rPr>
                <w:rFonts w:ascii="Times New Roman" w:eastAsia="Times New Roman" w:hAnsi="Times New Roman" w:cs="Times New Roman"/>
                <w:spacing w:val="-1"/>
                <w:sz w:val="28"/>
                <w:szCs w:val="28"/>
              </w:rPr>
              <w:t xml:space="preserve"> методами бухгалтерского учета и приемами инвентаризации</w:t>
            </w:r>
          </w:p>
        </w:tc>
      </w:tr>
      <w:tr w:rsidR="00534A6F" w:rsidRPr="00534A6F" w:rsidTr="00534A6F">
        <w:trPr>
          <w:gridAfter w:val="1"/>
          <w:wAfter w:w="7" w:type="dxa"/>
          <w:trHeight w:hRule="exact" w:val="1146"/>
        </w:trPr>
        <w:tc>
          <w:tcPr>
            <w:cnfStyle w:val="000010000000" w:firstRow="0" w:lastRow="0" w:firstColumn="0" w:lastColumn="0" w:oddVBand="1" w:evenVBand="0" w:oddHBand="0" w:evenHBand="0" w:firstRowFirstColumn="0" w:firstRowLastColumn="0" w:lastRowFirstColumn="0" w:lastRowLastColumn="0"/>
            <w:tcW w:w="1101" w:type="dxa"/>
            <w:vMerge w:val="restart"/>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ПК -16</w:t>
            </w:r>
          </w:p>
        </w:tc>
        <w:tc>
          <w:tcPr>
            <w:cnfStyle w:val="000001000000" w:firstRow="0" w:lastRow="0" w:firstColumn="0" w:lastColumn="0" w:oddVBand="0" w:evenVBand="1" w:oddHBand="0" w:evenHBand="0" w:firstRowFirstColumn="0" w:firstRowLastColumn="0" w:lastRowFirstColumn="0" w:lastRowLastColumn="0"/>
            <w:tcW w:w="3685" w:type="dxa"/>
            <w:vMerge w:val="restart"/>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1"/>
                <w:sz w:val="28"/>
                <w:szCs w:val="28"/>
              </w:rPr>
              <w:t xml:space="preserve">способность оформлять платежные документы и </w:t>
            </w:r>
            <w:r w:rsidRPr="00534A6F">
              <w:rPr>
                <w:rFonts w:ascii="Times New Roman" w:eastAsia="Times New Roman" w:hAnsi="Times New Roman" w:cs="Times New Roman"/>
                <w:spacing w:val="-2"/>
                <w:sz w:val="28"/>
                <w:szCs w:val="28"/>
              </w:rPr>
              <w:t xml:space="preserve">формировать бухгалтерские </w:t>
            </w:r>
            <w:r w:rsidRPr="00534A6F">
              <w:rPr>
                <w:rFonts w:ascii="Times New Roman" w:eastAsia="Times New Roman" w:hAnsi="Times New Roman" w:cs="Times New Roman"/>
                <w:sz w:val="28"/>
                <w:szCs w:val="28"/>
              </w:rPr>
              <w:t xml:space="preserve">проводки по начислению и </w:t>
            </w:r>
            <w:r w:rsidRPr="00534A6F">
              <w:rPr>
                <w:rFonts w:ascii="Times New Roman" w:eastAsia="Times New Roman" w:hAnsi="Times New Roman" w:cs="Times New Roman"/>
                <w:spacing w:val="-2"/>
                <w:sz w:val="28"/>
                <w:szCs w:val="28"/>
              </w:rPr>
              <w:t xml:space="preserve">перечислению налогов и </w:t>
            </w:r>
            <w:r w:rsidRPr="00534A6F">
              <w:rPr>
                <w:rFonts w:ascii="Times New Roman" w:eastAsia="Times New Roman" w:hAnsi="Times New Roman" w:cs="Times New Roman"/>
                <w:spacing w:val="-1"/>
                <w:sz w:val="28"/>
                <w:szCs w:val="28"/>
              </w:rPr>
              <w:t xml:space="preserve">сборов в бюджеты </w:t>
            </w:r>
            <w:r w:rsidRPr="00534A6F">
              <w:rPr>
                <w:rFonts w:ascii="Times New Roman" w:eastAsia="Times New Roman" w:hAnsi="Times New Roman" w:cs="Times New Roman"/>
                <w:spacing w:val="-2"/>
                <w:sz w:val="28"/>
                <w:szCs w:val="28"/>
              </w:rPr>
              <w:t xml:space="preserve">различных уровней, </w:t>
            </w:r>
            <w:r w:rsidRPr="00534A6F">
              <w:rPr>
                <w:rFonts w:ascii="Times New Roman" w:eastAsia="Times New Roman" w:hAnsi="Times New Roman" w:cs="Times New Roman"/>
                <w:sz w:val="28"/>
                <w:szCs w:val="28"/>
              </w:rPr>
              <w:t xml:space="preserve">страховых взносов во </w:t>
            </w:r>
            <w:r w:rsidRPr="00534A6F">
              <w:rPr>
                <w:rFonts w:ascii="Times New Roman" w:eastAsia="Times New Roman" w:hAnsi="Times New Roman" w:cs="Times New Roman"/>
                <w:spacing w:val="-1"/>
                <w:sz w:val="28"/>
                <w:szCs w:val="28"/>
              </w:rPr>
              <w:t>внебюджетные фонды;</w:t>
            </w: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ind w:right="48"/>
              <w:jc w:val="both"/>
              <w:rPr>
                <w:rFonts w:ascii="Times New Roman" w:hAnsi="Times New Roman" w:cs="Times New Roman"/>
                <w:sz w:val="20"/>
                <w:szCs w:val="20"/>
              </w:rPr>
            </w:pPr>
            <w:r w:rsidRPr="00534A6F">
              <w:rPr>
                <w:rFonts w:ascii="Times New Roman" w:hAnsi="Times New Roman" w:cs="Times New Roman"/>
                <w:spacing w:val="-1"/>
                <w:sz w:val="28"/>
                <w:szCs w:val="28"/>
              </w:rPr>
              <w:t xml:space="preserve">3 </w:t>
            </w:r>
            <w:r w:rsidRPr="00534A6F">
              <w:rPr>
                <w:rFonts w:ascii="Times New Roman" w:eastAsia="Times New Roman" w:hAnsi="Times New Roman" w:cs="Times New Roman"/>
                <w:spacing w:val="-1"/>
                <w:sz w:val="28"/>
                <w:szCs w:val="28"/>
              </w:rPr>
              <w:t xml:space="preserve">Основы законодательства в области </w:t>
            </w:r>
            <w:r w:rsidRPr="00534A6F">
              <w:rPr>
                <w:rFonts w:ascii="Times New Roman" w:eastAsia="Times New Roman" w:hAnsi="Times New Roman" w:cs="Times New Roman"/>
                <w:sz w:val="28"/>
                <w:szCs w:val="28"/>
              </w:rPr>
              <w:t>бухгалтерского учета</w:t>
            </w:r>
          </w:p>
        </w:tc>
      </w:tr>
      <w:tr w:rsidR="00534A6F" w:rsidRPr="00534A6F" w:rsidTr="00534A6F">
        <w:trPr>
          <w:gridAfter w:val="1"/>
          <w:cnfStyle w:val="000000100000" w:firstRow="0" w:lastRow="0" w:firstColumn="0" w:lastColumn="0" w:oddVBand="0" w:evenVBand="0" w:oddHBand="1" w:evenHBand="0" w:firstRowFirstColumn="0" w:firstRowLastColumn="0" w:lastRowFirstColumn="0" w:lastRowLastColumn="0"/>
          <w:wAfter w:w="7" w:type="dxa"/>
          <w:trHeight w:hRule="exact" w:val="490"/>
        </w:trPr>
        <w:tc>
          <w:tcPr>
            <w:cnfStyle w:val="000010000000" w:firstRow="0" w:lastRow="0" w:firstColumn="0" w:lastColumn="0" w:oddVBand="1" w:evenVBand="0" w:oddHBand="0" w:evenHBand="0" w:firstRowFirstColumn="0" w:firstRowLastColumn="0" w:lastRowFirstColumn="0" w:lastRowLastColumn="0"/>
            <w:tcW w:w="1101"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3685"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ind w:right="173"/>
              <w:jc w:val="both"/>
              <w:rPr>
                <w:rFonts w:ascii="Times New Roman" w:hAnsi="Times New Roman" w:cs="Times New Roman"/>
                <w:sz w:val="20"/>
                <w:szCs w:val="20"/>
              </w:rPr>
            </w:pPr>
            <w:proofErr w:type="gramStart"/>
            <w:r w:rsidRPr="00534A6F">
              <w:rPr>
                <w:rFonts w:ascii="Times New Roman" w:eastAsia="Times New Roman" w:hAnsi="Times New Roman" w:cs="Times New Roman"/>
                <w:spacing w:val="-3"/>
                <w:sz w:val="28"/>
                <w:szCs w:val="28"/>
              </w:rPr>
              <w:t>У формировать бухгалтерские записи</w:t>
            </w:r>
            <w:proofErr w:type="gramEnd"/>
          </w:p>
        </w:tc>
      </w:tr>
      <w:tr w:rsidR="00534A6F" w:rsidRPr="00534A6F" w:rsidTr="00534A6F">
        <w:trPr>
          <w:gridAfter w:val="1"/>
          <w:wAfter w:w="7" w:type="dxa"/>
          <w:trHeight w:hRule="exact" w:val="1508"/>
        </w:trPr>
        <w:tc>
          <w:tcPr>
            <w:cnfStyle w:val="000010000000" w:firstRow="0" w:lastRow="0" w:firstColumn="0" w:lastColumn="0" w:oddVBand="1" w:evenVBand="0" w:oddHBand="0" w:evenHBand="0" w:firstRowFirstColumn="0" w:firstRowLastColumn="0" w:lastRowFirstColumn="0" w:lastRowLastColumn="0"/>
            <w:tcW w:w="1101"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3685"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ind w:right="43"/>
              <w:jc w:val="both"/>
              <w:rPr>
                <w:rFonts w:ascii="Times New Roman" w:hAnsi="Times New Roman" w:cs="Times New Roman"/>
                <w:sz w:val="20"/>
                <w:szCs w:val="20"/>
              </w:rPr>
            </w:pPr>
            <w:proofErr w:type="gramStart"/>
            <w:r w:rsidRPr="00534A6F">
              <w:rPr>
                <w:rFonts w:ascii="Times New Roman" w:eastAsia="Times New Roman" w:hAnsi="Times New Roman" w:cs="Times New Roman"/>
                <w:sz w:val="28"/>
                <w:szCs w:val="28"/>
              </w:rPr>
              <w:t>В</w:t>
            </w:r>
            <w:proofErr w:type="gramEnd"/>
            <w:r w:rsidRPr="00534A6F">
              <w:rPr>
                <w:rFonts w:ascii="Times New Roman" w:eastAsia="Times New Roman" w:hAnsi="Times New Roman" w:cs="Times New Roman"/>
                <w:sz w:val="28"/>
                <w:szCs w:val="28"/>
              </w:rPr>
              <w:t xml:space="preserve"> </w:t>
            </w:r>
            <w:proofErr w:type="gramStart"/>
            <w:r w:rsidRPr="00534A6F">
              <w:rPr>
                <w:rFonts w:ascii="Times New Roman" w:eastAsia="Times New Roman" w:hAnsi="Times New Roman" w:cs="Times New Roman"/>
                <w:sz w:val="28"/>
                <w:szCs w:val="28"/>
              </w:rPr>
              <w:t>способами</w:t>
            </w:r>
            <w:proofErr w:type="gramEnd"/>
            <w:r w:rsidRPr="00534A6F">
              <w:rPr>
                <w:rFonts w:ascii="Times New Roman" w:eastAsia="Times New Roman" w:hAnsi="Times New Roman" w:cs="Times New Roman"/>
                <w:sz w:val="28"/>
                <w:szCs w:val="28"/>
              </w:rPr>
              <w:t xml:space="preserve"> обобщения бухгалтерской информации</w:t>
            </w:r>
          </w:p>
        </w:tc>
      </w:tr>
      <w:tr w:rsidR="00534A6F" w:rsidRPr="00534A6F" w:rsidTr="00534A6F">
        <w:trPr>
          <w:gridAfter w:val="1"/>
          <w:cnfStyle w:val="000000100000" w:firstRow="0" w:lastRow="0" w:firstColumn="0" w:lastColumn="0" w:oddVBand="0" w:evenVBand="0" w:oddHBand="1" w:evenHBand="0" w:firstRowFirstColumn="0" w:firstRowLastColumn="0" w:lastRowFirstColumn="0" w:lastRowLastColumn="0"/>
          <w:wAfter w:w="7" w:type="dxa"/>
          <w:trHeight w:hRule="exact" w:val="979"/>
        </w:trPr>
        <w:tc>
          <w:tcPr>
            <w:cnfStyle w:val="000010000000" w:firstRow="0" w:lastRow="0" w:firstColumn="0" w:lastColumn="0" w:oddVBand="1" w:evenVBand="0" w:oddHBand="0" w:evenHBand="0" w:firstRowFirstColumn="0" w:firstRowLastColumn="0" w:lastRowFirstColumn="0" w:lastRowLastColumn="0"/>
            <w:tcW w:w="1101" w:type="dxa"/>
            <w:vMerge w:val="restart"/>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lastRenderedPageBreak/>
              <w:t>ПК -17</w:t>
            </w:r>
          </w:p>
        </w:tc>
        <w:tc>
          <w:tcPr>
            <w:cnfStyle w:val="000001000000" w:firstRow="0" w:lastRow="0" w:firstColumn="0" w:lastColumn="0" w:oddVBand="0" w:evenVBand="1" w:oddHBand="0" w:evenHBand="0" w:firstRowFirstColumn="0" w:firstRowLastColumn="0" w:lastRowFirstColumn="0" w:lastRowLastColumn="0"/>
            <w:tcW w:w="3685" w:type="dxa"/>
            <w:vMerge w:val="restart"/>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pacing w:val="-2"/>
                <w:sz w:val="28"/>
                <w:szCs w:val="28"/>
              </w:rPr>
              <w:t>-</w:t>
            </w:r>
            <w:r w:rsidRPr="00534A6F">
              <w:rPr>
                <w:rFonts w:ascii="Times New Roman" w:eastAsia="Times New Roman" w:hAnsi="Times New Roman" w:cs="Times New Roman"/>
                <w:spacing w:val="-2"/>
                <w:sz w:val="28"/>
                <w:szCs w:val="28"/>
              </w:rPr>
              <w:t xml:space="preserve">способность отражать на </w:t>
            </w:r>
            <w:r w:rsidRPr="00534A6F">
              <w:rPr>
                <w:rFonts w:ascii="Times New Roman" w:eastAsia="Times New Roman" w:hAnsi="Times New Roman" w:cs="Times New Roman"/>
                <w:sz w:val="28"/>
                <w:szCs w:val="28"/>
              </w:rPr>
              <w:t xml:space="preserve">счетах бухгалтерского учета </w:t>
            </w:r>
            <w:r w:rsidRPr="00534A6F">
              <w:rPr>
                <w:rFonts w:ascii="Times New Roman" w:eastAsia="Times New Roman" w:hAnsi="Times New Roman" w:cs="Times New Roman"/>
                <w:spacing w:val="-2"/>
                <w:sz w:val="28"/>
                <w:szCs w:val="28"/>
              </w:rPr>
              <w:t xml:space="preserve">результаты хозяйственной деятельности за отчетный </w:t>
            </w:r>
            <w:r w:rsidRPr="00534A6F">
              <w:rPr>
                <w:rFonts w:ascii="Times New Roman" w:eastAsia="Times New Roman" w:hAnsi="Times New Roman" w:cs="Times New Roman"/>
                <w:sz w:val="28"/>
                <w:szCs w:val="28"/>
              </w:rPr>
              <w:t xml:space="preserve">период, составлять формы бухгалтерской и </w:t>
            </w:r>
            <w:r w:rsidRPr="00534A6F">
              <w:rPr>
                <w:rFonts w:ascii="Times New Roman" w:eastAsia="Times New Roman" w:hAnsi="Times New Roman" w:cs="Times New Roman"/>
                <w:spacing w:val="-1"/>
                <w:sz w:val="28"/>
                <w:szCs w:val="28"/>
              </w:rPr>
              <w:t>статистической о</w:t>
            </w:r>
            <w:r>
              <w:rPr>
                <w:rFonts w:ascii="Times New Roman" w:eastAsia="Times New Roman" w:hAnsi="Times New Roman" w:cs="Times New Roman"/>
                <w:spacing w:val="-1"/>
                <w:sz w:val="28"/>
                <w:szCs w:val="28"/>
              </w:rPr>
              <w:t>тчетности, налоговые декларации;</w:t>
            </w: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ind w:right="48"/>
              <w:jc w:val="both"/>
              <w:rPr>
                <w:rFonts w:ascii="Times New Roman" w:hAnsi="Times New Roman" w:cs="Times New Roman"/>
                <w:sz w:val="20"/>
                <w:szCs w:val="20"/>
              </w:rPr>
            </w:pPr>
            <w:r w:rsidRPr="00534A6F">
              <w:rPr>
                <w:rFonts w:ascii="Times New Roman" w:hAnsi="Times New Roman" w:cs="Times New Roman"/>
                <w:sz w:val="28"/>
                <w:szCs w:val="28"/>
              </w:rPr>
              <w:t xml:space="preserve">3 </w:t>
            </w:r>
            <w:r w:rsidRPr="00534A6F">
              <w:rPr>
                <w:rFonts w:ascii="Times New Roman" w:eastAsia="Times New Roman" w:hAnsi="Times New Roman" w:cs="Times New Roman"/>
                <w:sz w:val="28"/>
                <w:szCs w:val="28"/>
              </w:rPr>
              <w:t>теорию бухгалтерского учета, финансовый учет</w:t>
            </w:r>
          </w:p>
        </w:tc>
      </w:tr>
      <w:tr w:rsidR="00534A6F" w:rsidRPr="00534A6F" w:rsidTr="00534A6F">
        <w:trPr>
          <w:gridAfter w:val="1"/>
          <w:wAfter w:w="7" w:type="dxa"/>
          <w:trHeight w:hRule="exact" w:val="984"/>
        </w:trPr>
        <w:tc>
          <w:tcPr>
            <w:cnfStyle w:val="000010000000" w:firstRow="0" w:lastRow="0" w:firstColumn="0" w:lastColumn="0" w:oddVBand="1" w:evenVBand="0" w:oddHBand="0" w:evenHBand="0" w:firstRowFirstColumn="0" w:firstRowLastColumn="0" w:lastRowFirstColumn="0" w:lastRowLastColumn="0"/>
            <w:tcW w:w="1101"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3685"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ind w:right="38"/>
              <w:jc w:val="both"/>
              <w:rPr>
                <w:rFonts w:ascii="Times New Roman" w:hAnsi="Times New Roman" w:cs="Times New Roman"/>
                <w:sz w:val="20"/>
                <w:szCs w:val="20"/>
              </w:rPr>
            </w:pPr>
            <w:proofErr w:type="gramStart"/>
            <w:r w:rsidRPr="00534A6F">
              <w:rPr>
                <w:rFonts w:ascii="Times New Roman" w:eastAsia="Times New Roman" w:hAnsi="Times New Roman" w:cs="Times New Roman"/>
                <w:sz w:val="28"/>
                <w:szCs w:val="28"/>
              </w:rPr>
              <w:t>У формировать бухгалтерские записи и отчетность</w:t>
            </w:r>
            <w:proofErr w:type="gramEnd"/>
          </w:p>
        </w:tc>
      </w:tr>
      <w:tr w:rsidR="00534A6F" w:rsidRPr="00534A6F" w:rsidTr="00534A6F">
        <w:trPr>
          <w:gridAfter w:val="1"/>
          <w:cnfStyle w:val="000000100000" w:firstRow="0" w:lastRow="0" w:firstColumn="0" w:lastColumn="0" w:oddVBand="0" w:evenVBand="0" w:oddHBand="1" w:evenHBand="0" w:firstRowFirstColumn="0" w:firstRowLastColumn="0" w:lastRowFirstColumn="0" w:lastRowLastColumn="0"/>
          <w:wAfter w:w="7" w:type="dxa"/>
          <w:trHeight w:hRule="exact" w:val="1082"/>
        </w:trPr>
        <w:tc>
          <w:tcPr>
            <w:cnfStyle w:val="000010000000" w:firstRow="0" w:lastRow="0" w:firstColumn="0" w:lastColumn="0" w:oddVBand="1" w:evenVBand="0" w:oddHBand="0" w:evenHBand="0" w:firstRowFirstColumn="0" w:firstRowLastColumn="0" w:lastRowFirstColumn="0" w:lastRowLastColumn="0"/>
            <w:tcW w:w="1101"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3685" w:type="dxa"/>
            <w:vMerge/>
          </w:tcPr>
          <w:p w:rsidR="00534A6F" w:rsidRPr="00534A6F" w:rsidRDefault="00534A6F" w:rsidP="00A82ABF">
            <w:pPr>
              <w:widowControl w:val="0"/>
              <w:autoSpaceDE w:val="0"/>
              <w:autoSpaceDN w:val="0"/>
              <w:adjustRightInd w:val="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ind w:right="29"/>
              <w:jc w:val="both"/>
              <w:rPr>
                <w:rFonts w:ascii="Times New Roman" w:hAnsi="Times New Roman" w:cs="Times New Roman"/>
                <w:sz w:val="20"/>
                <w:szCs w:val="20"/>
              </w:rPr>
            </w:pPr>
            <w:proofErr w:type="gramStart"/>
            <w:r w:rsidRPr="00534A6F">
              <w:rPr>
                <w:rFonts w:ascii="Times New Roman" w:eastAsia="Times New Roman" w:hAnsi="Times New Roman" w:cs="Times New Roman"/>
                <w:spacing w:val="-2"/>
                <w:sz w:val="28"/>
                <w:szCs w:val="28"/>
              </w:rPr>
              <w:t>В</w:t>
            </w:r>
            <w:proofErr w:type="gramEnd"/>
            <w:r w:rsidRPr="00534A6F">
              <w:rPr>
                <w:rFonts w:ascii="Times New Roman" w:eastAsia="Times New Roman" w:hAnsi="Times New Roman" w:cs="Times New Roman"/>
                <w:spacing w:val="-2"/>
                <w:sz w:val="28"/>
                <w:szCs w:val="28"/>
              </w:rPr>
              <w:t xml:space="preserve"> </w:t>
            </w:r>
            <w:proofErr w:type="gramStart"/>
            <w:r w:rsidRPr="00534A6F">
              <w:rPr>
                <w:rFonts w:ascii="Times New Roman" w:eastAsia="Times New Roman" w:hAnsi="Times New Roman" w:cs="Times New Roman"/>
                <w:spacing w:val="-2"/>
                <w:sz w:val="28"/>
                <w:szCs w:val="28"/>
              </w:rPr>
              <w:t>документированием</w:t>
            </w:r>
            <w:proofErr w:type="gramEnd"/>
            <w:r w:rsidRPr="00534A6F">
              <w:rPr>
                <w:rFonts w:ascii="Times New Roman" w:eastAsia="Times New Roman" w:hAnsi="Times New Roman" w:cs="Times New Roman"/>
                <w:spacing w:val="-2"/>
                <w:sz w:val="28"/>
                <w:szCs w:val="28"/>
              </w:rPr>
              <w:t xml:space="preserve"> хозяйственных </w:t>
            </w:r>
            <w:r w:rsidRPr="00534A6F">
              <w:rPr>
                <w:rFonts w:ascii="Times New Roman" w:eastAsia="Times New Roman" w:hAnsi="Times New Roman" w:cs="Times New Roman"/>
                <w:sz w:val="28"/>
                <w:szCs w:val="28"/>
              </w:rPr>
              <w:t>операций, составлением бухгалтерской отчетности</w:t>
            </w:r>
          </w:p>
        </w:tc>
      </w:tr>
      <w:tr w:rsidR="00534A6F" w:rsidRPr="00534A6F" w:rsidTr="00534A6F">
        <w:trPr>
          <w:gridAfter w:val="1"/>
          <w:wAfter w:w="7" w:type="dxa"/>
          <w:trHeight w:hRule="exact" w:val="842"/>
        </w:trPr>
        <w:tc>
          <w:tcPr>
            <w:cnfStyle w:val="000010000000" w:firstRow="0" w:lastRow="0" w:firstColumn="0" w:lastColumn="0" w:oddVBand="1" w:evenVBand="0" w:oddHBand="0" w:evenHBand="0" w:firstRowFirstColumn="0" w:firstRowLastColumn="0" w:lastRowFirstColumn="0" w:lastRowLastColumn="0"/>
            <w:tcW w:w="1101" w:type="dxa"/>
            <w:vMerge w:val="restart"/>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ПК 18</w:t>
            </w:r>
          </w:p>
        </w:tc>
        <w:tc>
          <w:tcPr>
            <w:cnfStyle w:val="000001000000" w:firstRow="0" w:lastRow="0" w:firstColumn="0" w:lastColumn="0" w:oddVBand="0" w:evenVBand="1" w:oddHBand="0" w:evenHBand="0" w:firstRowFirstColumn="0" w:firstRowLastColumn="0" w:lastRowFirstColumn="0" w:lastRowLastColumn="0"/>
            <w:tcW w:w="3685" w:type="dxa"/>
            <w:vMerge w:val="restart"/>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 xml:space="preserve">способность организовывать </w:t>
            </w:r>
            <w:r w:rsidRPr="00534A6F">
              <w:rPr>
                <w:rFonts w:ascii="Times New Roman" w:eastAsia="Times New Roman" w:hAnsi="Times New Roman" w:cs="Times New Roman"/>
                <w:spacing w:val="-1"/>
                <w:sz w:val="28"/>
                <w:szCs w:val="28"/>
              </w:rPr>
              <w:t>и осуществлять налоговый</w:t>
            </w:r>
            <w:r>
              <w:rPr>
                <w:rFonts w:ascii="Times New Roman" w:eastAsia="Times New Roman" w:hAnsi="Times New Roman" w:cs="Times New Roman"/>
                <w:spacing w:val="-1"/>
                <w:sz w:val="28"/>
                <w:szCs w:val="28"/>
              </w:rPr>
              <w:t xml:space="preserve"> учет и налоговое планирование</w:t>
            </w: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ind w:right="29"/>
              <w:jc w:val="both"/>
              <w:rPr>
                <w:rFonts w:ascii="Times New Roman" w:hAnsi="Times New Roman" w:cs="Times New Roman"/>
                <w:sz w:val="20"/>
                <w:szCs w:val="20"/>
              </w:rPr>
            </w:pPr>
            <w:r w:rsidRPr="00534A6F">
              <w:rPr>
                <w:rFonts w:ascii="Times New Roman" w:hAnsi="Times New Roman" w:cs="Times New Roman"/>
                <w:sz w:val="28"/>
                <w:szCs w:val="28"/>
              </w:rPr>
              <w:t xml:space="preserve">3 </w:t>
            </w:r>
            <w:r w:rsidRPr="00534A6F">
              <w:rPr>
                <w:rFonts w:ascii="Times New Roman" w:eastAsia="Times New Roman" w:hAnsi="Times New Roman" w:cs="Times New Roman"/>
                <w:sz w:val="28"/>
                <w:szCs w:val="28"/>
              </w:rPr>
              <w:t xml:space="preserve">основы организации и ведения </w:t>
            </w:r>
            <w:r w:rsidRPr="00534A6F">
              <w:rPr>
                <w:rFonts w:ascii="Times New Roman" w:eastAsia="Times New Roman" w:hAnsi="Times New Roman" w:cs="Times New Roman"/>
                <w:spacing w:val="-1"/>
                <w:sz w:val="28"/>
                <w:szCs w:val="28"/>
              </w:rPr>
              <w:t>налогового учета и планирования</w:t>
            </w:r>
          </w:p>
        </w:tc>
      </w:tr>
      <w:tr w:rsidR="00534A6F" w:rsidRPr="00534A6F" w:rsidTr="00534A6F">
        <w:trPr>
          <w:gridAfter w:val="1"/>
          <w:cnfStyle w:val="000000100000" w:firstRow="0" w:lastRow="0" w:firstColumn="0" w:lastColumn="0" w:oddVBand="0" w:evenVBand="0" w:oddHBand="1" w:evenHBand="0" w:firstRowFirstColumn="0" w:firstRowLastColumn="0" w:lastRowFirstColumn="0" w:lastRowLastColumn="0"/>
          <w:wAfter w:w="7" w:type="dxa"/>
          <w:trHeight w:hRule="exact" w:val="403"/>
        </w:trPr>
        <w:tc>
          <w:tcPr>
            <w:cnfStyle w:val="000010000000" w:firstRow="0" w:lastRow="0" w:firstColumn="0" w:lastColumn="0" w:oddVBand="1" w:evenVBand="0" w:oddHBand="0" w:evenHBand="0" w:firstRowFirstColumn="0" w:firstRowLastColumn="0" w:lastRowFirstColumn="0" w:lastRowLastColumn="0"/>
            <w:tcW w:w="1101" w:type="dxa"/>
            <w:vMerge/>
          </w:tcPr>
          <w:p w:rsidR="00534A6F" w:rsidRPr="00534A6F" w:rsidRDefault="00534A6F" w:rsidP="00A82ABF">
            <w:pPr>
              <w:widowControl w:val="0"/>
              <w:shd w:val="clear" w:color="auto" w:fill="FFFFFF"/>
              <w:autoSpaceDE w:val="0"/>
              <w:autoSpaceDN w:val="0"/>
              <w:adjustRightInd w:val="0"/>
              <w:rPr>
                <w:rFonts w:ascii="Times New Roman" w:eastAsia="Times New Roman" w:hAnsi="Times New Roman" w:cs="Times New Roman"/>
                <w:sz w:val="28"/>
                <w:szCs w:val="28"/>
              </w:rPr>
            </w:pPr>
          </w:p>
        </w:tc>
        <w:tc>
          <w:tcPr>
            <w:cnfStyle w:val="000001000000" w:firstRow="0" w:lastRow="0" w:firstColumn="0" w:lastColumn="0" w:oddVBand="0" w:evenVBand="1" w:oddHBand="0" w:evenHBand="0" w:firstRowFirstColumn="0" w:firstRowLastColumn="0" w:lastRowFirstColumn="0" w:lastRowLastColumn="0"/>
            <w:tcW w:w="3685" w:type="dxa"/>
            <w:vMerge/>
          </w:tcPr>
          <w:p w:rsidR="00534A6F" w:rsidRPr="00534A6F" w:rsidRDefault="00534A6F" w:rsidP="00A82ABF">
            <w:pPr>
              <w:widowControl w:val="0"/>
              <w:shd w:val="clear" w:color="auto" w:fill="FFFFFF"/>
              <w:autoSpaceDE w:val="0"/>
              <w:autoSpaceDN w:val="0"/>
              <w:adjustRightInd w:val="0"/>
              <w:rPr>
                <w:rFonts w:ascii="Times New Roman" w:eastAsia="Times New Roman" w:hAnsi="Times New Roman" w:cs="Times New Roman"/>
                <w:sz w:val="28"/>
                <w:szCs w:val="28"/>
              </w:rPr>
            </w:pP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roofErr w:type="gramStart"/>
            <w:r w:rsidRPr="00534A6F">
              <w:rPr>
                <w:rFonts w:ascii="Times New Roman" w:eastAsia="Times New Roman" w:hAnsi="Times New Roman" w:cs="Times New Roman"/>
                <w:spacing w:val="-3"/>
                <w:sz w:val="28"/>
                <w:szCs w:val="28"/>
              </w:rPr>
              <w:t>У</w:t>
            </w:r>
            <w:proofErr w:type="gramEnd"/>
            <w:r w:rsidRPr="00534A6F">
              <w:rPr>
                <w:rFonts w:ascii="Times New Roman" w:eastAsia="Times New Roman" w:hAnsi="Times New Roman" w:cs="Times New Roman"/>
                <w:spacing w:val="-3"/>
                <w:sz w:val="28"/>
                <w:szCs w:val="28"/>
              </w:rPr>
              <w:t xml:space="preserve"> осуществлять налоговые расчеты</w:t>
            </w:r>
          </w:p>
        </w:tc>
      </w:tr>
      <w:tr w:rsidR="00534A6F" w:rsidRPr="00534A6F" w:rsidTr="00534A6F">
        <w:trPr>
          <w:gridAfter w:val="1"/>
          <w:wAfter w:w="7" w:type="dxa"/>
          <w:trHeight w:hRule="exact" w:val="707"/>
        </w:trPr>
        <w:tc>
          <w:tcPr>
            <w:cnfStyle w:val="000010000000" w:firstRow="0" w:lastRow="0" w:firstColumn="0" w:lastColumn="0" w:oddVBand="1" w:evenVBand="0" w:oddHBand="0" w:evenHBand="0" w:firstRowFirstColumn="0" w:firstRowLastColumn="0" w:lastRowFirstColumn="0" w:lastRowLastColumn="0"/>
            <w:tcW w:w="1101" w:type="dxa"/>
            <w:vMerge/>
          </w:tcPr>
          <w:p w:rsidR="00534A6F" w:rsidRPr="00534A6F" w:rsidRDefault="00534A6F" w:rsidP="00A82ABF">
            <w:pPr>
              <w:widowControl w:val="0"/>
              <w:shd w:val="clear" w:color="auto" w:fill="FFFFFF"/>
              <w:autoSpaceDE w:val="0"/>
              <w:autoSpaceDN w:val="0"/>
              <w:adjustRightInd w:val="0"/>
              <w:rPr>
                <w:rFonts w:ascii="Times New Roman" w:eastAsia="Times New Roman" w:hAnsi="Times New Roman" w:cs="Times New Roman"/>
                <w:sz w:val="28"/>
                <w:szCs w:val="28"/>
              </w:rPr>
            </w:pPr>
          </w:p>
        </w:tc>
        <w:tc>
          <w:tcPr>
            <w:cnfStyle w:val="000001000000" w:firstRow="0" w:lastRow="0" w:firstColumn="0" w:lastColumn="0" w:oddVBand="0" w:evenVBand="1" w:oddHBand="0" w:evenHBand="0" w:firstRowFirstColumn="0" w:firstRowLastColumn="0" w:lastRowFirstColumn="0" w:lastRowLastColumn="0"/>
            <w:tcW w:w="3685" w:type="dxa"/>
            <w:vMerge/>
          </w:tcPr>
          <w:p w:rsidR="00534A6F" w:rsidRPr="00534A6F" w:rsidRDefault="00534A6F" w:rsidP="00A82ABF">
            <w:pPr>
              <w:widowControl w:val="0"/>
              <w:shd w:val="clear" w:color="auto" w:fill="FFFFFF"/>
              <w:autoSpaceDE w:val="0"/>
              <w:autoSpaceDN w:val="0"/>
              <w:adjustRightInd w:val="0"/>
              <w:rPr>
                <w:rFonts w:ascii="Times New Roman" w:eastAsia="Times New Roman" w:hAnsi="Times New Roman" w:cs="Times New Roman"/>
                <w:sz w:val="28"/>
                <w:szCs w:val="28"/>
              </w:rPr>
            </w:pPr>
          </w:p>
        </w:tc>
        <w:tc>
          <w:tcPr>
            <w:cnfStyle w:val="000010000000" w:firstRow="0" w:lastRow="0" w:firstColumn="0" w:lastColumn="0" w:oddVBand="1" w:evenVBand="0" w:oddHBand="0" w:evenHBand="0" w:firstRowFirstColumn="0" w:firstRowLastColumn="0" w:lastRowFirstColumn="0" w:lastRowLastColumn="0"/>
            <w:tcW w:w="4961" w:type="dxa"/>
          </w:tcPr>
          <w:p w:rsidR="00534A6F" w:rsidRPr="00534A6F" w:rsidRDefault="00534A6F" w:rsidP="00A82ABF">
            <w:pPr>
              <w:widowControl w:val="0"/>
              <w:shd w:val="clear" w:color="auto" w:fill="FFFFFF"/>
              <w:autoSpaceDE w:val="0"/>
              <w:autoSpaceDN w:val="0"/>
              <w:adjustRightInd w:val="0"/>
              <w:rPr>
                <w:rFonts w:ascii="Times New Roman" w:hAnsi="Times New Roman" w:cs="Times New Roman"/>
                <w:sz w:val="20"/>
                <w:szCs w:val="20"/>
              </w:rPr>
            </w:pPr>
            <w:proofErr w:type="gramStart"/>
            <w:r w:rsidRPr="00534A6F">
              <w:rPr>
                <w:rFonts w:ascii="Times New Roman" w:eastAsia="Times New Roman" w:hAnsi="Times New Roman" w:cs="Times New Roman"/>
                <w:sz w:val="28"/>
                <w:szCs w:val="28"/>
              </w:rPr>
              <w:t>В</w:t>
            </w:r>
            <w:proofErr w:type="gramEnd"/>
            <w:r w:rsidRPr="00534A6F">
              <w:rPr>
                <w:rFonts w:ascii="Times New Roman" w:eastAsia="Times New Roman" w:hAnsi="Times New Roman" w:cs="Times New Roman"/>
                <w:sz w:val="28"/>
                <w:szCs w:val="28"/>
              </w:rPr>
              <w:t xml:space="preserve"> </w:t>
            </w:r>
            <w:proofErr w:type="gramStart"/>
            <w:r w:rsidRPr="00534A6F">
              <w:rPr>
                <w:rFonts w:ascii="Times New Roman" w:eastAsia="Times New Roman" w:hAnsi="Times New Roman" w:cs="Times New Roman"/>
                <w:sz w:val="28"/>
                <w:szCs w:val="28"/>
              </w:rPr>
              <w:t>навыками</w:t>
            </w:r>
            <w:proofErr w:type="gramEnd"/>
            <w:r w:rsidRPr="00534A6F">
              <w:rPr>
                <w:rFonts w:ascii="Times New Roman" w:eastAsia="Times New Roman" w:hAnsi="Times New Roman" w:cs="Times New Roman"/>
                <w:sz w:val="28"/>
                <w:szCs w:val="28"/>
              </w:rPr>
              <w:t xml:space="preserve"> составления налоговые декларации</w:t>
            </w:r>
          </w:p>
        </w:tc>
      </w:tr>
    </w:tbl>
    <w:p w:rsidR="00534A6F" w:rsidRPr="00534A6F" w:rsidRDefault="00534A6F" w:rsidP="00534A6F">
      <w:pPr>
        <w:widowControl w:val="0"/>
        <w:shd w:val="clear" w:color="auto" w:fill="FFFFFF"/>
        <w:tabs>
          <w:tab w:val="left" w:pos="811"/>
        </w:tabs>
        <w:autoSpaceDE w:val="0"/>
        <w:autoSpaceDN w:val="0"/>
        <w:adjustRightInd w:val="0"/>
        <w:spacing w:after="0" w:line="360" w:lineRule="auto"/>
        <w:rPr>
          <w:rFonts w:ascii="Times New Roman" w:eastAsiaTheme="minorEastAsia" w:hAnsi="Times New Roman" w:cs="Times New Roman"/>
          <w:b/>
          <w:bCs/>
          <w:spacing w:val="-12"/>
          <w:sz w:val="28"/>
          <w:szCs w:val="28"/>
          <w:lang w:eastAsia="ru-RU"/>
        </w:rPr>
      </w:pPr>
      <w:r w:rsidRPr="00534A6F">
        <w:rPr>
          <w:rFonts w:ascii="Times New Roman" w:eastAsiaTheme="minorEastAsia" w:hAnsi="Times New Roman" w:cs="Times New Roman"/>
          <w:b/>
          <w:bCs/>
          <w:spacing w:val="-12"/>
          <w:sz w:val="28"/>
          <w:szCs w:val="28"/>
          <w:lang w:eastAsia="ru-RU"/>
        </w:rPr>
        <w:t xml:space="preserve">4.СПОСОБЫ ПРОВЕДЕНИЯ ПРАКТИКИ </w:t>
      </w:r>
    </w:p>
    <w:p w:rsidR="00A82ABF" w:rsidRPr="00A82ABF" w:rsidRDefault="00A82ABF" w:rsidP="00A82ABF">
      <w:pPr>
        <w:widowControl w:val="0"/>
        <w:shd w:val="clear" w:color="auto" w:fill="FFFFFF"/>
        <w:tabs>
          <w:tab w:val="left" w:pos="811"/>
        </w:tabs>
        <w:autoSpaceDE w:val="0"/>
        <w:autoSpaceDN w:val="0"/>
        <w:adjustRightInd w:val="0"/>
        <w:spacing w:after="0" w:line="360" w:lineRule="auto"/>
        <w:rPr>
          <w:rFonts w:ascii="Times New Roman" w:eastAsiaTheme="minorEastAsia" w:hAnsi="Times New Roman" w:cs="Times New Roman"/>
          <w:bCs/>
          <w:spacing w:val="-12"/>
          <w:sz w:val="28"/>
          <w:szCs w:val="28"/>
          <w:lang w:eastAsia="ru-RU"/>
        </w:rPr>
      </w:pPr>
      <w:r w:rsidRPr="00A82ABF">
        <w:rPr>
          <w:rFonts w:ascii="Times New Roman" w:eastAsiaTheme="minorEastAsia" w:hAnsi="Times New Roman" w:cs="Times New Roman"/>
          <w:bCs/>
          <w:spacing w:val="-12"/>
          <w:sz w:val="28"/>
          <w:szCs w:val="28"/>
          <w:lang w:eastAsia="ru-RU"/>
        </w:rPr>
        <w:t xml:space="preserve">Определяются местонахождением базы практики: </w:t>
      </w:r>
    </w:p>
    <w:p w:rsidR="00A82ABF" w:rsidRPr="00A82ABF" w:rsidRDefault="00A82ABF" w:rsidP="00A82ABF">
      <w:pPr>
        <w:widowControl w:val="0"/>
        <w:shd w:val="clear" w:color="auto" w:fill="FFFFFF"/>
        <w:tabs>
          <w:tab w:val="left" w:pos="811"/>
        </w:tabs>
        <w:autoSpaceDE w:val="0"/>
        <w:autoSpaceDN w:val="0"/>
        <w:adjustRightInd w:val="0"/>
        <w:spacing w:after="0" w:line="360" w:lineRule="auto"/>
        <w:rPr>
          <w:rFonts w:ascii="Times New Roman" w:eastAsiaTheme="minorEastAsia" w:hAnsi="Times New Roman" w:cs="Times New Roman"/>
          <w:bCs/>
          <w:spacing w:val="-12"/>
          <w:sz w:val="28"/>
          <w:szCs w:val="28"/>
          <w:lang w:eastAsia="ru-RU"/>
        </w:rPr>
      </w:pPr>
      <w:r w:rsidRPr="00A82ABF">
        <w:rPr>
          <w:rFonts w:ascii="Times New Roman" w:eastAsiaTheme="minorEastAsia" w:hAnsi="Times New Roman" w:cs="Times New Roman"/>
          <w:bCs/>
          <w:spacing w:val="-12"/>
          <w:sz w:val="28"/>
          <w:szCs w:val="28"/>
          <w:lang w:eastAsia="ru-RU"/>
        </w:rPr>
        <w:t>- стационарная (в случае, если база практики расположена на территории г.</w:t>
      </w:r>
      <w:r w:rsidR="004E10AE">
        <w:rPr>
          <w:rFonts w:ascii="Times New Roman" w:eastAsiaTheme="minorEastAsia" w:hAnsi="Times New Roman" w:cs="Times New Roman"/>
          <w:bCs/>
          <w:spacing w:val="-12"/>
          <w:sz w:val="28"/>
          <w:szCs w:val="28"/>
          <w:lang w:eastAsia="ru-RU"/>
        </w:rPr>
        <w:t xml:space="preserve"> </w:t>
      </w:r>
      <w:r w:rsidRPr="00A82ABF">
        <w:rPr>
          <w:rFonts w:ascii="Times New Roman" w:eastAsiaTheme="minorEastAsia" w:hAnsi="Times New Roman" w:cs="Times New Roman"/>
          <w:bCs/>
          <w:spacing w:val="-12"/>
          <w:sz w:val="28"/>
          <w:szCs w:val="28"/>
          <w:lang w:eastAsia="ru-RU"/>
        </w:rPr>
        <w:t>Ростова-на-Дону);</w:t>
      </w:r>
    </w:p>
    <w:p w:rsidR="00A82ABF" w:rsidRDefault="00A82ABF" w:rsidP="00A82ABF">
      <w:pPr>
        <w:widowControl w:val="0"/>
        <w:shd w:val="clear" w:color="auto" w:fill="FFFFFF"/>
        <w:tabs>
          <w:tab w:val="left" w:pos="811"/>
        </w:tabs>
        <w:autoSpaceDE w:val="0"/>
        <w:autoSpaceDN w:val="0"/>
        <w:adjustRightInd w:val="0"/>
        <w:spacing w:after="0" w:line="360" w:lineRule="auto"/>
        <w:rPr>
          <w:rFonts w:ascii="Times New Roman" w:eastAsiaTheme="minorEastAsia" w:hAnsi="Times New Roman" w:cs="Times New Roman"/>
          <w:bCs/>
          <w:spacing w:val="-12"/>
          <w:sz w:val="28"/>
          <w:szCs w:val="28"/>
          <w:lang w:eastAsia="ru-RU"/>
        </w:rPr>
      </w:pPr>
      <w:r w:rsidRPr="00A82ABF">
        <w:rPr>
          <w:rFonts w:ascii="Times New Roman" w:eastAsiaTheme="minorEastAsia" w:hAnsi="Times New Roman" w:cs="Times New Roman"/>
          <w:bCs/>
          <w:spacing w:val="-12"/>
          <w:sz w:val="28"/>
          <w:szCs w:val="28"/>
          <w:lang w:eastAsia="ru-RU"/>
        </w:rPr>
        <w:t>- выездная (иначе).</w:t>
      </w:r>
    </w:p>
    <w:p w:rsidR="00534A6F" w:rsidRPr="00534A6F" w:rsidRDefault="00534A6F" w:rsidP="00534A6F">
      <w:pPr>
        <w:widowControl w:val="0"/>
        <w:shd w:val="clear" w:color="auto" w:fill="FFFFFF"/>
        <w:tabs>
          <w:tab w:val="left" w:pos="811"/>
        </w:tabs>
        <w:autoSpaceDE w:val="0"/>
        <w:autoSpaceDN w:val="0"/>
        <w:adjustRightInd w:val="0"/>
        <w:spacing w:after="0" w:line="360" w:lineRule="auto"/>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pacing w:val="-12"/>
          <w:sz w:val="28"/>
          <w:szCs w:val="28"/>
          <w:lang w:eastAsia="ru-RU"/>
        </w:rPr>
        <w:t>5.</w:t>
      </w:r>
      <w:r w:rsidRPr="00534A6F">
        <w:rPr>
          <w:rFonts w:ascii="Times New Roman" w:eastAsiaTheme="minorEastAsia" w:hAnsi="Times New Roman" w:cs="Times New Roman"/>
          <w:b/>
          <w:bCs/>
          <w:sz w:val="28"/>
          <w:szCs w:val="28"/>
          <w:lang w:eastAsia="ru-RU"/>
        </w:rPr>
        <w:tab/>
      </w:r>
      <w:r w:rsidRPr="00534A6F">
        <w:rPr>
          <w:rFonts w:ascii="Times New Roman" w:eastAsia="Times New Roman" w:hAnsi="Times New Roman" w:cs="Times New Roman"/>
          <w:b/>
          <w:bCs/>
          <w:spacing w:val="-1"/>
          <w:sz w:val="28"/>
          <w:szCs w:val="28"/>
          <w:lang w:eastAsia="ru-RU"/>
        </w:rPr>
        <w:t>ФОРМЫ ПРОВЕДЕНИЯ ПРАКТИКИ</w:t>
      </w:r>
    </w:p>
    <w:p w:rsidR="00534A6F" w:rsidRPr="00534A6F" w:rsidRDefault="00534A6F" w:rsidP="00534A6F">
      <w:pPr>
        <w:widowControl w:val="0"/>
        <w:shd w:val="clear" w:color="auto" w:fill="FFFFFF"/>
        <w:autoSpaceDE w:val="0"/>
        <w:autoSpaceDN w:val="0"/>
        <w:adjustRightInd w:val="0"/>
        <w:spacing w:after="0" w:line="360" w:lineRule="auto"/>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pacing w:val="-3"/>
          <w:sz w:val="28"/>
          <w:szCs w:val="28"/>
          <w:lang w:eastAsia="ru-RU"/>
        </w:rPr>
        <w:t>Дискретно</w:t>
      </w:r>
    </w:p>
    <w:p w:rsidR="00534A6F" w:rsidRPr="00534A6F" w:rsidRDefault="00534A6F" w:rsidP="00534A6F">
      <w:pPr>
        <w:widowControl w:val="0"/>
        <w:shd w:val="clear" w:color="auto" w:fill="FFFFFF"/>
        <w:tabs>
          <w:tab w:val="left" w:pos="811"/>
        </w:tabs>
        <w:autoSpaceDE w:val="0"/>
        <w:autoSpaceDN w:val="0"/>
        <w:adjustRightInd w:val="0"/>
        <w:spacing w:after="0" w:line="360" w:lineRule="auto"/>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pacing w:val="-12"/>
          <w:sz w:val="28"/>
          <w:szCs w:val="28"/>
          <w:lang w:eastAsia="ru-RU"/>
        </w:rPr>
        <w:t>6.</w:t>
      </w:r>
      <w:r w:rsidRPr="00534A6F">
        <w:rPr>
          <w:rFonts w:ascii="Times New Roman" w:eastAsiaTheme="minorEastAsia" w:hAnsi="Times New Roman" w:cs="Times New Roman"/>
          <w:b/>
          <w:bCs/>
          <w:sz w:val="28"/>
          <w:szCs w:val="28"/>
          <w:lang w:eastAsia="ru-RU"/>
        </w:rPr>
        <w:tab/>
      </w:r>
      <w:r w:rsidRPr="00534A6F">
        <w:rPr>
          <w:rFonts w:ascii="Times New Roman" w:eastAsia="Times New Roman" w:hAnsi="Times New Roman" w:cs="Times New Roman"/>
          <w:b/>
          <w:bCs/>
          <w:spacing w:val="-1"/>
          <w:sz w:val="28"/>
          <w:szCs w:val="28"/>
          <w:lang w:eastAsia="ru-RU"/>
        </w:rPr>
        <w:t>МЕСТО ПРОВЕДЕНИЯ ПРАКТИКИ</w:t>
      </w:r>
    </w:p>
    <w:p w:rsidR="00534A6F" w:rsidRPr="00534A6F" w:rsidRDefault="00534A6F" w:rsidP="00534A6F">
      <w:pPr>
        <w:widowControl w:val="0"/>
        <w:shd w:val="clear" w:color="auto" w:fill="FFFFFF"/>
        <w:autoSpaceDE w:val="0"/>
        <w:autoSpaceDN w:val="0"/>
        <w:adjustRightInd w:val="0"/>
        <w:spacing w:after="0" w:line="360" w:lineRule="auto"/>
        <w:ind w:right="5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Бухгалтерия, подразделения организации, осуществляющие функции анализа и контроля финансово-хозяйственной </w:t>
      </w:r>
      <w:proofErr w:type="gramStart"/>
      <w:r w:rsidRPr="00534A6F">
        <w:rPr>
          <w:rFonts w:ascii="Times New Roman" w:eastAsia="Times New Roman" w:hAnsi="Times New Roman" w:cs="Times New Roman"/>
          <w:sz w:val="28"/>
          <w:szCs w:val="28"/>
          <w:lang w:eastAsia="ru-RU"/>
        </w:rPr>
        <w:t>деятельности</w:t>
      </w:r>
      <w:proofErr w:type="gramEnd"/>
      <w:r w:rsidRPr="00534A6F">
        <w:rPr>
          <w:rFonts w:ascii="Times New Roman" w:eastAsia="Times New Roman" w:hAnsi="Times New Roman" w:cs="Times New Roman"/>
          <w:sz w:val="28"/>
          <w:szCs w:val="28"/>
          <w:lang w:eastAsia="ru-RU"/>
        </w:rPr>
        <w:t xml:space="preserve"> различных </w:t>
      </w:r>
      <w:r w:rsidRPr="00534A6F">
        <w:rPr>
          <w:rFonts w:ascii="Times New Roman" w:eastAsia="Times New Roman" w:hAnsi="Times New Roman" w:cs="Times New Roman"/>
          <w:spacing w:val="-1"/>
          <w:sz w:val="28"/>
          <w:szCs w:val="28"/>
          <w:lang w:eastAsia="ru-RU"/>
        </w:rPr>
        <w:t>организационно-правовых форм, аудиторско-консалтинговые фирмы.</w:t>
      </w:r>
    </w:p>
    <w:p w:rsidR="00534A6F" w:rsidRPr="00534A6F" w:rsidRDefault="00534A6F" w:rsidP="00534A6F">
      <w:pPr>
        <w:widowControl w:val="0"/>
        <w:shd w:val="clear" w:color="auto" w:fill="FFFFFF"/>
        <w:tabs>
          <w:tab w:val="left" w:pos="811"/>
        </w:tabs>
        <w:autoSpaceDE w:val="0"/>
        <w:autoSpaceDN w:val="0"/>
        <w:adjustRightInd w:val="0"/>
        <w:spacing w:after="0" w:line="240" w:lineRule="auto"/>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pacing w:val="-12"/>
          <w:sz w:val="28"/>
          <w:szCs w:val="28"/>
          <w:lang w:eastAsia="ru-RU"/>
        </w:rPr>
        <w:t>7.</w:t>
      </w:r>
      <w:r w:rsidRPr="00534A6F">
        <w:rPr>
          <w:rFonts w:ascii="Times New Roman" w:eastAsiaTheme="minorEastAsia" w:hAnsi="Times New Roman" w:cs="Times New Roman"/>
          <w:b/>
          <w:bCs/>
          <w:sz w:val="28"/>
          <w:szCs w:val="28"/>
          <w:lang w:eastAsia="ru-RU"/>
        </w:rPr>
        <w:tab/>
      </w:r>
      <w:r w:rsidRPr="00534A6F">
        <w:rPr>
          <w:rFonts w:ascii="Times New Roman" w:eastAsia="Times New Roman" w:hAnsi="Times New Roman" w:cs="Times New Roman"/>
          <w:b/>
          <w:bCs/>
          <w:spacing w:val="-1"/>
          <w:sz w:val="28"/>
          <w:szCs w:val="28"/>
          <w:lang w:eastAsia="ru-RU"/>
        </w:rPr>
        <w:t>СОДЕРЖАНИЕ ПРАКТИКИ</w:t>
      </w:r>
    </w:p>
    <w:p w:rsidR="00534A6F" w:rsidRPr="00534A6F" w:rsidRDefault="00534A6F" w:rsidP="00534A6F">
      <w:pPr>
        <w:widowControl w:val="0"/>
        <w:autoSpaceDE w:val="0"/>
        <w:autoSpaceDN w:val="0"/>
        <w:adjustRightInd w:val="0"/>
        <w:spacing w:after="0" w:line="1" w:lineRule="exact"/>
        <w:rPr>
          <w:rFonts w:ascii="Times New Roman" w:eastAsiaTheme="minorEastAsia" w:hAnsi="Times New Roman" w:cs="Times New Roman"/>
          <w:sz w:val="2"/>
          <w:szCs w:val="2"/>
          <w:lang w:eastAsia="ru-RU"/>
        </w:rPr>
      </w:pPr>
    </w:p>
    <w:tbl>
      <w:tblPr>
        <w:tblStyle w:val="PlainTable2"/>
        <w:tblW w:w="0" w:type="auto"/>
        <w:tblLayout w:type="fixed"/>
        <w:tblLook w:val="0000" w:firstRow="0" w:lastRow="0" w:firstColumn="0" w:lastColumn="0" w:noHBand="0" w:noVBand="0"/>
      </w:tblPr>
      <w:tblGrid>
        <w:gridCol w:w="534"/>
        <w:gridCol w:w="3249"/>
        <w:gridCol w:w="2562"/>
        <w:gridCol w:w="1883"/>
        <w:gridCol w:w="1661"/>
      </w:tblGrid>
      <w:tr w:rsidR="00534A6F" w:rsidRPr="00534A6F" w:rsidTr="00534A6F">
        <w:trPr>
          <w:cnfStyle w:val="000000100000" w:firstRow="0" w:lastRow="0" w:firstColumn="0" w:lastColumn="0" w:oddVBand="0" w:evenVBand="0" w:oddHBand="1" w:evenHBand="0" w:firstRowFirstColumn="0" w:firstRowLastColumn="0" w:lastRowFirstColumn="0" w:lastRowLastColumn="0"/>
          <w:trHeight w:val="1192"/>
        </w:trPr>
        <w:tc>
          <w:tcPr>
            <w:cnfStyle w:val="000010000000" w:firstRow="0" w:lastRow="0" w:firstColumn="0" w:lastColumn="0" w:oddVBand="1" w:evenVBand="0" w:oddHBand="0" w:evenHBand="0" w:firstRowFirstColumn="0" w:firstRowLastColumn="0" w:lastRowFirstColumn="0" w:lastRowLastColumn="0"/>
            <w:tcW w:w="534"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w:t>
            </w:r>
          </w:p>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proofErr w:type="gramStart"/>
            <w:r w:rsidRPr="00534A6F">
              <w:rPr>
                <w:rFonts w:ascii="Times New Roman" w:eastAsia="Times New Roman" w:hAnsi="Times New Roman" w:cs="Times New Roman"/>
                <w:sz w:val="28"/>
                <w:szCs w:val="28"/>
              </w:rPr>
              <w:t>п</w:t>
            </w:r>
            <w:proofErr w:type="gramEnd"/>
            <w:r w:rsidRPr="00534A6F">
              <w:rPr>
                <w:rFonts w:ascii="Times New Roman" w:eastAsia="Times New Roman" w:hAnsi="Times New Roman" w:cs="Times New Roman"/>
                <w:sz w:val="28"/>
                <w:szCs w:val="28"/>
              </w:rPr>
              <w:t>/п</w:t>
            </w:r>
          </w:p>
        </w:tc>
        <w:tc>
          <w:tcPr>
            <w:cnfStyle w:val="000001000000" w:firstRow="0" w:lastRow="0" w:firstColumn="0" w:lastColumn="0" w:oddVBand="0" w:evenVBand="1" w:oddHBand="0" w:evenHBand="0" w:firstRowFirstColumn="0" w:firstRowLastColumn="0" w:lastRowFirstColumn="0" w:lastRowLastColumn="0"/>
            <w:tcW w:w="3249"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2"/>
                <w:sz w:val="28"/>
                <w:szCs w:val="28"/>
              </w:rPr>
              <w:t>Разделы (этапы)</w:t>
            </w:r>
          </w:p>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практики</w:t>
            </w:r>
          </w:p>
        </w:tc>
        <w:tc>
          <w:tcPr>
            <w:cnfStyle w:val="000010000000" w:firstRow="0" w:lastRow="0" w:firstColumn="0" w:lastColumn="0" w:oddVBand="1" w:evenVBand="0" w:oddHBand="0" w:evenHBand="0" w:firstRowFirstColumn="0" w:firstRowLastColumn="0" w:lastRowFirstColumn="0" w:lastRowLastColumn="0"/>
            <w:tcW w:w="2562"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Виды работ на</w:t>
            </w:r>
            <w:r>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практике студентов</w:t>
            </w:r>
          </w:p>
        </w:tc>
        <w:tc>
          <w:tcPr>
            <w:cnfStyle w:val="000001000000" w:firstRow="0" w:lastRow="0" w:firstColumn="0" w:lastColumn="0" w:oddVBand="0" w:evenVBand="1" w:oddHBand="0" w:evenHBand="0" w:firstRowFirstColumn="0" w:firstRowLastColumn="0" w:lastRowFirstColumn="0" w:lastRowLastColumn="0"/>
            <w:tcW w:w="1883"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Трудоемкость</w:t>
            </w:r>
            <w:r>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в часах</w:t>
            </w:r>
          </w:p>
        </w:tc>
        <w:tc>
          <w:tcPr>
            <w:cnfStyle w:val="000010000000" w:firstRow="0" w:lastRow="0" w:firstColumn="0" w:lastColumn="0" w:oddVBand="1" w:evenVBand="0" w:oddHBand="0" w:evenHBand="0" w:firstRowFirstColumn="0" w:firstRowLastColumn="0" w:lastRowFirstColumn="0" w:lastRowLastColumn="0"/>
            <w:tcW w:w="1661"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Формы</w:t>
            </w:r>
            <w:r>
              <w:rPr>
                <w:rFonts w:ascii="Times New Roman" w:hAnsi="Times New Roman" w:cs="Times New Roman"/>
                <w:sz w:val="20"/>
                <w:szCs w:val="20"/>
              </w:rPr>
              <w:t xml:space="preserve"> </w:t>
            </w:r>
            <w:r w:rsidRPr="00534A6F">
              <w:rPr>
                <w:rFonts w:ascii="Times New Roman" w:eastAsia="Times New Roman" w:hAnsi="Times New Roman" w:cs="Times New Roman"/>
                <w:spacing w:val="-4"/>
                <w:sz w:val="28"/>
                <w:szCs w:val="28"/>
              </w:rPr>
              <w:t>отчетности</w:t>
            </w:r>
          </w:p>
        </w:tc>
      </w:tr>
      <w:tr w:rsidR="00534A6F" w:rsidRPr="00534A6F" w:rsidTr="00534A6F">
        <w:trPr>
          <w:trHeight w:hRule="exact" w:val="989"/>
        </w:trPr>
        <w:tc>
          <w:tcPr>
            <w:cnfStyle w:val="000010000000" w:firstRow="0" w:lastRow="0" w:firstColumn="0" w:lastColumn="0" w:oddVBand="1" w:evenVBand="0" w:oddHBand="0" w:evenHBand="0" w:firstRowFirstColumn="0" w:firstRowLastColumn="0" w:lastRowFirstColumn="0" w:lastRowLastColumn="0"/>
            <w:tcW w:w="534"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1</w:t>
            </w:r>
          </w:p>
        </w:tc>
        <w:tc>
          <w:tcPr>
            <w:cnfStyle w:val="000001000000" w:firstRow="0" w:lastRow="0" w:firstColumn="0" w:lastColumn="0" w:oddVBand="0" w:evenVBand="1" w:oddHBand="0" w:evenHBand="0" w:firstRowFirstColumn="0" w:firstRowLastColumn="0" w:lastRowFirstColumn="0" w:lastRowLastColumn="0"/>
            <w:tcW w:w="3249"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Подготовительный</w:t>
            </w:r>
          </w:p>
        </w:tc>
        <w:tc>
          <w:tcPr>
            <w:cnfStyle w:val="000010000000" w:firstRow="0" w:lastRow="0" w:firstColumn="0" w:lastColumn="0" w:oddVBand="1" w:evenVBand="0" w:oddHBand="0" w:evenHBand="0" w:firstRowFirstColumn="0" w:firstRowLastColumn="0" w:lastRowFirstColumn="0" w:lastRowLastColumn="0"/>
            <w:tcW w:w="2562"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Производственный</w:t>
            </w:r>
          </w:p>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инструктаж</w:t>
            </w:r>
          </w:p>
        </w:tc>
        <w:tc>
          <w:tcPr>
            <w:cnfStyle w:val="000001000000" w:firstRow="0" w:lastRow="0" w:firstColumn="0" w:lastColumn="0" w:oddVBand="0" w:evenVBand="1" w:oddHBand="0" w:evenHBand="0" w:firstRowFirstColumn="0" w:firstRowLastColumn="0" w:lastRowFirstColumn="0" w:lastRowLastColumn="0"/>
            <w:tcW w:w="1883" w:type="dxa"/>
          </w:tcPr>
          <w:p w:rsidR="00534A6F" w:rsidRPr="00534A6F" w:rsidRDefault="00534A6F" w:rsidP="00B24869">
            <w:pPr>
              <w:widowControl w:val="0"/>
              <w:shd w:val="clear" w:color="auto" w:fill="FFFFFF"/>
              <w:autoSpaceDE w:val="0"/>
              <w:autoSpaceDN w:val="0"/>
              <w:adjustRightInd w:val="0"/>
              <w:jc w:val="center"/>
              <w:rPr>
                <w:rFonts w:ascii="Times New Roman" w:hAnsi="Times New Roman" w:cs="Times New Roman"/>
                <w:sz w:val="20"/>
                <w:szCs w:val="20"/>
              </w:rPr>
            </w:pPr>
            <w:r w:rsidRPr="00534A6F">
              <w:rPr>
                <w:rFonts w:ascii="Times New Roman" w:hAnsi="Times New Roman" w:cs="Times New Roman"/>
                <w:sz w:val="28"/>
                <w:szCs w:val="28"/>
              </w:rPr>
              <w:t>14</w:t>
            </w:r>
          </w:p>
        </w:tc>
        <w:tc>
          <w:tcPr>
            <w:cnfStyle w:val="000010000000" w:firstRow="0" w:lastRow="0" w:firstColumn="0" w:lastColumn="0" w:oddVBand="1" w:evenVBand="0" w:oddHBand="0" w:evenHBand="0" w:firstRowFirstColumn="0" w:firstRowLastColumn="0" w:lastRowFirstColumn="0" w:lastRowLastColumn="0"/>
            <w:tcW w:w="1661"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План</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3"/>
                <w:sz w:val="28"/>
                <w:szCs w:val="28"/>
              </w:rPr>
              <w:t>прохождения</w:t>
            </w:r>
          </w:p>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практики</w:t>
            </w:r>
          </w:p>
        </w:tc>
      </w:tr>
      <w:tr w:rsidR="00534A6F" w:rsidRPr="00534A6F" w:rsidTr="00B24869">
        <w:trPr>
          <w:cnfStyle w:val="000000100000" w:firstRow="0" w:lastRow="0" w:firstColumn="0" w:lastColumn="0" w:oddVBand="0" w:evenVBand="0" w:oddHBand="1" w:evenHBand="0" w:firstRowFirstColumn="0" w:firstRowLastColumn="0" w:lastRowFirstColumn="0" w:lastRowLastColumn="0"/>
          <w:trHeight w:val="3393"/>
        </w:trPr>
        <w:tc>
          <w:tcPr>
            <w:cnfStyle w:val="000010000000" w:firstRow="0" w:lastRow="0" w:firstColumn="0" w:lastColumn="0" w:oddVBand="1" w:evenVBand="0" w:oddHBand="0" w:evenHBand="0" w:firstRowFirstColumn="0" w:firstRowLastColumn="0" w:lastRowFirstColumn="0" w:lastRowLastColumn="0"/>
            <w:tcW w:w="534"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lastRenderedPageBreak/>
              <w:t>2.</w:t>
            </w:r>
          </w:p>
        </w:tc>
        <w:tc>
          <w:tcPr>
            <w:cnfStyle w:val="000001000000" w:firstRow="0" w:lastRow="0" w:firstColumn="0" w:lastColumn="0" w:oddVBand="0" w:evenVBand="1" w:oddHBand="0" w:evenHBand="0" w:firstRowFirstColumn="0" w:firstRowLastColumn="0" w:lastRowFirstColumn="0" w:lastRowLastColumn="0"/>
            <w:tcW w:w="3249"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Исследование организации</w:t>
            </w:r>
            <w:r w:rsidRPr="00534A6F">
              <w:rPr>
                <w:rFonts w:ascii="Times New Roman" w:hAnsi="Times New Roman" w:cs="Times New Roman"/>
                <w:sz w:val="20"/>
                <w:szCs w:val="20"/>
              </w:rPr>
              <w:t xml:space="preserve"> </w:t>
            </w:r>
            <w:proofErr w:type="gramStart"/>
            <w:r w:rsidRPr="00534A6F">
              <w:rPr>
                <w:rFonts w:ascii="Times New Roman" w:eastAsia="Times New Roman" w:hAnsi="Times New Roman" w:cs="Times New Roman"/>
                <w:sz w:val="28"/>
                <w:szCs w:val="28"/>
              </w:rPr>
              <w:t>бухгалтерского</w:t>
            </w:r>
            <w:proofErr w:type="gramEnd"/>
          </w:p>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финансового учета и</w:t>
            </w:r>
          </w:p>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внутреннего контроля</w:t>
            </w:r>
          </w:p>
        </w:tc>
        <w:tc>
          <w:tcPr>
            <w:cnfStyle w:val="000010000000" w:firstRow="0" w:lastRow="0" w:firstColumn="0" w:lastColumn="0" w:oddVBand="1" w:evenVBand="0" w:oddHBand="0" w:evenHBand="0" w:firstRowFirstColumn="0" w:firstRowLastColumn="0" w:lastRowFirstColumn="0" w:lastRowLastColumn="0"/>
            <w:tcW w:w="2562"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Анализ</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существующей</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системы</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4"/>
                <w:sz w:val="28"/>
                <w:szCs w:val="28"/>
              </w:rPr>
              <w:t>бухгалтерского</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3"/>
                <w:sz w:val="28"/>
                <w:szCs w:val="28"/>
              </w:rPr>
              <w:t xml:space="preserve">учета и отчетности </w:t>
            </w:r>
            <w:r w:rsidRPr="00534A6F">
              <w:rPr>
                <w:rFonts w:ascii="Times New Roman" w:eastAsia="Times New Roman" w:hAnsi="Times New Roman" w:cs="Times New Roman"/>
                <w:sz w:val="28"/>
                <w:szCs w:val="28"/>
              </w:rPr>
              <w:t>в организации.</w:t>
            </w:r>
          </w:p>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Система</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внутреннего</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контроля в</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организации</w:t>
            </w:r>
          </w:p>
        </w:tc>
        <w:tc>
          <w:tcPr>
            <w:cnfStyle w:val="000001000000" w:firstRow="0" w:lastRow="0" w:firstColumn="0" w:lastColumn="0" w:oddVBand="0" w:evenVBand="1" w:oddHBand="0" w:evenHBand="0" w:firstRowFirstColumn="0" w:firstRowLastColumn="0" w:lastRowFirstColumn="0" w:lastRowLastColumn="0"/>
            <w:tcW w:w="1883" w:type="dxa"/>
          </w:tcPr>
          <w:p w:rsidR="00534A6F" w:rsidRPr="00534A6F" w:rsidRDefault="00534A6F" w:rsidP="00B24869">
            <w:pPr>
              <w:widowControl w:val="0"/>
              <w:shd w:val="clear" w:color="auto" w:fill="FFFFFF"/>
              <w:autoSpaceDE w:val="0"/>
              <w:autoSpaceDN w:val="0"/>
              <w:adjustRightInd w:val="0"/>
              <w:jc w:val="center"/>
              <w:rPr>
                <w:rFonts w:ascii="Times New Roman" w:hAnsi="Times New Roman" w:cs="Times New Roman"/>
                <w:sz w:val="20"/>
                <w:szCs w:val="20"/>
              </w:rPr>
            </w:pPr>
            <w:r w:rsidRPr="00534A6F">
              <w:rPr>
                <w:rFonts w:ascii="Times New Roman" w:hAnsi="Times New Roman" w:cs="Times New Roman"/>
                <w:sz w:val="28"/>
                <w:szCs w:val="28"/>
              </w:rPr>
              <w:t>20</w:t>
            </w:r>
          </w:p>
        </w:tc>
        <w:tc>
          <w:tcPr>
            <w:cnfStyle w:val="000010000000" w:firstRow="0" w:lastRow="0" w:firstColumn="0" w:lastColumn="0" w:oddVBand="1" w:evenVBand="0" w:oddHBand="0" w:evenHBand="0" w:firstRowFirstColumn="0" w:firstRowLastColumn="0" w:lastRowFirstColumn="0" w:lastRowLastColumn="0"/>
            <w:tcW w:w="1661"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Дневник и</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отчет</w:t>
            </w:r>
          </w:p>
        </w:tc>
      </w:tr>
      <w:tr w:rsidR="00534A6F" w:rsidRPr="00534A6F" w:rsidTr="00B24869">
        <w:trPr>
          <w:trHeight w:val="2972"/>
        </w:trPr>
        <w:tc>
          <w:tcPr>
            <w:cnfStyle w:val="000010000000" w:firstRow="0" w:lastRow="0" w:firstColumn="0" w:lastColumn="0" w:oddVBand="1" w:evenVBand="0" w:oddHBand="0" w:evenHBand="0" w:firstRowFirstColumn="0" w:firstRowLastColumn="0" w:lastRowFirstColumn="0" w:lastRowLastColumn="0"/>
            <w:tcW w:w="534"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3.</w:t>
            </w:r>
          </w:p>
        </w:tc>
        <w:tc>
          <w:tcPr>
            <w:cnfStyle w:val="000001000000" w:firstRow="0" w:lastRow="0" w:firstColumn="0" w:lastColumn="0" w:oddVBand="0" w:evenVBand="1" w:oddHBand="0" w:evenHBand="0" w:firstRowFirstColumn="0" w:firstRowLastColumn="0" w:lastRowFirstColumn="0" w:lastRowLastColumn="0"/>
            <w:tcW w:w="3249"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Анализ финансово-</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хозяйственной</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деятельности</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экономического</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субъекта</w:t>
            </w:r>
          </w:p>
        </w:tc>
        <w:tc>
          <w:tcPr>
            <w:cnfStyle w:val="000010000000" w:firstRow="0" w:lastRow="0" w:firstColumn="0" w:lastColumn="0" w:oddVBand="1" w:evenVBand="0" w:oddHBand="0" w:evenHBand="0" w:firstRowFirstColumn="0" w:firstRowLastColumn="0" w:lastRowFirstColumn="0" w:lastRowLastColumn="0"/>
            <w:tcW w:w="2562"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Анализ</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финансового</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состояния</w:t>
            </w:r>
            <w:r w:rsidR="00B24869">
              <w:rPr>
                <w:rFonts w:ascii="Times New Roman" w:eastAsia="Times New Roman" w:hAnsi="Times New Roman" w:cs="Times New Roman"/>
                <w:sz w:val="28"/>
                <w:szCs w:val="28"/>
              </w:rPr>
              <w:t>.</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Анализ</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 xml:space="preserve">финансовых результатов Проведение </w:t>
            </w:r>
            <w:r w:rsidRPr="00534A6F">
              <w:rPr>
                <w:rFonts w:ascii="Times New Roman" w:eastAsia="Times New Roman" w:hAnsi="Times New Roman" w:cs="Times New Roman"/>
                <w:spacing w:val="-2"/>
                <w:sz w:val="28"/>
                <w:szCs w:val="28"/>
              </w:rPr>
              <w:t xml:space="preserve">анализа в русле </w:t>
            </w:r>
            <w:r w:rsidRPr="00534A6F">
              <w:rPr>
                <w:rFonts w:ascii="Times New Roman" w:eastAsia="Times New Roman" w:hAnsi="Times New Roman" w:cs="Times New Roman"/>
                <w:spacing w:val="-3"/>
                <w:sz w:val="28"/>
                <w:szCs w:val="28"/>
              </w:rPr>
              <w:t xml:space="preserve">избранной темы </w:t>
            </w:r>
            <w:r w:rsidRPr="00534A6F">
              <w:rPr>
                <w:rFonts w:ascii="Times New Roman" w:eastAsia="Times New Roman" w:hAnsi="Times New Roman" w:cs="Times New Roman"/>
                <w:sz w:val="28"/>
                <w:szCs w:val="28"/>
              </w:rPr>
              <w:t>диплома</w:t>
            </w:r>
          </w:p>
        </w:tc>
        <w:tc>
          <w:tcPr>
            <w:cnfStyle w:val="000001000000" w:firstRow="0" w:lastRow="0" w:firstColumn="0" w:lastColumn="0" w:oddVBand="0" w:evenVBand="1" w:oddHBand="0" w:evenHBand="0" w:firstRowFirstColumn="0" w:firstRowLastColumn="0" w:lastRowFirstColumn="0" w:lastRowLastColumn="0"/>
            <w:tcW w:w="1883" w:type="dxa"/>
          </w:tcPr>
          <w:p w:rsidR="00534A6F" w:rsidRPr="00534A6F" w:rsidRDefault="00534A6F" w:rsidP="00B24869">
            <w:pPr>
              <w:widowControl w:val="0"/>
              <w:shd w:val="clear" w:color="auto" w:fill="FFFFFF"/>
              <w:autoSpaceDE w:val="0"/>
              <w:autoSpaceDN w:val="0"/>
              <w:adjustRightInd w:val="0"/>
              <w:jc w:val="center"/>
              <w:rPr>
                <w:rFonts w:ascii="Times New Roman" w:hAnsi="Times New Roman" w:cs="Times New Roman"/>
                <w:sz w:val="20"/>
                <w:szCs w:val="20"/>
              </w:rPr>
            </w:pPr>
            <w:r w:rsidRPr="00534A6F">
              <w:rPr>
                <w:rFonts w:ascii="Times New Roman" w:hAnsi="Times New Roman" w:cs="Times New Roman"/>
                <w:sz w:val="28"/>
                <w:szCs w:val="28"/>
              </w:rPr>
              <w:t>50</w:t>
            </w:r>
          </w:p>
        </w:tc>
        <w:tc>
          <w:tcPr>
            <w:cnfStyle w:val="000010000000" w:firstRow="0" w:lastRow="0" w:firstColumn="0" w:lastColumn="0" w:oddVBand="1" w:evenVBand="0" w:oddHBand="0" w:evenHBand="0" w:firstRowFirstColumn="0" w:firstRowLastColumn="0" w:lastRowFirstColumn="0" w:lastRowLastColumn="0"/>
            <w:tcW w:w="1661"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Дневник и</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отчет</w:t>
            </w:r>
          </w:p>
        </w:tc>
      </w:tr>
      <w:tr w:rsidR="00534A6F" w:rsidRPr="00534A6F" w:rsidTr="00534A6F">
        <w:trPr>
          <w:cnfStyle w:val="000000100000" w:firstRow="0" w:lastRow="0" w:firstColumn="0" w:lastColumn="0" w:oddVBand="0" w:evenVBand="0" w:oddHBand="1" w:evenHBand="0" w:firstRowFirstColumn="0" w:firstRowLastColumn="0" w:lastRowFirstColumn="0" w:lastRowLastColumn="0"/>
          <w:trHeight w:val="3523"/>
        </w:trPr>
        <w:tc>
          <w:tcPr>
            <w:cnfStyle w:val="000010000000" w:firstRow="0" w:lastRow="0" w:firstColumn="0" w:lastColumn="0" w:oddVBand="1" w:evenVBand="0" w:oddHBand="0" w:evenHBand="0" w:firstRowFirstColumn="0" w:firstRowLastColumn="0" w:lastRowFirstColumn="0" w:lastRowLastColumn="0"/>
            <w:tcW w:w="534"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4.</w:t>
            </w:r>
          </w:p>
        </w:tc>
        <w:tc>
          <w:tcPr>
            <w:cnfStyle w:val="000001000000" w:firstRow="0" w:lastRow="0" w:firstColumn="0" w:lastColumn="0" w:oddVBand="0" w:evenVBand="1" w:oddHBand="0" w:evenHBand="0" w:firstRowFirstColumn="0" w:firstRowLastColumn="0" w:lastRowFirstColumn="0" w:lastRowLastColumn="0"/>
            <w:tcW w:w="3249"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Особенности</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проведения аудита</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бухгалтерской</w:t>
            </w:r>
            <w:r w:rsidRPr="00534A6F">
              <w:rPr>
                <w:rFonts w:ascii="Times New Roman" w:hAnsi="Times New Roman" w:cs="Times New Roman"/>
                <w:sz w:val="20"/>
                <w:szCs w:val="20"/>
              </w:rPr>
              <w:t xml:space="preserve"> </w:t>
            </w:r>
            <w:r w:rsidRPr="00534A6F">
              <w:rPr>
                <w:rFonts w:ascii="Times New Roman" w:hAnsi="Times New Roman" w:cs="Times New Roman"/>
                <w:spacing w:val="-3"/>
                <w:sz w:val="28"/>
                <w:szCs w:val="28"/>
              </w:rPr>
              <w:t>(</w:t>
            </w:r>
            <w:r w:rsidRPr="00534A6F">
              <w:rPr>
                <w:rFonts w:ascii="Times New Roman" w:eastAsia="Times New Roman" w:hAnsi="Times New Roman" w:cs="Times New Roman"/>
                <w:spacing w:val="-3"/>
                <w:sz w:val="28"/>
                <w:szCs w:val="28"/>
              </w:rPr>
              <w:t>финансовой)</w:t>
            </w:r>
            <w:r w:rsidR="00B24869">
              <w:rPr>
                <w:rFonts w:ascii="Times New Roman" w:eastAsia="Times New Roman" w:hAnsi="Times New Roman" w:cs="Times New Roman"/>
                <w:spacing w:val="-3"/>
                <w:sz w:val="28"/>
                <w:szCs w:val="28"/>
              </w:rPr>
              <w:t xml:space="preserve"> </w:t>
            </w:r>
            <w:r w:rsidRPr="00534A6F">
              <w:rPr>
                <w:rFonts w:ascii="Times New Roman" w:eastAsia="Times New Roman" w:hAnsi="Times New Roman" w:cs="Times New Roman"/>
                <w:spacing w:val="-3"/>
                <w:sz w:val="28"/>
                <w:szCs w:val="28"/>
              </w:rPr>
              <w:t>отчетности</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экономического</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субъекта</w:t>
            </w:r>
          </w:p>
        </w:tc>
        <w:tc>
          <w:tcPr>
            <w:cnfStyle w:val="000010000000" w:firstRow="0" w:lastRow="0" w:firstColumn="0" w:lastColumn="0" w:oddVBand="1" w:evenVBand="0" w:oddHBand="0" w:evenHBand="0" w:firstRowFirstColumn="0" w:firstRowLastColumn="0" w:lastRowFirstColumn="0" w:lastRowLastColumn="0"/>
            <w:tcW w:w="2562"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Исследование</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нормативно</w:t>
            </w:r>
            <w:r w:rsidR="00B24869">
              <w:rPr>
                <w:rFonts w:ascii="Times New Roman" w:eastAsia="Times New Roman" w:hAnsi="Times New Roman" w:cs="Times New Roman"/>
                <w:sz w:val="28"/>
                <w:szCs w:val="28"/>
              </w:rPr>
              <w:t xml:space="preserve"> </w:t>
            </w:r>
            <w:r w:rsidRPr="00534A6F">
              <w:rPr>
                <w:rFonts w:ascii="Times New Roman" w:eastAsia="Times New Roman" w:hAnsi="Times New Roman" w:cs="Times New Roman"/>
                <w:sz w:val="28"/>
                <w:szCs w:val="28"/>
              </w:rPr>
              <w:t>-</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правовой базы,</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целей, задач и</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источников</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2"/>
                <w:sz w:val="28"/>
                <w:szCs w:val="28"/>
              </w:rPr>
              <w:t xml:space="preserve">информации для </w:t>
            </w:r>
            <w:r w:rsidRPr="00534A6F">
              <w:rPr>
                <w:rFonts w:ascii="Times New Roman" w:eastAsia="Times New Roman" w:hAnsi="Times New Roman" w:cs="Times New Roman"/>
                <w:sz w:val="28"/>
                <w:szCs w:val="28"/>
              </w:rPr>
              <w:t xml:space="preserve">проверки Методика аудиторской </w:t>
            </w:r>
            <w:r w:rsidRPr="00534A6F">
              <w:rPr>
                <w:rFonts w:ascii="Times New Roman" w:eastAsia="Times New Roman" w:hAnsi="Times New Roman" w:cs="Times New Roman"/>
                <w:spacing w:val="-4"/>
                <w:sz w:val="28"/>
                <w:szCs w:val="28"/>
              </w:rPr>
              <w:t>проверки (в русле</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темы диплома)</w:t>
            </w:r>
          </w:p>
        </w:tc>
        <w:tc>
          <w:tcPr>
            <w:cnfStyle w:val="000001000000" w:firstRow="0" w:lastRow="0" w:firstColumn="0" w:lastColumn="0" w:oddVBand="0" w:evenVBand="1" w:oddHBand="0" w:evenHBand="0" w:firstRowFirstColumn="0" w:firstRowLastColumn="0" w:lastRowFirstColumn="0" w:lastRowLastColumn="0"/>
            <w:tcW w:w="1883" w:type="dxa"/>
          </w:tcPr>
          <w:p w:rsidR="00534A6F" w:rsidRPr="00534A6F" w:rsidRDefault="00534A6F" w:rsidP="00B24869">
            <w:pPr>
              <w:widowControl w:val="0"/>
              <w:shd w:val="clear" w:color="auto" w:fill="FFFFFF"/>
              <w:autoSpaceDE w:val="0"/>
              <w:autoSpaceDN w:val="0"/>
              <w:adjustRightInd w:val="0"/>
              <w:jc w:val="center"/>
              <w:rPr>
                <w:rFonts w:ascii="Times New Roman" w:hAnsi="Times New Roman" w:cs="Times New Roman"/>
                <w:sz w:val="20"/>
                <w:szCs w:val="20"/>
              </w:rPr>
            </w:pPr>
            <w:r w:rsidRPr="00534A6F">
              <w:rPr>
                <w:rFonts w:ascii="Times New Roman" w:hAnsi="Times New Roman" w:cs="Times New Roman"/>
                <w:sz w:val="28"/>
                <w:szCs w:val="28"/>
              </w:rPr>
              <w:t>50</w:t>
            </w:r>
          </w:p>
        </w:tc>
        <w:tc>
          <w:tcPr>
            <w:cnfStyle w:val="000010000000" w:firstRow="0" w:lastRow="0" w:firstColumn="0" w:lastColumn="0" w:oddVBand="1" w:evenVBand="0" w:oddHBand="0" w:evenHBand="0" w:firstRowFirstColumn="0" w:firstRowLastColumn="0" w:lastRowFirstColumn="0" w:lastRowLastColumn="0"/>
            <w:tcW w:w="1661"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Дневник и</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отчет</w:t>
            </w:r>
          </w:p>
        </w:tc>
      </w:tr>
      <w:tr w:rsidR="00534A6F" w:rsidRPr="00534A6F" w:rsidTr="00534A6F">
        <w:trPr>
          <w:trHeight w:val="3941"/>
        </w:trPr>
        <w:tc>
          <w:tcPr>
            <w:cnfStyle w:val="000010000000" w:firstRow="0" w:lastRow="0" w:firstColumn="0" w:lastColumn="0" w:oddVBand="1" w:evenVBand="0" w:oddHBand="0" w:evenHBand="0" w:firstRowFirstColumn="0" w:firstRowLastColumn="0" w:lastRowFirstColumn="0" w:lastRowLastColumn="0"/>
            <w:tcW w:w="534"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5.</w:t>
            </w:r>
          </w:p>
        </w:tc>
        <w:tc>
          <w:tcPr>
            <w:cnfStyle w:val="000001000000" w:firstRow="0" w:lastRow="0" w:firstColumn="0" w:lastColumn="0" w:oddVBand="0" w:evenVBand="1" w:oddHBand="0" w:evenHBand="0" w:firstRowFirstColumn="0" w:firstRowLastColumn="0" w:lastRowFirstColumn="0" w:lastRowLastColumn="0"/>
            <w:tcW w:w="3249"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2"/>
                <w:sz w:val="28"/>
                <w:szCs w:val="28"/>
              </w:rPr>
              <w:t>Выявление недостатков</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и мероприятия,</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3"/>
                <w:sz w:val="28"/>
                <w:szCs w:val="28"/>
              </w:rPr>
              <w:t>направленные на их</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решение;</w:t>
            </w:r>
          </w:p>
        </w:tc>
        <w:tc>
          <w:tcPr>
            <w:cnfStyle w:val="000010000000" w:firstRow="0" w:lastRow="0" w:firstColumn="0" w:lastColumn="0" w:oddVBand="1" w:evenVBand="0" w:oddHBand="0" w:evenHBand="0" w:firstRowFirstColumn="0" w:firstRowLastColumn="0" w:lastRowFirstColumn="0" w:lastRowLastColumn="0"/>
            <w:tcW w:w="2562"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3"/>
                <w:sz w:val="28"/>
                <w:szCs w:val="28"/>
              </w:rPr>
              <w:t>Анализ проблем в</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4"/>
                <w:sz w:val="28"/>
                <w:szCs w:val="28"/>
              </w:rPr>
              <w:t>функционировании</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систем учета и</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 xml:space="preserve">контроля в </w:t>
            </w:r>
            <w:r w:rsidRPr="00534A6F">
              <w:rPr>
                <w:rFonts w:ascii="Times New Roman" w:eastAsia="Times New Roman" w:hAnsi="Times New Roman" w:cs="Times New Roman"/>
                <w:spacing w:val="-4"/>
                <w:sz w:val="28"/>
                <w:szCs w:val="28"/>
              </w:rPr>
              <w:t>экономическом</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субъекте. Выработка</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рекомендаций,</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pacing w:val="-3"/>
                <w:sz w:val="28"/>
                <w:szCs w:val="28"/>
              </w:rPr>
              <w:t>направленных на</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решение</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выявленных</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проблем</w:t>
            </w:r>
          </w:p>
        </w:tc>
        <w:tc>
          <w:tcPr>
            <w:cnfStyle w:val="000001000000" w:firstRow="0" w:lastRow="0" w:firstColumn="0" w:lastColumn="0" w:oddVBand="0" w:evenVBand="1" w:oddHBand="0" w:evenHBand="0" w:firstRowFirstColumn="0" w:firstRowLastColumn="0" w:lastRowFirstColumn="0" w:lastRowLastColumn="0"/>
            <w:tcW w:w="1883" w:type="dxa"/>
          </w:tcPr>
          <w:p w:rsidR="00534A6F" w:rsidRPr="00534A6F" w:rsidRDefault="00534A6F" w:rsidP="00B24869">
            <w:pPr>
              <w:widowControl w:val="0"/>
              <w:shd w:val="clear" w:color="auto" w:fill="FFFFFF"/>
              <w:autoSpaceDE w:val="0"/>
              <w:autoSpaceDN w:val="0"/>
              <w:adjustRightInd w:val="0"/>
              <w:jc w:val="center"/>
              <w:rPr>
                <w:rFonts w:ascii="Times New Roman" w:hAnsi="Times New Roman" w:cs="Times New Roman"/>
                <w:sz w:val="20"/>
                <w:szCs w:val="20"/>
              </w:rPr>
            </w:pPr>
            <w:r w:rsidRPr="00534A6F">
              <w:rPr>
                <w:rFonts w:ascii="Times New Roman" w:hAnsi="Times New Roman" w:cs="Times New Roman"/>
                <w:sz w:val="28"/>
                <w:szCs w:val="28"/>
              </w:rPr>
              <w:t>50</w:t>
            </w:r>
          </w:p>
        </w:tc>
        <w:tc>
          <w:tcPr>
            <w:cnfStyle w:val="000010000000" w:firstRow="0" w:lastRow="0" w:firstColumn="0" w:lastColumn="0" w:oddVBand="1" w:evenVBand="0" w:oddHBand="0" w:evenHBand="0" w:firstRowFirstColumn="0" w:firstRowLastColumn="0" w:lastRowFirstColumn="0" w:lastRowLastColumn="0"/>
            <w:tcW w:w="1661"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Дневник и</w:t>
            </w:r>
            <w:r w:rsidRPr="00534A6F">
              <w:rPr>
                <w:rFonts w:ascii="Times New Roman" w:hAnsi="Times New Roman" w:cs="Times New Roman"/>
                <w:sz w:val="20"/>
                <w:szCs w:val="20"/>
              </w:rPr>
              <w:t xml:space="preserve"> </w:t>
            </w:r>
            <w:r w:rsidRPr="00534A6F">
              <w:rPr>
                <w:rFonts w:ascii="Times New Roman" w:eastAsia="Times New Roman" w:hAnsi="Times New Roman" w:cs="Times New Roman"/>
                <w:sz w:val="28"/>
                <w:szCs w:val="28"/>
              </w:rPr>
              <w:t>отчет</w:t>
            </w:r>
          </w:p>
        </w:tc>
      </w:tr>
      <w:tr w:rsidR="00534A6F" w:rsidRPr="00534A6F" w:rsidTr="00534A6F">
        <w:trPr>
          <w:cnfStyle w:val="000000100000" w:firstRow="0" w:lastRow="0" w:firstColumn="0" w:lastColumn="0" w:oddVBand="0" w:evenVBand="0" w:oddHBand="1" w:evenHBand="0" w:firstRowFirstColumn="0" w:firstRowLastColumn="0" w:lastRowFirstColumn="0" w:lastRowLastColumn="0"/>
          <w:trHeight w:hRule="exact" w:val="3280"/>
        </w:trPr>
        <w:tc>
          <w:tcPr>
            <w:cnfStyle w:val="000010000000" w:firstRow="0" w:lastRow="0" w:firstColumn="0" w:lastColumn="0" w:oddVBand="1" w:evenVBand="0" w:oddHBand="0" w:evenHBand="0" w:firstRowFirstColumn="0" w:firstRowLastColumn="0" w:lastRowFirstColumn="0" w:lastRowLastColumn="0"/>
            <w:tcW w:w="534"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lastRenderedPageBreak/>
              <w:t>6</w:t>
            </w:r>
          </w:p>
        </w:tc>
        <w:tc>
          <w:tcPr>
            <w:cnfStyle w:val="000001000000" w:firstRow="0" w:lastRow="0" w:firstColumn="0" w:lastColumn="0" w:oddVBand="0" w:evenVBand="1" w:oddHBand="0" w:evenHBand="0" w:firstRowFirstColumn="0" w:firstRowLastColumn="0" w:lastRowFirstColumn="0" w:lastRowLastColumn="0"/>
            <w:tcW w:w="3249"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Заключительный</w:t>
            </w:r>
          </w:p>
        </w:tc>
        <w:tc>
          <w:tcPr>
            <w:cnfStyle w:val="000010000000" w:firstRow="0" w:lastRow="0" w:firstColumn="0" w:lastColumn="0" w:oddVBand="1" w:evenVBand="0" w:oddHBand="0" w:evenHBand="0" w:firstRowFirstColumn="0" w:firstRowLastColumn="0" w:lastRowFirstColumn="0" w:lastRowLastColumn="0"/>
            <w:tcW w:w="2562"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 xml:space="preserve">Подготовка отчетной </w:t>
            </w:r>
            <w:r w:rsidRPr="00534A6F">
              <w:rPr>
                <w:rFonts w:ascii="Times New Roman" w:eastAsia="Times New Roman" w:hAnsi="Times New Roman" w:cs="Times New Roman"/>
                <w:spacing w:val="-1"/>
                <w:sz w:val="28"/>
                <w:szCs w:val="28"/>
              </w:rPr>
              <w:t xml:space="preserve">документации по </w:t>
            </w:r>
            <w:r w:rsidRPr="00534A6F">
              <w:rPr>
                <w:rFonts w:ascii="Times New Roman" w:eastAsia="Times New Roman" w:hAnsi="Times New Roman" w:cs="Times New Roman"/>
                <w:spacing w:val="-2"/>
                <w:sz w:val="28"/>
                <w:szCs w:val="28"/>
              </w:rPr>
              <w:t xml:space="preserve">итогам практики; </w:t>
            </w:r>
            <w:r w:rsidRPr="00534A6F">
              <w:rPr>
                <w:rFonts w:ascii="Times New Roman" w:eastAsia="Times New Roman" w:hAnsi="Times New Roman" w:cs="Times New Roman"/>
                <w:sz w:val="28"/>
                <w:szCs w:val="28"/>
              </w:rPr>
              <w:t xml:space="preserve">составление и </w:t>
            </w:r>
            <w:r w:rsidRPr="00534A6F">
              <w:rPr>
                <w:rFonts w:ascii="Times New Roman" w:eastAsia="Times New Roman" w:hAnsi="Times New Roman" w:cs="Times New Roman"/>
                <w:spacing w:val="-3"/>
                <w:sz w:val="28"/>
                <w:szCs w:val="28"/>
              </w:rPr>
              <w:t xml:space="preserve">оформление отчета </w:t>
            </w:r>
            <w:r w:rsidRPr="00534A6F">
              <w:rPr>
                <w:rFonts w:ascii="Times New Roman" w:eastAsia="Times New Roman" w:hAnsi="Times New Roman" w:cs="Times New Roman"/>
                <w:sz w:val="28"/>
                <w:szCs w:val="28"/>
              </w:rPr>
              <w:t xml:space="preserve">0 прохождении </w:t>
            </w:r>
            <w:r w:rsidRPr="00534A6F">
              <w:rPr>
                <w:rFonts w:ascii="Times New Roman" w:eastAsia="Times New Roman" w:hAnsi="Times New Roman" w:cs="Times New Roman"/>
                <w:spacing w:val="-1"/>
                <w:sz w:val="28"/>
                <w:szCs w:val="28"/>
              </w:rPr>
              <w:t xml:space="preserve">практики; сдача </w:t>
            </w:r>
            <w:r w:rsidRPr="00534A6F">
              <w:rPr>
                <w:rFonts w:ascii="Times New Roman" w:eastAsia="Times New Roman" w:hAnsi="Times New Roman" w:cs="Times New Roman"/>
                <w:spacing w:val="-2"/>
                <w:sz w:val="28"/>
                <w:szCs w:val="28"/>
              </w:rPr>
              <w:t xml:space="preserve">отчета о практике </w:t>
            </w:r>
            <w:r w:rsidRPr="00534A6F">
              <w:rPr>
                <w:rFonts w:ascii="Times New Roman" w:eastAsia="Times New Roman" w:hAnsi="Times New Roman" w:cs="Times New Roman"/>
                <w:sz w:val="28"/>
                <w:szCs w:val="28"/>
              </w:rPr>
              <w:t>на кафедру</w:t>
            </w:r>
          </w:p>
        </w:tc>
        <w:tc>
          <w:tcPr>
            <w:cnfStyle w:val="000001000000" w:firstRow="0" w:lastRow="0" w:firstColumn="0" w:lastColumn="0" w:oddVBand="0" w:evenVBand="1" w:oddHBand="0" w:evenHBand="0" w:firstRowFirstColumn="0" w:firstRowLastColumn="0" w:lastRowFirstColumn="0" w:lastRowLastColumn="0"/>
            <w:tcW w:w="1883" w:type="dxa"/>
          </w:tcPr>
          <w:p w:rsidR="00534A6F" w:rsidRPr="00534A6F" w:rsidRDefault="00534A6F" w:rsidP="00B24869">
            <w:pPr>
              <w:widowControl w:val="0"/>
              <w:shd w:val="clear" w:color="auto" w:fill="FFFFFF"/>
              <w:autoSpaceDE w:val="0"/>
              <w:autoSpaceDN w:val="0"/>
              <w:adjustRightInd w:val="0"/>
              <w:jc w:val="center"/>
              <w:rPr>
                <w:rFonts w:ascii="Times New Roman" w:hAnsi="Times New Roman" w:cs="Times New Roman"/>
                <w:sz w:val="20"/>
                <w:szCs w:val="20"/>
              </w:rPr>
            </w:pPr>
            <w:r w:rsidRPr="00534A6F">
              <w:rPr>
                <w:rFonts w:ascii="Times New Roman" w:hAnsi="Times New Roman" w:cs="Times New Roman"/>
                <w:sz w:val="28"/>
                <w:szCs w:val="28"/>
              </w:rPr>
              <w:t>32</w:t>
            </w:r>
          </w:p>
        </w:tc>
        <w:tc>
          <w:tcPr>
            <w:cnfStyle w:val="000010000000" w:firstRow="0" w:lastRow="0" w:firstColumn="0" w:lastColumn="0" w:oddVBand="1" w:evenVBand="0" w:oddHBand="0" w:evenHBand="0" w:firstRowFirstColumn="0" w:firstRowLastColumn="0" w:lastRowFirstColumn="0" w:lastRowLastColumn="0"/>
            <w:tcW w:w="1661"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Дневник и отчет</w:t>
            </w:r>
          </w:p>
        </w:tc>
      </w:tr>
      <w:tr w:rsidR="00534A6F" w:rsidRPr="00534A6F" w:rsidTr="00534A6F">
        <w:trPr>
          <w:trHeight w:hRule="exact" w:val="705"/>
        </w:trPr>
        <w:tc>
          <w:tcPr>
            <w:cnfStyle w:val="000010000000" w:firstRow="0" w:lastRow="0" w:firstColumn="0" w:lastColumn="0" w:oddVBand="1" w:evenVBand="0" w:oddHBand="0" w:evenHBand="0" w:firstRowFirstColumn="0" w:firstRowLastColumn="0" w:lastRowFirstColumn="0" w:lastRowLastColumn="0"/>
            <w:tcW w:w="534"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3249"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ИТОГО</w:t>
            </w:r>
          </w:p>
        </w:tc>
        <w:tc>
          <w:tcPr>
            <w:cnfStyle w:val="000010000000" w:firstRow="0" w:lastRow="0" w:firstColumn="0" w:lastColumn="0" w:oddVBand="1" w:evenVBand="0" w:oddHBand="0" w:evenHBand="0" w:firstRowFirstColumn="0" w:firstRowLastColumn="0" w:lastRowFirstColumn="0" w:lastRowLastColumn="0"/>
            <w:tcW w:w="2562"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1883" w:type="dxa"/>
          </w:tcPr>
          <w:p w:rsidR="00534A6F" w:rsidRPr="00534A6F" w:rsidRDefault="00534A6F" w:rsidP="00B24869">
            <w:pPr>
              <w:widowControl w:val="0"/>
              <w:shd w:val="clear" w:color="auto" w:fill="FFFFFF"/>
              <w:autoSpaceDE w:val="0"/>
              <w:autoSpaceDN w:val="0"/>
              <w:adjustRightInd w:val="0"/>
              <w:jc w:val="center"/>
              <w:rPr>
                <w:rFonts w:ascii="Times New Roman" w:hAnsi="Times New Roman" w:cs="Times New Roman"/>
                <w:sz w:val="20"/>
                <w:szCs w:val="20"/>
              </w:rPr>
            </w:pPr>
            <w:r w:rsidRPr="00534A6F">
              <w:rPr>
                <w:rFonts w:ascii="Times New Roman" w:hAnsi="Times New Roman" w:cs="Times New Roman"/>
                <w:sz w:val="28"/>
                <w:szCs w:val="28"/>
              </w:rPr>
              <w:t>216</w:t>
            </w:r>
          </w:p>
        </w:tc>
        <w:tc>
          <w:tcPr>
            <w:cnfStyle w:val="000010000000" w:firstRow="0" w:lastRow="0" w:firstColumn="0" w:lastColumn="0" w:oddVBand="1" w:evenVBand="0" w:oddHBand="0" w:evenHBand="0" w:firstRowFirstColumn="0" w:firstRowLastColumn="0" w:lastRowFirstColumn="0" w:lastRowLastColumn="0"/>
            <w:tcW w:w="1661"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i/>
                <w:iCs/>
                <w:sz w:val="28"/>
                <w:szCs w:val="28"/>
              </w:rPr>
              <w:t>Зачет с оценкой</w:t>
            </w:r>
          </w:p>
        </w:tc>
      </w:tr>
    </w:tbl>
    <w:p w:rsidR="00534A6F" w:rsidRPr="007B139E" w:rsidRDefault="00534A6F" w:rsidP="007B139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Формами отчетности студентов о прохождении практики являются дневник и отчет.</w:t>
      </w:r>
    </w:p>
    <w:p w:rsidR="00534A6F" w:rsidRPr="00534A6F" w:rsidRDefault="00534A6F" w:rsidP="007B139E">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z w:val="28"/>
          <w:szCs w:val="28"/>
          <w:lang w:eastAsia="ru-RU"/>
        </w:rPr>
        <w:t xml:space="preserve">8. </w:t>
      </w:r>
      <w:r w:rsidRPr="00534A6F">
        <w:rPr>
          <w:rFonts w:ascii="Times New Roman" w:eastAsia="Times New Roman" w:hAnsi="Times New Roman" w:cs="Times New Roman"/>
          <w:b/>
          <w:bCs/>
          <w:sz w:val="28"/>
          <w:szCs w:val="28"/>
          <w:lang w:eastAsia="ru-RU"/>
        </w:rPr>
        <w:t>ФОНД ОЦЕНОЧНЫХ СРЕДСТВ</w:t>
      </w:r>
    </w:p>
    <w:p w:rsidR="00534A6F" w:rsidRPr="00534A6F" w:rsidRDefault="00534A6F" w:rsidP="007B139E">
      <w:pPr>
        <w:widowControl w:val="0"/>
        <w:shd w:val="clear" w:color="auto" w:fill="FFFFFF"/>
        <w:autoSpaceDE w:val="0"/>
        <w:autoSpaceDN w:val="0"/>
        <w:adjustRightInd w:val="0"/>
        <w:spacing w:after="0" w:line="240" w:lineRule="auto"/>
        <w:ind w:right="595"/>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Фонд оценочных сре</w:t>
      </w:r>
      <w:proofErr w:type="gramStart"/>
      <w:r w:rsidRPr="00534A6F">
        <w:rPr>
          <w:rFonts w:ascii="Times New Roman" w:eastAsia="Times New Roman" w:hAnsi="Times New Roman" w:cs="Times New Roman"/>
          <w:sz w:val="28"/>
          <w:szCs w:val="28"/>
          <w:lang w:eastAsia="ru-RU"/>
        </w:rPr>
        <w:t>дств дл</w:t>
      </w:r>
      <w:proofErr w:type="gramEnd"/>
      <w:r w:rsidRPr="00534A6F">
        <w:rPr>
          <w:rFonts w:ascii="Times New Roman" w:eastAsia="Times New Roman" w:hAnsi="Times New Roman" w:cs="Times New Roman"/>
          <w:sz w:val="28"/>
          <w:szCs w:val="28"/>
          <w:lang w:eastAsia="ru-RU"/>
        </w:rPr>
        <w:t>я проведения промежуточной аттестации обучающихся по практике представлен в Приложении 1 к программе практики.</w:t>
      </w:r>
    </w:p>
    <w:p w:rsidR="00534A6F" w:rsidRPr="00EF04C0" w:rsidRDefault="00534A6F" w:rsidP="007B139E">
      <w:pPr>
        <w:widowControl w:val="0"/>
        <w:shd w:val="clear" w:color="auto" w:fill="FFFFFF"/>
        <w:autoSpaceDE w:val="0"/>
        <w:autoSpaceDN w:val="0"/>
        <w:adjustRightInd w:val="0"/>
        <w:spacing w:after="0" w:line="240" w:lineRule="auto"/>
        <w:ind w:right="595"/>
        <w:jc w:val="both"/>
        <w:rPr>
          <w:rFonts w:ascii="Times New Roman" w:eastAsiaTheme="minorEastAsia" w:hAnsi="Times New Roman" w:cs="Times New Roman"/>
          <w:sz w:val="20"/>
          <w:szCs w:val="20"/>
          <w:lang w:eastAsia="ru-RU"/>
        </w:rPr>
      </w:pPr>
    </w:p>
    <w:p w:rsidR="00534A6F" w:rsidRPr="00534A6F" w:rsidRDefault="00534A6F" w:rsidP="007B139E">
      <w:pPr>
        <w:widowControl w:val="0"/>
        <w:shd w:val="clear" w:color="auto" w:fill="FFFFFF"/>
        <w:autoSpaceDE w:val="0"/>
        <w:autoSpaceDN w:val="0"/>
        <w:adjustRightInd w:val="0"/>
        <w:spacing w:after="0" w:line="379" w:lineRule="exact"/>
        <w:ind w:right="73"/>
        <w:jc w:val="center"/>
        <w:rPr>
          <w:rFonts w:ascii="Times New Roman" w:eastAsia="Times New Roman" w:hAnsi="Times New Roman" w:cs="Times New Roman"/>
          <w:b/>
          <w:bCs/>
          <w:sz w:val="28"/>
          <w:szCs w:val="28"/>
          <w:lang w:eastAsia="ru-RU"/>
        </w:rPr>
      </w:pPr>
      <w:r w:rsidRPr="00534A6F">
        <w:rPr>
          <w:rFonts w:ascii="Times New Roman" w:eastAsiaTheme="minorEastAsia" w:hAnsi="Times New Roman" w:cs="Times New Roman"/>
          <w:b/>
          <w:bCs/>
          <w:spacing w:val="-1"/>
          <w:sz w:val="28"/>
          <w:szCs w:val="28"/>
          <w:lang w:eastAsia="ru-RU"/>
        </w:rPr>
        <w:t xml:space="preserve">9. </w:t>
      </w:r>
      <w:r w:rsidRPr="00534A6F">
        <w:rPr>
          <w:rFonts w:ascii="Times New Roman" w:eastAsia="Times New Roman" w:hAnsi="Times New Roman" w:cs="Times New Roman"/>
          <w:b/>
          <w:bCs/>
          <w:spacing w:val="-1"/>
          <w:sz w:val="28"/>
          <w:szCs w:val="28"/>
          <w:lang w:eastAsia="ru-RU"/>
        </w:rPr>
        <w:t xml:space="preserve">УЧЕБНО-МЕТОДИЧЕСКОЕ И ИНФОРМАЦИОННОЕ </w:t>
      </w:r>
      <w:r w:rsidRPr="00534A6F">
        <w:rPr>
          <w:rFonts w:ascii="Times New Roman" w:eastAsia="Times New Roman" w:hAnsi="Times New Roman" w:cs="Times New Roman"/>
          <w:b/>
          <w:bCs/>
          <w:sz w:val="28"/>
          <w:szCs w:val="28"/>
          <w:lang w:eastAsia="ru-RU"/>
        </w:rPr>
        <w:t>ОБЕСПЕЧЕНИЕ ПРАКТИКИ</w:t>
      </w:r>
    </w:p>
    <w:p w:rsidR="00534A6F" w:rsidRPr="007B139E" w:rsidRDefault="00534A6F" w:rsidP="007B139E">
      <w:pPr>
        <w:widowControl w:val="0"/>
        <w:shd w:val="clear" w:color="auto" w:fill="FFFFFF"/>
        <w:autoSpaceDE w:val="0"/>
        <w:autoSpaceDN w:val="0"/>
        <w:adjustRightInd w:val="0"/>
        <w:spacing w:after="0" w:line="240" w:lineRule="auto"/>
        <w:jc w:val="both"/>
        <w:rPr>
          <w:rFonts w:ascii="Times New Roman" w:eastAsiaTheme="minorEastAsia" w:hAnsi="Times New Roman" w:cs="Times New Roman"/>
          <w:sz w:val="20"/>
          <w:szCs w:val="20"/>
          <w:lang w:val="en-US" w:eastAsia="ru-RU"/>
        </w:rPr>
      </w:pPr>
      <w:r w:rsidRPr="00534A6F">
        <w:rPr>
          <w:rFonts w:ascii="Times New Roman" w:eastAsiaTheme="minorEastAsia" w:hAnsi="Times New Roman" w:cs="Times New Roman"/>
          <w:b/>
          <w:bCs/>
          <w:spacing w:val="-9"/>
          <w:sz w:val="28"/>
          <w:szCs w:val="28"/>
          <w:lang w:eastAsia="ru-RU"/>
        </w:rPr>
        <w:t>9.1.</w:t>
      </w:r>
      <w:r w:rsidRPr="00534A6F">
        <w:rPr>
          <w:rFonts w:ascii="Times New Roman" w:eastAsia="Times New Roman" w:hAnsi="Times New Roman" w:cs="Times New Roman"/>
          <w:b/>
          <w:bCs/>
          <w:spacing w:val="-3"/>
          <w:sz w:val="28"/>
          <w:szCs w:val="28"/>
          <w:lang w:eastAsia="ru-RU"/>
        </w:rPr>
        <w:t xml:space="preserve"> Основная литература</w:t>
      </w:r>
    </w:p>
    <w:tbl>
      <w:tblPr>
        <w:tblStyle w:val="PlainTable2"/>
        <w:tblW w:w="0" w:type="auto"/>
        <w:tblLayout w:type="fixed"/>
        <w:tblLook w:val="0000" w:firstRow="0" w:lastRow="0" w:firstColumn="0" w:lastColumn="0" w:noHBand="0" w:noVBand="0"/>
      </w:tblPr>
      <w:tblGrid>
        <w:gridCol w:w="538"/>
        <w:gridCol w:w="7367"/>
        <w:gridCol w:w="39"/>
        <w:gridCol w:w="1651"/>
      </w:tblGrid>
      <w:tr w:rsidR="00534A6F" w:rsidRPr="00534A6F" w:rsidTr="00A82ABF">
        <w:trPr>
          <w:cnfStyle w:val="000000100000" w:firstRow="0" w:lastRow="0" w:firstColumn="0" w:lastColumn="0" w:oddVBand="0" w:evenVBand="0" w:oddHBand="1" w:evenHBand="0" w:firstRowFirstColumn="0" w:firstRowLastColumn="0" w:lastRowFirstColumn="0" w:lastRowLastColumn="0"/>
          <w:trHeight w:hRule="exact" w:val="667"/>
        </w:trPr>
        <w:tc>
          <w:tcPr>
            <w:cnfStyle w:val="000010000000" w:firstRow="0" w:lastRow="0" w:firstColumn="0" w:lastColumn="0" w:oddVBand="1" w:evenVBand="0" w:oddHBand="0" w:evenHBand="0" w:firstRowFirstColumn="0" w:firstRowLastColumn="0" w:lastRowFirstColumn="0" w:lastRowLastColumn="0"/>
            <w:tcW w:w="538" w:type="dxa"/>
          </w:tcPr>
          <w:p w:rsidR="00534A6F" w:rsidRPr="00534A6F" w:rsidRDefault="00534A6F" w:rsidP="00534A6F">
            <w:pPr>
              <w:widowControl w:val="0"/>
              <w:shd w:val="clear" w:color="auto" w:fill="FFFFFF"/>
              <w:autoSpaceDE w:val="0"/>
              <w:autoSpaceDN w:val="0"/>
              <w:adjustRightInd w:val="0"/>
              <w:jc w:val="center"/>
              <w:rPr>
                <w:rFonts w:ascii="Times New Roman" w:hAnsi="Times New Roman" w:cs="Times New Roman"/>
                <w:sz w:val="20"/>
                <w:szCs w:val="20"/>
              </w:rPr>
            </w:pPr>
            <w:r w:rsidRPr="00534A6F">
              <w:rPr>
                <w:rFonts w:ascii="Times New Roman" w:eastAsia="Times New Roman" w:hAnsi="Times New Roman" w:cs="Times New Roman"/>
                <w:sz w:val="28"/>
                <w:szCs w:val="28"/>
              </w:rPr>
              <w:t>№</w:t>
            </w:r>
          </w:p>
        </w:tc>
        <w:tc>
          <w:tcPr>
            <w:cnfStyle w:val="000001000000" w:firstRow="0" w:lastRow="0" w:firstColumn="0" w:lastColumn="0" w:oddVBand="0" w:evenVBand="1" w:oddHBand="0" w:evenHBand="0" w:firstRowFirstColumn="0" w:firstRowLastColumn="0" w:lastRowFirstColumn="0" w:lastRowLastColumn="0"/>
            <w:tcW w:w="7367" w:type="dxa"/>
          </w:tcPr>
          <w:p w:rsidR="00534A6F" w:rsidRPr="00534A6F" w:rsidRDefault="00534A6F" w:rsidP="00534A6F">
            <w:pPr>
              <w:widowControl w:val="0"/>
              <w:shd w:val="clear" w:color="auto" w:fill="FFFFFF"/>
              <w:autoSpaceDE w:val="0"/>
              <w:autoSpaceDN w:val="0"/>
              <w:adjustRightInd w:val="0"/>
              <w:jc w:val="center"/>
              <w:rPr>
                <w:rFonts w:ascii="Times New Roman" w:hAnsi="Times New Roman" w:cs="Times New Roman"/>
                <w:sz w:val="20"/>
                <w:szCs w:val="20"/>
              </w:rPr>
            </w:pPr>
            <w:r w:rsidRPr="00534A6F">
              <w:rPr>
                <w:rFonts w:ascii="Times New Roman" w:eastAsia="Times New Roman" w:hAnsi="Times New Roman" w:cs="Times New Roman"/>
                <w:sz w:val="28"/>
                <w:szCs w:val="28"/>
              </w:rPr>
              <w:t>Выходные данные</w:t>
            </w:r>
          </w:p>
        </w:tc>
        <w:tc>
          <w:tcPr>
            <w:cnfStyle w:val="000010000000" w:firstRow="0" w:lastRow="0" w:firstColumn="0" w:lastColumn="0" w:oddVBand="1" w:evenVBand="0" w:oddHBand="0" w:evenHBand="0" w:firstRowFirstColumn="0" w:firstRowLastColumn="0" w:lastRowFirstColumn="0" w:lastRowLastColumn="0"/>
            <w:tcW w:w="1690" w:type="dxa"/>
            <w:gridSpan w:val="2"/>
          </w:tcPr>
          <w:p w:rsidR="00534A6F" w:rsidRPr="00534A6F" w:rsidRDefault="00534A6F" w:rsidP="00534A6F">
            <w:pPr>
              <w:widowControl w:val="0"/>
              <w:shd w:val="clear" w:color="auto" w:fill="FFFFFF"/>
              <w:autoSpaceDE w:val="0"/>
              <w:autoSpaceDN w:val="0"/>
              <w:adjustRightInd w:val="0"/>
              <w:jc w:val="center"/>
              <w:rPr>
                <w:rFonts w:ascii="Times New Roman" w:hAnsi="Times New Roman" w:cs="Times New Roman"/>
                <w:sz w:val="20"/>
                <w:szCs w:val="20"/>
              </w:rPr>
            </w:pPr>
            <w:r w:rsidRPr="00534A6F">
              <w:rPr>
                <w:rFonts w:ascii="Times New Roman" w:eastAsia="Times New Roman" w:hAnsi="Times New Roman" w:cs="Times New Roman"/>
                <w:spacing w:val="-1"/>
                <w:sz w:val="28"/>
                <w:szCs w:val="28"/>
              </w:rPr>
              <w:t xml:space="preserve">Количество </w:t>
            </w:r>
            <w:r w:rsidRPr="00534A6F">
              <w:rPr>
                <w:rFonts w:ascii="Times New Roman" w:eastAsia="Times New Roman" w:hAnsi="Times New Roman" w:cs="Times New Roman"/>
                <w:spacing w:val="-3"/>
                <w:sz w:val="28"/>
                <w:szCs w:val="28"/>
              </w:rPr>
              <w:t>экземпляров</w:t>
            </w:r>
          </w:p>
        </w:tc>
      </w:tr>
      <w:tr w:rsidR="00534A6F" w:rsidRPr="00534A6F" w:rsidTr="00A82ABF">
        <w:trPr>
          <w:trHeight w:hRule="exact" w:val="336"/>
        </w:trPr>
        <w:tc>
          <w:tcPr>
            <w:cnfStyle w:val="000010000000" w:firstRow="0" w:lastRow="0" w:firstColumn="0" w:lastColumn="0" w:oddVBand="1" w:evenVBand="0" w:oddHBand="0" w:evenHBand="0" w:firstRowFirstColumn="0" w:firstRowLastColumn="0" w:lastRowFirstColumn="0" w:lastRowLastColumn="0"/>
            <w:tcW w:w="9595" w:type="dxa"/>
            <w:gridSpan w:val="4"/>
          </w:tcPr>
          <w:p w:rsidR="00534A6F" w:rsidRPr="00534A6F" w:rsidRDefault="00534A6F" w:rsidP="00534A6F">
            <w:pPr>
              <w:widowControl w:val="0"/>
              <w:shd w:val="clear" w:color="auto" w:fill="FFFFFF"/>
              <w:autoSpaceDE w:val="0"/>
              <w:autoSpaceDN w:val="0"/>
              <w:adjustRightInd w:val="0"/>
              <w:jc w:val="center"/>
              <w:rPr>
                <w:rFonts w:ascii="Times New Roman" w:hAnsi="Times New Roman" w:cs="Times New Roman"/>
                <w:sz w:val="20"/>
                <w:szCs w:val="20"/>
              </w:rPr>
            </w:pPr>
            <w:r w:rsidRPr="00534A6F">
              <w:rPr>
                <w:rFonts w:ascii="Times New Roman" w:eastAsia="Times New Roman" w:hAnsi="Times New Roman" w:cs="Times New Roman"/>
                <w:sz w:val="28"/>
                <w:szCs w:val="28"/>
              </w:rPr>
              <w:t>Основная литература</w:t>
            </w: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hRule="exact" w:val="1622"/>
        </w:trPr>
        <w:tc>
          <w:tcPr>
            <w:cnfStyle w:val="000010000000" w:firstRow="0" w:lastRow="0" w:firstColumn="0" w:lastColumn="0" w:oddVBand="1" w:evenVBand="0" w:oddHBand="0" w:evenHBand="0" w:firstRowFirstColumn="0" w:firstRowLastColumn="0" w:lastRowFirstColumn="0" w:lastRowLastColumn="0"/>
            <w:tcW w:w="538"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1</w:t>
            </w:r>
          </w:p>
        </w:tc>
        <w:tc>
          <w:tcPr>
            <w:cnfStyle w:val="000001000000" w:firstRow="0" w:lastRow="0" w:firstColumn="0" w:lastColumn="0" w:oddVBand="0" w:evenVBand="1" w:oddHBand="0" w:evenHBand="0" w:firstRowFirstColumn="0" w:firstRowLastColumn="0" w:lastRowFirstColumn="0" w:lastRowLastColumn="0"/>
            <w:tcW w:w="7367"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proofErr w:type="spellStart"/>
            <w:r w:rsidRPr="00534A6F">
              <w:rPr>
                <w:rFonts w:ascii="Times New Roman" w:eastAsia="Times New Roman" w:hAnsi="Times New Roman" w:cs="Times New Roman"/>
                <w:sz w:val="28"/>
                <w:szCs w:val="28"/>
              </w:rPr>
              <w:t>Хахонова</w:t>
            </w:r>
            <w:proofErr w:type="spellEnd"/>
            <w:r w:rsidRPr="00534A6F">
              <w:rPr>
                <w:rFonts w:ascii="Times New Roman" w:eastAsia="Times New Roman" w:hAnsi="Times New Roman" w:cs="Times New Roman"/>
                <w:sz w:val="28"/>
                <w:szCs w:val="28"/>
              </w:rPr>
              <w:t xml:space="preserve"> Н. Н., Богатая И. Н., </w:t>
            </w:r>
            <w:proofErr w:type="spellStart"/>
            <w:r w:rsidRPr="00534A6F">
              <w:rPr>
                <w:rFonts w:ascii="Times New Roman" w:eastAsia="Times New Roman" w:hAnsi="Times New Roman" w:cs="Times New Roman"/>
                <w:sz w:val="28"/>
                <w:szCs w:val="28"/>
              </w:rPr>
              <w:t>Хахонова</w:t>
            </w:r>
            <w:proofErr w:type="spellEnd"/>
            <w:r w:rsidRPr="00534A6F">
              <w:rPr>
                <w:rFonts w:ascii="Times New Roman" w:eastAsia="Times New Roman" w:hAnsi="Times New Roman" w:cs="Times New Roman"/>
                <w:sz w:val="28"/>
                <w:szCs w:val="28"/>
              </w:rPr>
              <w:t xml:space="preserve"> И. И. Аудит: учеб</w:t>
            </w:r>
            <w:proofErr w:type="gramStart"/>
            <w:r w:rsidRPr="00534A6F">
              <w:rPr>
                <w:rFonts w:ascii="Times New Roman" w:eastAsia="Times New Roman" w:hAnsi="Times New Roman" w:cs="Times New Roman"/>
                <w:sz w:val="28"/>
                <w:szCs w:val="28"/>
              </w:rPr>
              <w:t>.</w:t>
            </w:r>
            <w:proofErr w:type="gramEnd"/>
            <w:r w:rsidRPr="00534A6F">
              <w:rPr>
                <w:rFonts w:ascii="Times New Roman" w:eastAsia="Times New Roman" w:hAnsi="Times New Roman" w:cs="Times New Roman"/>
                <w:sz w:val="28"/>
                <w:szCs w:val="28"/>
              </w:rPr>
              <w:t xml:space="preserve">  </w:t>
            </w:r>
            <w:proofErr w:type="gramStart"/>
            <w:r w:rsidRPr="00534A6F">
              <w:rPr>
                <w:rFonts w:ascii="Times New Roman" w:eastAsia="Times New Roman" w:hAnsi="Times New Roman" w:cs="Times New Roman"/>
                <w:sz w:val="28"/>
                <w:szCs w:val="28"/>
              </w:rPr>
              <w:t>п</w:t>
            </w:r>
            <w:proofErr w:type="gramEnd"/>
            <w:r w:rsidRPr="00534A6F">
              <w:rPr>
                <w:rFonts w:ascii="Times New Roman" w:eastAsia="Times New Roman" w:hAnsi="Times New Roman" w:cs="Times New Roman"/>
                <w:sz w:val="28"/>
                <w:szCs w:val="28"/>
              </w:rPr>
              <w:t>особие  для  студентов,  обучающихся  по  напр. "Экономика" (</w:t>
            </w:r>
            <w:proofErr w:type="spellStart"/>
            <w:r w:rsidRPr="00534A6F">
              <w:rPr>
                <w:rFonts w:ascii="Times New Roman" w:eastAsia="Times New Roman" w:hAnsi="Times New Roman" w:cs="Times New Roman"/>
                <w:sz w:val="28"/>
                <w:szCs w:val="28"/>
              </w:rPr>
              <w:t>бакалавриат</w:t>
            </w:r>
            <w:proofErr w:type="spellEnd"/>
            <w:r w:rsidRPr="00534A6F">
              <w:rPr>
                <w:rFonts w:ascii="Times New Roman" w:eastAsia="Times New Roman" w:hAnsi="Times New Roman" w:cs="Times New Roman"/>
                <w:sz w:val="28"/>
                <w:szCs w:val="28"/>
              </w:rPr>
              <w:t>) и спец. "Финансы и кредит", "</w:t>
            </w:r>
            <w:proofErr w:type="spellStart"/>
            <w:r w:rsidRPr="00534A6F">
              <w:rPr>
                <w:rFonts w:ascii="Times New Roman" w:eastAsia="Times New Roman" w:hAnsi="Times New Roman" w:cs="Times New Roman"/>
                <w:sz w:val="28"/>
                <w:szCs w:val="28"/>
              </w:rPr>
              <w:t>Бухгалт</w:t>
            </w:r>
            <w:proofErr w:type="spellEnd"/>
            <w:r w:rsidRPr="00534A6F">
              <w:rPr>
                <w:rFonts w:ascii="Times New Roman" w:eastAsia="Times New Roman" w:hAnsi="Times New Roman" w:cs="Times New Roman"/>
                <w:sz w:val="28"/>
                <w:szCs w:val="28"/>
              </w:rPr>
              <w:t>.     учет,     анализ     и     аудит",     "Налоги     и налогообложение" М.: РИОР, 2016</w:t>
            </w:r>
          </w:p>
        </w:tc>
        <w:tc>
          <w:tcPr>
            <w:cnfStyle w:val="000010000000" w:firstRow="0" w:lastRow="0" w:firstColumn="0" w:lastColumn="0" w:oddVBand="1" w:evenVBand="0" w:oddHBand="0" w:evenHBand="0" w:firstRowFirstColumn="0" w:firstRowLastColumn="0" w:lastRowFirstColumn="0" w:lastRowLastColumn="0"/>
            <w:tcW w:w="1690" w:type="dxa"/>
            <w:gridSpan w:val="2"/>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105</w:t>
            </w:r>
          </w:p>
        </w:tc>
      </w:tr>
      <w:tr w:rsidR="00534A6F" w:rsidRPr="00534A6F" w:rsidTr="00A82ABF">
        <w:trPr>
          <w:trHeight w:hRule="exact" w:val="2280"/>
        </w:trPr>
        <w:tc>
          <w:tcPr>
            <w:cnfStyle w:val="000010000000" w:firstRow="0" w:lastRow="0" w:firstColumn="0" w:lastColumn="0" w:oddVBand="1" w:evenVBand="0" w:oddHBand="0" w:evenHBand="0" w:firstRowFirstColumn="0" w:firstRowLastColumn="0" w:lastRowFirstColumn="0" w:lastRowLastColumn="0"/>
            <w:tcW w:w="538"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2</w:t>
            </w:r>
          </w:p>
        </w:tc>
        <w:tc>
          <w:tcPr>
            <w:cnfStyle w:val="000001000000" w:firstRow="0" w:lastRow="0" w:firstColumn="0" w:lastColumn="0" w:oddVBand="0" w:evenVBand="1" w:oddHBand="0" w:evenHBand="0" w:firstRowFirstColumn="0" w:firstRowLastColumn="0" w:lastRowFirstColumn="0" w:lastRowLastColumn="0"/>
            <w:tcW w:w="7367"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Бухгалтерская (финансовая) отчетность [Текст]</w:t>
            </w:r>
            <w:proofErr w:type="gramStart"/>
            <w:r w:rsidRPr="00534A6F">
              <w:rPr>
                <w:rFonts w:ascii="Times New Roman" w:eastAsia="Times New Roman" w:hAnsi="Times New Roman" w:cs="Times New Roman"/>
                <w:sz w:val="28"/>
                <w:szCs w:val="28"/>
              </w:rPr>
              <w:t xml:space="preserve">  :</w:t>
            </w:r>
            <w:proofErr w:type="gramEnd"/>
            <w:r w:rsidRPr="00534A6F">
              <w:rPr>
                <w:rFonts w:ascii="Times New Roman" w:eastAsia="Times New Roman" w:hAnsi="Times New Roman" w:cs="Times New Roman"/>
                <w:sz w:val="28"/>
                <w:szCs w:val="28"/>
              </w:rPr>
              <w:t xml:space="preserve"> учеб. Пособие для студентов вузов, обучающихся по напр. «Экономика» и </w:t>
            </w:r>
            <w:proofErr w:type="gramStart"/>
            <w:r w:rsidRPr="00534A6F">
              <w:rPr>
                <w:rFonts w:ascii="Times New Roman" w:eastAsia="Times New Roman" w:hAnsi="Times New Roman" w:cs="Times New Roman"/>
                <w:sz w:val="28"/>
                <w:szCs w:val="28"/>
              </w:rPr>
              <w:t>спец</w:t>
            </w:r>
            <w:proofErr w:type="gramEnd"/>
            <w:r w:rsidRPr="00534A6F">
              <w:rPr>
                <w:rFonts w:ascii="Times New Roman" w:eastAsia="Times New Roman" w:hAnsi="Times New Roman" w:cs="Times New Roman"/>
                <w:sz w:val="28"/>
                <w:szCs w:val="28"/>
              </w:rPr>
              <w:t>. «</w:t>
            </w:r>
            <w:proofErr w:type="spellStart"/>
            <w:r w:rsidRPr="00534A6F">
              <w:rPr>
                <w:rFonts w:ascii="Times New Roman" w:eastAsia="Times New Roman" w:hAnsi="Times New Roman" w:cs="Times New Roman"/>
                <w:sz w:val="28"/>
                <w:szCs w:val="28"/>
              </w:rPr>
              <w:t>Бухгалт</w:t>
            </w:r>
            <w:proofErr w:type="spellEnd"/>
            <w:r w:rsidRPr="00534A6F">
              <w:rPr>
                <w:rFonts w:ascii="Times New Roman" w:eastAsia="Times New Roman" w:hAnsi="Times New Roman" w:cs="Times New Roman"/>
                <w:sz w:val="28"/>
                <w:szCs w:val="28"/>
              </w:rPr>
              <w:t xml:space="preserve">. Учет, анализ и аудит», «Финансы и кредит» и «Налоги и налогообложение» / под ред. Проф. Ю. И. </w:t>
            </w:r>
            <w:proofErr w:type="spellStart"/>
            <w:r w:rsidRPr="00534A6F">
              <w:rPr>
                <w:rFonts w:ascii="Times New Roman" w:eastAsia="Times New Roman" w:hAnsi="Times New Roman" w:cs="Times New Roman"/>
                <w:sz w:val="28"/>
                <w:szCs w:val="28"/>
              </w:rPr>
              <w:t>Сигидова</w:t>
            </w:r>
            <w:proofErr w:type="spellEnd"/>
            <w:r w:rsidRPr="00534A6F">
              <w:rPr>
                <w:rFonts w:ascii="Times New Roman" w:eastAsia="Times New Roman" w:hAnsi="Times New Roman" w:cs="Times New Roman"/>
                <w:sz w:val="28"/>
                <w:szCs w:val="28"/>
              </w:rPr>
              <w:t xml:space="preserve">, проф. А. И. Трубилина. </w:t>
            </w:r>
            <w:proofErr w:type="gramStart"/>
            <w:r w:rsidRPr="00534A6F">
              <w:rPr>
                <w:rFonts w:ascii="Times New Roman" w:eastAsia="Times New Roman" w:hAnsi="Times New Roman" w:cs="Times New Roman"/>
                <w:sz w:val="28"/>
                <w:szCs w:val="28"/>
              </w:rPr>
              <w:t>-М</w:t>
            </w:r>
            <w:proofErr w:type="gramEnd"/>
            <w:r w:rsidRPr="00534A6F">
              <w:rPr>
                <w:rFonts w:ascii="Times New Roman" w:eastAsia="Times New Roman" w:hAnsi="Times New Roman" w:cs="Times New Roman"/>
                <w:sz w:val="28"/>
                <w:szCs w:val="28"/>
              </w:rPr>
              <w:t>. : ИНФРА-М, 2013. - 366 с. - (Высшее о</w:t>
            </w:r>
            <w:r w:rsidR="00B24869">
              <w:rPr>
                <w:rFonts w:ascii="Times New Roman" w:eastAsia="Times New Roman" w:hAnsi="Times New Roman" w:cs="Times New Roman"/>
                <w:sz w:val="28"/>
                <w:szCs w:val="28"/>
              </w:rPr>
              <w:t xml:space="preserve">бразование: </w:t>
            </w:r>
            <w:proofErr w:type="spellStart"/>
            <w:proofErr w:type="gramStart"/>
            <w:r w:rsidR="00B24869">
              <w:rPr>
                <w:rFonts w:ascii="Times New Roman" w:eastAsia="Times New Roman" w:hAnsi="Times New Roman" w:cs="Times New Roman"/>
                <w:sz w:val="28"/>
                <w:szCs w:val="28"/>
              </w:rPr>
              <w:t>Бакалавриат</w:t>
            </w:r>
            <w:proofErr w:type="spellEnd"/>
            <w:r w:rsidR="00B24869">
              <w:rPr>
                <w:rFonts w:ascii="Times New Roman" w:eastAsia="Times New Roman" w:hAnsi="Times New Roman" w:cs="Times New Roman"/>
                <w:sz w:val="28"/>
                <w:szCs w:val="28"/>
              </w:rPr>
              <w:t>).</w:t>
            </w:r>
            <w:proofErr w:type="gramEnd"/>
            <w:r w:rsidR="00B24869">
              <w:rPr>
                <w:rFonts w:ascii="Times New Roman" w:eastAsia="Times New Roman" w:hAnsi="Times New Roman" w:cs="Times New Roman"/>
                <w:sz w:val="28"/>
                <w:szCs w:val="28"/>
              </w:rPr>
              <w:t xml:space="preserve"> - </w:t>
            </w:r>
            <w:r w:rsidR="00B24869">
              <w:rPr>
                <w:rFonts w:ascii="Times New Roman" w:eastAsia="Times New Roman" w:hAnsi="Times New Roman" w:cs="Times New Roman"/>
                <w:sz w:val="28"/>
                <w:szCs w:val="28"/>
                <w:lang w:val="en-US"/>
              </w:rPr>
              <w:t>ISBN</w:t>
            </w:r>
            <w:r w:rsidRPr="00534A6F">
              <w:rPr>
                <w:rFonts w:ascii="Times New Roman" w:eastAsia="Times New Roman" w:hAnsi="Times New Roman" w:cs="Times New Roman"/>
                <w:sz w:val="28"/>
                <w:szCs w:val="28"/>
              </w:rPr>
              <w:t xml:space="preserve"> 978-5-16-004715-7</w:t>
            </w:r>
          </w:p>
        </w:tc>
        <w:tc>
          <w:tcPr>
            <w:cnfStyle w:val="000010000000" w:firstRow="0" w:lastRow="0" w:firstColumn="0" w:lastColumn="0" w:oddVBand="1" w:evenVBand="0" w:oddHBand="0" w:evenHBand="0" w:firstRowFirstColumn="0" w:firstRowLastColumn="0" w:lastRowFirstColumn="0" w:lastRowLastColumn="0"/>
            <w:tcW w:w="1690" w:type="dxa"/>
            <w:gridSpan w:val="2"/>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150</w:t>
            </w:r>
          </w:p>
        </w:tc>
      </w:tr>
      <w:tr w:rsidR="00A82ABF" w:rsidRPr="00534A6F" w:rsidTr="00A82ABF">
        <w:trPr>
          <w:cnfStyle w:val="000000100000" w:firstRow="0" w:lastRow="0" w:firstColumn="0" w:lastColumn="0" w:oddVBand="0" w:evenVBand="0" w:oddHBand="1" w:evenHBand="0" w:firstRowFirstColumn="0" w:firstRowLastColumn="0" w:lastRowFirstColumn="0" w:lastRowLastColumn="0"/>
          <w:trHeight w:hRule="exact" w:val="2493"/>
        </w:trPr>
        <w:tc>
          <w:tcPr>
            <w:cnfStyle w:val="000010000000" w:firstRow="0" w:lastRow="0" w:firstColumn="0" w:lastColumn="0" w:oddVBand="1" w:evenVBand="0" w:oddHBand="0" w:evenHBand="0" w:firstRowFirstColumn="0" w:firstRowLastColumn="0" w:lastRowFirstColumn="0" w:lastRowLastColumn="0"/>
            <w:tcW w:w="538" w:type="dxa"/>
          </w:tcPr>
          <w:p w:rsidR="00A82ABF" w:rsidRPr="00534A6F" w:rsidRDefault="00A82AB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3</w:t>
            </w:r>
          </w:p>
        </w:tc>
        <w:tc>
          <w:tcPr>
            <w:cnfStyle w:val="000001000000" w:firstRow="0" w:lastRow="0" w:firstColumn="0" w:lastColumn="0" w:oddVBand="0" w:evenVBand="1" w:oddHBand="0" w:evenHBand="0" w:firstRowFirstColumn="0" w:firstRowLastColumn="0" w:lastRowFirstColumn="0" w:lastRowLastColumn="0"/>
            <w:tcW w:w="7367" w:type="dxa"/>
          </w:tcPr>
          <w:p w:rsidR="00A82ABF" w:rsidRPr="00A82ABF" w:rsidRDefault="00A82ABF" w:rsidP="00A82ABF">
            <w:pPr>
              <w:rPr>
                <w:rFonts w:ascii="Times New Roman" w:hAnsi="Times New Roman" w:cs="Times New Roman"/>
                <w:sz w:val="28"/>
                <w:szCs w:val="28"/>
              </w:rPr>
            </w:pPr>
            <w:proofErr w:type="spellStart"/>
            <w:r w:rsidRPr="00A82ABF">
              <w:rPr>
                <w:rFonts w:ascii="Times New Roman" w:hAnsi="Times New Roman"/>
                <w:sz w:val="28"/>
                <w:szCs w:val="28"/>
              </w:rPr>
              <w:t>Суглобов</w:t>
            </w:r>
            <w:proofErr w:type="spellEnd"/>
            <w:r w:rsidRPr="00A82ABF">
              <w:rPr>
                <w:rFonts w:ascii="Times New Roman" w:hAnsi="Times New Roman"/>
                <w:sz w:val="28"/>
                <w:szCs w:val="28"/>
              </w:rPr>
              <w:t xml:space="preserve"> А. Е., </w:t>
            </w:r>
            <w:proofErr w:type="spellStart"/>
            <w:r w:rsidRPr="00A82ABF">
              <w:rPr>
                <w:rFonts w:ascii="Times New Roman" w:hAnsi="Times New Roman"/>
                <w:sz w:val="28"/>
                <w:szCs w:val="28"/>
              </w:rPr>
              <w:t>Жарылгасова</w:t>
            </w:r>
            <w:proofErr w:type="spellEnd"/>
            <w:r w:rsidRPr="00A82ABF">
              <w:rPr>
                <w:rFonts w:ascii="Times New Roman" w:hAnsi="Times New Roman"/>
                <w:sz w:val="28"/>
                <w:szCs w:val="28"/>
              </w:rPr>
              <w:t xml:space="preserve"> Б. Т., Савин В. Ю., Хмелев С. А., Донцов И. А. Аудит: учебник. Издательство: Издательско-торговая корпорация «Дашков и</w:t>
            </w:r>
            <w:proofErr w:type="gramStart"/>
            <w:r w:rsidRPr="00A82ABF">
              <w:rPr>
                <w:rFonts w:ascii="Times New Roman" w:hAnsi="Times New Roman"/>
                <w:sz w:val="28"/>
                <w:szCs w:val="28"/>
              </w:rPr>
              <w:t xml:space="preserve"> К</w:t>
            </w:r>
            <w:proofErr w:type="gramEnd"/>
            <w:r w:rsidRPr="00A82ABF">
              <w:rPr>
                <w:rFonts w:ascii="Times New Roman" w:hAnsi="Times New Roman"/>
                <w:sz w:val="28"/>
                <w:szCs w:val="28"/>
              </w:rPr>
              <w:t>°», 2016. http://biblioclub.ru/index.php?page=book_red&amp;id=452813&amp;sr=1</w:t>
            </w:r>
          </w:p>
        </w:tc>
        <w:tc>
          <w:tcPr>
            <w:cnfStyle w:val="000010000000" w:firstRow="0" w:lastRow="0" w:firstColumn="0" w:lastColumn="0" w:oddVBand="1" w:evenVBand="0" w:oddHBand="0" w:evenHBand="0" w:firstRowFirstColumn="0" w:firstRowLastColumn="0" w:lastRowFirstColumn="0" w:lastRowLastColumn="0"/>
            <w:tcW w:w="1690" w:type="dxa"/>
            <w:gridSpan w:val="2"/>
          </w:tcPr>
          <w:p w:rsidR="00A82ABF" w:rsidRPr="00A82ABF" w:rsidRDefault="00A82ABF" w:rsidP="00A82ABF">
            <w:pPr>
              <w:jc w:val="center"/>
              <w:rPr>
                <w:rFonts w:ascii="Times New Roman" w:hAnsi="Times New Roman" w:cs="Times New Roman"/>
                <w:sz w:val="28"/>
                <w:szCs w:val="28"/>
              </w:rPr>
            </w:pPr>
            <w:r w:rsidRPr="00A82ABF">
              <w:rPr>
                <w:rFonts w:ascii="Times New Roman" w:hAnsi="Times New Roman" w:cs="Times New Roman"/>
                <w:sz w:val="28"/>
                <w:szCs w:val="28"/>
              </w:rPr>
              <w:t>неограниченный доступ для зарегистрированных пользователей</w:t>
            </w:r>
          </w:p>
        </w:tc>
      </w:tr>
      <w:tr w:rsidR="00534A6F" w:rsidRPr="00534A6F" w:rsidTr="00A82ABF">
        <w:trPr>
          <w:trHeight w:hRule="exact" w:val="1642"/>
        </w:trPr>
        <w:tc>
          <w:tcPr>
            <w:cnfStyle w:val="000010000000" w:firstRow="0" w:lastRow="0" w:firstColumn="0" w:lastColumn="0" w:oddVBand="1" w:evenVBand="0" w:oddHBand="0" w:evenHBand="0" w:firstRowFirstColumn="0" w:firstRowLastColumn="0" w:lastRowFirstColumn="0" w:lastRowLastColumn="0"/>
            <w:tcW w:w="538"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lastRenderedPageBreak/>
              <w:t>4</w:t>
            </w:r>
          </w:p>
        </w:tc>
        <w:tc>
          <w:tcPr>
            <w:cnfStyle w:val="000001000000" w:firstRow="0" w:lastRow="0" w:firstColumn="0" w:lastColumn="0" w:oddVBand="0" w:evenVBand="1" w:oddHBand="0" w:evenHBand="0" w:firstRowFirstColumn="0" w:firstRowLastColumn="0" w:lastRowFirstColumn="0" w:lastRowLastColumn="0"/>
            <w:tcW w:w="7367" w:type="dxa"/>
          </w:tcPr>
          <w:p w:rsidR="00534A6F" w:rsidRPr="00534A6F" w:rsidRDefault="00B24869" w:rsidP="00534A6F">
            <w:pPr>
              <w:widowControl w:val="0"/>
              <w:shd w:val="clear" w:color="auto" w:fill="FFFFFF"/>
              <w:autoSpaceDE w:val="0"/>
              <w:autoSpaceDN w:val="0"/>
              <w:adjustRightInd w:val="0"/>
              <w:rPr>
                <w:rFonts w:ascii="Times New Roman" w:hAnsi="Times New Roman" w:cs="Times New Roman"/>
                <w:sz w:val="20"/>
                <w:szCs w:val="20"/>
              </w:rPr>
            </w:pPr>
            <w:proofErr w:type="spellStart"/>
            <w:r>
              <w:rPr>
                <w:rFonts w:ascii="Times New Roman" w:eastAsia="Times New Roman" w:hAnsi="Times New Roman" w:cs="Times New Roman"/>
                <w:sz w:val="28"/>
                <w:szCs w:val="28"/>
              </w:rPr>
              <w:t>Хахонова</w:t>
            </w:r>
            <w:proofErr w:type="spellEnd"/>
            <w:r>
              <w:rPr>
                <w:rFonts w:ascii="Times New Roman" w:eastAsia="Times New Roman" w:hAnsi="Times New Roman" w:cs="Times New Roman"/>
                <w:sz w:val="28"/>
                <w:szCs w:val="28"/>
              </w:rPr>
              <w:t xml:space="preserve"> И. И., Богатая И. Н., </w:t>
            </w:r>
            <w:proofErr w:type="spellStart"/>
            <w:r>
              <w:rPr>
                <w:rFonts w:ascii="Times New Roman" w:eastAsia="Times New Roman" w:hAnsi="Times New Roman" w:cs="Times New Roman"/>
                <w:sz w:val="28"/>
                <w:szCs w:val="28"/>
              </w:rPr>
              <w:t>Хахонова</w:t>
            </w:r>
            <w:proofErr w:type="spellEnd"/>
            <w:r>
              <w:rPr>
                <w:rFonts w:ascii="Times New Roman" w:eastAsia="Times New Roman" w:hAnsi="Times New Roman" w:cs="Times New Roman"/>
                <w:sz w:val="28"/>
                <w:szCs w:val="28"/>
              </w:rPr>
              <w:t xml:space="preserve"> Н. Н</w:t>
            </w:r>
            <w:r w:rsidR="00534A6F" w:rsidRPr="00534A6F">
              <w:rPr>
                <w:rFonts w:ascii="Times New Roman" w:eastAsia="Times New Roman" w:hAnsi="Times New Roman" w:cs="Times New Roman"/>
                <w:sz w:val="28"/>
                <w:szCs w:val="28"/>
              </w:rPr>
              <w:t xml:space="preserve">., </w:t>
            </w:r>
            <w:proofErr w:type="spellStart"/>
            <w:r w:rsidR="00534A6F" w:rsidRPr="00534A6F">
              <w:rPr>
                <w:rFonts w:ascii="Times New Roman" w:eastAsia="Times New Roman" w:hAnsi="Times New Roman" w:cs="Times New Roman"/>
                <w:sz w:val="28"/>
                <w:szCs w:val="28"/>
              </w:rPr>
              <w:t>Хахонова</w:t>
            </w:r>
            <w:proofErr w:type="spellEnd"/>
            <w:r w:rsidR="00534A6F" w:rsidRPr="00534A6F">
              <w:rPr>
                <w:rFonts w:ascii="Times New Roman" w:eastAsia="Times New Roman" w:hAnsi="Times New Roman" w:cs="Times New Roman"/>
                <w:sz w:val="28"/>
                <w:szCs w:val="28"/>
              </w:rPr>
              <w:t xml:space="preserve"> Н. Н Аудит: учеб. пособие для студентов, обучающихся по напр. "Экономика" (</w:t>
            </w:r>
            <w:proofErr w:type="spellStart"/>
            <w:r w:rsidR="00534A6F" w:rsidRPr="00534A6F">
              <w:rPr>
                <w:rFonts w:ascii="Times New Roman" w:eastAsia="Times New Roman" w:hAnsi="Times New Roman" w:cs="Times New Roman"/>
                <w:sz w:val="28"/>
                <w:szCs w:val="28"/>
              </w:rPr>
              <w:t>бакалавриат</w:t>
            </w:r>
            <w:proofErr w:type="spellEnd"/>
            <w:r w:rsidR="00534A6F" w:rsidRPr="00534A6F">
              <w:rPr>
                <w:rFonts w:ascii="Times New Roman" w:eastAsia="Times New Roman" w:hAnsi="Times New Roman" w:cs="Times New Roman"/>
                <w:sz w:val="28"/>
                <w:szCs w:val="28"/>
              </w:rPr>
              <w:t>) и спец. "Финансы и кредит",  "</w:t>
            </w:r>
            <w:proofErr w:type="spellStart"/>
            <w:r w:rsidR="00534A6F" w:rsidRPr="00534A6F">
              <w:rPr>
                <w:rFonts w:ascii="Times New Roman" w:eastAsia="Times New Roman" w:hAnsi="Times New Roman" w:cs="Times New Roman"/>
                <w:sz w:val="28"/>
                <w:szCs w:val="28"/>
              </w:rPr>
              <w:t>Бухгалт</w:t>
            </w:r>
            <w:proofErr w:type="spellEnd"/>
            <w:r w:rsidR="00534A6F" w:rsidRPr="00534A6F">
              <w:rPr>
                <w:rFonts w:ascii="Times New Roman" w:eastAsia="Times New Roman" w:hAnsi="Times New Roman" w:cs="Times New Roman"/>
                <w:sz w:val="28"/>
                <w:szCs w:val="28"/>
              </w:rPr>
              <w:t xml:space="preserve">.  учет,  анализ и  аудит",  "Налоги и </w:t>
            </w:r>
            <w:r w:rsidR="00534A6F" w:rsidRPr="00534A6F">
              <w:rPr>
                <w:rFonts w:ascii="Times New Roman" w:eastAsia="Times New Roman" w:hAnsi="Times New Roman" w:cs="Times New Roman"/>
                <w:spacing w:val="-1"/>
                <w:sz w:val="28"/>
                <w:szCs w:val="28"/>
              </w:rPr>
              <w:t>налогообложение" Ростов н</w:t>
            </w:r>
            <w:proofErr w:type="gramStart"/>
            <w:r w:rsidR="00534A6F" w:rsidRPr="00534A6F">
              <w:rPr>
                <w:rFonts w:ascii="Times New Roman" w:eastAsia="Times New Roman" w:hAnsi="Times New Roman" w:cs="Times New Roman"/>
                <w:spacing w:val="-1"/>
                <w:sz w:val="28"/>
                <w:szCs w:val="28"/>
              </w:rPr>
              <w:t>/Д</w:t>
            </w:r>
            <w:proofErr w:type="gramEnd"/>
            <w:r w:rsidR="00534A6F" w:rsidRPr="00534A6F">
              <w:rPr>
                <w:rFonts w:ascii="Times New Roman" w:eastAsia="Times New Roman" w:hAnsi="Times New Roman" w:cs="Times New Roman"/>
                <w:spacing w:val="-1"/>
                <w:sz w:val="28"/>
                <w:szCs w:val="28"/>
              </w:rPr>
              <w:t xml:space="preserve">: </w:t>
            </w:r>
            <w:proofErr w:type="spellStart"/>
            <w:r w:rsidR="00534A6F" w:rsidRPr="00534A6F">
              <w:rPr>
                <w:rFonts w:ascii="Times New Roman" w:eastAsia="Times New Roman" w:hAnsi="Times New Roman" w:cs="Times New Roman"/>
                <w:spacing w:val="-1"/>
                <w:sz w:val="28"/>
                <w:szCs w:val="28"/>
              </w:rPr>
              <w:t>МиниТайп</w:t>
            </w:r>
            <w:proofErr w:type="spellEnd"/>
            <w:r w:rsidR="00534A6F" w:rsidRPr="00534A6F">
              <w:rPr>
                <w:rFonts w:ascii="Times New Roman" w:eastAsia="Times New Roman" w:hAnsi="Times New Roman" w:cs="Times New Roman"/>
                <w:spacing w:val="-1"/>
                <w:sz w:val="28"/>
                <w:szCs w:val="28"/>
              </w:rPr>
              <w:t>, 2014</w:t>
            </w:r>
          </w:p>
        </w:tc>
        <w:tc>
          <w:tcPr>
            <w:cnfStyle w:val="000010000000" w:firstRow="0" w:lastRow="0" w:firstColumn="0" w:lastColumn="0" w:oddVBand="1" w:evenVBand="0" w:oddHBand="0" w:evenHBand="0" w:firstRowFirstColumn="0" w:firstRowLastColumn="0" w:lastRowFirstColumn="0" w:lastRowLastColumn="0"/>
            <w:tcW w:w="1690" w:type="dxa"/>
            <w:gridSpan w:val="2"/>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150</w:t>
            </w: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hRule="exact" w:val="341"/>
        </w:trPr>
        <w:tc>
          <w:tcPr>
            <w:cnfStyle w:val="000010000000" w:firstRow="0" w:lastRow="0" w:firstColumn="0" w:lastColumn="0" w:oddVBand="1" w:evenVBand="0" w:oddHBand="0" w:evenHBand="0" w:firstRowFirstColumn="0" w:firstRowLastColumn="0" w:lastRowFirstColumn="0" w:lastRowLastColumn="0"/>
            <w:tcW w:w="9595" w:type="dxa"/>
            <w:gridSpan w:val="4"/>
          </w:tcPr>
          <w:p w:rsidR="00534A6F" w:rsidRPr="00534A6F" w:rsidRDefault="00534A6F" w:rsidP="00534A6F">
            <w:pPr>
              <w:widowControl w:val="0"/>
              <w:shd w:val="clear" w:color="auto" w:fill="FFFFFF"/>
              <w:autoSpaceDE w:val="0"/>
              <w:autoSpaceDN w:val="0"/>
              <w:adjustRightInd w:val="0"/>
              <w:jc w:val="center"/>
              <w:rPr>
                <w:rFonts w:ascii="Times New Roman" w:hAnsi="Times New Roman" w:cs="Times New Roman"/>
                <w:sz w:val="20"/>
                <w:szCs w:val="20"/>
              </w:rPr>
            </w:pPr>
            <w:r w:rsidRPr="00534A6F">
              <w:rPr>
                <w:rFonts w:ascii="Times New Roman" w:eastAsia="Times New Roman" w:hAnsi="Times New Roman" w:cs="Times New Roman"/>
                <w:sz w:val="28"/>
                <w:szCs w:val="28"/>
              </w:rPr>
              <w:t>Дополнительная литература</w:t>
            </w:r>
          </w:p>
        </w:tc>
      </w:tr>
      <w:tr w:rsidR="00534A6F" w:rsidRPr="00534A6F" w:rsidTr="00A82ABF">
        <w:trPr>
          <w:trHeight w:hRule="exact" w:val="979"/>
        </w:trPr>
        <w:tc>
          <w:tcPr>
            <w:cnfStyle w:val="000010000000" w:firstRow="0" w:lastRow="0" w:firstColumn="0" w:lastColumn="0" w:oddVBand="1" w:evenVBand="0" w:oddHBand="0" w:evenHBand="0" w:firstRowFirstColumn="0" w:firstRowLastColumn="0" w:lastRowFirstColumn="0" w:lastRowLastColumn="0"/>
            <w:tcW w:w="538"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1</w:t>
            </w:r>
          </w:p>
        </w:tc>
        <w:tc>
          <w:tcPr>
            <w:cnfStyle w:val="000001000000" w:firstRow="0" w:lastRow="0" w:firstColumn="0" w:lastColumn="0" w:oddVBand="0" w:evenVBand="1" w:oddHBand="0" w:evenHBand="0" w:firstRowFirstColumn="0" w:firstRowLastColumn="0" w:lastRowFirstColumn="0" w:lastRowLastColumn="0"/>
            <w:tcW w:w="7406" w:type="dxa"/>
            <w:gridSpan w:val="2"/>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pacing w:val="-1"/>
                <w:sz w:val="28"/>
                <w:szCs w:val="28"/>
              </w:rPr>
              <w:t xml:space="preserve">Словарь аудиторских терминов [Текст] / сост. Н. Н. </w:t>
            </w:r>
            <w:proofErr w:type="spellStart"/>
            <w:r w:rsidRPr="00534A6F">
              <w:rPr>
                <w:rFonts w:ascii="Times New Roman" w:eastAsia="Times New Roman" w:hAnsi="Times New Roman" w:cs="Times New Roman"/>
                <w:spacing w:val="-2"/>
                <w:sz w:val="28"/>
                <w:szCs w:val="28"/>
              </w:rPr>
              <w:t>Хахонова</w:t>
            </w:r>
            <w:proofErr w:type="spellEnd"/>
            <w:r w:rsidRPr="00534A6F">
              <w:rPr>
                <w:rFonts w:ascii="Times New Roman" w:eastAsia="Times New Roman" w:hAnsi="Times New Roman" w:cs="Times New Roman"/>
                <w:spacing w:val="-2"/>
                <w:sz w:val="28"/>
                <w:szCs w:val="28"/>
              </w:rPr>
              <w:t>, Е. Г. Богров. - Ростов н</w:t>
            </w:r>
            <w:proofErr w:type="gramStart"/>
            <w:r w:rsidRPr="00534A6F">
              <w:rPr>
                <w:rFonts w:ascii="Times New Roman" w:eastAsia="Times New Roman" w:hAnsi="Times New Roman" w:cs="Times New Roman"/>
                <w:spacing w:val="-2"/>
                <w:sz w:val="28"/>
                <w:szCs w:val="28"/>
              </w:rPr>
              <w:t>/Д</w:t>
            </w:r>
            <w:proofErr w:type="gramEnd"/>
            <w:r w:rsidRPr="00534A6F">
              <w:rPr>
                <w:rFonts w:ascii="Times New Roman" w:eastAsia="Times New Roman" w:hAnsi="Times New Roman" w:cs="Times New Roman"/>
                <w:spacing w:val="-2"/>
                <w:sz w:val="28"/>
                <w:szCs w:val="28"/>
              </w:rPr>
              <w:t xml:space="preserve">: Мини </w:t>
            </w:r>
            <w:proofErr w:type="spellStart"/>
            <w:r w:rsidRPr="00534A6F">
              <w:rPr>
                <w:rFonts w:ascii="Times New Roman" w:eastAsia="Times New Roman" w:hAnsi="Times New Roman" w:cs="Times New Roman"/>
                <w:spacing w:val="-2"/>
                <w:sz w:val="28"/>
                <w:szCs w:val="28"/>
              </w:rPr>
              <w:t>Тайп</w:t>
            </w:r>
            <w:proofErr w:type="spellEnd"/>
            <w:r w:rsidRPr="00534A6F">
              <w:rPr>
                <w:rFonts w:ascii="Times New Roman" w:eastAsia="Times New Roman" w:hAnsi="Times New Roman" w:cs="Times New Roman"/>
                <w:spacing w:val="-2"/>
                <w:sz w:val="28"/>
                <w:szCs w:val="28"/>
              </w:rPr>
              <w:t>, 2008. -</w:t>
            </w:r>
            <w:r w:rsidRPr="00534A6F">
              <w:rPr>
                <w:rFonts w:ascii="Times New Roman" w:eastAsia="Times New Roman" w:hAnsi="Times New Roman" w:cs="Times New Roman"/>
                <w:sz w:val="28"/>
                <w:szCs w:val="28"/>
              </w:rPr>
              <w:t>144 с.</w:t>
            </w:r>
          </w:p>
        </w:tc>
        <w:tc>
          <w:tcPr>
            <w:cnfStyle w:val="000010000000" w:firstRow="0" w:lastRow="0" w:firstColumn="0" w:lastColumn="0" w:oddVBand="1" w:evenVBand="0" w:oddHBand="0" w:evenHBand="0" w:firstRowFirstColumn="0" w:firstRowLastColumn="0" w:lastRowFirstColumn="0" w:lastRowLastColumn="0"/>
            <w:tcW w:w="1651"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150</w:t>
            </w: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hRule="exact" w:val="984"/>
        </w:trPr>
        <w:tc>
          <w:tcPr>
            <w:cnfStyle w:val="000010000000" w:firstRow="0" w:lastRow="0" w:firstColumn="0" w:lastColumn="0" w:oddVBand="1" w:evenVBand="0" w:oddHBand="0" w:evenHBand="0" w:firstRowFirstColumn="0" w:firstRowLastColumn="0" w:lastRowFirstColumn="0" w:lastRowLastColumn="0"/>
            <w:tcW w:w="538"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2</w:t>
            </w:r>
          </w:p>
        </w:tc>
        <w:tc>
          <w:tcPr>
            <w:cnfStyle w:val="000001000000" w:firstRow="0" w:lastRow="0" w:firstColumn="0" w:lastColumn="0" w:oddVBand="0" w:evenVBand="1" w:oddHBand="0" w:evenHBand="0" w:firstRowFirstColumn="0" w:firstRowLastColumn="0" w:lastRowFirstColumn="0" w:lastRowLastColumn="0"/>
            <w:tcW w:w="7406" w:type="dxa"/>
            <w:gridSpan w:val="2"/>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Казакова  Н.   А.   Управленческий   анализ:   комплексный анализ и диагностика предпринимательской деятельности. М.     ИНФРА-М, 2014</w:t>
            </w:r>
          </w:p>
        </w:tc>
        <w:tc>
          <w:tcPr>
            <w:cnfStyle w:val="000010000000" w:firstRow="0" w:lastRow="0" w:firstColumn="0" w:lastColumn="0" w:oddVBand="1" w:evenVBand="0" w:oddHBand="0" w:evenHBand="0" w:firstRowFirstColumn="0" w:firstRowLastColumn="0" w:lastRowFirstColumn="0" w:lastRowLastColumn="0"/>
            <w:tcW w:w="1651"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50</w:t>
            </w:r>
          </w:p>
        </w:tc>
      </w:tr>
      <w:tr w:rsidR="00534A6F" w:rsidRPr="00534A6F" w:rsidTr="00A82ABF">
        <w:trPr>
          <w:trHeight w:hRule="exact" w:val="1958"/>
        </w:trPr>
        <w:tc>
          <w:tcPr>
            <w:cnfStyle w:val="000010000000" w:firstRow="0" w:lastRow="0" w:firstColumn="0" w:lastColumn="0" w:oddVBand="1" w:evenVBand="0" w:oddHBand="0" w:evenHBand="0" w:firstRowFirstColumn="0" w:firstRowLastColumn="0" w:lastRowFirstColumn="0" w:lastRowLastColumn="0"/>
            <w:tcW w:w="538"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3</w:t>
            </w:r>
          </w:p>
        </w:tc>
        <w:tc>
          <w:tcPr>
            <w:cnfStyle w:val="000001000000" w:firstRow="0" w:lastRow="0" w:firstColumn="0" w:lastColumn="0" w:oddVBand="0" w:evenVBand="1" w:oddHBand="0" w:evenHBand="0" w:firstRowFirstColumn="0" w:firstRowLastColumn="0" w:lastRowFirstColumn="0" w:lastRowLastColumn="0"/>
            <w:tcW w:w="7406" w:type="dxa"/>
            <w:gridSpan w:val="2"/>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 xml:space="preserve">Астахов,       Владимир       Павлович.       Бухгалтерский </w:t>
            </w:r>
            <w:r w:rsidRPr="00534A6F">
              <w:rPr>
                <w:rFonts w:ascii="Times New Roman" w:eastAsia="Times New Roman" w:hAnsi="Times New Roman" w:cs="Times New Roman"/>
                <w:spacing w:val="-1"/>
                <w:sz w:val="28"/>
                <w:szCs w:val="28"/>
              </w:rPr>
              <w:t>(финансовый) учет [Текст]</w:t>
            </w:r>
            <w:proofErr w:type="gramStart"/>
            <w:r w:rsidRPr="00534A6F">
              <w:rPr>
                <w:rFonts w:ascii="Times New Roman" w:eastAsia="Times New Roman" w:hAnsi="Times New Roman" w:cs="Times New Roman"/>
                <w:spacing w:val="-1"/>
                <w:sz w:val="28"/>
                <w:szCs w:val="28"/>
              </w:rPr>
              <w:t xml:space="preserve"> :</w:t>
            </w:r>
            <w:proofErr w:type="gramEnd"/>
            <w:r w:rsidRPr="00534A6F">
              <w:rPr>
                <w:rFonts w:ascii="Times New Roman" w:eastAsia="Times New Roman" w:hAnsi="Times New Roman" w:cs="Times New Roman"/>
                <w:spacing w:val="-1"/>
                <w:sz w:val="28"/>
                <w:szCs w:val="28"/>
              </w:rPr>
              <w:t xml:space="preserve"> учеб. Для бакалавров</w:t>
            </w:r>
            <w:proofErr w:type="gramStart"/>
            <w:r w:rsidRPr="00534A6F">
              <w:rPr>
                <w:rFonts w:ascii="Times New Roman" w:eastAsia="Times New Roman" w:hAnsi="Times New Roman" w:cs="Times New Roman"/>
                <w:spacing w:val="-1"/>
                <w:sz w:val="28"/>
                <w:szCs w:val="28"/>
              </w:rPr>
              <w:t xml:space="preserve"> :</w:t>
            </w:r>
            <w:proofErr w:type="gramEnd"/>
            <w:r w:rsidRPr="00534A6F">
              <w:rPr>
                <w:rFonts w:ascii="Times New Roman" w:eastAsia="Times New Roman" w:hAnsi="Times New Roman" w:cs="Times New Roman"/>
                <w:spacing w:val="-1"/>
                <w:sz w:val="28"/>
                <w:szCs w:val="28"/>
              </w:rPr>
              <w:t xml:space="preserve"> учеб. </w:t>
            </w:r>
            <w:r w:rsidRPr="00534A6F">
              <w:rPr>
                <w:rFonts w:ascii="Times New Roman" w:eastAsia="Times New Roman" w:hAnsi="Times New Roman" w:cs="Times New Roman"/>
                <w:sz w:val="28"/>
                <w:szCs w:val="28"/>
              </w:rPr>
              <w:t xml:space="preserve">Для студентов </w:t>
            </w:r>
            <w:proofErr w:type="spellStart"/>
            <w:r w:rsidRPr="00534A6F">
              <w:rPr>
                <w:rFonts w:ascii="Times New Roman" w:eastAsia="Times New Roman" w:hAnsi="Times New Roman" w:cs="Times New Roman"/>
                <w:sz w:val="28"/>
                <w:szCs w:val="28"/>
              </w:rPr>
              <w:t>высш</w:t>
            </w:r>
            <w:proofErr w:type="spellEnd"/>
            <w:r w:rsidRPr="00534A6F">
              <w:rPr>
                <w:rFonts w:ascii="Times New Roman" w:eastAsia="Times New Roman" w:hAnsi="Times New Roman" w:cs="Times New Roman"/>
                <w:sz w:val="28"/>
                <w:szCs w:val="28"/>
              </w:rPr>
              <w:t xml:space="preserve">. Учеб. Заведений, обучающихся по </w:t>
            </w:r>
            <w:proofErr w:type="spellStart"/>
            <w:r w:rsidRPr="00534A6F">
              <w:rPr>
                <w:rFonts w:ascii="Times New Roman" w:eastAsia="Times New Roman" w:hAnsi="Times New Roman" w:cs="Times New Roman"/>
                <w:sz w:val="28"/>
                <w:szCs w:val="28"/>
              </w:rPr>
              <w:t>экон</w:t>
            </w:r>
            <w:proofErr w:type="spellEnd"/>
            <w:r w:rsidRPr="00534A6F">
              <w:rPr>
                <w:rFonts w:ascii="Times New Roman" w:eastAsia="Times New Roman" w:hAnsi="Times New Roman" w:cs="Times New Roman"/>
                <w:sz w:val="28"/>
                <w:szCs w:val="28"/>
              </w:rPr>
              <w:t xml:space="preserve">. Напр. И </w:t>
            </w:r>
            <w:proofErr w:type="gramStart"/>
            <w:r w:rsidRPr="00534A6F">
              <w:rPr>
                <w:rFonts w:ascii="Times New Roman" w:eastAsia="Times New Roman" w:hAnsi="Times New Roman" w:cs="Times New Roman"/>
                <w:sz w:val="28"/>
                <w:szCs w:val="28"/>
              </w:rPr>
              <w:t>спец</w:t>
            </w:r>
            <w:proofErr w:type="gramEnd"/>
            <w:r w:rsidRPr="00534A6F">
              <w:rPr>
                <w:rFonts w:ascii="Times New Roman" w:eastAsia="Times New Roman" w:hAnsi="Times New Roman" w:cs="Times New Roman"/>
                <w:sz w:val="28"/>
                <w:szCs w:val="28"/>
              </w:rPr>
              <w:t xml:space="preserve">. / В. П. Астахов. 11-е изд., </w:t>
            </w:r>
            <w:proofErr w:type="spellStart"/>
            <w:r w:rsidRPr="00534A6F">
              <w:rPr>
                <w:rFonts w:ascii="Times New Roman" w:eastAsia="Times New Roman" w:hAnsi="Times New Roman" w:cs="Times New Roman"/>
                <w:sz w:val="28"/>
                <w:szCs w:val="28"/>
              </w:rPr>
              <w:t>перераб</w:t>
            </w:r>
            <w:proofErr w:type="spellEnd"/>
            <w:r w:rsidRPr="00534A6F">
              <w:rPr>
                <w:rFonts w:ascii="Times New Roman" w:eastAsia="Times New Roman" w:hAnsi="Times New Roman" w:cs="Times New Roman"/>
                <w:sz w:val="28"/>
                <w:szCs w:val="28"/>
              </w:rPr>
              <w:t>. И доп. - М.</w:t>
            </w:r>
            <w:proofErr w:type="gramStart"/>
            <w:r w:rsidRPr="00534A6F">
              <w:rPr>
                <w:rFonts w:ascii="Times New Roman" w:eastAsia="Times New Roman" w:hAnsi="Times New Roman" w:cs="Times New Roman"/>
                <w:sz w:val="28"/>
                <w:szCs w:val="28"/>
              </w:rPr>
              <w:t xml:space="preserve"> :</w:t>
            </w:r>
            <w:proofErr w:type="gramEnd"/>
            <w:r w:rsidRPr="00534A6F">
              <w:rPr>
                <w:rFonts w:ascii="Times New Roman" w:eastAsia="Times New Roman" w:hAnsi="Times New Roman" w:cs="Times New Roman"/>
                <w:sz w:val="28"/>
                <w:szCs w:val="28"/>
              </w:rPr>
              <w:t xml:space="preserve"> </w:t>
            </w:r>
            <w:proofErr w:type="spellStart"/>
            <w:r w:rsidRPr="00534A6F">
              <w:rPr>
                <w:rFonts w:ascii="Times New Roman" w:eastAsia="Times New Roman" w:hAnsi="Times New Roman" w:cs="Times New Roman"/>
                <w:sz w:val="28"/>
                <w:szCs w:val="28"/>
              </w:rPr>
              <w:t>Юрайт</w:t>
            </w:r>
            <w:proofErr w:type="spellEnd"/>
            <w:r w:rsidRPr="00534A6F">
              <w:rPr>
                <w:rFonts w:ascii="Times New Roman" w:eastAsia="Times New Roman" w:hAnsi="Times New Roman" w:cs="Times New Roman"/>
                <w:sz w:val="28"/>
                <w:szCs w:val="28"/>
              </w:rPr>
              <w:t xml:space="preserve">, 2013. - 984 с. - </w:t>
            </w:r>
            <w:r w:rsidR="00B24869">
              <w:rPr>
                <w:rFonts w:ascii="Times New Roman" w:eastAsia="Times New Roman" w:hAnsi="Times New Roman" w:cs="Times New Roman"/>
                <w:sz w:val="28"/>
                <w:szCs w:val="28"/>
              </w:rPr>
              <w:t xml:space="preserve">(Бакалавр. </w:t>
            </w:r>
            <w:proofErr w:type="gramStart"/>
            <w:r w:rsidR="00B24869">
              <w:rPr>
                <w:rFonts w:ascii="Times New Roman" w:eastAsia="Times New Roman" w:hAnsi="Times New Roman" w:cs="Times New Roman"/>
                <w:sz w:val="28"/>
                <w:szCs w:val="28"/>
              </w:rPr>
              <w:t>Базовый курс).</w:t>
            </w:r>
            <w:proofErr w:type="gramEnd"/>
            <w:r w:rsidR="00B24869">
              <w:rPr>
                <w:rFonts w:ascii="Times New Roman" w:eastAsia="Times New Roman" w:hAnsi="Times New Roman" w:cs="Times New Roman"/>
                <w:sz w:val="28"/>
                <w:szCs w:val="28"/>
              </w:rPr>
              <w:t xml:space="preserve"> - </w:t>
            </w:r>
            <w:r w:rsidR="00B24869">
              <w:rPr>
                <w:rFonts w:ascii="Times New Roman" w:eastAsia="Times New Roman" w:hAnsi="Times New Roman" w:cs="Times New Roman"/>
                <w:sz w:val="28"/>
                <w:szCs w:val="28"/>
                <w:lang w:val="en-US"/>
              </w:rPr>
              <w:t>ISBN</w:t>
            </w:r>
            <w:r w:rsidRPr="00534A6F">
              <w:rPr>
                <w:rFonts w:ascii="Times New Roman" w:eastAsia="Times New Roman" w:hAnsi="Times New Roman" w:cs="Times New Roman"/>
                <w:sz w:val="28"/>
                <w:szCs w:val="28"/>
              </w:rPr>
              <w:t xml:space="preserve"> 978-5-9916-2993-5.</w:t>
            </w:r>
          </w:p>
        </w:tc>
        <w:tc>
          <w:tcPr>
            <w:cnfStyle w:val="000010000000" w:firstRow="0" w:lastRow="0" w:firstColumn="0" w:lastColumn="0" w:oddVBand="1" w:evenVBand="0" w:oddHBand="0" w:evenHBand="0" w:firstRowFirstColumn="0" w:firstRowLastColumn="0" w:lastRowFirstColumn="0" w:lastRowLastColumn="0"/>
            <w:tcW w:w="1651"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200</w:t>
            </w: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hRule="exact" w:val="1327"/>
        </w:trPr>
        <w:tc>
          <w:tcPr>
            <w:cnfStyle w:val="000010000000" w:firstRow="0" w:lastRow="0" w:firstColumn="0" w:lastColumn="0" w:oddVBand="1" w:evenVBand="0" w:oddHBand="0" w:evenHBand="0" w:firstRowFirstColumn="0" w:firstRowLastColumn="0" w:lastRowFirstColumn="0" w:lastRowLastColumn="0"/>
            <w:tcW w:w="538"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4</w:t>
            </w:r>
          </w:p>
        </w:tc>
        <w:tc>
          <w:tcPr>
            <w:cnfStyle w:val="000001000000" w:firstRow="0" w:lastRow="0" w:firstColumn="0" w:lastColumn="0" w:oddVBand="0" w:evenVBand="1" w:oddHBand="0" w:evenHBand="0" w:firstRowFirstColumn="0" w:firstRowLastColumn="0" w:lastRowFirstColumn="0" w:lastRowLastColumn="0"/>
            <w:tcW w:w="7406" w:type="dxa"/>
            <w:gridSpan w:val="2"/>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Астахов,  Владимир  Павлович.  Бухгалтерский учет  в торговле [Текст]</w:t>
            </w:r>
            <w:proofErr w:type="gramStart"/>
            <w:r w:rsidRPr="00534A6F">
              <w:rPr>
                <w:rFonts w:ascii="Times New Roman" w:eastAsia="Times New Roman" w:hAnsi="Times New Roman" w:cs="Times New Roman"/>
                <w:sz w:val="28"/>
                <w:szCs w:val="28"/>
              </w:rPr>
              <w:t xml:space="preserve">  :</w:t>
            </w:r>
            <w:proofErr w:type="gramEnd"/>
            <w:r w:rsidRPr="00534A6F">
              <w:rPr>
                <w:rFonts w:ascii="Times New Roman" w:eastAsia="Times New Roman" w:hAnsi="Times New Roman" w:cs="Times New Roman"/>
                <w:sz w:val="28"/>
                <w:szCs w:val="28"/>
              </w:rPr>
              <w:t xml:space="preserve"> учеб. Пособие / В. П. Астахов. ~ Ростов н/Д</w:t>
            </w:r>
            <w:proofErr w:type="gramStart"/>
            <w:r w:rsidRPr="00534A6F">
              <w:rPr>
                <w:rFonts w:ascii="Times New Roman" w:eastAsia="Times New Roman" w:hAnsi="Times New Roman" w:cs="Times New Roman"/>
                <w:sz w:val="28"/>
                <w:szCs w:val="28"/>
              </w:rPr>
              <w:t xml:space="preserve"> :</w:t>
            </w:r>
            <w:proofErr w:type="gramEnd"/>
            <w:r w:rsidRPr="00534A6F">
              <w:rPr>
                <w:rFonts w:ascii="Times New Roman" w:eastAsia="Times New Roman" w:hAnsi="Times New Roman" w:cs="Times New Roman"/>
                <w:sz w:val="28"/>
                <w:szCs w:val="28"/>
              </w:rPr>
              <w:t xml:space="preserve"> Феникс, 2010. - 378, [1] с</w:t>
            </w:r>
            <w:r w:rsidR="00B24869">
              <w:rPr>
                <w:rFonts w:ascii="Times New Roman" w:eastAsia="Times New Roman" w:hAnsi="Times New Roman" w:cs="Times New Roman"/>
                <w:sz w:val="28"/>
                <w:szCs w:val="28"/>
              </w:rPr>
              <w:t xml:space="preserve">. - (Высшее образование). - </w:t>
            </w:r>
            <w:r w:rsidR="00B24869">
              <w:rPr>
                <w:rFonts w:ascii="Times New Roman" w:eastAsia="Times New Roman" w:hAnsi="Times New Roman" w:cs="Times New Roman"/>
                <w:sz w:val="28"/>
                <w:szCs w:val="28"/>
                <w:lang w:val="en-US"/>
              </w:rPr>
              <w:t>ISBN</w:t>
            </w:r>
            <w:r w:rsidRPr="00534A6F">
              <w:rPr>
                <w:rFonts w:ascii="Times New Roman" w:eastAsia="Times New Roman" w:hAnsi="Times New Roman" w:cs="Times New Roman"/>
                <w:sz w:val="28"/>
                <w:szCs w:val="28"/>
              </w:rPr>
              <w:t xml:space="preserve"> 978-5-222-16289-7.</w:t>
            </w:r>
          </w:p>
        </w:tc>
        <w:tc>
          <w:tcPr>
            <w:cnfStyle w:val="000010000000" w:firstRow="0" w:lastRow="0" w:firstColumn="0" w:lastColumn="0" w:oddVBand="1" w:evenVBand="0" w:oddHBand="0" w:evenHBand="0" w:firstRowFirstColumn="0" w:firstRowLastColumn="0" w:lastRowFirstColumn="0" w:lastRowLastColumn="0"/>
            <w:tcW w:w="1651"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100</w:t>
            </w:r>
          </w:p>
        </w:tc>
      </w:tr>
      <w:tr w:rsidR="00534A6F" w:rsidRPr="00534A6F" w:rsidTr="00A82ABF">
        <w:trPr>
          <w:trHeight w:hRule="exact" w:val="1301"/>
        </w:trPr>
        <w:tc>
          <w:tcPr>
            <w:cnfStyle w:val="000010000000" w:firstRow="0" w:lastRow="0" w:firstColumn="0" w:lastColumn="0" w:oddVBand="1" w:evenVBand="0" w:oddHBand="0" w:evenHBand="0" w:firstRowFirstColumn="0" w:firstRowLastColumn="0" w:lastRowFirstColumn="0" w:lastRowLastColumn="0"/>
            <w:tcW w:w="538"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5</w:t>
            </w:r>
          </w:p>
        </w:tc>
        <w:tc>
          <w:tcPr>
            <w:cnfStyle w:val="000001000000" w:firstRow="0" w:lastRow="0" w:firstColumn="0" w:lastColumn="0" w:oddVBand="0" w:evenVBand="1" w:oddHBand="0" w:evenHBand="0" w:firstRowFirstColumn="0" w:firstRowLastColumn="0" w:lastRowFirstColumn="0" w:lastRowLastColumn="0"/>
            <w:tcW w:w="7406" w:type="dxa"/>
            <w:gridSpan w:val="2"/>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 xml:space="preserve">Астахов,   Владимир   Павлович.   Финансовый   учет. </w:t>
            </w:r>
            <w:r w:rsidRPr="00534A6F">
              <w:rPr>
                <w:rFonts w:ascii="Times New Roman" w:eastAsia="Times New Roman" w:hAnsi="Times New Roman" w:cs="Times New Roman"/>
                <w:spacing w:val="-1"/>
                <w:sz w:val="28"/>
                <w:szCs w:val="28"/>
              </w:rPr>
              <w:t>Тесты [Текст]</w:t>
            </w:r>
            <w:proofErr w:type="gramStart"/>
            <w:r w:rsidRPr="00534A6F">
              <w:rPr>
                <w:rFonts w:ascii="Times New Roman" w:eastAsia="Times New Roman" w:hAnsi="Times New Roman" w:cs="Times New Roman"/>
                <w:spacing w:val="-1"/>
                <w:sz w:val="28"/>
                <w:szCs w:val="28"/>
              </w:rPr>
              <w:t xml:space="preserve"> :</w:t>
            </w:r>
            <w:proofErr w:type="gramEnd"/>
            <w:r w:rsidRPr="00534A6F">
              <w:rPr>
                <w:rFonts w:ascii="Times New Roman" w:eastAsia="Times New Roman" w:hAnsi="Times New Roman" w:cs="Times New Roman"/>
                <w:spacing w:val="-1"/>
                <w:sz w:val="28"/>
                <w:szCs w:val="28"/>
              </w:rPr>
              <w:t xml:space="preserve"> учеб. Пособие / В. П. Астахов. - Ростов </w:t>
            </w:r>
            <w:r w:rsidRPr="00534A6F">
              <w:rPr>
                <w:rFonts w:ascii="Times New Roman" w:eastAsia="Times New Roman" w:hAnsi="Times New Roman" w:cs="Times New Roman"/>
                <w:sz w:val="28"/>
                <w:szCs w:val="28"/>
              </w:rPr>
              <w:t>н/Д</w:t>
            </w:r>
            <w:proofErr w:type="gramStart"/>
            <w:r w:rsidRPr="00534A6F">
              <w:rPr>
                <w:rFonts w:ascii="Times New Roman" w:eastAsia="Times New Roman" w:hAnsi="Times New Roman" w:cs="Times New Roman"/>
                <w:sz w:val="28"/>
                <w:szCs w:val="28"/>
              </w:rPr>
              <w:t xml:space="preserve">   :</w:t>
            </w:r>
            <w:proofErr w:type="gramEnd"/>
            <w:r w:rsidRPr="00534A6F">
              <w:rPr>
                <w:rFonts w:ascii="Times New Roman" w:eastAsia="Times New Roman" w:hAnsi="Times New Roman" w:cs="Times New Roman"/>
                <w:sz w:val="28"/>
                <w:szCs w:val="28"/>
              </w:rPr>
              <w:t xml:space="preserve">   Мини   </w:t>
            </w:r>
            <w:proofErr w:type="spellStart"/>
            <w:r w:rsidRPr="00534A6F">
              <w:rPr>
                <w:rFonts w:ascii="Times New Roman" w:eastAsia="Times New Roman" w:hAnsi="Times New Roman" w:cs="Times New Roman"/>
                <w:sz w:val="28"/>
                <w:szCs w:val="28"/>
              </w:rPr>
              <w:t>Тайп</w:t>
            </w:r>
            <w:proofErr w:type="spellEnd"/>
            <w:r w:rsidRPr="00534A6F">
              <w:rPr>
                <w:rFonts w:ascii="Times New Roman" w:eastAsia="Times New Roman" w:hAnsi="Times New Roman" w:cs="Times New Roman"/>
                <w:sz w:val="28"/>
                <w:szCs w:val="28"/>
              </w:rPr>
              <w:t xml:space="preserve">,   2012.   -   568   с.   </w:t>
            </w:r>
            <w:r w:rsidR="00B24869">
              <w:rPr>
                <w:rFonts w:ascii="Times New Roman" w:eastAsia="Times New Roman" w:hAnsi="Times New Roman" w:cs="Times New Roman"/>
                <w:sz w:val="28"/>
                <w:szCs w:val="28"/>
              </w:rPr>
              <w:t xml:space="preserve">-   (Высшее образование). - </w:t>
            </w:r>
            <w:r w:rsidR="00B24869">
              <w:rPr>
                <w:rFonts w:ascii="Times New Roman" w:eastAsia="Times New Roman" w:hAnsi="Times New Roman" w:cs="Times New Roman"/>
                <w:sz w:val="28"/>
                <w:szCs w:val="28"/>
                <w:lang w:val="en-US"/>
              </w:rPr>
              <w:t>ISBN</w:t>
            </w:r>
            <w:r w:rsidRPr="00534A6F">
              <w:rPr>
                <w:rFonts w:ascii="Times New Roman" w:eastAsia="Times New Roman" w:hAnsi="Times New Roman" w:cs="Times New Roman"/>
                <w:sz w:val="28"/>
                <w:szCs w:val="28"/>
              </w:rPr>
              <w:t xml:space="preserve"> 978-5-98615-056-7.</w:t>
            </w:r>
          </w:p>
        </w:tc>
        <w:tc>
          <w:tcPr>
            <w:cnfStyle w:val="000010000000" w:firstRow="0" w:lastRow="0" w:firstColumn="0" w:lastColumn="0" w:oddVBand="1" w:evenVBand="0" w:oddHBand="0" w:evenHBand="0" w:firstRowFirstColumn="0" w:firstRowLastColumn="0" w:lastRowFirstColumn="0" w:lastRowLastColumn="0"/>
            <w:tcW w:w="1651"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100</w:t>
            </w: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hRule="exact" w:val="2266"/>
        </w:trPr>
        <w:tc>
          <w:tcPr>
            <w:cnfStyle w:val="000010000000" w:firstRow="0" w:lastRow="0" w:firstColumn="0" w:lastColumn="0" w:oddVBand="1" w:evenVBand="0" w:oddHBand="0" w:evenHBand="0" w:firstRowFirstColumn="0" w:firstRowLastColumn="0" w:lastRowFirstColumn="0" w:lastRowLastColumn="0"/>
            <w:tcW w:w="538"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6</w:t>
            </w:r>
          </w:p>
        </w:tc>
        <w:tc>
          <w:tcPr>
            <w:cnfStyle w:val="000001000000" w:firstRow="0" w:lastRow="0" w:firstColumn="0" w:lastColumn="0" w:oddVBand="0" w:evenVBand="1" w:oddHBand="0" w:evenHBand="0" w:firstRowFirstColumn="0" w:firstRowLastColumn="0" w:lastRowFirstColumn="0" w:lastRowLastColumn="0"/>
            <w:tcW w:w="7406" w:type="dxa"/>
            <w:gridSpan w:val="2"/>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Бровкина, Наталья Дмитриевна. Контроль и ревизия [Текст]</w:t>
            </w:r>
            <w:proofErr w:type="gramStart"/>
            <w:r w:rsidRPr="00534A6F">
              <w:rPr>
                <w:rFonts w:ascii="Times New Roman" w:eastAsia="Times New Roman" w:hAnsi="Times New Roman" w:cs="Times New Roman"/>
                <w:sz w:val="28"/>
                <w:szCs w:val="28"/>
              </w:rPr>
              <w:t xml:space="preserve">  :</w:t>
            </w:r>
            <w:proofErr w:type="gramEnd"/>
            <w:r w:rsidRPr="00534A6F">
              <w:rPr>
                <w:rFonts w:ascii="Times New Roman" w:eastAsia="Times New Roman" w:hAnsi="Times New Roman" w:cs="Times New Roman"/>
                <w:sz w:val="28"/>
                <w:szCs w:val="28"/>
              </w:rPr>
              <w:t xml:space="preserve"> учеб. Пособие для студентов </w:t>
            </w:r>
            <w:proofErr w:type="spellStart"/>
            <w:r w:rsidRPr="00534A6F">
              <w:rPr>
                <w:rFonts w:ascii="Times New Roman" w:eastAsia="Times New Roman" w:hAnsi="Times New Roman" w:cs="Times New Roman"/>
                <w:sz w:val="28"/>
                <w:szCs w:val="28"/>
              </w:rPr>
              <w:t>высш</w:t>
            </w:r>
            <w:proofErr w:type="spellEnd"/>
            <w:r w:rsidRPr="00534A6F">
              <w:rPr>
                <w:rFonts w:ascii="Times New Roman" w:eastAsia="Times New Roman" w:hAnsi="Times New Roman" w:cs="Times New Roman"/>
                <w:sz w:val="28"/>
                <w:szCs w:val="28"/>
              </w:rPr>
              <w:t xml:space="preserve">. Учеб. Заведений, </w:t>
            </w:r>
            <w:proofErr w:type="spellStart"/>
            <w:r w:rsidRPr="00534A6F">
              <w:rPr>
                <w:rFonts w:ascii="Times New Roman" w:eastAsia="Times New Roman" w:hAnsi="Times New Roman" w:cs="Times New Roman"/>
                <w:sz w:val="28"/>
                <w:szCs w:val="28"/>
              </w:rPr>
              <w:t>обучаюш</w:t>
            </w:r>
            <w:proofErr w:type="gramStart"/>
            <w:r w:rsidRPr="00534A6F">
              <w:rPr>
                <w:rFonts w:ascii="Times New Roman" w:eastAsia="Times New Roman" w:hAnsi="Times New Roman" w:cs="Times New Roman"/>
                <w:sz w:val="28"/>
                <w:szCs w:val="28"/>
              </w:rPr>
              <w:t>;и</w:t>
            </w:r>
            <w:proofErr w:type="gramEnd"/>
            <w:r w:rsidRPr="00534A6F">
              <w:rPr>
                <w:rFonts w:ascii="Times New Roman" w:eastAsia="Times New Roman" w:hAnsi="Times New Roman" w:cs="Times New Roman"/>
                <w:sz w:val="28"/>
                <w:szCs w:val="28"/>
              </w:rPr>
              <w:t>хся</w:t>
            </w:r>
            <w:proofErr w:type="spellEnd"/>
            <w:r w:rsidRPr="00534A6F">
              <w:rPr>
                <w:rFonts w:ascii="Times New Roman" w:eastAsia="Times New Roman" w:hAnsi="Times New Roman" w:cs="Times New Roman"/>
                <w:sz w:val="28"/>
                <w:szCs w:val="28"/>
              </w:rPr>
              <w:t xml:space="preserve"> по спец. 080109 «</w:t>
            </w:r>
            <w:proofErr w:type="spellStart"/>
            <w:r w:rsidRPr="00534A6F">
              <w:rPr>
                <w:rFonts w:ascii="Times New Roman" w:eastAsia="Times New Roman" w:hAnsi="Times New Roman" w:cs="Times New Roman"/>
                <w:sz w:val="28"/>
                <w:szCs w:val="28"/>
              </w:rPr>
              <w:t>Бухгалт</w:t>
            </w:r>
            <w:proofErr w:type="spellEnd"/>
            <w:r w:rsidRPr="00534A6F">
              <w:rPr>
                <w:rFonts w:ascii="Times New Roman" w:eastAsia="Times New Roman" w:hAnsi="Times New Roman" w:cs="Times New Roman"/>
                <w:sz w:val="28"/>
                <w:szCs w:val="28"/>
              </w:rPr>
              <w:t xml:space="preserve">. </w:t>
            </w:r>
            <w:r w:rsidRPr="00534A6F">
              <w:rPr>
                <w:rFonts w:ascii="Times New Roman" w:eastAsia="Times New Roman" w:hAnsi="Times New Roman" w:cs="Times New Roman"/>
                <w:spacing w:val="-1"/>
                <w:sz w:val="28"/>
                <w:szCs w:val="28"/>
              </w:rPr>
              <w:t xml:space="preserve">Учет,     анализ     и     аудит»,     080107     «Налоги     и </w:t>
            </w:r>
            <w:r w:rsidRPr="00534A6F">
              <w:rPr>
                <w:rFonts w:ascii="Times New Roman" w:eastAsia="Times New Roman" w:hAnsi="Times New Roman" w:cs="Times New Roman"/>
                <w:sz w:val="28"/>
                <w:szCs w:val="28"/>
              </w:rPr>
              <w:t>налогообложение» / Н. Д. Бровкина</w:t>
            </w:r>
            <w:proofErr w:type="gramStart"/>
            <w:r w:rsidRPr="00534A6F">
              <w:rPr>
                <w:rFonts w:ascii="Times New Roman" w:eastAsia="Times New Roman" w:hAnsi="Times New Roman" w:cs="Times New Roman"/>
                <w:sz w:val="28"/>
                <w:szCs w:val="28"/>
              </w:rPr>
              <w:t xml:space="preserve"> ;</w:t>
            </w:r>
            <w:proofErr w:type="gramEnd"/>
            <w:r w:rsidRPr="00534A6F">
              <w:rPr>
                <w:rFonts w:ascii="Times New Roman" w:eastAsia="Times New Roman" w:hAnsi="Times New Roman" w:cs="Times New Roman"/>
                <w:sz w:val="28"/>
                <w:szCs w:val="28"/>
              </w:rPr>
              <w:t xml:space="preserve"> под ред. М. В. Мельник. - М.</w:t>
            </w:r>
            <w:proofErr w:type="gramStart"/>
            <w:r w:rsidRPr="00534A6F">
              <w:rPr>
                <w:rFonts w:ascii="Times New Roman" w:eastAsia="Times New Roman" w:hAnsi="Times New Roman" w:cs="Times New Roman"/>
                <w:sz w:val="28"/>
                <w:szCs w:val="28"/>
              </w:rPr>
              <w:t xml:space="preserve"> :</w:t>
            </w:r>
            <w:proofErr w:type="gramEnd"/>
            <w:r w:rsidRPr="00534A6F">
              <w:rPr>
                <w:rFonts w:ascii="Times New Roman" w:eastAsia="Times New Roman" w:hAnsi="Times New Roman" w:cs="Times New Roman"/>
                <w:sz w:val="28"/>
                <w:szCs w:val="28"/>
              </w:rPr>
              <w:t xml:space="preserve"> ИНФРА-М, 2009. - 346 с. - (Высшее образование). - 18ВМ 978-5-16-003022-7.</w:t>
            </w:r>
          </w:p>
        </w:tc>
        <w:tc>
          <w:tcPr>
            <w:cnfStyle w:val="000010000000" w:firstRow="0" w:lastRow="0" w:firstColumn="0" w:lastColumn="0" w:oddVBand="1" w:evenVBand="0" w:oddHBand="0" w:evenHBand="0" w:firstRowFirstColumn="0" w:firstRowLastColumn="0" w:lastRowFirstColumn="0" w:lastRowLastColumn="0"/>
            <w:tcW w:w="1651"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150</w:t>
            </w:r>
          </w:p>
        </w:tc>
      </w:tr>
      <w:tr w:rsidR="00534A6F" w:rsidRPr="00534A6F" w:rsidTr="00A82ABF">
        <w:trPr>
          <w:trHeight w:hRule="exact" w:val="1944"/>
        </w:trPr>
        <w:tc>
          <w:tcPr>
            <w:cnfStyle w:val="000010000000" w:firstRow="0" w:lastRow="0" w:firstColumn="0" w:lastColumn="0" w:oddVBand="1" w:evenVBand="0" w:oddHBand="0" w:evenHBand="0" w:firstRowFirstColumn="0" w:firstRowLastColumn="0" w:lastRowFirstColumn="0" w:lastRowLastColumn="0"/>
            <w:tcW w:w="538"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7</w:t>
            </w:r>
          </w:p>
        </w:tc>
        <w:tc>
          <w:tcPr>
            <w:cnfStyle w:val="000001000000" w:firstRow="0" w:lastRow="0" w:firstColumn="0" w:lastColumn="0" w:oddVBand="0" w:evenVBand="1" w:oddHBand="0" w:evenHBand="0" w:firstRowFirstColumn="0" w:firstRowLastColumn="0" w:lastRowFirstColumn="0" w:lastRowLastColumn="0"/>
            <w:tcW w:w="7406" w:type="dxa"/>
            <w:gridSpan w:val="2"/>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Бухгалтерский учет и аудит:  современная теория и практика [Текст]</w:t>
            </w:r>
            <w:proofErr w:type="gramStart"/>
            <w:r w:rsidRPr="00534A6F">
              <w:rPr>
                <w:rFonts w:ascii="Times New Roman" w:eastAsia="Times New Roman" w:hAnsi="Times New Roman" w:cs="Times New Roman"/>
                <w:sz w:val="28"/>
                <w:szCs w:val="28"/>
              </w:rPr>
              <w:t xml:space="preserve">  :</w:t>
            </w:r>
            <w:proofErr w:type="gramEnd"/>
            <w:r w:rsidRPr="00534A6F">
              <w:rPr>
                <w:rFonts w:ascii="Times New Roman" w:eastAsia="Times New Roman" w:hAnsi="Times New Roman" w:cs="Times New Roman"/>
                <w:sz w:val="28"/>
                <w:szCs w:val="28"/>
              </w:rPr>
              <w:t xml:space="preserve">  [учеб. Для магистров всех </w:t>
            </w:r>
            <w:proofErr w:type="spellStart"/>
            <w:r w:rsidRPr="00534A6F">
              <w:rPr>
                <w:rFonts w:ascii="Times New Roman" w:eastAsia="Times New Roman" w:hAnsi="Times New Roman" w:cs="Times New Roman"/>
                <w:sz w:val="28"/>
                <w:szCs w:val="28"/>
              </w:rPr>
              <w:t>экон</w:t>
            </w:r>
            <w:proofErr w:type="spellEnd"/>
            <w:r w:rsidRPr="00534A6F">
              <w:rPr>
                <w:rFonts w:ascii="Times New Roman" w:eastAsia="Times New Roman" w:hAnsi="Times New Roman" w:cs="Times New Roman"/>
                <w:sz w:val="28"/>
                <w:szCs w:val="28"/>
              </w:rPr>
              <w:t>. Спец.]</w:t>
            </w:r>
            <w:r w:rsidR="00B24869">
              <w:rPr>
                <w:rFonts w:ascii="Times New Roman" w:eastAsia="Times New Roman" w:hAnsi="Times New Roman" w:cs="Times New Roman"/>
                <w:sz w:val="28"/>
                <w:szCs w:val="28"/>
              </w:rPr>
              <w:t xml:space="preserve"> / под ред. Я. В. Соколова, Т. О</w:t>
            </w:r>
            <w:r w:rsidRPr="00534A6F">
              <w:rPr>
                <w:rFonts w:ascii="Times New Roman" w:eastAsia="Times New Roman" w:hAnsi="Times New Roman" w:cs="Times New Roman"/>
                <w:sz w:val="28"/>
                <w:szCs w:val="28"/>
              </w:rPr>
              <w:t xml:space="preserve">. Терентьевой. </w:t>
            </w:r>
            <w:proofErr w:type="gramStart"/>
            <w:r w:rsidRPr="00534A6F">
              <w:rPr>
                <w:rFonts w:ascii="Times New Roman" w:eastAsia="Times New Roman" w:hAnsi="Times New Roman" w:cs="Times New Roman"/>
                <w:sz w:val="28"/>
                <w:szCs w:val="28"/>
              </w:rPr>
              <w:t>-М</w:t>
            </w:r>
            <w:proofErr w:type="gramEnd"/>
            <w:r w:rsidRPr="00534A6F">
              <w:rPr>
                <w:rFonts w:ascii="Times New Roman" w:eastAsia="Times New Roman" w:hAnsi="Times New Roman" w:cs="Times New Roman"/>
                <w:sz w:val="28"/>
                <w:szCs w:val="28"/>
              </w:rPr>
              <w:t xml:space="preserve">.    :   Экономика,   2009.   -   438   с.   -   (Учебники </w:t>
            </w:r>
            <w:r w:rsidRPr="00534A6F">
              <w:rPr>
                <w:rFonts w:ascii="Times New Roman" w:eastAsia="Times New Roman" w:hAnsi="Times New Roman" w:cs="Times New Roman"/>
                <w:spacing w:val="-3"/>
                <w:sz w:val="28"/>
                <w:szCs w:val="28"/>
              </w:rPr>
              <w:t>экономич</w:t>
            </w:r>
            <w:r w:rsidR="00B24869">
              <w:rPr>
                <w:rFonts w:ascii="Times New Roman" w:eastAsia="Times New Roman" w:hAnsi="Times New Roman" w:cs="Times New Roman"/>
                <w:spacing w:val="-3"/>
                <w:sz w:val="28"/>
                <w:szCs w:val="28"/>
              </w:rPr>
              <w:t xml:space="preserve">еского факультета </w:t>
            </w:r>
            <w:proofErr w:type="spellStart"/>
            <w:r w:rsidR="00B24869">
              <w:rPr>
                <w:rFonts w:ascii="Times New Roman" w:eastAsia="Times New Roman" w:hAnsi="Times New Roman" w:cs="Times New Roman"/>
                <w:spacing w:val="-3"/>
                <w:sz w:val="28"/>
                <w:szCs w:val="28"/>
              </w:rPr>
              <w:t>СпбГУ</w:t>
            </w:r>
            <w:proofErr w:type="spellEnd"/>
            <w:r w:rsidR="00B24869">
              <w:rPr>
                <w:rFonts w:ascii="Times New Roman" w:eastAsia="Times New Roman" w:hAnsi="Times New Roman" w:cs="Times New Roman"/>
                <w:spacing w:val="-3"/>
                <w:sz w:val="28"/>
                <w:szCs w:val="28"/>
              </w:rPr>
              <w:t xml:space="preserve">). - </w:t>
            </w:r>
            <w:r w:rsidR="00B24869">
              <w:rPr>
                <w:rFonts w:ascii="Times New Roman" w:eastAsia="Times New Roman" w:hAnsi="Times New Roman" w:cs="Times New Roman"/>
                <w:spacing w:val="-3"/>
                <w:sz w:val="28"/>
                <w:szCs w:val="28"/>
                <w:lang w:val="en-US"/>
              </w:rPr>
              <w:t>ISBN</w:t>
            </w:r>
            <w:r w:rsidRPr="00534A6F">
              <w:rPr>
                <w:rFonts w:ascii="Times New Roman" w:eastAsia="Times New Roman" w:hAnsi="Times New Roman" w:cs="Times New Roman"/>
                <w:spacing w:val="-3"/>
                <w:sz w:val="28"/>
                <w:szCs w:val="28"/>
              </w:rPr>
              <w:t xml:space="preserve"> 978-5-282-</w:t>
            </w:r>
            <w:r w:rsidRPr="00534A6F">
              <w:rPr>
                <w:rFonts w:ascii="Times New Roman" w:eastAsia="Times New Roman" w:hAnsi="Times New Roman" w:cs="Times New Roman"/>
                <w:sz w:val="28"/>
                <w:szCs w:val="28"/>
              </w:rPr>
              <w:t>02964-2.</w:t>
            </w:r>
          </w:p>
        </w:tc>
        <w:tc>
          <w:tcPr>
            <w:cnfStyle w:val="000010000000" w:firstRow="0" w:lastRow="0" w:firstColumn="0" w:lastColumn="0" w:oddVBand="1" w:evenVBand="0" w:oddHBand="0" w:evenHBand="0" w:firstRowFirstColumn="0" w:firstRowLastColumn="0" w:lastRowFirstColumn="0" w:lastRowLastColumn="0"/>
            <w:tcW w:w="1651"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200</w:t>
            </w:r>
          </w:p>
        </w:tc>
      </w:tr>
      <w:tr w:rsidR="00A82ABF" w:rsidRPr="00534A6F" w:rsidTr="00A82ABF">
        <w:trPr>
          <w:cnfStyle w:val="000000100000" w:firstRow="0" w:lastRow="0" w:firstColumn="0" w:lastColumn="0" w:oddVBand="0" w:evenVBand="0" w:oddHBand="1" w:evenHBand="0" w:firstRowFirstColumn="0" w:firstRowLastColumn="0" w:lastRowFirstColumn="0" w:lastRowLastColumn="0"/>
          <w:trHeight w:hRule="exact" w:val="2456"/>
        </w:trPr>
        <w:tc>
          <w:tcPr>
            <w:cnfStyle w:val="000010000000" w:firstRow="0" w:lastRow="0" w:firstColumn="0" w:lastColumn="0" w:oddVBand="1" w:evenVBand="0" w:oddHBand="0" w:evenHBand="0" w:firstRowFirstColumn="0" w:firstRowLastColumn="0" w:lastRowFirstColumn="0" w:lastRowLastColumn="0"/>
            <w:tcW w:w="538" w:type="dxa"/>
          </w:tcPr>
          <w:p w:rsidR="00A82ABF" w:rsidRPr="00534A6F" w:rsidRDefault="00A82AB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lastRenderedPageBreak/>
              <w:t>8</w:t>
            </w:r>
          </w:p>
        </w:tc>
        <w:tc>
          <w:tcPr>
            <w:cnfStyle w:val="000001000000" w:firstRow="0" w:lastRow="0" w:firstColumn="0" w:lastColumn="0" w:oddVBand="0" w:evenVBand="1" w:oddHBand="0" w:evenHBand="0" w:firstRowFirstColumn="0" w:firstRowLastColumn="0" w:lastRowFirstColumn="0" w:lastRowLastColumn="0"/>
            <w:tcW w:w="7406" w:type="dxa"/>
            <w:gridSpan w:val="2"/>
          </w:tcPr>
          <w:p w:rsidR="00A82ABF" w:rsidRPr="00A82ABF" w:rsidRDefault="00A82ABF" w:rsidP="00A82ABF">
            <w:pPr>
              <w:shd w:val="clear" w:color="auto" w:fill="FFFFFF"/>
              <w:autoSpaceDE w:val="0"/>
              <w:autoSpaceDN w:val="0"/>
              <w:adjustRightInd w:val="0"/>
              <w:rPr>
                <w:rFonts w:ascii="Times New Roman" w:hAnsi="Times New Roman" w:cs="Times New Roman"/>
                <w:sz w:val="28"/>
                <w:szCs w:val="28"/>
              </w:rPr>
            </w:pPr>
            <w:r w:rsidRPr="00A82ABF">
              <w:rPr>
                <w:rFonts w:ascii="Times New Roman" w:hAnsi="Times New Roman" w:cs="Times New Roman"/>
                <w:sz w:val="28"/>
                <w:szCs w:val="28"/>
              </w:rPr>
              <w:t xml:space="preserve">Аудит: учебник / под ред. Р.П. Булыги. Издательство: </w:t>
            </w:r>
            <w:proofErr w:type="spellStart"/>
            <w:r w:rsidRPr="00A82ABF">
              <w:rPr>
                <w:rFonts w:ascii="Times New Roman" w:hAnsi="Times New Roman" w:cs="Times New Roman"/>
                <w:sz w:val="28"/>
                <w:szCs w:val="28"/>
              </w:rPr>
              <w:t>Юнити</w:t>
            </w:r>
            <w:proofErr w:type="spellEnd"/>
            <w:r w:rsidRPr="00A82ABF">
              <w:rPr>
                <w:rFonts w:ascii="Times New Roman" w:hAnsi="Times New Roman" w:cs="Times New Roman"/>
                <w:sz w:val="28"/>
                <w:szCs w:val="28"/>
              </w:rPr>
              <w:t>-Дана, 2015. http://biblioclub.ru/index.php?page=book_red&amp;id=426481&amp;sr=1</w:t>
            </w:r>
          </w:p>
        </w:tc>
        <w:tc>
          <w:tcPr>
            <w:cnfStyle w:val="000010000000" w:firstRow="0" w:lastRow="0" w:firstColumn="0" w:lastColumn="0" w:oddVBand="1" w:evenVBand="0" w:oddHBand="0" w:evenHBand="0" w:firstRowFirstColumn="0" w:firstRowLastColumn="0" w:lastRowFirstColumn="0" w:lastRowLastColumn="0"/>
            <w:tcW w:w="1651" w:type="dxa"/>
          </w:tcPr>
          <w:p w:rsidR="00A82ABF" w:rsidRPr="00A82ABF" w:rsidRDefault="00A82ABF" w:rsidP="00A82ABF">
            <w:pPr>
              <w:jc w:val="center"/>
              <w:rPr>
                <w:rFonts w:ascii="Times New Roman" w:hAnsi="Times New Roman" w:cs="Times New Roman"/>
                <w:sz w:val="28"/>
                <w:szCs w:val="28"/>
                <w:lang w:eastAsia="x-none"/>
              </w:rPr>
            </w:pPr>
            <w:r w:rsidRPr="00A82ABF">
              <w:rPr>
                <w:rFonts w:ascii="Times New Roman" w:hAnsi="Times New Roman" w:cs="Times New Roman"/>
                <w:sz w:val="28"/>
                <w:szCs w:val="28"/>
              </w:rPr>
              <w:t>неограниченный доступ для зарегистрированных пользователей</w:t>
            </w:r>
          </w:p>
        </w:tc>
      </w:tr>
      <w:tr w:rsidR="00A82ABF" w:rsidRPr="00534A6F" w:rsidTr="00A82ABF">
        <w:trPr>
          <w:trHeight w:hRule="exact" w:val="2406"/>
        </w:trPr>
        <w:tc>
          <w:tcPr>
            <w:cnfStyle w:val="000010000000" w:firstRow="0" w:lastRow="0" w:firstColumn="0" w:lastColumn="0" w:oddVBand="1" w:evenVBand="0" w:oddHBand="0" w:evenHBand="0" w:firstRowFirstColumn="0" w:firstRowLastColumn="0" w:lastRowFirstColumn="0" w:lastRowLastColumn="0"/>
            <w:tcW w:w="538" w:type="dxa"/>
          </w:tcPr>
          <w:p w:rsidR="00A82ABF" w:rsidRPr="00534A6F" w:rsidRDefault="00A82AB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9</w:t>
            </w:r>
          </w:p>
        </w:tc>
        <w:tc>
          <w:tcPr>
            <w:cnfStyle w:val="000001000000" w:firstRow="0" w:lastRow="0" w:firstColumn="0" w:lastColumn="0" w:oddVBand="0" w:evenVBand="1" w:oddHBand="0" w:evenHBand="0" w:firstRowFirstColumn="0" w:firstRowLastColumn="0" w:lastRowFirstColumn="0" w:lastRowLastColumn="0"/>
            <w:tcW w:w="7406" w:type="dxa"/>
            <w:gridSpan w:val="2"/>
          </w:tcPr>
          <w:p w:rsidR="00A82ABF" w:rsidRPr="00A82ABF" w:rsidRDefault="00A82ABF" w:rsidP="00A82ABF">
            <w:pPr>
              <w:shd w:val="clear" w:color="auto" w:fill="FFFFFF"/>
              <w:autoSpaceDE w:val="0"/>
              <w:autoSpaceDN w:val="0"/>
              <w:adjustRightInd w:val="0"/>
              <w:rPr>
                <w:rFonts w:ascii="Times New Roman" w:hAnsi="Times New Roman" w:cs="Times New Roman"/>
                <w:sz w:val="28"/>
                <w:szCs w:val="28"/>
              </w:rPr>
            </w:pPr>
            <w:r w:rsidRPr="00A82ABF">
              <w:rPr>
                <w:rFonts w:ascii="Times New Roman" w:hAnsi="Times New Roman"/>
                <w:spacing w:val="-4"/>
                <w:sz w:val="28"/>
                <w:szCs w:val="28"/>
              </w:rPr>
              <w:t>Макарова, Л.Г. Основы аудиторской деятельности</w:t>
            </w:r>
            <w:proofErr w:type="gramStart"/>
            <w:r w:rsidRPr="00A82ABF">
              <w:rPr>
                <w:rFonts w:ascii="Times New Roman" w:hAnsi="Times New Roman"/>
                <w:spacing w:val="-4"/>
                <w:sz w:val="28"/>
                <w:szCs w:val="28"/>
              </w:rPr>
              <w:t xml:space="preserve"> :</w:t>
            </w:r>
            <w:proofErr w:type="gramEnd"/>
            <w:r w:rsidRPr="00A82ABF">
              <w:rPr>
                <w:rFonts w:ascii="Times New Roman" w:hAnsi="Times New Roman"/>
                <w:spacing w:val="-4"/>
                <w:sz w:val="28"/>
                <w:szCs w:val="28"/>
              </w:rPr>
              <w:t xml:space="preserve"> сборник статей / Л.Г. Макарова. - М.</w:t>
            </w:r>
            <w:proofErr w:type="gramStart"/>
            <w:r w:rsidRPr="00A82ABF">
              <w:rPr>
                <w:rFonts w:ascii="Times New Roman" w:hAnsi="Times New Roman"/>
                <w:spacing w:val="-4"/>
                <w:sz w:val="28"/>
                <w:szCs w:val="28"/>
              </w:rPr>
              <w:t xml:space="preserve"> :</w:t>
            </w:r>
            <w:proofErr w:type="gramEnd"/>
            <w:r w:rsidRPr="00A82ABF">
              <w:rPr>
                <w:rFonts w:ascii="Times New Roman" w:hAnsi="Times New Roman"/>
                <w:spacing w:val="-4"/>
                <w:sz w:val="28"/>
                <w:szCs w:val="28"/>
              </w:rPr>
              <w:t xml:space="preserve"> </w:t>
            </w:r>
            <w:proofErr w:type="spellStart"/>
            <w:r w:rsidRPr="00A82ABF">
              <w:rPr>
                <w:rFonts w:ascii="Times New Roman" w:hAnsi="Times New Roman"/>
                <w:spacing w:val="-4"/>
                <w:sz w:val="28"/>
                <w:szCs w:val="28"/>
              </w:rPr>
              <w:t>Директ</w:t>
            </w:r>
            <w:proofErr w:type="spellEnd"/>
            <w:r w:rsidRPr="00A82ABF">
              <w:rPr>
                <w:rFonts w:ascii="Times New Roman" w:hAnsi="Times New Roman"/>
                <w:spacing w:val="-4"/>
                <w:sz w:val="28"/>
                <w:szCs w:val="28"/>
              </w:rPr>
              <w:t>-Медиа, 2014. - 147 с. - ISBN 978-5-4458-8154-4 ; То же [Электронный ресурс]. - URL: http://biblioclub.ru/index.php?page=book&amp;id=232092</w:t>
            </w:r>
          </w:p>
        </w:tc>
        <w:tc>
          <w:tcPr>
            <w:cnfStyle w:val="000010000000" w:firstRow="0" w:lastRow="0" w:firstColumn="0" w:lastColumn="0" w:oddVBand="1" w:evenVBand="0" w:oddHBand="0" w:evenHBand="0" w:firstRowFirstColumn="0" w:firstRowLastColumn="0" w:lastRowFirstColumn="0" w:lastRowLastColumn="0"/>
            <w:tcW w:w="1651" w:type="dxa"/>
          </w:tcPr>
          <w:p w:rsidR="00A82ABF" w:rsidRPr="00A82ABF" w:rsidRDefault="00A82ABF" w:rsidP="00A82ABF">
            <w:pPr>
              <w:jc w:val="center"/>
              <w:rPr>
                <w:rFonts w:ascii="Times New Roman" w:hAnsi="Times New Roman" w:cs="Times New Roman"/>
                <w:sz w:val="28"/>
                <w:szCs w:val="28"/>
                <w:lang w:eastAsia="x-none"/>
              </w:rPr>
            </w:pPr>
            <w:r w:rsidRPr="00A82ABF">
              <w:rPr>
                <w:rFonts w:ascii="Times New Roman" w:hAnsi="Times New Roman" w:cs="Times New Roman"/>
                <w:sz w:val="28"/>
                <w:szCs w:val="28"/>
              </w:rPr>
              <w:t>неограниченный доступ для зарегистрированных пользователей</w:t>
            </w:r>
          </w:p>
        </w:tc>
      </w:tr>
      <w:tr w:rsidR="00534A6F" w:rsidRPr="00534A6F" w:rsidTr="00A82ABF">
        <w:trPr>
          <w:cnfStyle w:val="000000100000" w:firstRow="0" w:lastRow="0" w:firstColumn="0" w:lastColumn="0" w:oddVBand="0" w:evenVBand="0" w:oddHBand="1" w:evenHBand="0" w:firstRowFirstColumn="0" w:firstRowLastColumn="0" w:lastRowFirstColumn="0" w:lastRowLastColumn="0"/>
          <w:trHeight w:hRule="exact" w:val="1646"/>
        </w:trPr>
        <w:tc>
          <w:tcPr>
            <w:cnfStyle w:val="000010000000" w:firstRow="0" w:lastRow="0" w:firstColumn="0" w:lastColumn="0" w:oddVBand="1" w:evenVBand="0" w:oddHBand="0" w:evenHBand="0" w:firstRowFirstColumn="0" w:firstRowLastColumn="0" w:lastRowFirstColumn="0" w:lastRowLastColumn="0"/>
            <w:tcW w:w="538"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10</w:t>
            </w:r>
          </w:p>
        </w:tc>
        <w:tc>
          <w:tcPr>
            <w:cnfStyle w:val="000001000000" w:firstRow="0" w:lastRow="0" w:firstColumn="0" w:lastColumn="0" w:oddVBand="0" w:evenVBand="1" w:oddHBand="0" w:evenHBand="0" w:firstRowFirstColumn="0" w:firstRowLastColumn="0" w:lastRowFirstColumn="0" w:lastRowLastColumn="0"/>
            <w:tcW w:w="7406" w:type="dxa"/>
            <w:gridSpan w:val="2"/>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Зонова,    Алевтина    Вениаминовна.    Бухгалтерский финансовый    учет    [Текст]</w:t>
            </w:r>
            <w:proofErr w:type="gramStart"/>
            <w:r w:rsidRPr="00534A6F">
              <w:rPr>
                <w:rFonts w:ascii="Times New Roman" w:eastAsia="Times New Roman" w:hAnsi="Times New Roman" w:cs="Times New Roman"/>
                <w:sz w:val="28"/>
                <w:szCs w:val="28"/>
              </w:rPr>
              <w:t xml:space="preserve">    :</w:t>
            </w:r>
            <w:proofErr w:type="gramEnd"/>
            <w:r w:rsidRPr="00534A6F">
              <w:rPr>
                <w:rFonts w:ascii="Times New Roman" w:eastAsia="Times New Roman" w:hAnsi="Times New Roman" w:cs="Times New Roman"/>
                <w:sz w:val="28"/>
                <w:szCs w:val="28"/>
              </w:rPr>
              <w:t xml:space="preserve">    для    бакалавров    и специалистов / А. В. Зонова, С. П. Горячих, И. Н. </w:t>
            </w:r>
            <w:proofErr w:type="spellStart"/>
            <w:r w:rsidRPr="00534A6F">
              <w:rPr>
                <w:rFonts w:ascii="Times New Roman" w:eastAsia="Times New Roman" w:hAnsi="Times New Roman" w:cs="Times New Roman"/>
                <w:sz w:val="28"/>
                <w:szCs w:val="28"/>
              </w:rPr>
              <w:t>Бачуринская</w:t>
            </w:r>
            <w:proofErr w:type="spellEnd"/>
            <w:r w:rsidRPr="00534A6F">
              <w:rPr>
                <w:rFonts w:ascii="Times New Roman" w:eastAsia="Times New Roman" w:hAnsi="Times New Roman" w:cs="Times New Roman"/>
                <w:sz w:val="28"/>
                <w:szCs w:val="28"/>
              </w:rPr>
              <w:t xml:space="preserve">. - СПб. : Питер, 2011. - 480 с. : ил. </w:t>
            </w:r>
            <w:proofErr w:type="gramStart"/>
            <w:r w:rsidRPr="00534A6F">
              <w:rPr>
                <w:rFonts w:ascii="Times New Roman" w:eastAsia="Times New Roman" w:hAnsi="Times New Roman" w:cs="Times New Roman"/>
                <w:sz w:val="28"/>
                <w:szCs w:val="28"/>
              </w:rPr>
              <w:t>-</w:t>
            </w:r>
            <w:r w:rsidR="00B24869">
              <w:rPr>
                <w:rFonts w:ascii="Times New Roman" w:eastAsia="Times New Roman" w:hAnsi="Times New Roman" w:cs="Times New Roman"/>
                <w:spacing w:val="-2"/>
                <w:sz w:val="28"/>
                <w:szCs w:val="28"/>
              </w:rPr>
              <w:t>(</w:t>
            </w:r>
            <w:proofErr w:type="gramEnd"/>
            <w:r w:rsidR="00B24869">
              <w:rPr>
                <w:rFonts w:ascii="Times New Roman" w:eastAsia="Times New Roman" w:hAnsi="Times New Roman" w:cs="Times New Roman"/>
                <w:spacing w:val="-2"/>
                <w:sz w:val="28"/>
                <w:szCs w:val="28"/>
              </w:rPr>
              <w:t xml:space="preserve">Учебное пособие). - </w:t>
            </w:r>
            <w:r w:rsidR="00B24869">
              <w:rPr>
                <w:rFonts w:ascii="Times New Roman" w:eastAsia="Times New Roman" w:hAnsi="Times New Roman" w:cs="Times New Roman"/>
                <w:spacing w:val="-2"/>
                <w:sz w:val="28"/>
                <w:szCs w:val="28"/>
                <w:lang w:val="en-US"/>
              </w:rPr>
              <w:t>ISBN</w:t>
            </w:r>
            <w:r w:rsidRPr="00534A6F">
              <w:rPr>
                <w:rFonts w:ascii="Times New Roman" w:eastAsia="Times New Roman" w:hAnsi="Times New Roman" w:cs="Times New Roman"/>
                <w:spacing w:val="-2"/>
                <w:sz w:val="28"/>
                <w:szCs w:val="28"/>
              </w:rPr>
              <w:t xml:space="preserve"> 978-5-4237-0089-8.</w:t>
            </w:r>
          </w:p>
        </w:tc>
        <w:tc>
          <w:tcPr>
            <w:cnfStyle w:val="000010000000" w:firstRow="0" w:lastRow="0" w:firstColumn="0" w:lastColumn="0" w:oddVBand="1" w:evenVBand="0" w:oddHBand="0" w:evenHBand="0" w:firstRowFirstColumn="0" w:firstRowLastColumn="0" w:lastRowFirstColumn="0" w:lastRowLastColumn="0"/>
            <w:tcW w:w="1651" w:type="dxa"/>
          </w:tcPr>
          <w:p w:rsidR="00534A6F" w:rsidRPr="00534A6F" w:rsidRDefault="00534A6F" w:rsidP="00534A6F">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200</w:t>
            </w:r>
          </w:p>
        </w:tc>
      </w:tr>
    </w:tbl>
    <w:p w:rsidR="00534A6F" w:rsidRPr="00534A6F" w:rsidRDefault="00534A6F" w:rsidP="00534A6F">
      <w:pPr>
        <w:widowControl w:val="0"/>
        <w:shd w:val="clear" w:color="auto" w:fill="FFFFFF"/>
        <w:autoSpaceDE w:val="0"/>
        <w:autoSpaceDN w:val="0"/>
        <w:adjustRightInd w:val="0"/>
        <w:spacing w:after="0" w:line="240" w:lineRule="auto"/>
        <w:ind w:right="1610"/>
        <w:rPr>
          <w:rFonts w:ascii="Times New Roman" w:eastAsiaTheme="minorEastAsia" w:hAnsi="Times New Roman" w:cs="Times New Roman"/>
          <w:sz w:val="20"/>
          <w:szCs w:val="20"/>
          <w:lang w:eastAsia="ru-RU"/>
        </w:rPr>
      </w:pPr>
    </w:p>
    <w:p w:rsidR="00534A6F" w:rsidRPr="00534A6F" w:rsidRDefault="00534A6F" w:rsidP="00534A6F">
      <w:pPr>
        <w:widowControl w:val="0"/>
        <w:shd w:val="clear" w:color="auto" w:fill="FFFFFF"/>
        <w:tabs>
          <w:tab w:val="left" w:pos="1546"/>
        </w:tabs>
        <w:autoSpaceDE w:val="0"/>
        <w:autoSpaceDN w:val="0"/>
        <w:adjustRightInd w:val="0"/>
        <w:spacing w:after="0" w:line="240" w:lineRule="auto"/>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pacing w:val="-6"/>
          <w:sz w:val="28"/>
          <w:szCs w:val="28"/>
          <w:lang w:eastAsia="ru-RU"/>
        </w:rPr>
        <w:t>9.2.</w:t>
      </w:r>
      <w:r w:rsidRPr="00534A6F">
        <w:rPr>
          <w:rFonts w:ascii="Arial" w:eastAsiaTheme="minorEastAsia" w:hAnsi="Times New Roman" w:cs="Arial"/>
          <w:b/>
          <w:bCs/>
          <w:sz w:val="28"/>
          <w:szCs w:val="28"/>
          <w:lang w:eastAsia="ru-RU"/>
        </w:rPr>
        <w:tab/>
      </w:r>
      <w:r w:rsidRPr="00534A6F">
        <w:rPr>
          <w:rFonts w:ascii="Times New Roman" w:eastAsia="Times New Roman" w:hAnsi="Times New Roman" w:cs="Times New Roman"/>
          <w:b/>
          <w:bCs/>
          <w:spacing w:val="-1"/>
          <w:sz w:val="28"/>
          <w:szCs w:val="28"/>
          <w:lang w:eastAsia="ru-RU"/>
        </w:rPr>
        <w:t>Перечень  ресурсов  информационно-телекоммуникационной</w:t>
      </w:r>
    </w:p>
    <w:p w:rsidR="00534A6F" w:rsidRPr="00534A6F" w:rsidRDefault="00534A6F" w:rsidP="00534A6F">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b/>
          <w:bCs/>
          <w:spacing w:val="-1"/>
          <w:sz w:val="28"/>
          <w:szCs w:val="28"/>
          <w:lang w:eastAsia="ru-RU"/>
        </w:rPr>
        <w:t>сети «Интернет»</w:t>
      </w:r>
    </w:p>
    <w:p w:rsidR="00534A6F" w:rsidRPr="00534A6F" w:rsidRDefault="00534A6F" w:rsidP="00534A6F">
      <w:pPr>
        <w:widowControl w:val="0"/>
        <w:autoSpaceDE w:val="0"/>
        <w:autoSpaceDN w:val="0"/>
        <w:adjustRightInd w:val="0"/>
        <w:spacing w:after="0" w:line="1" w:lineRule="exact"/>
        <w:rPr>
          <w:rFonts w:ascii="Times New Roman" w:eastAsiaTheme="minorEastAsia" w:hAnsi="Times New Roman" w:cs="Times New Roman"/>
          <w:sz w:val="2"/>
          <w:szCs w:val="2"/>
          <w:lang w:eastAsia="ru-RU"/>
        </w:rPr>
      </w:pPr>
    </w:p>
    <w:tbl>
      <w:tblPr>
        <w:tblStyle w:val="PlainTable2"/>
        <w:tblW w:w="0" w:type="auto"/>
        <w:tblLayout w:type="fixed"/>
        <w:tblLook w:val="0000" w:firstRow="0" w:lastRow="0" w:firstColumn="0" w:lastColumn="0" w:noHBand="0" w:noVBand="0"/>
      </w:tblPr>
      <w:tblGrid>
        <w:gridCol w:w="528"/>
        <w:gridCol w:w="9078"/>
      </w:tblGrid>
      <w:tr w:rsidR="007B139E" w:rsidRPr="00534A6F" w:rsidTr="00526BBE">
        <w:trPr>
          <w:cnfStyle w:val="000000100000" w:firstRow="0" w:lastRow="0" w:firstColumn="0" w:lastColumn="0" w:oddVBand="0" w:evenVBand="0" w:oddHBand="1" w:evenHBand="0" w:firstRowFirstColumn="0" w:firstRowLastColumn="0" w:lastRowFirstColumn="0" w:lastRowLastColumn="0"/>
          <w:trHeight w:hRule="exact" w:val="514"/>
        </w:trPr>
        <w:tc>
          <w:tcPr>
            <w:cnfStyle w:val="000010000000" w:firstRow="0" w:lastRow="0" w:firstColumn="0" w:lastColumn="0" w:oddVBand="1" w:evenVBand="0" w:oddHBand="0" w:evenHBand="0" w:firstRowFirstColumn="0" w:firstRowLastColumn="0" w:lastRowFirstColumn="0" w:lastRowLastColumn="0"/>
            <w:tcW w:w="528" w:type="dxa"/>
          </w:tcPr>
          <w:p w:rsidR="007B139E" w:rsidRPr="00534A6F" w:rsidRDefault="007B139E" w:rsidP="007B139E">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w:t>
            </w:r>
          </w:p>
        </w:tc>
        <w:tc>
          <w:tcPr>
            <w:cnfStyle w:val="000001000000" w:firstRow="0" w:lastRow="0" w:firstColumn="0" w:lastColumn="0" w:oddVBand="0" w:evenVBand="1" w:oddHBand="0" w:evenHBand="0" w:firstRowFirstColumn="0" w:firstRowLastColumn="0" w:lastRowFirstColumn="0" w:lastRowLastColumn="0"/>
            <w:tcW w:w="9078" w:type="dxa"/>
          </w:tcPr>
          <w:p w:rsidR="007B139E" w:rsidRPr="00534A6F" w:rsidRDefault="007B139E" w:rsidP="007B139E">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eastAsia="Times New Roman" w:hAnsi="Times New Roman" w:cs="Times New Roman"/>
                <w:sz w:val="28"/>
                <w:szCs w:val="28"/>
              </w:rPr>
              <w:t>Выходные данные</w:t>
            </w:r>
          </w:p>
        </w:tc>
      </w:tr>
      <w:tr w:rsidR="004E10AE" w:rsidRPr="00534A6F" w:rsidTr="004E10AE">
        <w:trPr>
          <w:trHeight w:hRule="exact" w:val="372"/>
        </w:trPr>
        <w:tc>
          <w:tcPr>
            <w:cnfStyle w:val="000010000000" w:firstRow="0" w:lastRow="0" w:firstColumn="0" w:lastColumn="0" w:oddVBand="1" w:evenVBand="0" w:oddHBand="0" w:evenHBand="0" w:firstRowFirstColumn="0" w:firstRowLastColumn="0" w:lastRowFirstColumn="0" w:lastRowLastColumn="0"/>
            <w:tcW w:w="528" w:type="dxa"/>
          </w:tcPr>
          <w:p w:rsidR="004E10AE" w:rsidRPr="00534A6F" w:rsidRDefault="004E10AE" w:rsidP="007B139E">
            <w:pPr>
              <w:widowControl w:val="0"/>
              <w:shd w:val="clear" w:color="auto" w:fill="FFFFFF"/>
              <w:autoSpaceDE w:val="0"/>
              <w:autoSpaceDN w:val="0"/>
              <w:adjustRightInd w:val="0"/>
              <w:rPr>
                <w:rFonts w:ascii="Times New Roman" w:hAnsi="Times New Roman" w:cs="Times New Roman"/>
                <w:sz w:val="20"/>
                <w:szCs w:val="20"/>
              </w:rPr>
            </w:pPr>
            <w:r w:rsidRPr="00534A6F">
              <w:rPr>
                <w:rFonts w:ascii="Times New Roman" w:hAnsi="Times New Roman" w:cs="Times New Roman"/>
                <w:sz w:val="28"/>
                <w:szCs w:val="28"/>
              </w:rPr>
              <w:t>1</w:t>
            </w:r>
          </w:p>
        </w:tc>
        <w:tc>
          <w:tcPr>
            <w:cnfStyle w:val="000001000000" w:firstRow="0" w:lastRow="0" w:firstColumn="0" w:lastColumn="0" w:oddVBand="0" w:evenVBand="1" w:oddHBand="0" w:evenHBand="0" w:firstRowFirstColumn="0" w:firstRowLastColumn="0" w:lastRowFirstColumn="0" w:lastRowLastColumn="0"/>
            <w:tcW w:w="9078" w:type="dxa"/>
          </w:tcPr>
          <w:p w:rsidR="004E10AE" w:rsidRPr="004E10AE" w:rsidRDefault="00502F19" w:rsidP="003E0F0C">
            <w:pPr>
              <w:rPr>
                <w:rFonts w:ascii="Times New Roman" w:hAnsi="Times New Roman" w:cs="Times New Roman"/>
                <w:sz w:val="24"/>
                <w:szCs w:val="24"/>
                <w:lang w:val="x-none" w:eastAsia="x-none"/>
              </w:rPr>
            </w:pPr>
            <w:hyperlink r:id="rId12" w:history="1">
              <w:r w:rsidR="004E10AE" w:rsidRPr="004E10AE">
                <w:rPr>
                  <w:rFonts w:ascii="Times New Roman" w:hAnsi="Times New Roman" w:cs="Times New Roman"/>
                  <w:sz w:val="24"/>
                  <w:szCs w:val="24"/>
                  <w:lang w:val="x-none" w:eastAsia="x-none"/>
                </w:rPr>
                <w:t>www.minfin.ru</w:t>
              </w:r>
            </w:hyperlink>
            <w:r w:rsidR="004E10AE" w:rsidRPr="004E10AE">
              <w:rPr>
                <w:rFonts w:ascii="Times New Roman" w:hAnsi="Times New Roman" w:cs="Times New Roman"/>
                <w:sz w:val="24"/>
                <w:szCs w:val="24"/>
                <w:lang w:val="x-none" w:eastAsia="x-none"/>
              </w:rPr>
              <w:t xml:space="preserve"> - Министерство финансов Российской Федерации.</w:t>
            </w:r>
          </w:p>
        </w:tc>
      </w:tr>
      <w:tr w:rsidR="004E10AE" w:rsidRPr="00534A6F" w:rsidTr="004E10AE">
        <w:trPr>
          <w:cnfStyle w:val="000000100000" w:firstRow="0" w:lastRow="0" w:firstColumn="0" w:lastColumn="0" w:oddVBand="0" w:evenVBand="0" w:oddHBand="1" w:evenHBand="0" w:firstRowFirstColumn="0" w:firstRowLastColumn="0" w:lastRowFirstColumn="0" w:lastRowLastColumn="0"/>
          <w:trHeight w:hRule="exact" w:val="277"/>
        </w:trPr>
        <w:tc>
          <w:tcPr>
            <w:cnfStyle w:val="000010000000" w:firstRow="0" w:lastRow="0" w:firstColumn="0" w:lastColumn="0" w:oddVBand="1" w:evenVBand="0" w:oddHBand="0" w:evenHBand="0" w:firstRowFirstColumn="0" w:firstRowLastColumn="0" w:lastRowFirstColumn="0" w:lastRowLastColumn="0"/>
            <w:tcW w:w="528" w:type="dxa"/>
          </w:tcPr>
          <w:p w:rsidR="004E10AE" w:rsidRPr="007B139E" w:rsidRDefault="004E10AE" w:rsidP="007B139E">
            <w:pPr>
              <w:widowControl w:val="0"/>
              <w:shd w:val="clear" w:color="auto" w:fill="FFFFFF"/>
              <w:autoSpaceDE w:val="0"/>
              <w:autoSpaceDN w:val="0"/>
              <w:adjustRightInd w:val="0"/>
              <w:rPr>
                <w:rFonts w:ascii="Times New Roman" w:hAnsi="Times New Roman" w:cs="Times New Roman"/>
                <w:sz w:val="28"/>
                <w:szCs w:val="28"/>
                <w:lang w:val="en-US"/>
              </w:rPr>
            </w:pPr>
            <w:r>
              <w:rPr>
                <w:rFonts w:ascii="Times New Roman" w:hAnsi="Times New Roman" w:cs="Times New Roman"/>
                <w:sz w:val="28"/>
                <w:szCs w:val="28"/>
                <w:lang w:val="en-US"/>
              </w:rPr>
              <w:t>2</w:t>
            </w:r>
          </w:p>
        </w:tc>
        <w:tc>
          <w:tcPr>
            <w:cnfStyle w:val="000001000000" w:firstRow="0" w:lastRow="0" w:firstColumn="0" w:lastColumn="0" w:oddVBand="0" w:evenVBand="1" w:oddHBand="0" w:evenHBand="0" w:firstRowFirstColumn="0" w:firstRowLastColumn="0" w:lastRowFirstColumn="0" w:lastRowLastColumn="0"/>
            <w:tcW w:w="9078" w:type="dxa"/>
          </w:tcPr>
          <w:p w:rsidR="004E10AE" w:rsidRPr="004E10AE" w:rsidRDefault="00502F19" w:rsidP="003E0F0C">
            <w:pPr>
              <w:rPr>
                <w:rFonts w:ascii="Times New Roman" w:hAnsi="Times New Roman" w:cs="Times New Roman"/>
                <w:sz w:val="24"/>
                <w:szCs w:val="24"/>
                <w:lang w:val="x-none" w:eastAsia="x-none"/>
              </w:rPr>
            </w:pPr>
            <w:hyperlink r:id="rId13" w:history="1">
              <w:r w:rsidR="004E10AE" w:rsidRPr="004E10AE">
                <w:rPr>
                  <w:rFonts w:ascii="Times New Roman" w:hAnsi="Times New Roman" w:cs="Times New Roman"/>
                  <w:sz w:val="24"/>
                  <w:szCs w:val="24"/>
                  <w:lang w:val="x-none" w:eastAsia="x-none"/>
                </w:rPr>
                <w:t>www.akdi.ru</w:t>
              </w:r>
            </w:hyperlink>
            <w:r w:rsidR="004E10AE" w:rsidRPr="004E10AE">
              <w:rPr>
                <w:rFonts w:ascii="Times New Roman" w:hAnsi="Times New Roman" w:cs="Times New Roman"/>
                <w:sz w:val="24"/>
                <w:szCs w:val="24"/>
                <w:lang w:val="x-none" w:eastAsia="x-none"/>
              </w:rPr>
              <w:t xml:space="preserve"> - Экономика и жизнь: агентство консультаций и деловой информации.</w:t>
            </w:r>
          </w:p>
        </w:tc>
      </w:tr>
      <w:tr w:rsidR="004E10AE" w:rsidRPr="00534A6F" w:rsidTr="004E10AE">
        <w:trPr>
          <w:trHeight w:hRule="exact" w:val="281"/>
        </w:trPr>
        <w:tc>
          <w:tcPr>
            <w:cnfStyle w:val="000010000000" w:firstRow="0" w:lastRow="0" w:firstColumn="0" w:lastColumn="0" w:oddVBand="1" w:evenVBand="0" w:oddHBand="0" w:evenHBand="0" w:firstRowFirstColumn="0" w:firstRowLastColumn="0" w:lastRowFirstColumn="0" w:lastRowLastColumn="0"/>
            <w:tcW w:w="528" w:type="dxa"/>
          </w:tcPr>
          <w:p w:rsidR="004E10AE" w:rsidRPr="007B139E" w:rsidRDefault="004E10AE" w:rsidP="007B139E">
            <w:pPr>
              <w:widowControl w:val="0"/>
              <w:shd w:val="clear" w:color="auto" w:fill="FFFFFF"/>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w:t>
            </w:r>
          </w:p>
        </w:tc>
        <w:tc>
          <w:tcPr>
            <w:cnfStyle w:val="000001000000" w:firstRow="0" w:lastRow="0" w:firstColumn="0" w:lastColumn="0" w:oddVBand="0" w:evenVBand="1" w:oddHBand="0" w:evenHBand="0" w:firstRowFirstColumn="0" w:firstRowLastColumn="0" w:lastRowFirstColumn="0" w:lastRowLastColumn="0"/>
            <w:tcW w:w="9078" w:type="dxa"/>
          </w:tcPr>
          <w:p w:rsidR="004E10AE" w:rsidRPr="004E10AE" w:rsidRDefault="00502F19" w:rsidP="003E0F0C">
            <w:pPr>
              <w:rPr>
                <w:rFonts w:ascii="Times New Roman" w:hAnsi="Times New Roman" w:cs="Times New Roman"/>
                <w:sz w:val="24"/>
                <w:szCs w:val="24"/>
                <w:lang w:val="x-none" w:eastAsia="x-none"/>
              </w:rPr>
            </w:pPr>
            <w:hyperlink r:id="rId14" w:history="1">
              <w:r w:rsidR="004E10AE" w:rsidRPr="004E10AE">
                <w:rPr>
                  <w:rFonts w:ascii="Times New Roman" w:hAnsi="Times New Roman" w:cs="Times New Roman"/>
                  <w:sz w:val="24"/>
                  <w:szCs w:val="24"/>
                  <w:lang w:val="x-none" w:eastAsia="x-none"/>
                </w:rPr>
                <w:t>www.rbc.ru</w:t>
              </w:r>
            </w:hyperlink>
            <w:r w:rsidR="004E10AE" w:rsidRPr="004E10AE">
              <w:rPr>
                <w:rFonts w:ascii="Times New Roman" w:hAnsi="Times New Roman" w:cs="Times New Roman"/>
                <w:sz w:val="24"/>
                <w:szCs w:val="24"/>
                <w:lang w:val="x-none" w:eastAsia="x-none"/>
              </w:rPr>
              <w:t xml:space="preserve"> - Росбизнесконсалтинг Информационные системы.</w:t>
            </w:r>
          </w:p>
        </w:tc>
      </w:tr>
      <w:tr w:rsidR="004E10AE" w:rsidRPr="00534A6F" w:rsidTr="004E10AE">
        <w:trPr>
          <w:cnfStyle w:val="000000100000" w:firstRow="0" w:lastRow="0" w:firstColumn="0" w:lastColumn="0" w:oddVBand="0" w:evenVBand="0" w:oddHBand="1" w:evenHBand="0" w:firstRowFirstColumn="0" w:firstRowLastColumn="0" w:lastRowFirstColumn="0" w:lastRowLastColumn="0"/>
          <w:trHeight w:hRule="exact" w:val="285"/>
        </w:trPr>
        <w:tc>
          <w:tcPr>
            <w:cnfStyle w:val="000010000000" w:firstRow="0" w:lastRow="0" w:firstColumn="0" w:lastColumn="0" w:oddVBand="1" w:evenVBand="0" w:oddHBand="0" w:evenHBand="0" w:firstRowFirstColumn="0" w:firstRowLastColumn="0" w:lastRowFirstColumn="0" w:lastRowLastColumn="0"/>
            <w:tcW w:w="528" w:type="dxa"/>
          </w:tcPr>
          <w:p w:rsidR="004E10AE" w:rsidRPr="007B139E" w:rsidRDefault="004E10AE" w:rsidP="007B139E">
            <w:pPr>
              <w:widowControl w:val="0"/>
              <w:shd w:val="clear" w:color="auto" w:fill="FFFFFF"/>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w:t>
            </w:r>
          </w:p>
        </w:tc>
        <w:tc>
          <w:tcPr>
            <w:cnfStyle w:val="000001000000" w:firstRow="0" w:lastRow="0" w:firstColumn="0" w:lastColumn="0" w:oddVBand="0" w:evenVBand="1" w:oddHBand="0" w:evenHBand="0" w:firstRowFirstColumn="0" w:firstRowLastColumn="0" w:lastRowFirstColumn="0" w:lastRowLastColumn="0"/>
            <w:tcW w:w="9078" w:type="dxa"/>
          </w:tcPr>
          <w:p w:rsidR="004E10AE" w:rsidRPr="004E10AE" w:rsidRDefault="00502F19" w:rsidP="003E0F0C">
            <w:pPr>
              <w:rPr>
                <w:rFonts w:ascii="Times New Roman" w:hAnsi="Times New Roman" w:cs="Times New Roman"/>
                <w:sz w:val="24"/>
                <w:szCs w:val="24"/>
                <w:lang w:val="x-none" w:eastAsia="x-none"/>
              </w:rPr>
            </w:pPr>
            <w:hyperlink r:id="rId15" w:history="1">
              <w:r w:rsidR="004E10AE" w:rsidRPr="004E10AE">
                <w:rPr>
                  <w:rFonts w:ascii="Times New Roman" w:hAnsi="Times New Roman" w:cs="Times New Roman"/>
                  <w:sz w:val="24"/>
                  <w:szCs w:val="24"/>
                  <w:lang w:val="x-none" w:eastAsia="x-none"/>
                </w:rPr>
                <w:t>www.buhsoft.ru</w:t>
              </w:r>
            </w:hyperlink>
            <w:r w:rsidR="004E10AE" w:rsidRPr="004E10AE">
              <w:rPr>
                <w:rFonts w:ascii="Times New Roman" w:hAnsi="Times New Roman" w:cs="Times New Roman"/>
                <w:sz w:val="24"/>
                <w:szCs w:val="24"/>
                <w:lang w:val="x-none" w:eastAsia="x-none"/>
              </w:rPr>
              <w:t xml:space="preserve"> </w:t>
            </w:r>
            <w:r w:rsidR="004E10AE" w:rsidRPr="004E10AE">
              <w:rPr>
                <w:rFonts w:ascii="Times New Roman" w:hAnsi="Times New Roman" w:cs="Times New Roman"/>
                <w:sz w:val="24"/>
                <w:szCs w:val="24"/>
                <w:lang w:eastAsia="x-none"/>
              </w:rPr>
              <w:t xml:space="preserve">- </w:t>
            </w:r>
            <w:r w:rsidR="004E10AE" w:rsidRPr="004E10AE">
              <w:rPr>
                <w:rFonts w:ascii="Times New Roman" w:hAnsi="Times New Roman" w:cs="Times New Roman"/>
                <w:sz w:val="24"/>
                <w:szCs w:val="24"/>
                <w:lang w:val="x-none" w:eastAsia="x-none"/>
              </w:rPr>
              <w:t xml:space="preserve">Сайт </w:t>
            </w:r>
            <w:proofErr w:type="spellStart"/>
            <w:r w:rsidR="004E10AE" w:rsidRPr="004E10AE">
              <w:rPr>
                <w:rFonts w:ascii="Times New Roman" w:hAnsi="Times New Roman" w:cs="Times New Roman"/>
                <w:sz w:val="24"/>
                <w:szCs w:val="24"/>
                <w:lang w:val="x-none" w:eastAsia="x-none"/>
              </w:rPr>
              <w:t>Бухсофт</w:t>
            </w:r>
            <w:proofErr w:type="spellEnd"/>
          </w:p>
        </w:tc>
      </w:tr>
      <w:tr w:rsidR="004E10AE" w:rsidRPr="00534A6F" w:rsidTr="004E10AE">
        <w:trPr>
          <w:trHeight w:hRule="exact" w:val="559"/>
        </w:trPr>
        <w:tc>
          <w:tcPr>
            <w:cnfStyle w:val="000010000000" w:firstRow="0" w:lastRow="0" w:firstColumn="0" w:lastColumn="0" w:oddVBand="1" w:evenVBand="0" w:oddHBand="0" w:evenHBand="0" w:firstRowFirstColumn="0" w:firstRowLastColumn="0" w:lastRowFirstColumn="0" w:lastRowLastColumn="0"/>
            <w:tcW w:w="528" w:type="dxa"/>
          </w:tcPr>
          <w:p w:rsidR="004E10AE" w:rsidRDefault="004E10AE" w:rsidP="007B139E">
            <w:pPr>
              <w:widowControl w:val="0"/>
              <w:shd w:val="clear" w:color="auto" w:fill="FFFFFF"/>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w:t>
            </w:r>
          </w:p>
        </w:tc>
        <w:tc>
          <w:tcPr>
            <w:cnfStyle w:val="000001000000" w:firstRow="0" w:lastRow="0" w:firstColumn="0" w:lastColumn="0" w:oddVBand="0" w:evenVBand="1" w:oddHBand="0" w:evenHBand="0" w:firstRowFirstColumn="0" w:firstRowLastColumn="0" w:lastRowFirstColumn="0" w:lastRowLastColumn="0"/>
            <w:tcW w:w="9078" w:type="dxa"/>
          </w:tcPr>
          <w:p w:rsidR="004E10AE" w:rsidRPr="004E10AE" w:rsidRDefault="00502F19" w:rsidP="003E0F0C">
            <w:pPr>
              <w:rPr>
                <w:rFonts w:ascii="Times New Roman" w:hAnsi="Times New Roman" w:cs="Times New Roman"/>
                <w:sz w:val="24"/>
                <w:szCs w:val="24"/>
                <w:lang w:val="x-none" w:eastAsia="x-none"/>
              </w:rPr>
            </w:pPr>
            <w:hyperlink r:id="rId16" w:history="1">
              <w:r w:rsidR="004E10AE" w:rsidRPr="004E10AE">
                <w:rPr>
                  <w:rFonts w:ascii="Times New Roman" w:hAnsi="Times New Roman" w:cs="Times New Roman"/>
                  <w:sz w:val="24"/>
                  <w:szCs w:val="24"/>
                  <w:lang w:val="x-none" w:eastAsia="x-none"/>
                </w:rPr>
                <w:t>http://www.edu.ru/index.phppage_id=242</w:t>
              </w:r>
            </w:hyperlink>
            <w:r w:rsidR="004E10AE" w:rsidRPr="004E10AE">
              <w:rPr>
                <w:rFonts w:ascii="Times New Roman" w:hAnsi="Times New Roman" w:cs="Times New Roman"/>
                <w:sz w:val="24"/>
                <w:szCs w:val="24"/>
                <w:lang w:val="x-none" w:eastAsia="x-none"/>
              </w:rPr>
              <w:t xml:space="preserve"> - библиотека Федерального Портала Российское Образование</w:t>
            </w:r>
          </w:p>
        </w:tc>
      </w:tr>
      <w:tr w:rsidR="004E10AE" w:rsidRPr="00534A6F" w:rsidTr="004E10AE">
        <w:trPr>
          <w:cnfStyle w:val="000000100000" w:firstRow="0" w:lastRow="0" w:firstColumn="0" w:lastColumn="0" w:oddVBand="0" w:evenVBand="0" w:oddHBand="1" w:evenHBand="0" w:firstRowFirstColumn="0" w:firstRowLastColumn="0" w:lastRowFirstColumn="0" w:lastRowLastColumn="0"/>
          <w:trHeight w:hRule="exact" w:val="439"/>
        </w:trPr>
        <w:tc>
          <w:tcPr>
            <w:cnfStyle w:val="000010000000" w:firstRow="0" w:lastRow="0" w:firstColumn="0" w:lastColumn="0" w:oddVBand="1" w:evenVBand="0" w:oddHBand="0" w:evenHBand="0" w:firstRowFirstColumn="0" w:firstRowLastColumn="0" w:lastRowFirstColumn="0" w:lastRowLastColumn="0"/>
            <w:tcW w:w="528" w:type="dxa"/>
          </w:tcPr>
          <w:p w:rsidR="004E10AE" w:rsidRDefault="004E10AE" w:rsidP="007B139E">
            <w:pPr>
              <w:widowControl w:val="0"/>
              <w:shd w:val="clear" w:color="auto" w:fill="FFFFFF"/>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6</w:t>
            </w:r>
          </w:p>
        </w:tc>
        <w:tc>
          <w:tcPr>
            <w:cnfStyle w:val="000001000000" w:firstRow="0" w:lastRow="0" w:firstColumn="0" w:lastColumn="0" w:oddVBand="0" w:evenVBand="1" w:oddHBand="0" w:evenHBand="0" w:firstRowFirstColumn="0" w:firstRowLastColumn="0" w:lastRowFirstColumn="0" w:lastRowLastColumn="0"/>
            <w:tcW w:w="9078" w:type="dxa"/>
          </w:tcPr>
          <w:p w:rsidR="004E10AE" w:rsidRPr="004E10AE" w:rsidRDefault="004E10AE" w:rsidP="003E0F0C">
            <w:pPr>
              <w:rPr>
                <w:rFonts w:ascii="Times New Roman" w:hAnsi="Times New Roman" w:cs="Times New Roman"/>
                <w:spacing w:val="-4"/>
                <w:sz w:val="24"/>
                <w:szCs w:val="24"/>
                <w:lang w:val="x-none" w:eastAsia="x-none"/>
              </w:rPr>
            </w:pPr>
            <w:r w:rsidRPr="004E10AE">
              <w:rPr>
                <w:rFonts w:ascii="Times New Roman" w:hAnsi="Times New Roman" w:cs="Times New Roman"/>
                <w:spacing w:val="-4"/>
                <w:sz w:val="24"/>
                <w:szCs w:val="24"/>
                <w:lang w:val="en-US" w:eastAsia="x-none"/>
              </w:rPr>
              <w:t>www</w:t>
            </w:r>
            <w:r w:rsidRPr="004E10AE">
              <w:rPr>
                <w:rFonts w:ascii="Times New Roman" w:hAnsi="Times New Roman" w:cs="Times New Roman"/>
                <w:spacing w:val="-4"/>
                <w:sz w:val="24"/>
                <w:szCs w:val="24"/>
                <w:lang w:val="x-none" w:eastAsia="x-none"/>
              </w:rPr>
              <w:t>.</w:t>
            </w:r>
            <w:proofErr w:type="spellStart"/>
            <w:r w:rsidRPr="004E10AE">
              <w:rPr>
                <w:rFonts w:ascii="Times New Roman" w:hAnsi="Times New Roman" w:cs="Times New Roman"/>
                <w:spacing w:val="-4"/>
                <w:sz w:val="24"/>
                <w:szCs w:val="24"/>
                <w:lang w:val="en-US" w:eastAsia="x-none"/>
              </w:rPr>
              <w:t>economy</w:t>
            </w:r>
            <w:proofErr w:type="spellEnd"/>
            <w:r w:rsidRPr="004E10AE">
              <w:rPr>
                <w:rFonts w:ascii="Times New Roman" w:hAnsi="Times New Roman" w:cs="Times New Roman"/>
                <w:spacing w:val="-4"/>
                <w:sz w:val="24"/>
                <w:szCs w:val="24"/>
                <w:lang w:val="x-none" w:eastAsia="x-none"/>
              </w:rPr>
              <w:t>.</w:t>
            </w:r>
            <w:proofErr w:type="spellStart"/>
            <w:r w:rsidRPr="004E10AE">
              <w:rPr>
                <w:rFonts w:ascii="Times New Roman" w:hAnsi="Times New Roman" w:cs="Times New Roman"/>
                <w:spacing w:val="-4"/>
                <w:sz w:val="24"/>
                <w:szCs w:val="24"/>
                <w:lang w:val="en-US" w:eastAsia="x-none"/>
              </w:rPr>
              <w:t>gov</w:t>
            </w:r>
            <w:proofErr w:type="spellEnd"/>
            <w:r w:rsidRPr="004E10AE">
              <w:rPr>
                <w:rFonts w:ascii="Times New Roman" w:hAnsi="Times New Roman" w:cs="Times New Roman"/>
                <w:spacing w:val="-4"/>
                <w:sz w:val="24"/>
                <w:szCs w:val="24"/>
                <w:lang w:val="x-none" w:eastAsia="x-none"/>
              </w:rPr>
              <w:t>.</w:t>
            </w:r>
            <w:proofErr w:type="spellStart"/>
            <w:r w:rsidRPr="004E10AE">
              <w:rPr>
                <w:rFonts w:ascii="Times New Roman" w:hAnsi="Times New Roman" w:cs="Times New Roman"/>
                <w:spacing w:val="-4"/>
                <w:sz w:val="24"/>
                <w:szCs w:val="24"/>
                <w:lang w:val="en-US" w:eastAsia="x-none"/>
              </w:rPr>
              <w:t>ru</w:t>
            </w:r>
            <w:proofErr w:type="spellEnd"/>
            <w:r w:rsidRPr="004E10AE">
              <w:rPr>
                <w:rFonts w:ascii="Times New Roman" w:hAnsi="Times New Roman" w:cs="Times New Roman"/>
                <w:sz w:val="24"/>
                <w:szCs w:val="24"/>
                <w:lang w:val="x-none" w:eastAsia="x-none"/>
              </w:rPr>
              <w:t xml:space="preserve"> Официальный сайт Минэкономразвития</w:t>
            </w:r>
            <w:r w:rsidRPr="004E10AE">
              <w:rPr>
                <w:rFonts w:ascii="Times New Roman" w:hAnsi="Times New Roman" w:cs="Times New Roman"/>
                <w:spacing w:val="-4"/>
                <w:sz w:val="24"/>
                <w:szCs w:val="24"/>
                <w:lang w:val="x-none" w:eastAsia="x-none"/>
              </w:rPr>
              <w:t xml:space="preserve"> </w:t>
            </w:r>
          </w:p>
        </w:tc>
      </w:tr>
      <w:tr w:rsidR="004E10AE" w:rsidRPr="00EA2B15" w:rsidTr="004E10AE">
        <w:trPr>
          <w:trHeight w:hRule="exact" w:val="290"/>
        </w:trPr>
        <w:tc>
          <w:tcPr>
            <w:cnfStyle w:val="000010000000" w:firstRow="0" w:lastRow="0" w:firstColumn="0" w:lastColumn="0" w:oddVBand="1" w:evenVBand="0" w:oddHBand="0" w:evenHBand="0" w:firstRowFirstColumn="0" w:firstRowLastColumn="0" w:lastRowFirstColumn="0" w:lastRowLastColumn="0"/>
            <w:tcW w:w="528" w:type="dxa"/>
          </w:tcPr>
          <w:p w:rsidR="004E10AE" w:rsidRDefault="004E10AE" w:rsidP="007B139E">
            <w:pPr>
              <w:widowControl w:val="0"/>
              <w:shd w:val="clear" w:color="auto" w:fill="FFFFFF"/>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7</w:t>
            </w:r>
          </w:p>
        </w:tc>
        <w:tc>
          <w:tcPr>
            <w:cnfStyle w:val="000001000000" w:firstRow="0" w:lastRow="0" w:firstColumn="0" w:lastColumn="0" w:oddVBand="0" w:evenVBand="1" w:oddHBand="0" w:evenHBand="0" w:firstRowFirstColumn="0" w:firstRowLastColumn="0" w:lastRowFirstColumn="0" w:lastRowLastColumn="0"/>
            <w:tcW w:w="9078" w:type="dxa"/>
          </w:tcPr>
          <w:p w:rsidR="004E10AE" w:rsidRPr="004E10AE" w:rsidRDefault="004E10AE" w:rsidP="003E0F0C">
            <w:pPr>
              <w:rPr>
                <w:rFonts w:ascii="Times New Roman" w:hAnsi="Times New Roman" w:cs="Times New Roman"/>
                <w:sz w:val="24"/>
                <w:szCs w:val="24"/>
                <w:lang w:val="en-US"/>
              </w:rPr>
            </w:pPr>
            <w:r w:rsidRPr="004E10AE">
              <w:rPr>
                <w:rFonts w:ascii="Times New Roman" w:hAnsi="Times New Roman" w:cs="Times New Roman"/>
                <w:sz w:val="24"/>
                <w:szCs w:val="24"/>
                <w:shd w:val="clear" w:color="auto" w:fill="FFFFFF"/>
              </w:rPr>
              <w:t>Сайт</w:t>
            </w:r>
            <w:r w:rsidRPr="004E10AE">
              <w:rPr>
                <w:rFonts w:ascii="Times New Roman" w:hAnsi="Times New Roman" w:cs="Times New Roman"/>
                <w:sz w:val="24"/>
                <w:szCs w:val="24"/>
                <w:shd w:val="clear" w:color="auto" w:fill="FFFFFF"/>
                <w:lang w:val="en-US"/>
              </w:rPr>
              <w:t xml:space="preserve"> PricewaterhouseCoopers:</w:t>
            </w:r>
            <w:r w:rsidRPr="004E10AE">
              <w:rPr>
                <w:rFonts w:ascii="Times New Roman" w:hAnsi="Times New Roman" w:cs="Times New Roman"/>
                <w:sz w:val="24"/>
                <w:szCs w:val="24"/>
                <w:lang w:val="en-US"/>
              </w:rPr>
              <w:t xml:space="preserve"> http://www.pwc.ru/</w:t>
            </w:r>
          </w:p>
        </w:tc>
      </w:tr>
      <w:tr w:rsidR="004E10AE" w:rsidRPr="00534A6F" w:rsidTr="004E10AE">
        <w:trPr>
          <w:cnfStyle w:val="000000100000" w:firstRow="0" w:lastRow="0" w:firstColumn="0" w:lastColumn="0" w:oddVBand="0" w:evenVBand="0" w:oddHBand="1" w:evenHBand="0" w:firstRowFirstColumn="0" w:firstRowLastColumn="0" w:lastRowFirstColumn="0" w:lastRowLastColumn="0"/>
          <w:trHeight w:hRule="exact" w:val="298"/>
        </w:trPr>
        <w:tc>
          <w:tcPr>
            <w:cnfStyle w:val="000010000000" w:firstRow="0" w:lastRow="0" w:firstColumn="0" w:lastColumn="0" w:oddVBand="1" w:evenVBand="0" w:oddHBand="0" w:evenHBand="0" w:firstRowFirstColumn="0" w:firstRowLastColumn="0" w:lastRowFirstColumn="0" w:lastRowLastColumn="0"/>
            <w:tcW w:w="528" w:type="dxa"/>
          </w:tcPr>
          <w:p w:rsidR="004E10AE" w:rsidRDefault="004E10AE" w:rsidP="007B139E">
            <w:pPr>
              <w:widowControl w:val="0"/>
              <w:shd w:val="clear" w:color="auto" w:fill="FFFFFF"/>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8</w:t>
            </w:r>
          </w:p>
        </w:tc>
        <w:tc>
          <w:tcPr>
            <w:cnfStyle w:val="000001000000" w:firstRow="0" w:lastRow="0" w:firstColumn="0" w:lastColumn="0" w:oddVBand="0" w:evenVBand="1" w:oddHBand="0" w:evenHBand="0" w:firstRowFirstColumn="0" w:firstRowLastColumn="0" w:lastRowFirstColumn="0" w:lastRowLastColumn="0"/>
            <w:tcW w:w="9078" w:type="dxa"/>
          </w:tcPr>
          <w:p w:rsidR="004E10AE" w:rsidRPr="004E10AE" w:rsidRDefault="004E10AE" w:rsidP="003E0F0C">
            <w:pPr>
              <w:rPr>
                <w:rFonts w:ascii="Times New Roman" w:hAnsi="Times New Roman" w:cs="Times New Roman"/>
                <w:sz w:val="24"/>
                <w:szCs w:val="24"/>
                <w:shd w:val="clear" w:color="auto" w:fill="FFFFFF"/>
              </w:rPr>
            </w:pPr>
            <w:r w:rsidRPr="004E10AE">
              <w:rPr>
                <w:rFonts w:ascii="Times New Roman" w:hAnsi="Times New Roman" w:cs="Times New Roman"/>
                <w:sz w:val="24"/>
                <w:szCs w:val="24"/>
                <w:shd w:val="clear" w:color="auto" w:fill="FFFFFF"/>
              </w:rPr>
              <w:t xml:space="preserve">Сайт </w:t>
            </w:r>
            <w:r w:rsidRPr="004E10AE">
              <w:rPr>
                <w:rFonts w:ascii="Times New Roman" w:hAnsi="Times New Roman" w:cs="Times New Roman"/>
                <w:sz w:val="24"/>
                <w:szCs w:val="24"/>
                <w:shd w:val="clear" w:color="auto" w:fill="FFFFFF"/>
                <w:lang w:val="en-US"/>
              </w:rPr>
              <w:t>KPMG</w:t>
            </w:r>
            <w:r w:rsidRPr="004E10AE">
              <w:rPr>
                <w:rFonts w:ascii="Times New Roman" w:hAnsi="Times New Roman" w:cs="Times New Roman"/>
                <w:sz w:val="24"/>
                <w:szCs w:val="24"/>
                <w:shd w:val="clear" w:color="auto" w:fill="FFFFFF"/>
              </w:rPr>
              <w:t>:</w:t>
            </w:r>
            <w:r w:rsidRPr="004E10AE">
              <w:rPr>
                <w:rFonts w:ascii="Times New Roman" w:hAnsi="Times New Roman" w:cs="Times New Roman"/>
                <w:sz w:val="28"/>
              </w:rPr>
              <w:t xml:space="preserve"> </w:t>
            </w:r>
            <w:r w:rsidRPr="004E10AE">
              <w:rPr>
                <w:rFonts w:ascii="Times New Roman" w:hAnsi="Times New Roman" w:cs="Times New Roman"/>
                <w:sz w:val="24"/>
                <w:szCs w:val="24"/>
                <w:shd w:val="clear" w:color="auto" w:fill="FFFFFF"/>
                <w:lang w:val="en-US"/>
              </w:rPr>
              <w:t>http</w:t>
            </w:r>
            <w:r w:rsidRPr="004E10AE">
              <w:rPr>
                <w:rFonts w:ascii="Times New Roman" w:hAnsi="Times New Roman" w:cs="Times New Roman"/>
                <w:sz w:val="24"/>
                <w:szCs w:val="24"/>
                <w:shd w:val="clear" w:color="auto" w:fill="FFFFFF"/>
              </w:rPr>
              <w:t>://</w:t>
            </w:r>
            <w:r w:rsidRPr="004E10AE">
              <w:rPr>
                <w:rFonts w:ascii="Times New Roman" w:hAnsi="Times New Roman" w:cs="Times New Roman"/>
                <w:sz w:val="24"/>
                <w:szCs w:val="24"/>
                <w:shd w:val="clear" w:color="auto" w:fill="FFFFFF"/>
                <w:lang w:val="en-US"/>
              </w:rPr>
              <w:t>www</w:t>
            </w:r>
            <w:r w:rsidRPr="004E10AE">
              <w:rPr>
                <w:rFonts w:ascii="Times New Roman" w:hAnsi="Times New Roman" w:cs="Times New Roman"/>
                <w:sz w:val="24"/>
                <w:szCs w:val="24"/>
                <w:shd w:val="clear" w:color="auto" w:fill="FFFFFF"/>
              </w:rPr>
              <w:t>.</w:t>
            </w:r>
            <w:proofErr w:type="spellStart"/>
            <w:r w:rsidRPr="004E10AE">
              <w:rPr>
                <w:rFonts w:ascii="Times New Roman" w:hAnsi="Times New Roman" w:cs="Times New Roman"/>
                <w:sz w:val="24"/>
                <w:szCs w:val="24"/>
                <w:shd w:val="clear" w:color="auto" w:fill="FFFFFF"/>
                <w:lang w:val="en-US"/>
              </w:rPr>
              <w:t>kpmg</w:t>
            </w:r>
            <w:proofErr w:type="spellEnd"/>
            <w:r w:rsidRPr="004E10AE">
              <w:rPr>
                <w:rFonts w:ascii="Times New Roman" w:hAnsi="Times New Roman" w:cs="Times New Roman"/>
                <w:sz w:val="24"/>
                <w:szCs w:val="24"/>
                <w:shd w:val="clear" w:color="auto" w:fill="FFFFFF"/>
              </w:rPr>
              <w:t>.</w:t>
            </w:r>
            <w:r w:rsidRPr="004E10AE">
              <w:rPr>
                <w:rFonts w:ascii="Times New Roman" w:hAnsi="Times New Roman" w:cs="Times New Roman"/>
                <w:sz w:val="24"/>
                <w:szCs w:val="24"/>
                <w:shd w:val="clear" w:color="auto" w:fill="FFFFFF"/>
                <w:lang w:val="en-US"/>
              </w:rPr>
              <w:t>com</w:t>
            </w:r>
            <w:r w:rsidRPr="004E10AE">
              <w:rPr>
                <w:rFonts w:ascii="Times New Roman" w:hAnsi="Times New Roman" w:cs="Times New Roman"/>
                <w:sz w:val="24"/>
                <w:szCs w:val="24"/>
                <w:shd w:val="clear" w:color="auto" w:fill="FFFFFF"/>
              </w:rPr>
              <w:t>/</w:t>
            </w:r>
          </w:p>
        </w:tc>
      </w:tr>
      <w:tr w:rsidR="004E10AE" w:rsidRPr="00EA2B15" w:rsidTr="004E10AE">
        <w:trPr>
          <w:trHeight w:hRule="exact" w:val="298"/>
        </w:trPr>
        <w:tc>
          <w:tcPr>
            <w:cnfStyle w:val="000010000000" w:firstRow="0" w:lastRow="0" w:firstColumn="0" w:lastColumn="0" w:oddVBand="1" w:evenVBand="0" w:oddHBand="0" w:evenHBand="0" w:firstRowFirstColumn="0" w:firstRowLastColumn="0" w:lastRowFirstColumn="0" w:lastRowLastColumn="0"/>
            <w:tcW w:w="528" w:type="dxa"/>
          </w:tcPr>
          <w:p w:rsidR="004E10AE" w:rsidRDefault="004E10AE" w:rsidP="007B139E">
            <w:pPr>
              <w:widowControl w:val="0"/>
              <w:shd w:val="clear" w:color="auto" w:fill="FFFFFF"/>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9</w:t>
            </w:r>
          </w:p>
        </w:tc>
        <w:tc>
          <w:tcPr>
            <w:cnfStyle w:val="000001000000" w:firstRow="0" w:lastRow="0" w:firstColumn="0" w:lastColumn="0" w:oddVBand="0" w:evenVBand="1" w:oddHBand="0" w:evenHBand="0" w:firstRowFirstColumn="0" w:firstRowLastColumn="0" w:lastRowFirstColumn="0" w:lastRowLastColumn="0"/>
            <w:tcW w:w="9078" w:type="dxa"/>
          </w:tcPr>
          <w:p w:rsidR="004E10AE" w:rsidRPr="004E10AE" w:rsidRDefault="004E10AE" w:rsidP="003E0F0C">
            <w:pPr>
              <w:rPr>
                <w:rFonts w:ascii="Times New Roman" w:hAnsi="Times New Roman" w:cs="Times New Roman"/>
                <w:sz w:val="24"/>
                <w:szCs w:val="24"/>
                <w:shd w:val="clear" w:color="auto" w:fill="FFFFFF"/>
                <w:lang w:val="en-US"/>
              </w:rPr>
            </w:pPr>
            <w:r w:rsidRPr="004E10AE">
              <w:rPr>
                <w:rFonts w:ascii="Times New Roman" w:hAnsi="Times New Roman" w:cs="Times New Roman"/>
                <w:sz w:val="24"/>
                <w:szCs w:val="24"/>
                <w:shd w:val="clear" w:color="auto" w:fill="FFFFFF"/>
              </w:rPr>
              <w:t>Сайт</w:t>
            </w:r>
            <w:r w:rsidRPr="004E10AE">
              <w:rPr>
                <w:rFonts w:ascii="Times New Roman" w:hAnsi="Times New Roman" w:cs="Times New Roman"/>
                <w:sz w:val="24"/>
                <w:szCs w:val="24"/>
                <w:shd w:val="clear" w:color="auto" w:fill="FFFFFF"/>
                <w:lang w:val="en-US"/>
              </w:rPr>
              <w:t xml:space="preserve"> Ernst &amp; Young:  </w:t>
            </w:r>
            <w:r w:rsidRPr="004E10AE">
              <w:rPr>
                <w:rFonts w:ascii="Times New Roman" w:hAnsi="Times New Roman" w:cs="Times New Roman"/>
                <w:sz w:val="24"/>
                <w:szCs w:val="24"/>
                <w:lang w:val="en-US"/>
              </w:rPr>
              <w:t>www.ey.com</w:t>
            </w:r>
          </w:p>
        </w:tc>
      </w:tr>
    </w:tbl>
    <w:p w:rsidR="00534A6F" w:rsidRPr="004E10AE" w:rsidRDefault="00534A6F" w:rsidP="00534A6F">
      <w:pPr>
        <w:widowControl w:val="0"/>
        <w:shd w:val="clear" w:color="auto" w:fill="FFFFFF"/>
        <w:autoSpaceDE w:val="0"/>
        <w:autoSpaceDN w:val="0"/>
        <w:adjustRightInd w:val="0"/>
        <w:spacing w:after="0" w:line="240" w:lineRule="auto"/>
        <w:ind w:right="1610"/>
        <w:rPr>
          <w:rFonts w:ascii="Times New Roman" w:eastAsiaTheme="minorEastAsia" w:hAnsi="Times New Roman" w:cs="Times New Roman"/>
          <w:sz w:val="20"/>
          <w:szCs w:val="20"/>
          <w:lang w:val="en-US" w:eastAsia="ru-RU"/>
        </w:rPr>
      </w:pPr>
    </w:p>
    <w:p w:rsidR="00534A6F" w:rsidRPr="002F736C" w:rsidRDefault="00534A6F" w:rsidP="00534A6F">
      <w:pPr>
        <w:widowControl w:val="0"/>
        <w:autoSpaceDE w:val="0"/>
        <w:autoSpaceDN w:val="0"/>
        <w:adjustRightInd w:val="0"/>
        <w:spacing w:after="0" w:line="240" w:lineRule="auto"/>
        <w:rPr>
          <w:rFonts w:ascii="Times New Roman" w:eastAsiaTheme="minorEastAsia" w:hAnsi="Times New Roman" w:cs="Times New Roman"/>
          <w:sz w:val="20"/>
          <w:szCs w:val="20"/>
          <w:lang w:val="en-US" w:eastAsia="ru-RU"/>
        </w:rPr>
        <w:sectPr w:rsidR="00534A6F" w:rsidRPr="002F736C" w:rsidSect="00D34711">
          <w:footerReference w:type="default" r:id="rId17"/>
          <w:type w:val="continuous"/>
          <w:pgSz w:w="11909" w:h="16834"/>
          <w:pgMar w:top="709" w:right="833" w:bottom="360" w:left="1505" w:header="720" w:footer="720" w:gutter="0"/>
          <w:cols w:space="60"/>
          <w:noEndnote/>
        </w:sectPr>
      </w:pPr>
    </w:p>
    <w:p w:rsidR="00C30209" w:rsidRDefault="00C30209" w:rsidP="00C30209">
      <w:pPr>
        <w:widowControl w:val="0"/>
        <w:shd w:val="clear" w:color="auto" w:fill="FFFFFF"/>
        <w:tabs>
          <w:tab w:val="left" w:pos="1526"/>
        </w:tabs>
        <w:autoSpaceDE w:val="0"/>
        <w:autoSpaceDN w:val="0"/>
        <w:adjustRightInd w:val="0"/>
        <w:spacing w:after="0" w:line="240" w:lineRule="auto"/>
        <w:rPr>
          <w:rFonts w:ascii="Times New Roman" w:eastAsia="Times New Roman" w:hAnsi="Times New Roman" w:cs="Times New Roman"/>
          <w:b/>
          <w:bCs/>
          <w:spacing w:val="-3"/>
          <w:sz w:val="28"/>
          <w:szCs w:val="28"/>
          <w:lang w:eastAsia="ru-RU"/>
        </w:rPr>
      </w:pPr>
      <w:r w:rsidRPr="00534A6F">
        <w:rPr>
          <w:rFonts w:ascii="Times New Roman" w:eastAsiaTheme="minorEastAsia" w:hAnsi="Times New Roman" w:cs="Times New Roman"/>
          <w:b/>
          <w:bCs/>
          <w:spacing w:val="-6"/>
          <w:sz w:val="28"/>
          <w:szCs w:val="28"/>
          <w:lang w:eastAsia="ru-RU"/>
        </w:rPr>
        <w:lastRenderedPageBreak/>
        <w:t>9.3.</w:t>
      </w:r>
      <w:r w:rsidRPr="00534A6F">
        <w:rPr>
          <w:rFonts w:ascii="Arial" w:eastAsiaTheme="minorEastAsia" w:hAnsi="Times New Roman" w:cs="Arial"/>
          <w:b/>
          <w:bCs/>
          <w:sz w:val="28"/>
          <w:szCs w:val="28"/>
          <w:lang w:eastAsia="ru-RU"/>
        </w:rPr>
        <w:tab/>
      </w:r>
      <w:r w:rsidRPr="00534A6F">
        <w:rPr>
          <w:rFonts w:ascii="Times New Roman" w:eastAsia="Times New Roman" w:hAnsi="Times New Roman" w:cs="Times New Roman"/>
          <w:b/>
          <w:bCs/>
          <w:spacing w:val="-3"/>
          <w:sz w:val="28"/>
          <w:szCs w:val="28"/>
          <w:lang w:eastAsia="ru-RU"/>
        </w:rPr>
        <w:t>Перечень программного обеспечения</w:t>
      </w:r>
    </w:p>
    <w:tbl>
      <w:tblPr>
        <w:tblStyle w:val="ae"/>
        <w:tblW w:w="0" w:type="auto"/>
        <w:tblLook w:val="04A0" w:firstRow="1" w:lastRow="0" w:firstColumn="1" w:lastColumn="0" w:noHBand="0" w:noVBand="1"/>
      </w:tblPr>
      <w:tblGrid>
        <w:gridCol w:w="668"/>
        <w:gridCol w:w="8860"/>
      </w:tblGrid>
      <w:tr w:rsidR="00C30209" w:rsidTr="00C30209">
        <w:tc>
          <w:tcPr>
            <w:tcW w:w="675" w:type="dxa"/>
          </w:tcPr>
          <w:p w:rsidR="00C30209" w:rsidRPr="007B139E" w:rsidRDefault="00C30209" w:rsidP="00C30209">
            <w:pPr>
              <w:widowControl w:val="0"/>
              <w:tabs>
                <w:tab w:val="left" w:pos="1526"/>
              </w:tabs>
              <w:autoSpaceDE w:val="0"/>
              <w:autoSpaceDN w:val="0"/>
              <w:adjustRightInd w:val="0"/>
              <w:rPr>
                <w:rFonts w:ascii="Times New Roman" w:eastAsia="Times New Roman" w:hAnsi="Times New Roman" w:cs="Times New Roman"/>
                <w:bCs/>
                <w:spacing w:val="-3"/>
                <w:sz w:val="28"/>
                <w:szCs w:val="28"/>
                <w:lang w:eastAsia="ru-RU"/>
              </w:rPr>
            </w:pPr>
            <w:r w:rsidRPr="007B139E">
              <w:rPr>
                <w:rFonts w:ascii="Times New Roman" w:eastAsia="Times New Roman" w:hAnsi="Times New Roman" w:cs="Times New Roman"/>
                <w:bCs/>
                <w:spacing w:val="-3"/>
                <w:sz w:val="28"/>
                <w:szCs w:val="28"/>
                <w:lang w:eastAsia="ru-RU"/>
              </w:rPr>
              <w:t>№</w:t>
            </w:r>
          </w:p>
        </w:tc>
        <w:tc>
          <w:tcPr>
            <w:tcW w:w="9112" w:type="dxa"/>
          </w:tcPr>
          <w:p w:rsidR="00C30209" w:rsidRPr="007B139E" w:rsidRDefault="00C30209" w:rsidP="00C30209">
            <w:pPr>
              <w:widowControl w:val="0"/>
              <w:tabs>
                <w:tab w:val="left" w:pos="1526"/>
              </w:tabs>
              <w:autoSpaceDE w:val="0"/>
              <w:autoSpaceDN w:val="0"/>
              <w:adjustRightInd w:val="0"/>
              <w:rPr>
                <w:rFonts w:ascii="Times New Roman" w:eastAsia="Times New Roman" w:hAnsi="Times New Roman" w:cs="Times New Roman"/>
                <w:bCs/>
                <w:spacing w:val="-3"/>
                <w:sz w:val="28"/>
                <w:szCs w:val="28"/>
                <w:lang w:eastAsia="ru-RU"/>
              </w:rPr>
            </w:pPr>
            <w:r w:rsidRPr="007B139E">
              <w:rPr>
                <w:rFonts w:ascii="Times New Roman" w:eastAsia="Times New Roman" w:hAnsi="Times New Roman" w:cs="Times New Roman"/>
                <w:bCs/>
                <w:spacing w:val="-3"/>
                <w:sz w:val="28"/>
                <w:szCs w:val="28"/>
                <w:lang w:eastAsia="ru-RU"/>
              </w:rPr>
              <w:t>Наименование программного обеспечения</w:t>
            </w:r>
          </w:p>
        </w:tc>
      </w:tr>
      <w:tr w:rsidR="00C30209" w:rsidTr="00C30209">
        <w:tc>
          <w:tcPr>
            <w:tcW w:w="675" w:type="dxa"/>
          </w:tcPr>
          <w:p w:rsidR="00C30209" w:rsidRPr="007B139E" w:rsidRDefault="00C30209" w:rsidP="00C30209">
            <w:pPr>
              <w:widowControl w:val="0"/>
              <w:tabs>
                <w:tab w:val="left" w:pos="1526"/>
              </w:tabs>
              <w:autoSpaceDE w:val="0"/>
              <w:autoSpaceDN w:val="0"/>
              <w:adjustRightInd w:val="0"/>
              <w:rPr>
                <w:rFonts w:ascii="Times New Roman" w:eastAsia="Times New Roman" w:hAnsi="Times New Roman" w:cs="Times New Roman"/>
                <w:bCs/>
                <w:spacing w:val="-3"/>
                <w:sz w:val="28"/>
                <w:szCs w:val="28"/>
                <w:lang w:eastAsia="ru-RU"/>
              </w:rPr>
            </w:pPr>
            <w:r w:rsidRPr="007B139E">
              <w:rPr>
                <w:rFonts w:ascii="Times New Roman" w:eastAsia="Times New Roman" w:hAnsi="Times New Roman" w:cs="Times New Roman"/>
                <w:bCs/>
                <w:spacing w:val="-3"/>
                <w:sz w:val="28"/>
                <w:szCs w:val="28"/>
                <w:lang w:eastAsia="ru-RU"/>
              </w:rPr>
              <w:t>1</w:t>
            </w:r>
          </w:p>
        </w:tc>
        <w:tc>
          <w:tcPr>
            <w:tcW w:w="9112" w:type="dxa"/>
          </w:tcPr>
          <w:p w:rsidR="00C30209" w:rsidRPr="007B139E" w:rsidRDefault="00C30209" w:rsidP="00C30209">
            <w:pPr>
              <w:widowControl w:val="0"/>
              <w:tabs>
                <w:tab w:val="left" w:pos="1526"/>
              </w:tabs>
              <w:autoSpaceDE w:val="0"/>
              <w:autoSpaceDN w:val="0"/>
              <w:adjustRightInd w:val="0"/>
              <w:rPr>
                <w:rFonts w:ascii="Times New Roman" w:eastAsia="Times New Roman" w:hAnsi="Times New Roman" w:cs="Times New Roman"/>
                <w:bCs/>
                <w:spacing w:val="-3"/>
                <w:sz w:val="28"/>
                <w:szCs w:val="28"/>
                <w:lang w:val="en-US" w:eastAsia="ru-RU"/>
              </w:rPr>
            </w:pPr>
            <w:r w:rsidRPr="007B139E">
              <w:rPr>
                <w:rFonts w:ascii="Times New Roman" w:eastAsia="Times New Roman" w:hAnsi="Times New Roman" w:cs="Times New Roman"/>
                <w:bCs/>
                <w:spacing w:val="-3"/>
                <w:sz w:val="28"/>
                <w:szCs w:val="28"/>
                <w:lang w:val="en-US" w:eastAsia="ru-RU"/>
              </w:rPr>
              <w:t>Microsoft Office</w:t>
            </w:r>
          </w:p>
        </w:tc>
      </w:tr>
    </w:tbl>
    <w:p w:rsidR="00C30209" w:rsidRPr="00534A6F" w:rsidRDefault="00C30209" w:rsidP="00C30209">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b/>
          <w:bCs/>
          <w:spacing w:val="-1"/>
          <w:sz w:val="28"/>
          <w:szCs w:val="28"/>
          <w:lang w:eastAsia="ru-RU"/>
        </w:rPr>
        <w:t xml:space="preserve">9.4.  </w:t>
      </w:r>
      <w:r w:rsidRPr="00534A6F">
        <w:rPr>
          <w:rFonts w:ascii="Times New Roman" w:eastAsia="Times New Roman" w:hAnsi="Times New Roman" w:cs="Times New Roman"/>
          <w:b/>
          <w:bCs/>
          <w:spacing w:val="-1"/>
          <w:sz w:val="28"/>
          <w:szCs w:val="28"/>
          <w:lang w:eastAsia="ru-RU"/>
        </w:rPr>
        <w:t>Перечень информационно-справочных систем</w:t>
      </w:r>
    </w:p>
    <w:p w:rsidR="00C30209" w:rsidRPr="00534A6F" w:rsidRDefault="00C30209" w:rsidP="00C30209">
      <w:pPr>
        <w:widowControl w:val="0"/>
        <w:autoSpaceDE w:val="0"/>
        <w:autoSpaceDN w:val="0"/>
        <w:adjustRightInd w:val="0"/>
        <w:spacing w:after="149" w:line="1" w:lineRule="exact"/>
        <w:rPr>
          <w:rFonts w:ascii="Times New Roman" w:eastAsiaTheme="minorEastAsia" w:hAnsi="Times New Roman" w:cs="Times New Roman"/>
          <w:sz w:val="2"/>
          <w:szCs w:val="2"/>
          <w:lang w:eastAsia="ru-RU"/>
        </w:rPr>
      </w:pPr>
    </w:p>
    <w:tbl>
      <w:tblPr>
        <w:tblStyle w:val="ae"/>
        <w:tblW w:w="0" w:type="auto"/>
        <w:tblLayout w:type="fixed"/>
        <w:tblLook w:val="0000" w:firstRow="0" w:lastRow="0" w:firstColumn="0" w:lastColumn="0" w:noHBand="0" w:noVBand="0"/>
      </w:tblPr>
      <w:tblGrid>
        <w:gridCol w:w="528"/>
        <w:gridCol w:w="9043"/>
      </w:tblGrid>
      <w:tr w:rsidR="00C30209" w:rsidRPr="00534A6F" w:rsidTr="00C30209">
        <w:trPr>
          <w:trHeight w:hRule="exact" w:val="509"/>
        </w:trPr>
        <w:tc>
          <w:tcPr>
            <w:tcW w:w="528" w:type="dxa"/>
          </w:tcPr>
          <w:p w:rsidR="00C30209" w:rsidRPr="00534A6F" w:rsidRDefault="00C30209" w:rsidP="00C30209">
            <w:pPr>
              <w:widowControl w:val="0"/>
              <w:shd w:val="clear" w:color="auto" w:fill="FFFFFF"/>
              <w:autoSpaceDE w:val="0"/>
              <w:autoSpaceDN w:val="0"/>
              <w:adjustRightInd w:val="0"/>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w:t>
            </w:r>
          </w:p>
        </w:tc>
        <w:tc>
          <w:tcPr>
            <w:tcW w:w="9043" w:type="dxa"/>
          </w:tcPr>
          <w:p w:rsidR="00C30209" w:rsidRPr="00534A6F" w:rsidRDefault="00C30209" w:rsidP="00C30209">
            <w:pPr>
              <w:widowControl w:val="0"/>
              <w:shd w:val="clear" w:color="auto" w:fill="FFFFFF"/>
              <w:autoSpaceDE w:val="0"/>
              <w:autoSpaceDN w:val="0"/>
              <w:adjustRightInd w:val="0"/>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pacing w:val="-2"/>
                <w:sz w:val="28"/>
                <w:szCs w:val="28"/>
                <w:lang w:eastAsia="ru-RU"/>
              </w:rPr>
              <w:t>Наименование информационно-справочных систем</w:t>
            </w:r>
          </w:p>
        </w:tc>
      </w:tr>
      <w:tr w:rsidR="00C30209" w:rsidRPr="00534A6F" w:rsidTr="00C30209">
        <w:trPr>
          <w:trHeight w:hRule="exact" w:val="494"/>
        </w:trPr>
        <w:tc>
          <w:tcPr>
            <w:tcW w:w="528" w:type="dxa"/>
          </w:tcPr>
          <w:p w:rsidR="00C30209" w:rsidRPr="00534A6F" w:rsidRDefault="00C30209" w:rsidP="00C30209">
            <w:pPr>
              <w:widowControl w:val="0"/>
              <w:shd w:val="clear" w:color="auto" w:fill="FFFFFF"/>
              <w:autoSpaceDE w:val="0"/>
              <w:autoSpaceDN w:val="0"/>
              <w:adjustRightInd w:val="0"/>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sz w:val="28"/>
                <w:szCs w:val="28"/>
                <w:lang w:eastAsia="ru-RU"/>
              </w:rPr>
              <w:t>1</w:t>
            </w:r>
          </w:p>
        </w:tc>
        <w:tc>
          <w:tcPr>
            <w:tcW w:w="9043" w:type="dxa"/>
          </w:tcPr>
          <w:p w:rsidR="00C30209" w:rsidRPr="00534A6F" w:rsidRDefault="00C30209" w:rsidP="00C30209">
            <w:pPr>
              <w:widowControl w:val="0"/>
              <w:shd w:val="clear" w:color="auto" w:fill="FFFFFF"/>
              <w:autoSpaceDE w:val="0"/>
              <w:autoSpaceDN w:val="0"/>
              <w:adjustRightInd w:val="0"/>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Консультант +</w:t>
            </w:r>
          </w:p>
        </w:tc>
      </w:tr>
      <w:tr w:rsidR="00C30209" w:rsidRPr="00534A6F" w:rsidTr="00C30209">
        <w:trPr>
          <w:trHeight w:hRule="exact" w:val="509"/>
        </w:trPr>
        <w:tc>
          <w:tcPr>
            <w:tcW w:w="528" w:type="dxa"/>
          </w:tcPr>
          <w:p w:rsidR="00C30209" w:rsidRPr="00534A6F" w:rsidRDefault="00C30209" w:rsidP="00C30209">
            <w:pPr>
              <w:widowControl w:val="0"/>
              <w:shd w:val="clear" w:color="auto" w:fill="FFFFFF"/>
              <w:autoSpaceDE w:val="0"/>
              <w:autoSpaceDN w:val="0"/>
              <w:adjustRightInd w:val="0"/>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sz w:val="28"/>
                <w:szCs w:val="28"/>
                <w:lang w:eastAsia="ru-RU"/>
              </w:rPr>
              <w:t>2</w:t>
            </w:r>
          </w:p>
        </w:tc>
        <w:tc>
          <w:tcPr>
            <w:tcW w:w="9043" w:type="dxa"/>
          </w:tcPr>
          <w:p w:rsidR="00C30209" w:rsidRPr="00534A6F" w:rsidRDefault="00C30209" w:rsidP="00C30209">
            <w:pPr>
              <w:widowControl w:val="0"/>
              <w:shd w:val="clear" w:color="auto" w:fill="FFFFFF"/>
              <w:autoSpaceDE w:val="0"/>
              <w:autoSpaceDN w:val="0"/>
              <w:adjustRightInd w:val="0"/>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Гарант</w:t>
            </w:r>
          </w:p>
        </w:tc>
      </w:tr>
    </w:tbl>
    <w:p w:rsidR="00C30209" w:rsidRDefault="00C30209" w:rsidP="00534A6F">
      <w:pPr>
        <w:widowControl w:val="0"/>
        <w:shd w:val="clear" w:color="auto" w:fill="FFFFFF"/>
        <w:autoSpaceDE w:val="0"/>
        <w:autoSpaceDN w:val="0"/>
        <w:adjustRightInd w:val="0"/>
        <w:spacing w:after="0" w:line="480" w:lineRule="exact"/>
        <w:rPr>
          <w:rFonts w:ascii="Times New Roman" w:eastAsia="Times New Roman" w:hAnsi="Times New Roman" w:cs="Times New Roman"/>
          <w:b/>
          <w:bCs/>
          <w:spacing w:val="-4"/>
          <w:sz w:val="28"/>
          <w:szCs w:val="28"/>
          <w:lang w:eastAsia="ru-RU"/>
        </w:rPr>
      </w:pPr>
    </w:p>
    <w:p w:rsidR="00534A6F" w:rsidRPr="00534A6F" w:rsidRDefault="00534A6F" w:rsidP="00534A6F">
      <w:pPr>
        <w:widowControl w:val="0"/>
        <w:shd w:val="clear" w:color="auto" w:fill="FFFFFF"/>
        <w:autoSpaceDE w:val="0"/>
        <w:autoSpaceDN w:val="0"/>
        <w:adjustRightInd w:val="0"/>
        <w:spacing w:after="0" w:line="480" w:lineRule="exact"/>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b/>
          <w:bCs/>
          <w:spacing w:val="-4"/>
          <w:sz w:val="28"/>
          <w:szCs w:val="28"/>
          <w:lang w:eastAsia="ru-RU"/>
        </w:rPr>
        <w:t>10.МАТЕРИАЛЬНО-ТЕХНИЧЕСКОЕ ОБЕСПЕЧЕНИЕ ПРАКТИКИ</w:t>
      </w:r>
    </w:p>
    <w:p w:rsidR="00534A6F" w:rsidRPr="00534A6F" w:rsidRDefault="00534A6F" w:rsidP="007B139E">
      <w:pPr>
        <w:widowControl w:val="0"/>
        <w:shd w:val="clear" w:color="auto" w:fill="FFFFFF"/>
        <w:autoSpaceDE w:val="0"/>
        <w:autoSpaceDN w:val="0"/>
        <w:adjustRightInd w:val="0"/>
        <w:spacing w:after="0" w:line="360" w:lineRule="auto"/>
        <w:ind w:right="5"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Материально-техническое обеспечение практики должно быть </w:t>
      </w:r>
      <w:r w:rsidRPr="00534A6F">
        <w:rPr>
          <w:rFonts w:ascii="Times New Roman" w:eastAsia="Times New Roman" w:hAnsi="Times New Roman" w:cs="Times New Roman"/>
          <w:spacing w:val="-1"/>
          <w:sz w:val="28"/>
          <w:szCs w:val="28"/>
          <w:lang w:eastAsia="ru-RU"/>
        </w:rPr>
        <w:t xml:space="preserve">достаточным для достижения целей практики и должно соответствовать действующим санитарным и противопожарным нормам, а также требованиям </w:t>
      </w:r>
      <w:r w:rsidRPr="00534A6F">
        <w:rPr>
          <w:rFonts w:ascii="Times New Roman" w:eastAsia="Times New Roman" w:hAnsi="Times New Roman" w:cs="Times New Roman"/>
          <w:sz w:val="28"/>
          <w:szCs w:val="28"/>
          <w:lang w:eastAsia="ru-RU"/>
        </w:rPr>
        <w:t>техники безопасности при проведении учебных и научно-производственных работ.</w:t>
      </w:r>
    </w:p>
    <w:p w:rsidR="00534A6F" w:rsidRPr="00534A6F" w:rsidRDefault="00534A6F" w:rsidP="007B139E">
      <w:pPr>
        <w:widowControl w:val="0"/>
        <w:shd w:val="clear" w:color="auto" w:fill="FFFFFF"/>
        <w:autoSpaceDE w:val="0"/>
        <w:autoSpaceDN w:val="0"/>
        <w:adjustRightInd w:val="0"/>
        <w:spacing w:after="0" w:line="360" w:lineRule="auto"/>
        <w:ind w:right="5"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Студентам должна быть обеспечена возможность доступа к информации, необходимой для выполнения задания по практике и написанию отчета.</w:t>
      </w:r>
    </w:p>
    <w:p w:rsidR="00534A6F" w:rsidRPr="00534A6F" w:rsidRDefault="00534A6F" w:rsidP="007B139E">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Организации, учреждения и предприятия, а также учебно-научные подразделения Университета должны обеспечить рабочее место студента компьютерным оборудованием в объемах, достаточных для достижения целей практики.</w:t>
      </w:r>
    </w:p>
    <w:p w:rsidR="00534A6F" w:rsidRPr="00534A6F" w:rsidRDefault="00534A6F" w:rsidP="00E7558F">
      <w:pPr>
        <w:widowControl w:val="0"/>
        <w:shd w:val="clear" w:color="auto" w:fill="FFFFFF"/>
        <w:autoSpaceDE w:val="0"/>
        <w:autoSpaceDN w:val="0"/>
        <w:adjustRightInd w:val="0"/>
        <w:spacing w:after="0" w:line="480" w:lineRule="exact"/>
        <w:jc w:val="center"/>
        <w:rPr>
          <w:rFonts w:ascii="Times New Roman" w:eastAsiaTheme="minorEastAsia" w:hAnsi="Times New Roman" w:cs="Times New Roman"/>
          <w:sz w:val="20"/>
          <w:szCs w:val="20"/>
          <w:lang w:eastAsia="ru-RU"/>
        </w:rPr>
      </w:pPr>
    </w:p>
    <w:p w:rsidR="00E7558F" w:rsidRPr="00EF04C0" w:rsidRDefault="00534A6F" w:rsidP="00E7558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34A6F">
        <w:rPr>
          <w:rFonts w:ascii="Times New Roman" w:eastAsia="Times New Roman" w:hAnsi="Times New Roman" w:cs="Times New Roman"/>
          <w:b/>
          <w:bCs/>
          <w:sz w:val="28"/>
          <w:szCs w:val="28"/>
          <w:lang w:eastAsia="ru-RU"/>
        </w:rPr>
        <w:t>11.МЕТОДИЧЕСКИЕ УКАЗАНИЯ</w:t>
      </w:r>
    </w:p>
    <w:p w:rsidR="00534A6F" w:rsidRPr="00534A6F" w:rsidRDefault="00534A6F" w:rsidP="00E7558F">
      <w:pPr>
        <w:widowControl w:val="0"/>
        <w:shd w:val="clear" w:color="auto" w:fill="FFFFFF"/>
        <w:autoSpaceDE w:val="0"/>
        <w:autoSpaceDN w:val="0"/>
        <w:adjustRightInd w:val="0"/>
        <w:spacing w:after="0" w:line="480" w:lineRule="exact"/>
        <w:ind w:right="185"/>
        <w:jc w:val="center"/>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z w:val="28"/>
          <w:szCs w:val="28"/>
          <w:lang w:eastAsia="ru-RU"/>
        </w:rPr>
        <w:t xml:space="preserve">1. </w:t>
      </w:r>
      <w:r w:rsidRPr="00534A6F">
        <w:rPr>
          <w:rFonts w:ascii="Times New Roman" w:eastAsia="Times New Roman" w:hAnsi="Times New Roman" w:cs="Times New Roman"/>
          <w:b/>
          <w:bCs/>
          <w:sz w:val="28"/>
          <w:szCs w:val="28"/>
          <w:lang w:eastAsia="ru-RU"/>
        </w:rPr>
        <w:t>Общие положения</w:t>
      </w:r>
    </w:p>
    <w:p w:rsidR="00534A6F" w:rsidRPr="00534A6F" w:rsidRDefault="00534A6F" w:rsidP="00E7558F">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pacing w:val="-1"/>
          <w:sz w:val="28"/>
          <w:szCs w:val="28"/>
          <w:lang w:eastAsia="ru-RU"/>
        </w:rPr>
        <w:t xml:space="preserve">Производственная (преддипломная) практика обеспечивает завершение </w:t>
      </w:r>
      <w:r w:rsidRPr="00534A6F">
        <w:rPr>
          <w:rFonts w:ascii="Times New Roman" w:eastAsia="Times New Roman" w:hAnsi="Times New Roman" w:cs="Times New Roman"/>
          <w:sz w:val="28"/>
          <w:szCs w:val="28"/>
          <w:lang w:eastAsia="ru-RU"/>
        </w:rPr>
        <w:t xml:space="preserve">преемственности и последовательности в изучении теоретического и практического материала, в приобретении необходимых навыков в вопросах совершенствования - учетно-аналитической работы на предприятии и предусматривает комплексный подход к предмету изучения. Охватывает все основные объекты финансово-хозяйственной деятельности предприятий, </w:t>
      </w:r>
      <w:r w:rsidRPr="00534A6F">
        <w:rPr>
          <w:rFonts w:ascii="Times New Roman" w:eastAsia="Times New Roman" w:hAnsi="Times New Roman" w:cs="Times New Roman"/>
          <w:sz w:val="28"/>
          <w:szCs w:val="28"/>
          <w:lang w:eastAsia="ru-RU"/>
        </w:rPr>
        <w:lastRenderedPageBreak/>
        <w:t>отраженные в программах по бухгалтерскому учету, анализу и аудиту и включенные в утвержденную кафедрой тематику выпускных квалификационных работ.</w:t>
      </w:r>
    </w:p>
    <w:p w:rsidR="00534A6F" w:rsidRPr="00534A6F" w:rsidRDefault="00534A6F" w:rsidP="00E7558F">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Производственная (преддипломная) практика проводится в течение срока, устанавливаемого графиком учебного процесса, и является завершающим этапом перед защитой выпускной квалификационной работы, </w:t>
      </w:r>
      <w:r w:rsidRPr="00534A6F">
        <w:rPr>
          <w:rFonts w:ascii="Times New Roman" w:eastAsia="Times New Roman" w:hAnsi="Times New Roman" w:cs="Times New Roman"/>
          <w:spacing w:val="-1"/>
          <w:sz w:val="28"/>
          <w:szCs w:val="28"/>
          <w:lang w:eastAsia="ru-RU"/>
        </w:rPr>
        <w:t xml:space="preserve">позволяя углубить, систематизировать и закрепить полученные студентами в </w:t>
      </w:r>
      <w:r w:rsidRPr="00534A6F">
        <w:rPr>
          <w:rFonts w:ascii="Times New Roman" w:eastAsia="Times New Roman" w:hAnsi="Times New Roman" w:cs="Times New Roman"/>
          <w:sz w:val="28"/>
          <w:szCs w:val="28"/>
          <w:lang w:eastAsia="ru-RU"/>
        </w:rPr>
        <w:t>процессе обучения в университете теоретические знания.</w:t>
      </w:r>
    </w:p>
    <w:p w:rsidR="00534A6F" w:rsidRPr="00534A6F" w:rsidRDefault="00534A6F" w:rsidP="00E7558F">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proofErr w:type="gramStart"/>
      <w:r w:rsidRPr="00534A6F">
        <w:rPr>
          <w:rFonts w:ascii="Times New Roman" w:eastAsia="Times New Roman" w:hAnsi="Times New Roman" w:cs="Times New Roman"/>
          <w:sz w:val="28"/>
          <w:szCs w:val="28"/>
          <w:lang w:eastAsia="ru-RU"/>
        </w:rPr>
        <w:t xml:space="preserve">Прохождение практики осуществляется в соответствии с учебным </w:t>
      </w:r>
      <w:r w:rsidRPr="00534A6F">
        <w:rPr>
          <w:rFonts w:ascii="Times New Roman" w:eastAsia="Times New Roman" w:hAnsi="Times New Roman" w:cs="Times New Roman"/>
          <w:spacing w:val="-1"/>
          <w:sz w:val="28"/>
          <w:szCs w:val="28"/>
          <w:lang w:eastAsia="ru-RU"/>
        </w:rPr>
        <w:t xml:space="preserve">планом, на основе </w:t>
      </w:r>
      <w:proofErr w:type="spellStart"/>
      <w:r w:rsidRPr="00534A6F">
        <w:rPr>
          <w:rFonts w:ascii="Times New Roman" w:eastAsia="Times New Roman" w:hAnsi="Times New Roman" w:cs="Times New Roman"/>
          <w:spacing w:val="-1"/>
          <w:sz w:val="28"/>
          <w:szCs w:val="28"/>
          <w:lang w:eastAsia="ru-RU"/>
        </w:rPr>
        <w:t>ФГОСа</w:t>
      </w:r>
      <w:proofErr w:type="spellEnd"/>
      <w:r w:rsidRPr="00534A6F">
        <w:rPr>
          <w:rFonts w:ascii="Times New Roman" w:eastAsia="Times New Roman" w:hAnsi="Times New Roman" w:cs="Times New Roman"/>
          <w:spacing w:val="-1"/>
          <w:sz w:val="28"/>
          <w:szCs w:val="28"/>
          <w:lang w:eastAsia="ru-RU"/>
        </w:rPr>
        <w:t xml:space="preserve"> по направлению подготовки 38.03.01 «Экономика» </w:t>
      </w:r>
      <w:r w:rsidRPr="00534A6F">
        <w:rPr>
          <w:rFonts w:ascii="Times New Roman" w:eastAsia="Times New Roman" w:hAnsi="Times New Roman" w:cs="Times New Roman"/>
          <w:sz w:val="28"/>
          <w:szCs w:val="28"/>
          <w:lang w:eastAsia="ru-RU"/>
        </w:rPr>
        <w:t>и на основании учебного плана подготовки бакалавра по направлению 38.03.01 «Экономика», профиль 38.03.01.01 «Бухгалтерский учет, анализ и аудит», одобренного Ученым советом вуза 24.02.2015 г. протокол № 8, и завершается составлением отчета о практике и его защитой у основного руководителя.</w:t>
      </w:r>
      <w:proofErr w:type="gramEnd"/>
    </w:p>
    <w:p w:rsidR="00534A6F" w:rsidRPr="00534A6F" w:rsidRDefault="00534A6F" w:rsidP="00E7558F">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Производственная (преддипломная) практика проводится в течение </w:t>
      </w:r>
      <w:r w:rsidRPr="00534A6F">
        <w:rPr>
          <w:rFonts w:ascii="Times New Roman" w:eastAsia="Times New Roman" w:hAnsi="Times New Roman" w:cs="Times New Roman"/>
          <w:spacing w:val="-1"/>
          <w:sz w:val="28"/>
          <w:szCs w:val="28"/>
          <w:lang w:eastAsia="ru-RU"/>
        </w:rPr>
        <w:t xml:space="preserve">двух недель и является (в соответствии с </w:t>
      </w:r>
      <w:proofErr w:type="spellStart"/>
      <w:r w:rsidRPr="00534A6F">
        <w:rPr>
          <w:rFonts w:ascii="Times New Roman" w:eastAsia="Times New Roman" w:hAnsi="Times New Roman" w:cs="Times New Roman"/>
          <w:spacing w:val="-1"/>
          <w:sz w:val="28"/>
          <w:szCs w:val="28"/>
          <w:lang w:eastAsia="ru-RU"/>
        </w:rPr>
        <w:t>ФГОСом</w:t>
      </w:r>
      <w:proofErr w:type="spellEnd"/>
      <w:r w:rsidRPr="00534A6F">
        <w:rPr>
          <w:rFonts w:ascii="Times New Roman" w:eastAsia="Times New Roman" w:hAnsi="Times New Roman" w:cs="Times New Roman"/>
          <w:spacing w:val="-1"/>
          <w:sz w:val="28"/>
          <w:szCs w:val="28"/>
          <w:lang w:eastAsia="ru-RU"/>
        </w:rPr>
        <w:t xml:space="preserve">) продолжением получения </w:t>
      </w:r>
      <w:r w:rsidRPr="00534A6F">
        <w:rPr>
          <w:rFonts w:ascii="Times New Roman" w:eastAsia="Times New Roman" w:hAnsi="Times New Roman" w:cs="Times New Roman"/>
          <w:sz w:val="28"/>
          <w:szCs w:val="28"/>
          <w:lang w:eastAsia="ru-RU"/>
        </w:rPr>
        <w:t>практических навыков студентами.</w:t>
      </w:r>
    </w:p>
    <w:p w:rsidR="00534A6F" w:rsidRPr="00534A6F" w:rsidRDefault="00534A6F" w:rsidP="00E7558F">
      <w:pPr>
        <w:widowControl w:val="0"/>
        <w:shd w:val="clear" w:color="auto" w:fill="FFFFFF"/>
        <w:autoSpaceDE w:val="0"/>
        <w:autoSpaceDN w:val="0"/>
        <w:adjustRightInd w:val="0"/>
        <w:spacing w:after="0" w:line="475" w:lineRule="exact"/>
        <w:ind w:firstLine="709"/>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Цель производственной (преддипломной) практики:</w:t>
      </w:r>
    </w:p>
    <w:p w:rsidR="00534A6F" w:rsidRPr="00534A6F" w:rsidRDefault="00534A6F" w:rsidP="00534A6F">
      <w:pPr>
        <w:widowControl w:val="0"/>
        <w:numPr>
          <w:ilvl w:val="0"/>
          <w:numId w:val="6"/>
        </w:numPr>
        <w:shd w:val="clear" w:color="auto" w:fill="FFFFFF"/>
        <w:tabs>
          <w:tab w:val="left" w:pos="1406"/>
        </w:tabs>
        <w:autoSpaceDE w:val="0"/>
        <w:autoSpaceDN w:val="0"/>
        <w:adjustRightInd w:val="0"/>
        <w:spacing w:before="19" w:after="0" w:line="485" w:lineRule="exact"/>
        <w:ind w:right="10" w:firstLine="696"/>
        <w:jc w:val="both"/>
        <w:rPr>
          <w:rFonts w:ascii="Times New Roman" w:eastAsiaTheme="minorEastAsia" w:hAnsi="Times New Roman" w:cs="Times New Roman"/>
          <w:sz w:val="28"/>
          <w:szCs w:val="28"/>
          <w:lang w:eastAsia="ru-RU"/>
        </w:rPr>
      </w:pPr>
      <w:r w:rsidRPr="00534A6F">
        <w:rPr>
          <w:rFonts w:ascii="Times New Roman" w:eastAsiaTheme="minorEastAsia"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обеспечение непрерывности и последовательности в овладении студентами профессиональной деятельности согласно требованиям к уровню подготовки бакалавров в области бухгалтерского учета и аудита;</w:t>
      </w:r>
    </w:p>
    <w:p w:rsidR="00534A6F" w:rsidRPr="00534A6F" w:rsidRDefault="00534A6F" w:rsidP="00534A6F">
      <w:pPr>
        <w:widowControl w:val="0"/>
        <w:numPr>
          <w:ilvl w:val="0"/>
          <w:numId w:val="6"/>
        </w:numPr>
        <w:shd w:val="clear" w:color="auto" w:fill="FFFFFF"/>
        <w:tabs>
          <w:tab w:val="left" w:pos="1406"/>
        </w:tabs>
        <w:autoSpaceDE w:val="0"/>
        <w:autoSpaceDN w:val="0"/>
        <w:adjustRightInd w:val="0"/>
        <w:spacing w:before="19" w:after="0" w:line="485" w:lineRule="exact"/>
        <w:ind w:right="14" w:firstLine="696"/>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закрепление, расширение и углубление полученных студентом теоретических и практических знаний по бухгалтерскому финансовому и управленческому учету, экономическому анализу, аудиту;</w:t>
      </w:r>
    </w:p>
    <w:p w:rsidR="00534A6F" w:rsidRPr="00534A6F" w:rsidRDefault="00534A6F" w:rsidP="00534A6F">
      <w:pPr>
        <w:widowControl w:val="0"/>
        <w:numPr>
          <w:ilvl w:val="0"/>
          <w:numId w:val="6"/>
        </w:numPr>
        <w:shd w:val="clear" w:color="auto" w:fill="FFFFFF"/>
        <w:tabs>
          <w:tab w:val="left" w:pos="1406"/>
        </w:tabs>
        <w:autoSpaceDE w:val="0"/>
        <w:autoSpaceDN w:val="0"/>
        <w:adjustRightInd w:val="0"/>
        <w:spacing w:before="24" w:after="0" w:line="480" w:lineRule="exact"/>
        <w:ind w:right="14" w:firstLine="696"/>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приобретение практических навыков самостоятельной работы, выработка умения применять полученные знания при решении конкретных вопросов по направлению 38.03.01 «Экономика», профиль 38.03.01.01 «Бухгалтерский учет, анализ и аудит»;</w:t>
      </w:r>
    </w:p>
    <w:p w:rsidR="00534A6F" w:rsidRPr="00534A6F" w:rsidRDefault="00534A6F" w:rsidP="00534A6F">
      <w:pPr>
        <w:widowControl w:val="0"/>
        <w:numPr>
          <w:ilvl w:val="0"/>
          <w:numId w:val="6"/>
        </w:numPr>
        <w:shd w:val="clear" w:color="auto" w:fill="FFFFFF"/>
        <w:tabs>
          <w:tab w:val="left" w:pos="1406"/>
        </w:tabs>
        <w:autoSpaceDE w:val="0"/>
        <w:autoSpaceDN w:val="0"/>
        <w:adjustRightInd w:val="0"/>
        <w:spacing w:before="29" w:after="0" w:line="485" w:lineRule="exact"/>
        <w:ind w:right="34" w:firstLine="696"/>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lastRenderedPageBreak/>
        <w:t>сбор и подготовка материалов на базовом предприятии для выполнения выпускной квалификационной работы.</w:t>
      </w:r>
    </w:p>
    <w:p w:rsidR="00534A6F" w:rsidRPr="00534A6F" w:rsidRDefault="00534A6F" w:rsidP="00E7558F">
      <w:pPr>
        <w:widowControl w:val="0"/>
        <w:shd w:val="clear" w:color="auto" w:fill="FFFFFF"/>
        <w:autoSpaceDE w:val="0"/>
        <w:autoSpaceDN w:val="0"/>
        <w:adjustRightInd w:val="0"/>
        <w:spacing w:after="0" w:line="485" w:lineRule="exact"/>
        <w:ind w:firstLine="709"/>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pacing w:val="-1"/>
          <w:sz w:val="28"/>
          <w:szCs w:val="28"/>
          <w:lang w:eastAsia="ru-RU"/>
        </w:rPr>
        <w:t>Основные задачи практики:</w:t>
      </w:r>
    </w:p>
    <w:p w:rsidR="00534A6F" w:rsidRPr="00534A6F" w:rsidRDefault="00534A6F" w:rsidP="00534A6F">
      <w:pPr>
        <w:widowControl w:val="0"/>
        <w:numPr>
          <w:ilvl w:val="0"/>
          <w:numId w:val="6"/>
        </w:numPr>
        <w:shd w:val="clear" w:color="auto" w:fill="FFFFFF"/>
        <w:tabs>
          <w:tab w:val="left" w:pos="1406"/>
        </w:tabs>
        <w:autoSpaceDE w:val="0"/>
        <w:autoSpaceDN w:val="0"/>
        <w:adjustRightInd w:val="0"/>
        <w:spacing w:before="24" w:after="0" w:line="480" w:lineRule="exact"/>
        <w:ind w:right="38" w:firstLine="696"/>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изучение нормативных и методических материалов, специальной и периодической литературы по различным вопросам</w:t>
      </w:r>
      <w:r w:rsidR="00E7558F">
        <w:rPr>
          <w:rFonts w:ascii="Times New Roman" w:eastAsia="Times New Roman" w:hAnsi="Times New Roman" w:cs="Times New Roman"/>
          <w:sz w:val="28"/>
          <w:szCs w:val="28"/>
          <w:lang w:eastAsia="ru-RU"/>
        </w:rPr>
        <w:t>, поставленным</w:t>
      </w:r>
      <w:r w:rsidRPr="00534A6F">
        <w:rPr>
          <w:rFonts w:ascii="Times New Roman" w:eastAsia="Times New Roman" w:hAnsi="Times New Roman" w:cs="Times New Roman"/>
          <w:sz w:val="28"/>
          <w:szCs w:val="28"/>
          <w:lang w:eastAsia="ru-RU"/>
        </w:rPr>
        <w:t xml:space="preserve"> перед студентом при прохождении производственной (преддипломной) практики и написании выпускной квалификационной работы;</w:t>
      </w:r>
    </w:p>
    <w:p w:rsidR="00534A6F" w:rsidRPr="00534A6F" w:rsidRDefault="00534A6F" w:rsidP="00534A6F">
      <w:pPr>
        <w:widowControl w:val="0"/>
        <w:numPr>
          <w:ilvl w:val="0"/>
          <w:numId w:val="6"/>
        </w:numPr>
        <w:shd w:val="clear" w:color="auto" w:fill="FFFFFF"/>
        <w:tabs>
          <w:tab w:val="left" w:pos="1406"/>
        </w:tabs>
        <w:autoSpaceDE w:val="0"/>
        <w:autoSpaceDN w:val="0"/>
        <w:adjustRightInd w:val="0"/>
        <w:spacing w:before="144" w:after="0" w:line="240" w:lineRule="auto"/>
        <w:ind w:left="696"/>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углубление знаний, полученных в период обучения;</w:t>
      </w:r>
    </w:p>
    <w:p w:rsidR="00534A6F" w:rsidRPr="00534A6F" w:rsidRDefault="00534A6F" w:rsidP="00534A6F">
      <w:pPr>
        <w:widowControl w:val="0"/>
        <w:numPr>
          <w:ilvl w:val="0"/>
          <w:numId w:val="6"/>
        </w:numPr>
        <w:shd w:val="clear" w:color="auto" w:fill="FFFFFF"/>
        <w:tabs>
          <w:tab w:val="left" w:pos="1406"/>
        </w:tabs>
        <w:autoSpaceDE w:val="0"/>
        <w:autoSpaceDN w:val="0"/>
        <w:adjustRightInd w:val="0"/>
        <w:spacing w:before="48" w:after="0" w:line="490" w:lineRule="exact"/>
        <w:ind w:right="53" w:firstLine="696"/>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приобретение и закрепление практических навыков в области бухгалтерского учета и отчетности, экономического анализа и аудита с применением современных автоматизированных систем обработки экономической информации;</w:t>
      </w:r>
    </w:p>
    <w:p w:rsidR="00534A6F" w:rsidRPr="00534A6F" w:rsidRDefault="00534A6F" w:rsidP="00534A6F">
      <w:pPr>
        <w:widowControl w:val="0"/>
        <w:numPr>
          <w:ilvl w:val="0"/>
          <w:numId w:val="6"/>
        </w:numPr>
        <w:shd w:val="clear" w:color="auto" w:fill="FFFFFF"/>
        <w:tabs>
          <w:tab w:val="left" w:pos="1406"/>
        </w:tabs>
        <w:autoSpaceDE w:val="0"/>
        <w:autoSpaceDN w:val="0"/>
        <w:adjustRightInd w:val="0"/>
        <w:spacing w:before="10" w:after="0" w:line="490" w:lineRule="exact"/>
        <w:ind w:right="53" w:firstLine="696"/>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pacing w:val="-1"/>
          <w:sz w:val="28"/>
          <w:szCs w:val="28"/>
          <w:lang w:eastAsia="ru-RU"/>
        </w:rPr>
        <w:t xml:space="preserve">сбор, систематизация и обобщение практического материала для </w:t>
      </w:r>
      <w:r w:rsidRPr="00534A6F">
        <w:rPr>
          <w:rFonts w:ascii="Times New Roman" w:eastAsia="Times New Roman" w:hAnsi="Times New Roman" w:cs="Times New Roman"/>
          <w:sz w:val="28"/>
          <w:szCs w:val="28"/>
          <w:lang w:eastAsia="ru-RU"/>
        </w:rPr>
        <w:t>написания отчета по практике и последующего применения при работе над выпускной квалификационной работой;</w:t>
      </w:r>
    </w:p>
    <w:p w:rsidR="00E7558F" w:rsidRPr="00E7558F" w:rsidRDefault="00534A6F" w:rsidP="00E7558F">
      <w:pPr>
        <w:widowControl w:val="0"/>
        <w:numPr>
          <w:ilvl w:val="0"/>
          <w:numId w:val="6"/>
        </w:numPr>
        <w:shd w:val="clear" w:color="auto" w:fill="FFFFFF"/>
        <w:tabs>
          <w:tab w:val="left" w:pos="1406"/>
        </w:tabs>
        <w:autoSpaceDE w:val="0"/>
        <w:autoSpaceDN w:val="0"/>
        <w:adjustRightInd w:val="0"/>
        <w:spacing w:before="5" w:after="0" w:line="490" w:lineRule="exact"/>
        <w:ind w:right="58" w:firstLine="696"/>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оценка действующей в организации системы учета, анализа и аудита, с целью выявления проблемных, «узких» мест.</w:t>
      </w:r>
    </w:p>
    <w:p w:rsidR="00534A6F" w:rsidRPr="00534A6F" w:rsidRDefault="00E7558F" w:rsidP="00E7558F">
      <w:pPr>
        <w:widowControl w:val="0"/>
        <w:shd w:val="clear" w:color="auto" w:fill="FFFFFF"/>
        <w:autoSpaceDE w:val="0"/>
        <w:autoSpaceDN w:val="0"/>
        <w:adjustRightInd w:val="0"/>
        <w:spacing w:after="0" w:line="480" w:lineRule="exact"/>
        <w:ind w:firstLine="709"/>
        <w:jc w:val="both"/>
        <w:rPr>
          <w:rFonts w:ascii="Times New Roman" w:eastAsiaTheme="minorEastAsia" w:hAnsi="Times New Roman" w:cs="Times New Roman"/>
          <w:sz w:val="20"/>
          <w:szCs w:val="20"/>
          <w:lang w:eastAsia="ru-RU"/>
        </w:rPr>
      </w:pPr>
      <w:r>
        <w:rPr>
          <w:rFonts w:ascii="Times New Roman" w:eastAsia="Times New Roman" w:hAnsi="Times New Roman" w:cs="Times New Roman"/>
          <w:b/>
          <w:i/>
          <w:iCs/>
          <w:sz w:val="28"/>
          <w:szCs w:val="28"/>
          <w:lang w:eastAsia="ru-RU"/>
        </w:rPr>
        <w:t xml:space="preserve">Место </w:t>
      </w:r>
      <w:r w:rsidR="00534A6F" w:rsidRPr="00E7558F">
        <w:rPr>
          <w:rFonts w:ascii="Times New Roman" w:eastAsia="Times New Roman" w:hAnsi="Times New Roman" w:cs="Times New Roman"/>
          <w:b/>
          <w:i/>
          <w:iCs/>
          <w:sz w:val="28"/>
          <w:szCs w:val="28"/>
          <w:lang w:eastAsia="ru-RU"/>
        </w:rPr>
        <w:t>практики</w:t>
      </w:r>
      <w:r w:rsidR="00534A6F" w:rsidRPr="00534A6F">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eastAsia="ru-RU"/>
        </w:rPr>
        <w:t>бухгалтерия,</w:t>
      </w:r>
      <w:r w:rsidR="00534A6F" w:rsidRPr="00534A6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подразделения организации, осуществляющие функции</w:t>
      </w:r>
      <w:r w:rsidR="00534A6F" w:rsidRPr="00534A6F">
        <w:rPr>
          <w:rFonts w:ascii="Times New Roman" w:eastAsia="Times New Roman" w:hAnsi="Times New Roman" w:cs="Times New Roman"/>
          <w:sz w:val="28"/>
          <w:szCs w:val="28"/>
          <w:lang w:eastAsia="ru-RU"/>
        </w:rPr>
        <w:t xml:space="preserve"> анализа </w:t>
      </w:r>
      <w:r>
        <w:rPr>
          <w:rFonts w:ascii="Times New Roman" w:eastAsia="Times New Roman" w:hAnsi="Times New Roman" w:cs="Times New Roman"/>
          <w:sz w:val="28"/>
          <w:szCs w:val="28"/>
          <w:lang w:eastAsia="ru-RU"/>
        </w:rPr>
        <w:t xml:space="preserve">и контроля </w:t>
      </w:r>
      <w:r w:rsidR="00534A6F" w:rsidRPr="00534A6F">
        <w:rPr>
          <w:rFonts w:ascii="Times New Roman" w:eastAsia="Times New Roman" w:hAnsi="Times New Roman" w:cs="Times New Roman"/>
          <w:sz w:val="28"/>
          <w:szCs w:val="28"/>
          <w:lang w:eastAsia="ru-RU"/>
        </w:rPr>
        <w:t>финансов</w:t>
      </w:r>
      <w:r>
        <w:rPr>
          <w:rFonts w:ascii="Times New Roman" w:eastAsia="Times New Roman" w:hAnsi="Times New Roman" w:cs="Times New Roman"/>
          <w:sz w:val="28"/>
          <w:szCs w:val="28"/>
          <w:lang w:eastAsia="ru-RU"/>
        </w:rPr>
        <w:t xml:space="preserve">о-хозяйственной </w:t>
      </w:r>
      <w:proofErr w:type="gramStart"/>
      <w:r>
        <w:rPr>
          <w:rFonts w:ascii="Times New Roman" w:eastAsia="Times New Roman" w:hAnsi="Times New Roman" w:cs="Times New Roman"/>
          <w:sz w:val="28"/>
          <w:szCs w:val="28"/>
          <w:lang w:eastAsia="ru-RU"/>
        </w:rPr>
        <w:t>деятельности</w:t>
      </w:r>
      <w:proofErr w:type="gramEnd"/>
      <w:r>
        <w:rPr>
          <w:rFonts w:ascii="Times New Roman" w:eastAsia="Times New Roman" w:hAnsi="Times New Roman" w:cs="Times New Roman"/>
          <w:sz w:val="28"/>
          <w:szCs w:val="28"/>
          <w:lang w:eastAsia="ru-RU"/>
        </w:rPr>
        <w:t xml:space="preserve"> различных </w:t>
      </w:r>
      <w:r w:rsidR="00534A6F" w:rsidRPr="00534A6F">
        <w:rPr>
          <w:rFonts w:ascii="Times New Roman" w:eastAsia="Times New Roman" w:hAnsi="Times New Roman" w:cs="Times New Roman"/>
          <w:sz w:val="28"/>
          <w:szCs w:val="28"/>
          <w:lang w:eastAsia="ru-RU"/>
        </w:rPr>
        <w:t>орг</w:t>
      </w:r>
      <w:r>
        <w:rPr>
          <w:rFonts w:ascii="Times New Roman" w:eastAsia="Times New Roman" w:hAnsi="Times New Roman" w:cs="Times New Roman"/>
          <w:sz w:val="28"/>
          <w:szCs w:val="28"/>
          <w:lang w:eastAsia="ru-RU"/>
        </w:rPr>
        <w:t>анизационно-правовых форм,</w:t>
      </w:r>
      <w:r w:rsidR="00534A6F" w:rsidRPr="00534A6F">
        <w:rPr>
          <w:rFonts w:ascii="Times New Roman" w:eastAsia="Times New Roman" w:hAnsi="Times New Roman" w:cs="Times New Roman"/>
          <w:sz w:val="28"/>
          <w:szCs w:val="28"/>
          <w:lang w:eastAsia="ru-RU"/>
        </w:rPr>
        <w:t xml:space="preserve"> аудиторско-консалтинговые фирмы.</w:t>
      </w:r>
    </w:p>
    <w:p w:rsidR="00534A6F" w:rsidRPr="00534A6F" w:rsidRDefault="00534A6F" w:rsidP="00534A6F">
      <w:pPr>
        <w:widowControl w:val="0"/>
        <w:shd w:val="clear" w:color="auto" w:fill="FFFFFF"/>
        <w:autoSpaceDE w:val="0"/>
        <w:autoSpaceDN w:val="0"/>
        <w:adjustRightInd w:val="0"/>
        <w:spacing w:before="485" w:after="0" w:line="490" w:lineRule="exact"/>
        <w:ind w:right="461"/>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pacing w:val="-1"/>
          <w:sz w:val="28"/>
          <w:szCs w:val="28"/>
          <w:lang w:eastAsia="ru-RU"/>
        </w:rPr>
        <w:t xml:space="preserve">2. </w:t>
      </w:r>
      <w:r w:rsidRPr="00534A6F">
        <w:rPr>
          <w:rFonts w:ascii="Times New Roman" w:eastAsia="Times New Roman" w:hAnsi="Times New Roman" w:cs="Times New Roman"/>
          <w:b/>
          <w:bCs/>
          <w:spacing w:val="-1"/>
          <w:sz w:val="28"/>
          <w:szCs w:val="28"/>
          <w:lang w:eastAsia="ru-RU"/>
        </w:rPr>
        <w:t xml:space="preserve">Организация производственной (преддипломной) практики </w:t>
      </w:r>
      <w:r w:rsidRPr="00534A6F">
        <w:rPr>
          <w:rFonts w:ascii="Times New Roman" w:eastAsia="Times New Roman" w:hAnsi="Times New Roman" w:cs="Times New Roman"/>
          <w:b/>
          <w:bCs/>
          <w:sz w:val="28"/>
          <w:szCs w:val="28"/>
          <w:lang w:eastAsia="ru-RU"/>
        </w:rPr>
        <w:t>Обязанности кафедры</w:t>
      </w:r>
    </w:p>
    <w:p w:rsidR="00534A6F" w:rsidRPr="00534A6F" w:rsidRDefault="00534A6F" w:rsidP="00E7558F">
      <w:pPr>
        <w:widowControl w:val="0"/>
        <w:shd w:val="clear" w:color="auto" w:fill="FFFFFF"/>
        <w:tabs>
          <w:tab w:val="left" w:pos="709"/>
          <w:tab w:val="left" w:pos="1090"/>
        </w:tabs>
        <w:autoSpaceDE w:val="0"/>
        <w:autoSpaceDN w:val="0"/>
        <w:adjustRightInd w:val="0"/>
        <w:spacing w:after="0" w:line="485" w:lineRule="exact"/>
        <w:ind w:right="96" w:firstLine="709"/>
        <w:jc w:val="both"/>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spacing w:val="-29"/>
          <w:sz w:val="28"/>
          <w:szCs w:val="28"/>
          <w:lang w:eastAsia="ru-RU"/>
        </w:rPr>
        <w:t>1.</w:t>
      </w:r>
      <w:r w:rsidRPr="00534A6F">
        <w:rPr>
          <w:rFonts w:ascii="Times New Roman" w:eastAsiaTheme="minorEastAsia" w:hAnsi="Times New Roman" w:cs="Times New Roman"/>
          <w:sz w:val="28"/>
          <w:szCs w:val="28"/>
          <w:lang w:eastAsia="ru-RU"/>
        </w:rPr>
        <w:tab/>
      </w:r>
      <w:r w:rsidRPr="00534A6F">
        <w:rPr>
          <w:rFonts w:ascii="Times New Roman" w:eastAsia="Times New Roman" w:hAnsi="Times New Roman" w:cs="Times New Roman"/>
          <w:sz w:val="28"/>
          <w:szCs w:val="28"/>
          <w:lang w:eastAsia="ru-RU"/>
        </w:rPr>
        <w:t>Обеспечение студентов программой и методическими указаниями</w:t>
      </w:r>
      <w:r w:rsidRPr="00534A6F">
        <w:rPr>
          <w:rFonts w:ascii="Times New Roman" w:eastAsia="Times New Roman" w:hAnsi="Times New Roman" w:cs="Times New Roman"/>
          <w:sz w:val="28"/>
          <w:szCs w:val="28"/>
          <w:lang w:eastAsia="ru-RU"/>
        </w:rPr>
        <w:br/>
        <w:t>для прохождения практики.</w:t>
      </w:r>
    </w:p>
    <w:p w:rsidR="00534A6F" w:rsidRPr="00534A6F" w:rsidRDefault="00534A6F" w:rsidP="00E7558F">
      <w:pPr>
        <w:widowControl w:val="0"/>
        <w:shd w:val="clear" w:color="auto" w:fill="FFFFFF"/>
        <w:tabs>
          <w:tab w:val="left" w:pos="709"/>
          <w:tab w:val="left" w:pos="1090"/>
          <w:tab w:val="left" w:pos="1234"/>
        </w:tabs>
        <w:autoSpaceDE w:val="0"/>
        <w:autoSpaceDN w:val="0"/>
        <w:adjustRightInd w:val="0"/>
        <w:spacing w:after="0" w:line="485" w:lineRule="exact"/>
        <w:ind w:right="101" w:firstLine="709"/>
        <w:jc w:val="both"/>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spacing w:val="-15"/>
          <w:sz w:val="28"/>
          <w:szCs w:val="28"/>
          <w:lang w:eastAsia="ru-RU"/>
        </w:rPr>
        <w:t>2.</w:t>
      </w:r>
      <w:r w:rsidRPr="00534A6F">
        <w:rPr>
          <w:rFonts w:ascii="Times New Roman" w:eastAsiaTheme="minorEastAsia" w:hAnsi="Times New Roman" w:cs="Times New Roman"/>
          <w:sz w:val="28"/>
          <w:szCs w:val="28"/>
          <w:lang w:eastAsia="ru-RU"/>
        </w:rPr>
        <w:tab/>
      </w:r>
      <w:r w:rsidRPr="00534A6F">
        <w:rPr>
          <w:rFonts w:ascii="Times New Roman" w:eastAsia="Times New Roman" w:hAnsi="Times New Roman" w:cs="Times New Roman"/>
          <w:sz w:val="28"/>
          <w:szCs w:val="28"/>
          <w:lang w:eastAsia="ru-RU"/>
        </w:rPr>
        <w:t>Закрепление руководителей практики согласно приказу по</w:t>
      </w:r>
      <w:r w:rsidRPr="00534A6F">
        <w:rPr>
          <w:rFonts w:ascii="Times New Roman" w:eastAsia="Times New Roman" w:hAnsi="Times New Roman" w:cs="Times New Roman"/>
          <w:sz w:val="28"/>
          <w:szCs w:val="28"/>
          <w:lang w:eastAsia="ru-RU"/>
        </w:rPr>
        <w:br/>
        <w:t>университету.</w:t>
      </w:r>
    </w:p>
    <w:p w:rsidR="00534A6F" w:rsidRPr="00534A6F" w:rsidRDefault="00534A6F" w:rsidP="00E7558F">
      <w:pPr>
        <w:widowControl w:val="0"/>
        <w:shd w:val="clear" w:color="auto" w:fill="FFFFFF"/>
        <w:tabs>
          <w:tab w:val="left" w:pos="709"/>
          <w:tab w:val="left" w:pos="1090"/>
        </w:tabs>
        <w:autoSpaceDE w:val="0"/>
        <w:autoSpaceDN w:val="0"/>
        <w:adjustRightInd w:val="0"/>
        <w:spacing w:after="0" w:line="485" w:lineRule="exact"/>
        <w:ind w:right="110" w:firstLine="709"/>
        <w:jc w:val="both"/>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spacing w:val="-17"/>
          <w:sz w:val="28"/>
          <w:szCs w:val="28"/>
          <w:lang w:eastAsia="ru-RU"/>
        </w:rPr>
        <w:t>3.</w:t>
      </w:r>
      <w:r w:rsidRPr="00534A6F">
        <w:rPr>
          <w:rFonts w:ascii="Times New Roman" w:eastAsiaTheme="minorEastAsia" w:hAnsi="Times New Roman" w:cs="Times New Roman"/>
          <w:sz w:val="28"/>
          <w:szCs w:val="28"/>
          <w:lang w:eastAsia="ru-RU"/>
        </w:rPr>
        <w:tab/>
      </w:r>
      <w:r w:rsidRPr="00534A6F">
        <w:rPr>
          <w:rFonts w:ascii="Times New Roman" w:eastAsia="Times New Roman" w:hAnsi="Times New Roman" w:cs="Times New Roman"/>
          <w:sz w:val="28"/>
          <w:szCs w:val="28"/>
          <w:lang w:eastAsia="ru-RU"/>
        </w:rPr>
        <w:t>Ознакомление руководителей от организации (базы практики) с</w:t>
      </w:r>
      <w:r w:rsidRPr="00534A6F">
        <w:rPr>
          <w:rFonts w:ascii="Times New Roman" w:eastAsia="Times New Roman" w:hAnsi="Times New Roman" w:cs="Times New Roman"/>
          <w:sz w:val="28"/>
          <w:szCs w:val="28"/>
          <w:lang w:eastAsia="ru-RU"/>
        </w:rPr>
        <w:br/>
      </w:r>
      <w:r w:rsidRPr="00534A6F">
        <w:rPr>
          <w:rFonts w:ascii="Times New Roman" w:eastAsia="Times New Roman" w:hAnsi="Times New Roman" w:cs="Times New Roman"/>
          <w:sz w:val="28"/>
          <w:szCs w:val="28"/>
          <w:lang w:eastAsia="ru-RU"/>
        </w:rPr>
        <w:lastRenderedPageBreak/>
        <w:t>программой практики и требованиями, предъявляемыми к оформлению</w:t>
      </w:r>
      <w:r w:rsidRPr="00534A6F">
        <w:rPr>
          <w:rFonts w:ascii="Times New Roman" w:eastAsia="Times New Roman" w:hAnsi="Times New Roman" w:cs="Times New Roman"/>
          <w:sz w:val="28"/>
          <w:szCs w:val="28"/>
          <w:lang w:eastAsia="ru-RU"/>
        </w:rPr>
        <w:br/>
        <w:t>отчета, организацией защиты отчета.</w:t>
      </w:r>
    </w:p>
    <w:p w:rsidR="00534A6F" w:rsidRPr="00534A6F" w:rsidRDefault="00534A6F" w:rsidP="00E7558F">
      <w:pPr>
        <w:widowControl w:val="0"/>
        <w:numPr>
          <w:ilvl w:val="0"/>
          <w:numId w:val="7"/>
        </w:numPr>
        <w:shd w:val="clear" w:color="auto" w:fill="FFFFFF"/>
        <w:tabs>
          <w:tab w:val="left" w:pos="709"/>
          <w:tab w:val="left" w:pos="994"/>
          <w:tab w:val="left" w:pos="1090"/>
        </w:tabs>
        <w:autoSpaceDE w:val="0"/>
        <w:autoSpaceDN w:val="0"/>
        <w:adjustRightInd w:val="0"/>
        <w:spacing w:after="0" w:line="485" w:lineRule="exact"/>
        <w:ind w:right="115" w:firstLine="709"/>
        <w:jc w:val="both"/>
        <w:rPr>
          <w:rFonts w:ascii="Times New Roman" w:eastAsiaTheme="minorEastAsia" w:hAnsi="Times New Roman" w:cs="Times New Roman"/>
          <w:spacing w:val="-12"/>
          <w:sz w:val="28"/>
          <w:szCs w:val="28"/>
          <w:lang w:eastAsia="ru-RU"/>
        </w:rPr>
      </w:pPr>
      <w:r w:rsidRPr="00534A6F">
        <w:rPr>
          <w:rFonts w:ascii="Times New Roman" w:eastAsia="Times New Roman" w:hAnsi="Times New Roman" w:cs="Times New Roman"/>
          <w:spacing w:val="-2"/>
          <w:sz w:val="28"/>
          <w:szCs w:val="28"/>
          <w:lang w:eastAsia="ru-RU"/>
        </w:rPr>
        <w:t xml:space="preserve">Ознакомление студентов с графиком прохождения производственной </w:t>
      </w:r>
      <w:r w:rsidRPr="00534A6F">
        <w:rPr>
          <w:rFonts w:ascii="Times New Roman" w:eastAsia="Times New Roman" w:hAnsi="Times New Roman" w:cs="Times New Roman"/>
          <w:sz w:val="28"/>
          <w:szCs w:val="28"/>
          <w:lang w:eastAsia="ru-RU"/>
        </w:rPr>
        <w:t>(преддипломной) практики, написания отчета, сдачи его на проверку и защитой.</w:t>
      </w:r>
    </w:p>
    <w:p w:rsidR="00534A6F" w:rsidRPr="00534A6F" w:rsidRDefault="00534A6F" w:rsidP="00E7558F">
      <w:pPr>
        <w:widowControl w:val="0"/>
        <w:numPr>
          <w:ilvl w:val="0"/>
          <w:numId w:val="7"/>
        </w:numPr>
        <w:shd w:val="clear" w:color="auto" w:fill="FFFFFF"/>
        <w:tabs>
          <w:tab w:val="left" w:pos="709"/>
          <w:tab w:val="left" w:pos="994"/>
          <w:tab w:val="left" w:pos="1090"/>
        </w:tabs>
        <w:autoSpaceDE w:val="0"/>
        <w:autoSpaceDN w:val="0"/>
        <w:adjustRightInd w:val="0"/>
        <w:spacing w:after="0" w:line="485" w:lineRule="exact"/>
        <w:ind w:firstLine="709"/>
        <w:rPr>
          <w:rFonts w:ascii="Times New Roman" w:eastAsiaTheme="minorEastAsia" w:hAnsi="Times New Roman" w:cs="Times New Roman"/>
          <w:spacing w:val="-19"/>
          <w:sz w:val="28"/>
          <w:szCs w:val="28"/>
          <w:lang w:eastAsia="ru-RU"/>
        </w:rPr>
      </w:pPr>
      <w:r w:rsidRPr="00534A6F">
        <w:rPr>
          <w:rFonts w:ascii="Times New Roman" w:eastAsia="Times New Roman" w:hAnsi="Times New Roman" w:cs="Times New Roman"/>
          <w:sz w:val="28"/>
          <w:szCs w:val="28"/>
          <w:lang w:eastAsia="ru-RU"/>
        </w:rPr>
        <w:t>Консультирование по написанию отчета.</w:t>
      </w:r>
    </w:p>
    <w:p w:rsidR="00534A6F" w:rsidRPr="00534A6F" w:rsidRDefault="00534A6F" w:rsidP="00E7558F">
      <w:pPr>
        <w:widowControl w:val="0"/>
        <w:shd w:val="clear" w:color="auto" w:fill="FFFFFF"/>
        <w:autoSpaceDE w:val="0"/>
        <w:autoSpaceDN w:val="0"/>
        <w:adjustRightInd w:val="0"/>
        <w:spacing w:after="0" w:line="485" w:lineRule="exact"/>
        <w:ind w:right="115"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Руководство и </w:t>
      </w:r>
      <w:proofErr w:type="gramStart"/>
      <w:r w:rsidRPr="00534A6F">
        <w:rPr>
          <w:rFonts w:ascii="Times New Roman" w:eastAsia="Times New Roman" w:hAnsi="Times New Roman" w:cs="Times New Roman"/>
          <w:sz w:val="28"/>
          <w:szCs w:val="28"/>
          <w:lang w:eastAsia="ru-RU"/>
        </w:rPr>
        <w:t>контроль за</w:t>
      </w:r>
      <w:proofErr w:type="gramEnd"/>
      <w:r w:rsidRPr="00534A6F">
        <w:rPr>
          <w:rFonts w:ascii="Times New Roman" w:eastAsia="Times New Roman" w:hAnsi="Times New Roman" w:cs="Times New Roman"/>
          <w:sz w:val="28"/>
          <w:szCs w:val="28"/>
          <w:lang w:eastAsia="ru-RU"/>
        </w:rPr>
        <w:t xml:space="preserve"> прохождением практики осуществляется преподавателем кафедры (основным руководителем по выпускной квалификационной работе и специалистом-практиком от предприятия</w:t>
      </w:r>
      <w:r w:rsidR="00E7558F">
        <w:rPr>
          <w:rFonts w:ascii="Times New Roman" w:eastAsia="Times New Roman" w:hAnsi="Times New Roman" w:cs="Times New Roman"/>
          <w:sz w:val="28"/>
          <w:szCs w:val="28"/>
          <w:lang w:eastAsia="ru-RU"/>
        </w:rPr>
        <w:t>)</w:t>
      </w:r>
      <w:r w:rsidRPr="00534A6F">
        <w:rPr>
          <w:rFonts w:ascii="Times New Roman" w:eastAsia="Times New Roman" w:hAnsi="Times New Roman" w:cs="Times New Roman"/>
          <w:sz w:val="28"/>
          <w:szCs w:val="28"/>
          <w:lang w:eastAsia="ru-RU"/>
        </w:rPr>
        <w:t>.</w:t>
      </w:r>
    </w:p>
    <w:p w:rsidR="00534A6F" w:rsidRPr="00534A6F" w:rsidRDefault="00534A6F" w:rsidP="00E7558F">
      <w:pPr>
        <w:widowControl w:val="0"/>
        <w:shd w:val="clear" w:color="auto" w:fill="FFFFFF"/>
        <w:autoSpaceDE w:val="0"/>
        <w:autoSpaceDN w:val="0"/>
        <w:adjustRightInd w:val="0"/>
        <w:spacing w:after="0" w:line="485" w:lineRule="exact"/>
        <w:ind w:right="130"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Руководитель практики от Ростовского государственного экономического университета (РИНХ) сообщения назначается выпускающими кафедрами и является одновременно основным руководителем выпускной квалификационной работы. Календарно-тематический план прохождения практики отражается в дневнике практики.</w:t>
      </w:r>
    </w:p>
    <w:p w:rsidR="00534A6F" w:rsidRPr="00E7558F" w:rsidRDefault="00534A6F" w:rsidP="00E7558F">
      <w:pPr>
        <w:widowControl w:val="0"/>
        <w:shd w:val="clear" w:color="auto" w:fill="FFFFFF"/>
        <w:autoSpaceDE w:val="0"/>
        <w:autoSpaceDN w:val="0"/>
        <w:adjustRightInd w:val="0"/>
        <w:spacing w:after="0" w:line="485" w:lineRule="exact"/>
        <w:ind w:right="130" w:firstLine="709"/>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 xml:space="preserve">В период прохождения практики проводятся индивидуальные </w:t>
      </w:r>
      <w:r w:rsidRPr="00534A6F">
        <w:rPr>
          <w:rFonts w:ascii="Times New Roman" w:eastAsia="Times New Roman" w:hAnsi="Times New Roman" w:cs="Times New Roman"/>
          <w:spacing w:val="-1"/>
          <w:sz w:val="28"/>
          <w:szCs w:val="28"/>
          <w:lang w:eastAsia="ru-RU"/>
        </w:rPr>
        <w:t xml:space="preserve">консультации с руководителями практики от университета и от предприятия. </w:t>
      </w:r>
      <w:r w:rsidRPr="00534A6F">
        <w:rPr>
          <w:rFonts w:ascii="Times New Roman" w:eastAsia="Times New Roman" w:hAnsi="Times New Roman" w:cs="Times New Roman"/>
          <w:sz w:val="28"/>
          <w:szCs w:val="28"/>
          <w:lang w:eastAsia="ru-RU"/>
        </w:rPr>
        <w:t>Результаты практики оформляются письменно в виде отчета и подлежат защите на кафедре (отчет о производственной (преддипломной) практике</w:t>
      </w:r>
      <w:r w:rsidR="00E7558F">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pacing w:val="-1"/>
          <w:sz w:val="28"/>
          <w:szCs w:val="28"/>
          <w:lang w:eastAsia="ru-RU"/>
        </w:rPr>
        <w:t>принимает основной руководитель).</w:t>
      </w:r>
    </w:p>
    <w:p w:rsidR="00534A6F" w:rsidRPr="00534A6F" w:rsidRDefault="00534A6F" w:rsidP="00036504">
      <w:pPr>
        <w:widowControl w:val="0"/>
        <w:shd w:val="clear" w:color="auto" w:fill="FFFFFF"/>
        <w:autoSpaceDE w:val="0"/>
        <w:autoSpaceDN w:val="0"/>
        <w:adjustRightInd w:val="0"/>
        <w:spacing w:after="0" w:line="360" w:lineRule="auto"/>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Руководитель практики от университета выполняет следующее:</w:t>
      </w:r>
    </w:p>
    <w:p w:rsidR="00534A6F" w:rsidRPr="00534A6F" w:rsidRDefault="00534A6F" w:rsidP="00036504">
      <w:pPr>
        <w:widowControl w:val="0"/>
        <w:numPr>
          <w:ilvl w:val="0"/>
          <w:numId w:val="8"/>
        </w:numPr>
        <w:shd w:val="clear" w:color="auto" w:fill="FFFFFF"/>
        <w:tabs>
          <w:tab w:val="left" w:pos="1426"/>
        </w:tabs>
        <w:autoSpaceDE w:val="0"/>
        <w:autoSpaceDN w:val="0"/>
        <w:adjustRightInd w:val="0"/>
        <w:spacing w:after="0" w:line="360" w:lineRule="auto"/>
        <w:ind w:left="14" w:firstLine="701"/>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согласование календарно-тематического плана прохождения практики;</w:t>
      </w:r>
    </w:p>
    <w:p w:rsidR="00534A6F" w:rsidRPr="00534A6F" w:rsidRDefault="00534A6F" w:rsidP="00036504">
      <w:pPr>
        <w:widowControl w:val="0"/>
        <w:numPr>
          <w:ilvl w:val="0"/>
          <w:numId w:val="8"/>
        </w:numPr>
        <w:shd w:val="clear" w:color="auto" w:fill="FFFFFF"/>
        <w:tabs>
          <w:tab w:val="left" w:pos="1426"/>
        </w:tabs>
        <w:autoSpaceDE w:val="0"/>
        <w:autoSpaceDN w:val="0"/>
        <w:adjustRightInd w:val="0"/>
        <w:spacing w:after="0" w:line="360" w:lineRule="auto"/>
        <w:ind w:left="14" w:firstLine="701"/>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 xml:space="preserve">текущий </w:t>
      </w:r>
      <w:proofErr w:type="gramStart"/>
      <w:r w:rsidRPr="00534A6F">
        <w:rPr>
          <w:rFonts w:ascii="Times New Roman" w:eastAsia="Times New Roman" w:hAnsi="Times New Roman" w:cs="Times New Roman"/>
          <w:sz w:val="28"/>
          <w:szCs w:val="28"/>
          <w:lang w:eastAsia="ru-RU"/>
        </w:rPr>
        <w:t>контроль за</w:t>
      </w:r>
      <w:proofErr w:type="gramEnd"/>
      <w:r w:rsidRPr="00534A6F">
        <w:rPr>
          <w:rFonts w:ascii="Times New Roman" w:eastAsia="Times New Roman" w:hAnsi="Times New Roman" w:cs="Times New Roman"/>
          <w:sz w:val="28"/>
          <w:szCs w:val="28"/>
          <w:lang w:eastAsia="ru-RU"/>
        </w:rPr>
        <w:t xml:space="preserve"> выполнением утвержденных заданий согласно программе производственной (преддипломной) практики;</w:t>
      </w:r>
    </w:p>
    <w:p w:rsidR="00534A6F" w:rsidRPr="00534A6F" w:rsidRDefault="00534A6F" w:rsidP="00036504">
      <w:pPr>
        <w:widowControl w:val="0"/>
        <w:numPr>
          <w:ilvl w:val="0"/>
          <w:numId w:val="8"/>
        </w:numPr>
        <w:shd w:val="clear" w:color="auto" w:fill="FFFFFF"/>
        <w:tabs>
          <w:tab w:val="left" w:pos="1426"/>
        </w:tabs>
        <w:autoSpaceDE w:val="0"/>
        <w:autoSpaceDN w:val="0"/>
        <w:adjustRightInd w:val="0"/>
        <w:spacing w:after="0" w:line="360" w:lineRule="auto"/>
        <w:ind w:left="14" w:right="5" w:firstLine="701"/>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консультирование студента по вопросам, изучаемым в ходе практики;</w:t>
      </w:r>
    </w:p>
    <w:p w:rsidR="00534A6F" w:rsidRPr="00534A6F" w:rsidRDefault="00534A6F" w:rsidP="00036504">
      <w:pPr>
        <w:widowControl w:val="0"/>
        <w:numPr>
          <w:ilvl w:val="0"/>
          <w:numId w:val="8"/>
        </w:numPr>
        <w:shd w:val="clear" w:color="auto" w:fill="FFFFFF"/>
        <w:tabs>
          <w:tab w:val="left" w:pos="1426"/>
        </w:tabs>
        <w:autoSpaceDE w:val="0"/>
        <w:autoSpaceDN w:val="0"/>
        <w:adjustRightInd w:val="0"/>
        <w:spacing w:after="0" w:line="360" w:lineRule="auto"/>
        <w:ind w:left="14" w:right="5" w:firstLine="701"/>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pacing w:val="-1"/>
          <w:sz w:val="28"/>
          <w:szCs w:val="28"/>
          <w:lang w:eastAsia="ru-RU"/>
        </w:rPr>
        <w:t xml:space="preserve">проверку и оценку оформленного студентом отчета по практике с </w:t>
      </w:r>
      <w:r w:rsidRPr="00534A6F">
        <w:rPr>
          <w:rFonts w:ascii="Times New Roman" w:eastAsia="Times New Roman" w:hAnsi="Times New Roman" w:cs="Times New Roman"/>
          <w:sz w:val="28"/>
          <w:szCs w:val="28"/>
          <w:lang w:eastAsia="ru-RU"/>
        </w:rPr>
        <w:t>учетом его содержания и защиты.</w:t>
      </w:r>
    </w:p>
    <w:p w:rsidR="00534A6F" w:rsidRPr="00534A6F" w:rsidRDefault="00534A6F" w:rsidP="00036504">
      <w:pPr>
        <w:widowControl w:val="0"/>
        <w:shd w:val="clear" w:color="auto" w:fill="FFFFFF"/>
        <w:autoSpaceDE w:val="0"/>
        <w:autoSpaceDN w:val="0"/>
        <w:adjustRightInd w:val="0"/>
        <w:spacing w:after="0" w:line="360" w:lineRule="auto"/>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pacing w:val="-1"/>
          <w:sz w:val="28"/>
          <w:szCs w:val="28"/>
          <w:lang w:eastAsia="ru-RU"/>
        </w:rPr>
        <w:t>Студент-практикант обязан:</w:t>
      </w:r>
    </w:p>
    <w:p w:rsidR="00534A6F" w:rsidRPr="00534A6F" w:rsidRDefault="00534A6F" w:rsidP="00036504">
      <w:pPr>
        <w:widowControl w:val="0"/>
        <w:numPr>
          <w:ilvl w:val="0"/>
          <w:numId w:val="8"/>
        </w:numPr>
        <w:shd w:val="clear" w:color="auto" w:fill="FFFFFF"/>
        <w:tabs>
          <w:tab w:val="left" w:pos="1426"/>
        </w:tabs>
        <w:autoSpaceDE w:val="0"/>
        <w:autoSpaceDN w:val="0"/>
        <w:adjustRightInd w:val="0"/>
        <w:spacing w:after="0" w:line="360" w:lineRule="auto"/>
        <w:ind w:left="14" w:right="14" w:firstLine="701"/>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lastRenderedPageBreak/>
        <w:t>явиться своевременно на предприятие (в организацию) - на базу прохождения практики и соблюдать установленные в ней правила внутреннего распорядка, дисциплину труда;</w:t>
      </w:r>
    </w:p>
    <w:p w:rsidR="00534A6F" w:rsidRPr="00534A6F" w:rsidRDefault="00534A6F" w:rsidP="00036504">
      <w:pPr>
        <w:widowControl w:val="0"/>
        <w:numPr>
          <w:ilvl w:val="0"/>
          <w:numId w:val="8"/>
        </w:numPr>
        <w:shd w:val="clear" w:color="auto" w:fill="FFFFFF"/>
        <w:tabs>
          <w:tab w:val="left" w:pos="1426"/>
        </w:tabs>
        <w:autoSpaceDE w:val="0"/>
        <w:autoSpaceDN w:val="0"/>
        <w:adjustRightInd w:val="0"/>
        <w:spacing w:after="0" w:line="360" w:lineRule="auto"/>
        <w:ind w:left="14" w:right="19" w:firstLine="701"/>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систематически заполнять дневник практики и регулярно предъявлять его для проверки и подписания руководителю практики от организации;</w:t>
      </w:r>
    </w:p>
    <w:p w:rsidR="00534A6F" w:rsidRPr="00534A6F" w:rsidRDefault="00534A6F" w:rsidP="00036504">
      <w:pPr>
        <w:widowControl w:val="0"/>
        <w:numPr>
          <w:ilvl w:val="0"/>
          <w:numId w:val="8"/>
        </w:numPr>
        <w:shd w:val="clear" w:color="auto" w:fill="FFFFFF"/>
        <w:tabs>
          <w:tab w:val="left" w:pos="1426"/>
        </w:tabs>
        <w:autoSpaceDE w:val="0"/>
        <w:autoSpaceDN w:val="0"/>
        <w:adjustRightInd w:val="0"/>
        <w:spacing w:after="0" w:line="360" w:lineRule="auto"/>
        <w:ind w:left="14" w:right="29" w:firstLine="701"/>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предъявлять для проверки дневник практики, собранные материалы для написания отчета о практике руководителю практики от университета;</w:t>
      </w:r>
    </w:p>
    <w:p w:rsidR="00534A6F" w:rsidRPr="00534A6F" w:rsidRDefault="00534A6F" w:rsidP="00036504">
      <w:pPr>
        <w:widowControl w:val="0"/>
        <w:numPr>
          <w:ilvl w:val="0"/>
          <w:numId w:val="8"/>
        </w:numPr>
        <w:shd w:val="clear" w:color="auto" w:fill="FFFFFF"/>
        <w:tabs>
          <w:tab w:val="left" w:pos="1426"/>
        </w:tabs>
        <w:autoSpaceDE w:val="0"/>
        <w:autoSpaceDN w:val="0"/>
        <w:adjustRightInd w:val="0"/>
        <w:spacing w:after="0" w:line="360" w:lineRule="auto"/>
        <w:ind w:left="14" w:right="34" w:firstLine="1423"/>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подготовить и своевременно сдать руководителю практики от кафедры календарно-тематический план практики, оформленный дневник практики и отчет о практике.</w:t>
      </w:r>
    </w:p>
    <w:p w:rsidR="00534A6F" w:rsidRPr="00534A6F" w:rsidRDefault="00534A6F" w:rsidP="00036504">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К производственной (преддипломной) практике допускаются только</w:t>
      </w:r>
      <w:r w:rsidR="00036504">
        <w:rPr>
          <w:rFonts w:ascii="Times New Roman" w:eastAsiaTheme="minorEastAsia" w:hAnsi="Times New Roman" w:cs="Times New Roman"/>
          <w:sz w:val="20"/>
          <w:szCs w:val="20"/>
          <w:lang w:eastAsia="ru-RU"/>
        </w:rPr>
        <w:t xml:space="preserve"> </w:t>
      </w:r>
      <w:r w:rsidRPr="00534A6F">
        <w:rPr>
          <w:rFonts w:ascii="Times New Roman" w:eastAsia="Times New Roman" w:hAnsi="Times New Roman" w:cs="Times New Roman"/>
          <w:sz w:val="28"/>
          <w:szCs w:val="28"/>
          <w:lang w:eastAsia="ru-RU"/>
        </w:rPr>
        <w:t>студенты, не имеющие академической задолженности.</w:t>
      </w:r>
    </w:p>
    <w:p w:rsidR="00534A6F" w:rsidRPr="00534A6F" w:rsidRDefault="00534A6F" w:rsidP="00036504">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i/>
          <w:iCs/>
          <w:sz w:val="28"/>
          <w:szCs w:val="28"/>
          <w:lang w:eastAsia="ru-RU"/>
        </w:rPr>
        <w:t>В процессе прохождения практики студенты должны:</w:t>
      </w:r>
    </w:p>
    <w:p w:rsidR="00534A6F" w:rsidRPr="00036504" w:rsidRDefault="00534A6F" w:rsidP="006F6986">
      <w:pPr>
        <w:pStyle w:val="af"/>
        <w:widowControl w:val="0"/>
        <w:numPr>
          <w:ilvl w:val="0"/>
          <w:numId w:val="15"/>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036504">
        <w:rPr>
          <w:rFonts w:ascii="Times New Roman" w:eastAsia="Times New Roman" w:hAnsi="Times New Roman" w:cs="Times New Roman"/>
          <w:sz w:val="28"/>
          <w:szCs w:val="28"/>
          <w:lang w:eastAsia="ru-RU"/>
        </w:rPr>
        <w:t>Ознакомиться с организацией предприятия, его структурой, технологией, основными функциями производственных и управленческих подразделений, учредительными документами, составить краткую технико-экономическую характеристику предприятия.</w:t>
      </w:r>
    </w:p>
    <w:p w:rsidR="00534A6F" w:rsidRPr="00534A6F" w:rsidRDefault="00534A6F" w:rsidP="00036504">
      <w:pPr>
        <w:widowControl w:val="0"/>
        <w:numPr>
          <w:ilvl w:val="0"/>
          <w:numId w:val="9"/>
        </w:numPr>
        <w:shd w:val="clear" w:color="auto" w:fill="FFFFFF"/>
        <w:tabs>
          <w:tab w:val="left" w:pos="259"/>
        </w:tabs>
        <w:autoSpaceDE w:val="0"/>
        <w:autoSpaceDN w:val="0"/>
        <w:adjustRightInd w:val="0"/>
        <w:spacing w:after="0" w:line="360" w:lineRule="auto"/>
        <w:ind w:firstLine="709"/>
        <w:jc w:val="both"/>
        <w:rPr>
          <w:rFonts w:ascii="Times New Roman" w:eastAsiaTheme="minorEastAsia" w:hAnsi="Times New Roman" w:cs="Times New Roman"/>
          <w:spacing w:val="-16"/>
          <w:sz w:val="28"/>
          <w:szCs w:val="28"/>
          <w:lang w:eastAsia="ru-RU"/>
        </w:rPr>
      </w:pPr>
      <w:r w:rsidRPr="00534A6F">
        <w:rPr>
          <w:rFonts w:ascii="Times New Roman" w:eastAsia="Times New Roman" w:hAnsi="Times New Roman" w:cs="Times New Roman"/>
          <w:sz w:val="28"/>
          <w:szCs w:val="28"/>
          <w:lang w:eastAsia="ru-RU"/>
        </w:rPr>
        <w:t>Ознакомиться с учетной политикой предприятия и внутренними нормативными документами, изучить организацию бухгалтерского учета: построение учетного аппарата; формы бухгалтерского учета; первичный учет и документооборот; взаимосвязь аналитического и синтет</w:t>
      </w:r>
      <w:r w:rsidR="00036504">
        <w:rPr>
          <w:rFonts w:ascii="Times New Roman" w:eastAsia="Times New Roman" w:hAnsi="Times New Roman" w:cs="Times New Roman"/>
          <w:sz w:val="28"/>
          <w:szCs w:val="28"/>
          <w:lang w:eastAsia="ru-RU"/>
        </w:rPr>
        <w:t>ического учета.</w:t>
      </w:r>
    </w:p>
    <w:p w:rsidR="00534A6F" w:rsidRPr="00534A6F" w:rsidRDefault="00534A6F" w:rsidP="00036504">
      <w:pPr>
        <w:widowControl w:val="0"/>
        <w:numPr>
          <w:ilvl w:val="0"/>
          <w:numId w:val="9"/>
        </w:numPr>
        <w:shd w:val="clear" w:color="auto" w:fill="FFFFFF"/>
        <w:tabs>
          <w:tab w:val="left" w:pos="259"/>
        </w:tabs>
        <w:autoSpaceDE w:val="0"/>
        <w:autoSpaceDN w:val="0"/>
        <w:adjustRightInd w:val="0"/>
        <w:spacing w:after="0" w:line="360" w:lineRule="auto"/>
        <w:ind w:firstLine="709"/>
        <w:jc w:val="both"/>
        <w:rPr>
          <w:rFonts w:ascii="Times New Roman" w:eastAsiaTheme="minorEastAsia" w:hAnsi="Times New Roman" w:cs="Times New Roman"/>
          <w:spacing w:val="-16"/>
          <w:sz w:val="28"/>
          <w:szCs w:val="28"/>
          <w:lang w:eastAsia="ru-RU"/>
        </w:rPr>
      </w:pPr>
      <w:r w:rsidRPr="00534A6F">
        <w:rPr>
          <w:rFonts w:ascii="Times New Roman" w:eastAsia="Times New Roman" w:hAnsi="Times New Roman" w:cs="Times New Roman"/>
          <w:sz w:val="28"/>
          <w:szCs w:val="28"/>
          <w:lang w:eastAsia="ru-RU"/>
        </w:rPr>
        <w:t>Ознакомиться с формами контроля, существующими на предприятии и оценить систему внутреннего контроля, с целью выявления достоверности бухгалтерской информ</w:t>
      </w:r>
      <w:r w:rsidR="00036504">
        <w:rPr>
          <w:rFonts w:ascii="Times New Roman" w:eastAsia="Times New Roman" w:hAnsi="Times New Roman" w:cs="Times New Roman"/>
          <w:sz w:val="28"/>
          <w:szCs w:val="28"/>
          <w:lang w:eastAsia="ru-RU"/>
        </w:rPr>
        <w:t>ации и бухгалтерской отчетности.</w:t>
      </w:r>
    </w:p>
    <w:p w:rsidR="00534A6F" w:rsidRPr="00534A6F" w:rsidRDefault="00534A6F" w:rsidP="00036504">
      <w:pPr>
        <w:widowControl w:val="0"/>
        <w:numPr>
          <w:ilvl w:val="0"/>
          <w:numId w:val="9"/>
        </w:numPr>
        <w:shd w:val="clear" w:color="auto" w:fill="FFFFFF"/>
        <w:tabs>
          <w:tab w:val="left" w:pos="259"/>
        </w:tabs>
        <w:autoSpaceDE w:val="0"/>
        <w:autoSpaceDN w:val="0"/>
        <w:adjustRightInd w:val="0"/>
        <w:spacing w:after="0" w:line="360" w:lineRule="auto"/>
        <w:ind w:firstLine="709"/>
        <w:jc w:val="both"/>
        <w:rPr>
          <w:rFonts w:ascii="Times New Roman" w:eastAsiaTheme="minorEastAsia" w:hAnsi="Times New Roman" w:cs="Times New Roman"/>
          <w:spacing w:val="-11"/>
          <w:sz w:val="28"/>
          <w:szCs w:val="28"/>
          <w:lang w:eastAsia="ru-RU"/>
        </w:rPr>
      </w:pPr>
      <w:proofErr w:type="gramStart"/>
      <w:r w:rsidRPr="00534A6F">
        <w:rPr>
          <w:rFonts w:ascii="Times New Roman" w:eastAsia="Times New Roman" w:hAnsi="Times New Roman" w:cs="Times New Roman"/>
          <w:sz w:val="28"/>
          <w:szCs w:val="28"/>
          <w:lang w:eastAsia="ru-RU"/>
        </w:rPr>
        <w:t xml:space="preserve">Участвовать в работе бухгалтерии непосредственно в структурных подразделениях - материального учета, учета труда и его оплаты, учета </w:t>
      </w:r>
      <w:r w:rsidRPr="00534A6F">
        <w:rPr>
          <w:rFonts w:ascii="Times New Roman" w:eastAsia="Times New Roman" w:hAnsi="Times New Roman" w:cs="Times New Roman"/>
          <w:sz w:val="28"/>
          <w:szCs w:val="28"/>
          <w:lang w:eastAsia="ru-RU"/>
        </w:rPr>
        <w:lastRenderedPageBreak/>
        <w:t>основных средств и нематериальных активов, учета затрат на производство, учета готовой продукции и ее продаж, учета денежных средств, расчетных и кредитных операций, учета капитала, резервов и финансовых результатов, сводного у</w:t>
      </w:r>
      <w:r w:rsidR="00036504">
        <w:rPr>
          <w:rFonts w:ascii="Times New Roman" w:eastAsia="Times New Roman" w:hAnsi="Times New Roman" w:cs="Times New Roman"/>
          <w:sz w:val="28"/>
          <w:szCs w:val="28"/>
          <w:lang w:eastAsia="ru-RU"/>
        </w:rPr>
        <w:t>чета и составления отчетности (</w:t>
      </w:r>
      <w:r w:rsidRPr="00534A6F">
        <w:rPr>
          <w:rFonts w:ascii="Times New Roman" w:eastAsia="Times New Roman" w:hAnsi="Times New Roman" w:cs="Times New Roman"/>
          <w:sz w:val="28"/>
          <w:szCs w:val="28"/>
          <w:lang w:eastAsia="ru-RU"/>
        </w:rPr>
        <w:t>в зависимости от избранной темы выпускной квалификационной работы).</w:t>
      </w:r>
      <w:proofErr w:type="gramEnd"/>
      <w:r w:rsidRPr="00534A6F">
        <w:rPr>
          <w:rFonts w:ascii="Times New Roman" w:eastAsia="Times New Roman" w:hAnsi="Times New Roman" w:cs="Times New Roman"/>
          <w:sz w:val="28"/>
          <w:szCs w:val="28"/>
          <w:lang w:eastAsia="ru-RU"/>
        </w:rPr>
        <w:t xml:space="preserve"> При изучении различных сторон деятельности организации необходимо использовать материалы всех ее отделов и служб.</w:t>
      </w:r>
    </w:p>
    <w:p w:rsidR="00534A6F" w:rsidRPr="00534A6F" w:rsidRDefault="00534A6F" w:rsidP="00036504">
      <w:pPr>
        <w:widowControl w:val="0"/>
        <w:numPr>
          <w:ilvl w:val="0"/>
          <w:numId w:val="9"/>
        </w:numPr>
        <w:shd w:val="clear" w:color="auto" w:fill="FFFFFF"/>
        <w:tabs>
          <w:tab w:val="left" w:pos="259"/>
        </w:tabs>
        <w:autoSpaceDE w:val="0"/>
        <w:autoSpaceDN w:val="0"/>
        <w:adjustRightInd w:val="0"/>
        <w:spacing w:after="0" w:line="360" w:lineRule="auto"/>
        <w:ind w:firstLine="709"/>
        <w:jc w:val="both"/>
        <w:rPr>
          <w:rFonts w:ascii="Times New Roman" w:eastAsiaTheme="minorEastAsia" w:hAnsi="Times New Roman" w:cs="Times New Roman"/>
          <w:spacing w:val="-19"/>
          <w:sz w:val="28"/>
          <w:szCs w:val="28"/>
          <w:lang w:eastAsia="ru-RU"/>
        </w:rPr>
      </w:pPr>
      <w:r w:rsidRPr="00534A6F">
        <w:rPr>
          <w:rFonts w:ascii="Times New Roman" w:eastAsia="Times New Roman" w:hAnsi="Times New Roman" w:cs="Times New Roman"/>
          <w:sz w:val="28"/>
          <w:szCs w:val="28"/>
          <w:lang w:eastAsia="ru-RU"/>
        </w:rPr>
        <w:t>Ознакомиться с результатами предыдущих инвентаризаций, аудиторских проверок, ранее осуществлявшихся в организации, и работой внутренних аудиторов (при их наличии), с результатами проверок налоговых органов.</w:t>
      </w:r>
    </w:p>
    <w:p w:rsidR="00534A6F" w:rsidRPr="00534A6F" w:rsidRDefault="00534A6F" w:rsidP="00036504">
      <w:pPr>
        <w:widowControl w:val="0"/>
        <w:numPr>
          <w:ilvl w:val="0"/>
          <w:numId w:val="9"/>
        </w:numPr>
        <w:shd w:val="clear" w:color="auto" w:fill="FFFFFF"/>
        <w:tabs>
          <w:tab w:val="left" w:pos="259"/>
        </w:tabs>
        <w:autoSpaceDE w:val="0"/>
        <w:autoSpaceDN w:val="0"/>
        <w:adjustRightInd w:val="0"/>
        <w:spacing w:after="0" w:line="360" w:lineRule="auto"/>
        <w:ind w:firstLine="709"/>
        <w:jc w:val="both"/>
        <w:rPr>
          <w:rFonts w:ascii="Times New Roman" w:eastAsiaTheme="minorEastAsia" w:hAnsi="Times New Roman" w:cs="Times New Roman"/>
          <w:spacing w:val="-16"/>
          <w:sz w:val="28"/>
          <w:szCs w:val="28"/>
          <w:lang w:eastAsia="ru-RU"/>
        </w:rPr>
      </w:pPr>
      <w:r w:rsidRPr="00534A6F">
        <w:rPr>
          <w:rFonts w:ascii="Times New Roman" w:eastAsia="Times New Roman" w:hAnsi="Times New Roman" w:cs="Times New Roman"/>
          <w:sz w:val="28"/>
          <w:szCs w:val="28"/>
          <w:lang w:eastAsia="ru-RU"/>
        </w:rPr>
        <w:t>Изучить содержание, организацию и методы аналитического обоснования управленческих решений на предприятии, а также необходимые для этой работы источники экономической информации.</w:t>
      </w:r>
    </w:p>
    <w:p w:rsidR="00534A6F" w:rsidRPr="00534A6F" w:rsidRDefault="00534A6F" w:rsidP="00036504">
      <w:pPr>
        <w:widowControl w:val="0"/>
        <w:numPr>
          <w:ilvl w:val="0"/>
          <w:numId w:val="9"/>
        </w:numPr>
        <w:shd w:val="clear" w:color="auto" w:fill="FFFFFF"/>
        <w:tabs>
          <w:tab w:val="left" w:pos="259"/>
        </w:tabs>
        <w:autoSpaceDE w:val="0"/>
        <w:autoSpaceDN w:val="0"/>
        <w:adjustRightInd w:val="0"/>
        <w:spacing w:after="0" w:line="360" w:lineRule="auto"/>
        <w:ind w:firstLine="709"/>
        <w:jc w:val="both"/>
        <w:rPr>
          <w:rFonts w:ascii="Times New Roman" w:eastAsiaTheme="minorEastAsia" w:hAnsi="Times New Roman" w:cs="Times New Roman"/>
          <w:spacing w:val="-16"/>
          <w:sz w:val="28"/>
          <w:szCs w:val="28"/>
          <w:lang w:eastAsia="ru-RU"/>
        </w:rPr>
      </w:pPr>
      <w:r w:rsidRPr="00534A6F">
        <w:rPr>
          <w:rFonts w:ascii="Times New Roman" w:eastAsia="Times New Roman" w:hAnsi="Times New Roman" w:cs="Times New Roman"/>
          <w:sz w:val="28"/>
          <w:szCs w:val="28"/>
          <w:lang w:eastAsia="ru-RU"/>
        </w:rPr>
        <w:t xml:space="preserve">Изучить порядок составления бизнес-плана организации, а также опыт оперативного контроля и анализа его выполнения по основным </w:t>
      </w:r>
      <w:r w:rsidRPr="00534A6F">
        <w:rPr>
          <w:rFonts w:ascii="Times New Roman" w:eastAsia="Times New Roman" w:hAnsi="Times New Roman" w:cs="Times New Roman"/>
          <w:spacing w:val="-1"/>
          <w:sz w:val="28"/>
          <w:szCs w:val="28"/>
          <w:lang w:eastAsia="ru-RU"/>
        </w:rPr>
        <w:t xml:space="preserve">показателям деятельности, проверить обоснованность и </w:t>
      </w:r>
      <w:proofErr w:type="spellStart"/>
      <w:r w:rsidRPr="00534A6F">
        <w:rPr>
          <w:rFonts w:ascii="Times New Roman" w:eastAsia="Times New Roman" w:hAnsi="Times New Roman" w:cs="Times New Roman"/>
          <w:spacing w:val="-1"/>
          <w:sz w:val="28"/>
          <w:szCs w:val="28"/>
          <w:lang w:eastAsia="ru-RU"/>
        </w:rPr>
        <w:t>взаимоувязанность</w:t>
      </w:r>
      <w:proofErr w:type="spellEnd"/>
      <w:r w:rsidRPr="00534A6F">
        <w:rPr>
          <w:rFonts w:ascii="Times New Roman" w:eastAsia="Times New Roman" w:hAnsi="Times New Roman" w:cs="Times New Roman"/>
          <w:spacing w:val="-1"/>
          <w:sz w:val="28"/>
          <w:szCs w:val="28"/>
          <w:lang w:eastAsia="ru-RU"/>
        </w:rPr>
        <w:t xml:space="preserve"> </w:t>
      </w:r>
      <w:r w:rsidRPr="00534A6F">
        <w:rPr>
          <w:rFonts w:ascii="Times New Roman" w:eastAsia="Times New Roman" w:hAnsi="Times New Roman" w:cs="Times New Roman"/>
          <w:sz w:val="28"/>
          <w:szCs w:val="28"/>
          <w:lang w:eastAsia="ru-RU"/>
        </w:rPr>
        <w:t>основных показателей деятельности организации.</w:t>
      </w:r>
    </w:p>
    <w:p w:rsidR="00534A6F" w:rsidRPr="00036504" w:rsidRDefault="00534A6F" w:rsidP="00036504">
      <w:pPr>
        <w:widowControl w:val="0"/>
        <w:numPr>
          <w:ilvl w:val="0"/>
          <w:numId w:val="9"/>
        </w:numPr>
        <w:shd w:val="clear" w:color="auto" w:fill="FFFFFF"/>
        <w:tabs>
          <w:tab w:val="left" w:pos="259"/>
        </w:tabs>
        <w:autoSpaceDE w:val="0"/>
        <w:autoSpaceDN w:val="0"/>
        <w:adjustRightInd w:val="0"/>
        <w:spacing w:after="0" w:line="360" w:lineRule="auto"/>
        <w:ind w:firstLine="261"/>
        <w:jc w:val="both"/>
        <w:rPr>
          <w:rFonts w:ascii="Times New Roman" w:eastAsiaTheme="minorEastAsia" w:hAnsi="Times New Roman" w:cs="Times New Roman"/>
          <w:spacing w:val="-20"/>
          <w:sz w:val="28"/>
          <w:szCs w:val="28"/>
          <w:lang w:eastAsia="ru-RU"/>
        </w:rPr>
      </w:pPr>
      <w:r w:rsidRPr="00534A6F">
        <w:rPr>
          <w:rFonts w:ascii="Times New Roman" w:eastAsia="Times New Roman" w:hAnsi="Times New Roman" w:cs="Times New Roman"/>
          <w:sz w:val="28"/>
          <w:szCs w:val="28"/>
          <w:lang w:eastAsia="ru-RU"/>
        </w:rPr>
        <w:t>По результатам работы организации за год составить краткое аналитическое заключение, характеризующее эффективность его деятельнос</w:t>
      </w:r>
      <w:r w:rsidR="00036504">
        <w:rPr>
          <w:rFonts w:ascii="Times New Roman" w:eastAsia="Times New Roman" w:hAnsi="Times New Roman" w:cs="Times New Roman"/>
          <w:sz w:val="28"/>
          <w:szCs w:val="28"/>
          <w:lang w:eastAsia="ru-RU"/>
        </w:rPr>
        <w:t>ти, и дать рекомендации</w:t>
      </w:r>
      <w:r w:rsidRPr="00534A6F">
        <w:rPr>
          <w:rFonts w:ascii="Times New Roman" w:eastAsia="Times New Roman" w:hAnsi="Times New Roman" w:cs="Times New Roman"/>
          <w:sz w:val="28"/>
          <w:szCs w:val="28"/>
          <w:lang w:eastAsia="ru-RU"/>
        </w:rPr>
        <w:t xml:space="preserve"> </w:t>
      </w:r>
      <w:r w:rsidR="00036504">
        <w:rPr>
          <w:rFonts w:ascii="Times New Roman" w:eastAsia="Times New Roman" w:hAnsi="Times New Roman" w:cs="Times New Roman"/>
          <w:sz w:val="28"/>
          <w:szCs w:val="28"/>
          <w:lang w:eastAsia="ru-RU"/>
        </w:rPr>
        <w:t>по совершенствованию работы в</w:t>
      </w:r>
      <w:r w:rsidRPr="00036504">
        <w:rPr>
          <w:rFonts w:ascii="Times New Roman" w:eastAsiaTheme="minorEastAsia" w:hAnsi="Times New Roman" w:cs="Times New Roman"/>
          <w:spacing w:val="-22"/>
          <w:sz w:val="28"/>
          <w:szCs w:val="28"/>
          <w:lang w:eastAsia="ru-RU"/>
        </w:rPr>
        <w:t xml:space="preserve"> </w:t>
      </w:r>
      <w:r w:rsidRPr="00036504">
        <w:rPr>
          <w:rFonts w:ascii="Times New Roman" w:eastAsia="Times New Roman" w:hAnsi="Times New Roman" w:cs="Times New Roman"/>
          <w:spacing w:val="-1"/>
          <w:sz w:val="28"/>
          <w:szCs w:val="28"/>
          <w:lang w:eastAsia="ru-RU"/>
        </w:rPr>
        <w:t>будущем и на перспективу.</w:t>
      </w:r>
    </w:p>
    <w:p w:rsidR="00534A6F" w:rsidRPr="00534A6F" w:rsidRDefault="00534A6F" w:rsidP="00036504">
      <w:pPr>
        <w:widowControl w:val="0"/>
        <w:shd w:val="clear" w:color="auto" w:fill="FFFFFF"/>
        <w:autoSpaceDE w:val="0"/>
        <w:autoSpaceDN w:val="0"/>
        <w:adjustRightInd w:val="0"/>
        <w:spacing w:after="0" w:line="360" w:lineRule="auto"/>
        <w:ind w:firstLine="261"/>
        <w:jc w:val="both"/>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sz w:val="28"/>
          <w:szCs w:val="28"/>
          <w:lang w:eastAsia="ru-RU"/>
        </w:rPr>
        <w:t xml:space="preserve">9. </w:t>
      </w:r>
      <w:r w:rsidRPr="00534A6F">
        <w:rPr>
          <w:rFonts w:ascii="Times New Roman" w:eastAsia="Times New Roman" w:hAnsi="Times New Roman" w:cs="Times New Roman"/>
          <w:sz w:val="28"/>
          <w:szCs w:val="28"/>
          <w:lang w:eastAsia="ru-RU"/>
        </w:rPr>
        <w:t>Подробно изучить одно из направлений анализа хозяйственной деятельности (желательно, соответствующее теме выпускной квалификационной работы студента), по данному разделу провести углубленный</w:t>
      </w:r>
      <w:proofErr w:type="gramStart"/>
      <w:r w:rsidRPr="00534A6F">
        <w:rPr>
          <w:rFonts w:ascii="Times New Roman" w:eastAsia="Times New Roman" w:hAnsi="Times New Roman" w:cs="Times New Roman"/>
          <w:sz w:val="28"/>
          <w:szCs w:val="28"/>
          <w:lang w:eastAsia="ru-RU"/>
        </w:rPr>
        <w:t xml:space="preserve"> .</w:t>
      </w:r>
      <w:proofErr w:type="gramEnd"/>
      <w:r w:rsidRPr="00534A6F">
        <w:rPr>
          <w:rFonts w:ascii="Times New Roman" w:eastAsia="Times New Roman" w:hAnsi="Times New Roman" w:cs="Times New Roman"/>
          <w:sz w:val="28"/>
          <w:szCs w:val="28"/>
          <w:lang w:eastAsia="ru-RU"/>
        </w:rPr>
        <w:t xml:space="preserve"> анализ с привлечением максимально возможной информации, имеющейся на предприятии.</w:t>
      </w:r>
    </w:p>
    <w:p w:rsidR="00534A6F" w:rsidRPr="00534A6F" w:rsidRDefault="00534A6F" w:rsidP="00036504">
      <w:pPr>
        <w:widowControl w:val="0"/>
        <w:shd w:val="clear" w:color="auto" w:fill="FFFFFF"/>
        <w:autoSpaceDE w:val="0"/>
        <w:autoSpaceDN w:val="0"/>
        <w:adjustRightInd w:val="0"/>
        <w:spacing w:after="0" w:line="360" w:lineRule="auto"/>
        <w:ind w:firstLine="261"/>
        <w:jc w:val="both"/>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sz w:val="28"/>
          <w:szCs w:val="28"/>
          <w:lang w:eastAsia="ru-RU"/>
        </w:rPr>
        <w:t>10.</w:t>
      </w:r>
      <w:r w:rsidRPr="00534A6F">
        <w:rPr>
          <w:rFonts w:ascii="Times New Roman" w:eastAsia="Times New Roman" w:hAnsi="Times New Roman" w:cs="Times New Roman"/>
          <w:sz w:val="28"/>
          <w:szCs w:val="28"/>
          <w:lang w:eastAsia="ru-RU"/>
        </w:rPr>
        <w:t>Изучить степень автоматизации учетно-аналитической работы на предприят</w:t>
      </w:r>
      <w:proofErr w:type="gramStart"/>
      <w:r w:rsidRPr="00534A6F">
        <w:rPr>
          <w:rFonts w:ascii="Times New Roman" w:eastAsia="Times New Roman" w:hAnsi="Times New Roman" w:cs="Times New Roman"/>
          <w:sz w:val="28"/>
          <w:szCs w:val="28"/>
          <w:lang w:eastAsia="ru-RU"/>
        </w:rPr>
        <w:t>ии и ее</w:t>
      </w:r>
      <w:proofErr w:type="gramEnd"/>
      <w:r w:rsidRPr="00534A6F">
        <w:rPr>
          <w:rFonts w:ascii="Times New Roman" w:eastAsia="Times New Roman" w:hAnsi="Times New Roman" w:cs="Times New Roman"/>
          <w:sz w:val="28"/>
          <w:szCs w:val="28"/>
          <w:lang w:eastAsia="ru-RU"/>
        </w:rPr>
        <w:t xml:space="preserve"> организацию.</w:t>
      </w:r>
    </w:p>
    <w:p w:rsidR="00534A6F" w:rsidRPr="00534A6F" w:rsidRDefault="00534A6F" w:rsidP="00036504">
      <w:pPr>
        <w:widowControl w:val="0"/>
        <w:shd w:val="clear" w:color="auto" w:fill="FFFFFF"/>
        <w:autoSpaceDE w:val="0"/>
        <w:autoSpaceDN w:val="0"/>
        <w:adjustRightInd w:val="0"/>
        <w:spacing w:after="0" w:line="360" w:lineRule="auto"/>
        <w:ind w:firstLine="261"/>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spacing w:val="-2"/>
          <w:sz w:val="28"/>
          <w:szCs w:val="28"/>
          <w:lang w:eastAsia="ru-RU"/>
        </w:rPr>
        <w:lastRenderedPageBreak/>
        <w:t>11 .</w:t>
      </w:r>
      <w:r w:rsidRPr="00534A6F">
        <w:rPr>
          <w:rFonts w:ascii="Times New Roman" w:eastAsia="Times New Roman" w:hAnsi="Times New Roman" w:cs="Times New Roman"/>
          <w:spacing w:val="-2"/>
          <w:sz w:val="28"/>
          <w:szCs w:val="28"/>
          <w:lang w:eastAsia="ru-RU"/>
        </w:rPr>
        <w:t>Изучить организацию внутреннего контроля на предприятии.</w:t>
      </w:r>
    </w:p>
    <w:p w:rsidR="00534A6F" w:rsidRPr="00534A6F" w:rsidRDefault="00534A6F" w:rsidP="00036504">
      <w:pPr>
        <w:widowControl w:val="0"/>
        <w:shd w:val="clear" w:color="auto" w:fill="FFFFFF"/>
        <w:autoSpaceDE w:val="0"/>
        <w:autoSpaceDN w:val="0"/>
        <w:adjustRightInd w:val="0"/>
        <w:spacing w:after="0" w:line="360" w:lineRule="auto"/>
        <w:ind w:firstLine="261"/>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spacing w:val="-1"/>
          <w:sz w:val="28"/>
          <w:szCs w:val="28"/>
          <w:lang w:eastAsia="ru-RU"/>
        </w:rPr>
        <w:t xml:space="preserve">12. </w:t>
      </w:r>
      <w:r w:rsidRPr="00534A6F">
        <w:rPr>
          <w:rFonts w:ascii="Times New Roman" w:eastAsia="Times New Roman" w:hAnsi="Times New Roman" w:cs="Times New Roman"/>
          <w:spacing w:val="-1"/>
          <w:sz w:val="28"/>
          <w:szCs w:val="28"/>
          <w:lang w:eastAsia="ru-RU"/>
        </w:rPr>
        <w:t>Исследовать аспекты, связанные с внешним и внутренним аудитом.</w:t>
      </w:r>
    </w:p>
    <w:p w:rsidR="00534A6F" w:rsidRPr="00534A6F" w:rsidRDefault="00534A6F" w:rsidP="00036504">
      <w:pPr>
        <w:widowControl w:val="0"/>
        <w:shd w:val="clear" w:color="auto" w:fill="FFFFFF"/>
        <w:autoSpaceDE w:val="0"/>
        <w:autoSpaceDN w:val="0"/>
        <w:adjustRightInd w:val="0"/>
        <w:spacing w:after="0" w:line="360" w:lineRule="auto"/>
        <w:ind w:firstLine="261"/>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i/>
          <w:iCs/>
          <w:sz w:val="28"/>
          <w:szCs w:val="28"/>
          <w:lang w:eastAsia="ru-RU"/>
        </w:rPr>
        <w:t>В результате прохождения практики студент должен:</w:t>
      </w:r>
    </w:p>
    <w:p w:rsidR="00534A6F" w:rsidRPr="00534A6F" w:rsidRDefault="00534A6F" w:rsidP="00036504">
      <w:pPr>
        <w:widowControl w:val="0"/>
        <w:shd w:val="clear" w:color="auto" w:fill="FFFFFF"/>
        <w:tabs>
          <w:tab w:val="left" w:pos="284"/>
          <w:tab w:val="left" w:pos="426"/>
          <w:tab w:val="left" w:pos="709"/>
          <w:tab w:val="left" w:pos="851"/>
          <w:tab w:val="left" w:pos="993"/>
          <w:tab w:val="left" w:pos="1276"/>
          <w:tab w:val="left" w:pos="1560"/>
          <w:tab w:val="left" w:pos="1843"/>
          <w:tab w:val="left" w:pos="1985"/>
          <w:tab w:val="left" w:pos="2127"/>
        </w:tabs>
        <w:autoSpaceDE w:val="0"/>
        <w:autoSpaceDN w:val="0"/>
        <w:adjustRightInd w:val="0"/>
        <w:spacing w:after="0" w:line="360" w:lineRule="auto"/>
        <w:ind w:firstLine="426"/>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i/>
          <w:iCs/>
          <w:sz w:val="28"/>
          <w:szCs w:val="28"/>
          <w:lang w:eastAsia="ru-RU"/>
        </w:rPr>
        <w:t>-</w:t>
      </w:r>
      <w:r w:rsidRPr="00534A6F">
        <w:rPr>
          <w:rFonts w:ascii="Times New Roman" w:eastAsia="Times New Roman" w:hAnsi="Times New Roman" w:cs="Times New Roman"/>
          <w:i/>
          <w:iCs/>
          <w:sz w:val="28"/>
          <w:szCs w:val="28"/>
          <w:lang w:eastAsia="ru-RU"/>
        </w:rPr>
        <w:t>знать:</w:t>
      </w:r>
    </w:p>
    <w:p w:rsidR="00534A6F" w:rsidRPr="00534A6F" w:rsidRDefault="00036504" w:rsidP="00036504">
      <w:pPr>
        <w:widowControl w:val="0"/>
        <w:shd w:val="clear" w:color="auto" w:fill="FFFFFF"/>
        <w:tabs>
          <w:tab w:val="left" w:pos="284"/>
          <w:tab w:val="left" w:pos="426"/>
          <w:tab w:val="left" w:pos="709"/>
          <w:tab w:val="left" w:pos="851"/>
          <w:tab w:val="left" w:pos="993"/>
          <w:tab w:val="left" w:pos="1134"/>
          <w:tab w:val="left" w:pos="1418"/>
          <w:tab w:val="left" w:pos="1985"/>
        </w:tabs>
        <w:autoSpaceDE w:val="0"/>
        <w:autoSpaceDN w:val="0"/>
        <w:adjustRightInd w:val="0"/>
        <w:spacing w:after="0" w:line="360" w:lineRule="auto"/>
        <w:ind w:firstLine="709"/>
        <w:jc w:val="both"/>
        <w:rPr>
          <w:rFonts w:ascii="Times New Roman" w:eastAsiaTheme="minorEastAsia" w:hAnsi="Times New Roman" w:cs="Times New Roman"/>
          <w:spacing w:val="-26"/>
          <w:sz w:val="28"/>
          <w:szCs w:val="28"/>
          <w:lang w:eastAsia="ru-RU"/>
        </w:rPr>
      </w:pPr>
      <w:r>
        <w:rPr>
          <w:rFonts w:ascii="Times New Roman" w:eastAsia="Times New Roman" w:hAnsi="Times New Roman" w:cs="Times New Roman"/>
          <w:sz w:val="28"/>
          <w:szCs w:val="28"/>
          <w:lang w:eastAsia="ru-RU"/>
        </w:rPr>
        <w:t>1.</w:t>
      </w:r>
      <w:r w:rsidR="00534A6F" w:rsidRPr="00534A6F">
        <w:rPr>
          <w:rFonts w:ascii="Times New Roman" w:eastAsia="Times New Roman" w:hAnsi="Times New Roman" w:cs="Times New Roman"/>
          <w:sz w:val="28"/>
          <w:szCs w:val="28"/>
          <w:lang w:eastAsia="ru-RU"/>
        </w:rPr>
        <w:t>Рыночные методы хозяйствования, экономику, организацию труда и управления;</w:t>
      </w:r>
    </w:p>
    <w:p w:rsidR="00534A6F" w:rsidRPr="00534A6F" w:rsidRDefault="00036504" w:rsidP="00036504">
      <w:pPr>
        <w:widowControl w:val="0"/>
        <w:shd w:val="clear" w:color="auto" w:fill="FFFFFF"/>
        <w:tabs>
          <w:tab w:val="left" w:pos="284"/>
          <w:tab w:val="left" w:pos="426"/>
          <w:tab w:val="left" w:pos="709"/>
          <w:tab w:val="left" w:pos="851"/>
          <w:tab w:val="left" w:pos="993"/>
          <w:tab w:val="left" w:pos="1134"/>
          <w:tab w:val="left" w:pos="1418"/>
          <w:tab w:val="left" w:pos="1985"/>
        </w:tabs>
        <w:autoSpaceDE w:val="0"/>
        <w:autoSpaceDN w:val="0"/>
        <w:adjustRightInd w:val="0"/>
        <w:spacing w:after="0" w:line="360" w:lineRule="auto"/>
        <w:ind w:firstLine="709"/>
        <w:jc w:val="both"/>
        <w:rPr>
          <w:rFonts w:ascii="Times New Roman" w:eastAsiaTheme="minorEastAsia" w:hAnsi="Times New Roman" w:cs="Times New Roman"/>
          <w:spacing w:val="-16"/>
          <w:sz w:val="28"/>
          <w:szCs w:val="28"/>
          <w:lang w:eastAsia="ru-RU"/>
        </w:rPr>
      </w:pPr>
      <w:r>
        <w:rPr>
          <w:rFonts w:ascii="Times New Roman" w:eastAsia="Times New Roman" w:hAnsi="Times New Roman" w:cs="Times New Roman"/>
          <w:sz w:val="28"/>
          <w:szCs w:val="28"/>
          <w:lang w:eastAsia="ru-RU"/>
        </w:rPr>
        <w:t>2.</w:t>
      </w:r>
      <w:r w:rsidR="00534A6F" w:rsidRPr="00534A6F">
        <w:rPr>
          <w:rFonts w:ascii="Times New Roman" w:eastAsia="Times New Roman" w:hAnsi="Times New Roman" w:cs="Times New Roman"/>
          <w:sz w:val="28"/>
          <w:szCs w:val="28"/>
          <w:lang w:eastAsia="ru-RU"/>
        </w:rPr>
        <w:t>Законодательные акты, постановления, распоряжения, приказы, руководящие методические и нормативные материалы по организации бухгалтерского учета имущества, обязательств и хозяйственных операций и составлению отчетности;</w:t>
      </w:r>
    </w:p>
    <w:p w:rsidR="00534A6F" w:rsidRPr="00534A6F" w:rsidRDefault="00036504" w:rsidP="00036504">
      <w:pPr>
        <w:widowControl w:val="0"/>
        <w:shd w:val="clear" w:color="auto" w:fill="FFFFFF"/>
        <w:tabs>
          <w:tab w:val="left" w:pos="142"/>
          <w:tab w:val="left" w:pos="284"/>
          <w:tab w:val="left" w:pos="426"/>
          <w:tab w:val="left" w:pos="709"/>
          <w:tab w:val="left" w:pos="851"/>
          <w:tab w:val="left" w:pos="993"/>
          <w:tab w:val="left" w:pos="1134"/>
          <w:tab w:val="left" w:pos="1418"/>
          <w:tab w:val="left" w:pos="1985"/>
        </w:tabs>
        <w:autoSpaceDE w:val="0"/>
        <w:autoSpaceDN w:val="0"/>
        <w:adjustRightInd w:val="0"/>
        <w:spacing w:after="0" w:line="360" w:lineRule="auto"/>
        <w:ind w:firstLine="709"/>
        <w:rPr>
          <w:rFonts w:ascii="Times New Roman" w:eastAsiaTheme="minorEastAsia" w:hAnsi="Times New Roman" w:cs="Times New Roman"/>
          <w:spacing w:val="-15"/>
          <w:sz w:val="28"/>
          <w:szCs w:val="28"/>
          <w:lang w:eastAsia="ru-RU"/>
        </w:rPr>
      </w:pPr>
      <w:r>
        <w:rPr>
          <w:rFonts w:ascii="Times New Roman" w:eastAsia="Times New Roman" w:hAnsi="Times New Roman" w:cs="Times New Roman"/>
          <w:sz w:val="28"/>
          <w:szCs w:val="28"/>
          <w:lang w:eastAsia="ru-RU"/>
        </w:rPr>
        <w:t>3.</w:t>
      </w:r>
      <w:r w:rsidR="00534A6F" w:rsidRPr="00534A6F">
        <w:rPr>
          <w:rFonts w:ascii="Times New Roman" w:eastAsia="Times New Roman" w:hAnsi="Times New Roman" w:cs="Times New Roman"/>
          <w:sz w:val="28"/>
          <w:szCs w:val="28"/>
          <w:lang w:eastAsia="ru-RU"/>
        </w:rPr>
        <w:t>Формы и методы бухгалтерского учета в организации;</w:t>
      </w:r>
    </w:p>
    <w:p w:rsidR="00534A6F" w:rsidRPr="00534A6F" w:rsidRDefault="00036504" w:rsidP="00036504">
      <w:pPr>
        <w:widowControl w:val="0"/>
        <w:shd w:val="clear" w:color="auto" w:fill="FFFFFF"/>
        <w:tabs>
          <w:tab w:val="left" w:pos="284"/>
          <w:tab w:val="left" w:pos="426"/>
          <w:tab w:val="left" w:pos="709"/>
          <w:tab w:val="left" w:pos="851"/>
          <w:tab w:val="left" w:pos="993"/>
          <w:tab w:val="left" w:pos="1134"/>
          <w:tab w:val="left" w:pos="1418"/>
          <w:tab w:val="left" w:pos="1985"/>
        </w:tabs>
        <w:autoSpaceDE w:val="0"/>
        <w:autoSpaceDN w:val="0"/>
        <w:adjustRightInd w:val="0"/>
        <w:spacing w:after="0" w:line="360" w:lineRule="auto"/>
        <w:ind w:firstLine="709"/>
        <w:rPr>
          <w:rFonts w:ascii="Times New Roman" w:eastAsiaTheme="minorEastAsia" w:hAnsi="Times New Roman" w:cs="Times New Roman"/>
          <w:spacing w:val="-15"/>
          <w:sz w:val="28"/>
          <w:szCs w:val="28"/>
          <w:lang w:eastAsia="ru-RU"/>
        </w:rPr>
      </w:pPr>
      <w:r>
        <w:rPr>
          <w:rFonts w:ascii="Times New Roman" w:eastAsia="Times New Roman" w:hAnsi="Times New Roman" w:cs="Times New Roman"/>
          <w:sz w:val="28"/>
          <w:szCs w:val="28"/>
          <w:lang w:eastAsia="ru-RU"/>
        </w:rPr>
        <w:t>4.</w:t>
      </w:r>
      <w:r w:rsidR="00534A6F" w:rsidRPr="00534A6F">
        <w:rPr>
          <w:rFonts w:ascii="Times New Roman" w:eastAsia="Times New Roman" w:hAnsi="Times New Roman" w:cs="Times New Roman"/>
          <w:sz w:val="28"/>
          <w:szCs w:val="28"/>
          <w:lang w:eastAsia="ru-RU"/>
        </w:rPr>
        <w:t>План и корреспонденцию счетов;</w:t>
      </w:r>
    </w:p>
    <w:p w:rsidR="00534A6F" w:rsidRPr="00534A6F" w:rsidRDefault="00036504" w:rsidP="00036504">
      <w:pPr>
        <w:widowControl w:val="0"/>
        <w:shd w:val="clear" w:color="auto" w:fill="FFFFFF"/>
        <w:tabs>
          <w:tab w:val="left" w:pos="284"/>
          <w:tab w:val="left" w:pos="426"/>
          <w:tab w:val="left" w:pos="709"/>
          <w:tab w:val="left" w:pos="851"/>
          <w:tab w:val="left" w:pos="993"/>
          <w:tab w:val="left" w:pos="1134"/>
          <w:tab w:val="left" w:pos="1418"/>
          <w:tab w:val="left" w:pos="1985"/>
        </w:tabs>
        <w:autoSpaceDE w:val="0"/>
        <w:autoSpaceDN w:val="0"/>
        <w:adjustRightInd w:val="0"/>
        <w:spacing w:after="0" w:line="360" w:lineRule="auto"/>
        <w:ind w:firstLine="709"/>
        <w:jc w:val="both"/>
        <w:rPr>
          <w:rFonts w:ascii="Times New Roman" w:eastAsiaTheme="minorEastAsia" w:hAnsi="Times New Roman" w:cs="Times New Roman"/>
          <w:spacing w:val="-17"/>
          <w:sz w:val="28"/>
          <w:szCs w:val="28"/>
          <w:lang w:eastAsia="ru-RU"/>
        </w:rPr>
      </w:pPr>
      <w:r>
        <w:rPr>
          <w:rFonts w:ascii="Times New Roman" w:eastAsia="Times New Roman" w:hAnsi="Times New Roman" w:cs="Times New Roman"/>
          <w:sz w:val="28"/>
          <w:szCs w:val="28"/>
          <w:lang w:eastAsia="ru-RU"/>
        </w:rPr>
        <w:t>5.</w:t>
      </w:r>
      <w:r w:rsidR="00534A6F" w:rsidRPr="00534A6F">
        <w:rPr>
          <w:rFonts w:ascii="Times New Roman" w:eastAsia="Times New Roman" w:hAnsi="Times New Roman" w:cs="Times New Roman"/>
          <w:sz w:val="28"/>
          <w:szCs w:val="28"/>
          <w:lang w:eastAsia="ru-RU"/>
        </w:rPr>
        <w:t>Организацию документооборота по участкам бухгалтерского учета, налоговое законодательство РФ, формы и методы анализа финансово-хозяйственной деятельности и контрольно-ревизионной работы;</w:t>
      </w:r>
    </w:p>
    <w:p w:rsidR="00534A6F" w:rsidRPr="00534A6F" w:rsidRDefault="00036504" w:rsidP="00036504">
      <w:pPr>
        <w:widowControl w:val="0"/>
        <w:shd w:val="clear" w:color="auto" w:fill="FFFFFF"/>
        <w:tabs>
          <w:tab w:val="left" w:pos="284"/>
          <w:tab w:val="left" w:pos="426"/>
          <w:tab w:val="left" w:pos="709"/>
          <w:tab w:val="left" w:pos="851"/>
          <w:tab w:val="left" w:pos="993"/>
          <w:tab w:val="left" w:pos="1134"/>
          <w:tab w:val="left" w:pos="1276"/>
          <w:tab w:val="left" w:pos="1373"/>
          <w:tab w:val="left" w:pos="1560"/>
          <w:tab w:val="left" w:pos="1843"/>
          <w:tab w:val="left" w:pos="1985"/>
          <w:tab w:val="left" w:pos="2127"/>
        </w:tabs>
        <w:autoSpaceDE w:val="0"/>
        <w:autoSpaceDN w:val="0"/>
        <w:adjustRightInd w:val="0"/>
        <w:spacing w:after="0" w:line="360" w:lineRule="auto"/>
        <w:ind w:firstLine="709"/>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6.</w:t>
      </w:r>
      <w:r w:rsidR="00534A6F" w:rsidRPr="00534A6F">
        <w:rPr>
          <w:rFonts w:ascii="Times New Roman" w:eastAsia="Times New Roman" w:hAnsi="Times New Roman" w:cs="Times New Roman"/>
          <w:spacing w:val="-2"/>
          <w:sz w:val="28"/>
          <w:szCs w:val="28"/>
          <w:lang w:eastAsia="ru-RU"/>
        </w:rPr>
        <w:t>Компьютерное обеспечение бухгалтерской деятельности;</w:t>
      </w:r>
      <w:r w:rsidR="00534A6F" w:rsidRPr="00534A6F">
        <w:rPr>
          <w:rFonts w:ascii="Times New Roman" w:eastAsia="Times New Roman" w:hAnsi="Times New Roman" w:cs="Times New Roman"/>
          <w:spacing w:val="-2"/>
          <w:sz w:val="28"/>
          <w:szCs w:val="28"/>
          <w:lang w:eastAsia="ru-RU"/>
        </w:rPr>
        <w:br/>
      </w:r>
      <w:r w:rsidR="00534A6F" w:rsidRPr="00534A6F">
        <w:rPr>
          <w:rFonts w:ascii="Times New Roman" w:eastAsia="Times New Roman" w:hAnsi="Times New Roman" w:cs="Times New Roman"/>
          <w:sz w:val="28"/>
          <w:szCs w:val="28"/>
          <w:lang w:eastAsia="ru-RU"/>
        </w:rPr>
        <w:t xml:space="preserve">- </w:t>
      </w:r>
      <w:r w:rsidR="00534A6F" w:rsidRPr="00534A6F">
        <w:rPr>
          <w:rFonts w:ascii="Times New Roman" w:eastAsia="Times New Roman" w:hAnsi="Times New Roman" w:cs="Times New Roman"/>
          <w:i/>
          <w:iCs/>
          <w:sz w:val="28"/>
          <w:szCs w:val="28"/>
          <w:lang w:eastAsia="ru-RU"/>
        </w:rPr>
        <w:t>уметь:</w:t>
      </w:r>
    </w:p>
    <w:p w:rsidR="00534A6F" w:rsidRPr="00534A6F" w:rsidRDefault="00534A6F" w:rsidP="006F6986">
      <w:pPr>
        <w:widowControl w:val="0"/>
        <w:numPr>
          <w:ilvl w:val="0"/>
          <w:numId w:val="10"/>
        </w:numPr>
        <w:shd w:val="clear" w:color="auto" w:fill="FFFFFF"/>
        <w:tabs>
          <w:tab w:val="left" w:pos="284"/>
          <w:tab w:val="left" w:pos="426"/>
          <w:tab w:val="left" w:pos="709"/>
          <w:tab w:val="left" w:pos="851"/>
          <w:tab w:val="left" w:pos="993"/>
          <w:tab w:val="left" w:pos="1276"/>
          <w:tab w:val="left" w:pos="1560"/>
          <w:tab w:val="left" w:pos="1843"/>
          <w:tab w:val="left" w:pos="1985"/>
          <w:tab w:val="left" w:pos="2127"/>
        </w:tabs>
        <w:autoSpaceDE w:val="0"/>
        <w:autoSpaceDN w:val="0"/>
        <w:adjustRightInd w:val="0"/>
        <w:spacing w:after="0" w:line="360" w:lineRule="auto"/>
        <w:ind w:firstLine="426"/>
        <w:jc w:val="both"/>
        <w:rPr>
          <w:rFonts w:ascii="Times New Roman" w:eastAsiaTheme="minorEastAsia" w:hAnsi="Times New Roman" w:cs="Times New Roman"/>
          <w:spacing w:val="-50"/>
          <w:sz w:val="28"/>
          <w:szCs w:val="28"/>
          <w:lang w:eastAsia="ru-RU"/>
        </w:rPr>
      </w:pPr>
      <w:r w:rsidRPr="00534A6F">
        <w:rPr>
          <w:rFonts w:ascii="Times New Roman" w:eastAsia="Times New Roman" w:hAnsi="Times New Roman" w:cs="Times New Roman"/>
          <w:sz w:val="28"/>
          <w:szCs w:val="28"/>
          <w:lang w:eastAsia="ru-RU"/>
        </w:rPr>
        <w:t>Документально оформлять и отражать на счетах бухгалтерского учета операции, связанные с движением основных средств, товарно-материальных ценностей, денежных средств, расчетов и т.д.;</w:t>
      </w:r>
    </w:p>
    <w:p w:rsidR="00036504" w:rsidRPr="00036504" w:rsidRDefault="00534A6F" w:rsidP="006F6986">
      <w:pPr>
        <w:widowControl w:val="0"/>
        <w:numPr>
          <w:ilvl w:val="0"/>
          <w:numId w:val="10"/>
        </w:numPr>
        <w:shd w:val="clear" w:color="auto" w:fill="FFFFFF"/>
        <w:tabs>
          <w:tab w:val="left" w:pos="284"/>
          <w:tab w:val="left" w:pos="426"/>
          <w:tab w:val="left" w:pos="709"/>
          <w:tab w:val="left" w:pos="851"/>
          <w:tab w:val="left" w:pos="993"/>
          <w:tab w:val="left" w:pos="1276"/>
          <w:tab w:val="left" w:pos="1560"/>
          <w:tab w:val="left" w:pos="1843"/>
          <w:tab w:val="left" w:pos="1985"/>
          <w:tab w:val="left" w:pos="2127"/>
        </w:tabs>
        <w:autoSpaceDE w:val="0"/>
        <w:autoSpaceDN w:val="0"/>
        <w:adjustRightInd w:val="0"/>
        <w:spacing w:after="0" w:line="360" w:lineRule="auto"/>
        <w:ind w:firstLine="426"/>
        <w:rPr>
          <w:rFonts w:ascii="Times New Roman" w:eastAsiaTheme="minorEastAsia" w:hAnsi="Times New Roman" w:cs="Times New Roman"/>
          <w:spacing w:val="-36"/>
          <w:sz w:val="28"/>
          <w:szCs w:val="28"/>
          <w:lang w:eastAsia="ru-RU"/>
        </w:rPr>
      </w:pPr>
      <w:r w:rsidRPr="00534A6F">
        <w:rPr>
          <w:rFonts w:ascii="Times New Roman" w:eastAsia="Times New Roman" w:hAnsi="Times New Roman" w:cs="Times New Roman"/>
          <w:sz w:val="28"/>
          <w:szCs w:val="28"/>
          <w:lang w:eastAsia="ru-RU"/>
        </w:rPr>
        <w:t>Составлять бухгалтерскую и статистическую отчетность;</w:t>
      </w:r>
    </w:p>
    <w:p w:rsidR="00534A6F" w:rsidRPr="00534A6F" w:rsidRDefault="00534A6F" w:rsidP="006F6986">
      <w:pPr>
        <w:widowControl w:val="0"/>
        <w:numPr>
          <w:ilvl w:val="0"/>
          <w:numId w:val="11"/>
        </w:numPr>
        <w:shd w:val="clear" w:color="auto" w:fill="FFFFFF"/>
        <w:tabs>
          <w:tab w:val="left" w:pos="754"/>
        </w:tabs>
        <w:autoSpaceDE w:val="0"/>
        <w:autoSpaceDN w:val="0"/>
        <w:adjustRightInd w:val="0"/>
        <w:spacing w:after="0" w:line="360" w:lineRule="auto"/>
        <w:ind w:left="48" w:firstLine="426"/>
        <w:rPr>
          <w:rFonts w:ascii="Times New Roman" w:eastAsiaTheme="minorEastAsia" w:hAnsi="Times New Roman" w:cs="Times New Roman"/>
          <w:spacing w:val="-40"/>
          <w:sz w:val="28"/>
          <w:szCs w:val="28"/>
          <w:lang w:eastAsia="ru-RU"/>
        </w:rPr>
      </w:pPr>
      <w:r w:rsidRPr="00534A6F">
        <w:rPr>
          <w:rFonts w:ascii="Times New Roman" w:eastAsia="Times New Roman" w:hAnsi="Times New Roman" w:cs="Times New Roman"/>
          <w:spacing w:val="-2"/>
          <w:sz w:val="28"/>
          <w:szCs w:val="28"/>
          <w:lang w:eastAsia="ru-RU"/>
        </w:rPr>
        <w:t>Анализировать хозяйственно-финансовую деятельность в организации;</w:t>
      </w:r>
    </w:p>
    <w:p w:rsidR="00534A6F" w:rsidRPr="00534A6F" w:rsidRDefault="00534A6F" w:rsidP="006F6986">
      <w:pPr>
        <w:widowControl w:val="0"/>
        <w:numPr>
          <w:ilvl w:val="0"/>
          <w:numId w:val="11"/>
        </w:numPr>
        <w:shd w:val="clear" w:color="auto" w:fill="FFFFFF"/>
        <w:tabs>
          <w:tab w:val="left" w:pos="754"/>
        </w:tabs>
        <w:autoSpaceDE w:val="0"/>
        <w:autoSpaceDN w:val="0"/>
        <w:adjustRightInd w:val="0"/>
        <w:spacing w:after="0" w:line="360" w:lineRule="auto"/>
        <w:ind w:left="48" w:firstLine="426"/>
        <w:rPr>
          <w:rFonts w:ascii="Times New Roman" w:eastAsiaTheme="minorEastAsia" w:hAnsi="Times New Roman" w:cs="Times New Roman"/>
          <w:spacing w:val="-38"/>
          <w:sz w:val="28"/>
          <w:szCs w:val="28"/>
          <w:lang w:eastAsia="ru-RU"/>
        </w:rPr>
      </w:pPr>
      <w:r w:rsidRPr="00534A6F">
        <w:rPr>
          <w:rFonts w:ascii="Times New Roman" w:eastAsia="Times New Roman" w:hAnsi="Times New Roman" w:cs="Times New Roman"/>
          <w:sz w:val="28"/>
          <w:szCs w:val="28"/>
          <w:lang w:eastAsia="ru-RU"/>
        </w:rPr>
        <w:t>Оценивать ликвидность и платежеспособность организации;</w:t>
      </w:r>
    </w:p>
    <w:p w:rsidR="00534A6F" w:rsidRPr="00534A6F" w:rsidRDefault="00534A6F" w:rsidP="006F6986">
      <w:pPr>
        <w:widowControl w:val="0"/>
        <w:numPr>
          <w:ilvl w:val="0"/>
          <w:numId w:val="11"/>
        </w:numPr>
        <w:shd w:val="clear" w:color="auto" w:fill="FFFFFF"/>
        <w:tabs>
          <w:tab w:val="left" w:pos="754"/>
        </w:tabs>
        <w:autoSpaceDE w:val="0"/>
        <w:autoSpaceDN w:val="0"/>
        <w:adjustRightInd w:val="0"/>
        <w:spacing w:after="0" w:line="360" w:lineRule="auto"/>
        <w:ind w:left="322" w:firstLine="426"/>
        <w:jc w:val="both"/>
        <w:rPr>
          <w:rFonts w:ascii="Times New Roman" w:eastAsiaTheme="minorEastAsia" w:hAnsi="Times New Roman" w:cs="Times New Roman"/>
          <w:spacing w:val="-43"/>
          <w:sz w:val="28"/>
          <w:szCs w:val="28"/>
          <w:lang w:eastAsia="ru-RU"/>
        </w:rPr>
      </w:pPr>
      <w:r w:rsidRPr="00534A6F">
        <w:rPr>
          <w:rFonts w:ascii="Times New Roman" w:eastAsia="Times New Roman" w:hAnsi="Times New Roman" w:cs="Times New Roman"/>
          <w:sz w:val="28"/>
          <w:szCs w:val="28"/>
          <w:lang w:eastAsia="ru-RU"/>
        </w:rPr>
        <w:t xml:space="preserve">Пользоваться нормативными документами и инструкциями Министерства финансов РФ, Федеральной налоговой службы России и </w:t>
      </w:r>
      <w:r w:rsidRPr="00534A6F">
        <w:rPr>
          <w:rFonts w:ascii="Times New Roman" w:eastAsia="Times New Roman" w:hAnsi="Times New Roman" w:cs="Times New Roman"/>
          <w:spacing w:val="-1"/>
          <w:sz w:val="28"/>
          <w:szCs w:val="28"/>
          <w:lang w:eastAsia="ru-RU"/>
        </w:rPr>
        <w:t xml:space="preserve">других государственных органов, регулирующими порядок бухгалтерского </w:t>
      </w:r>
      <w:r w:rsidRPr="00534A6F">
        <w:rPr>
          <w:rFonts w:ascii="Times New Roman" w:eastAsia="Times New Roman" w:hAnsi="Times New Roman" w:cs="Times New Roman"/>
          <w:sz w:val="28"/>
          <w:szCs w:val="28"/>
          <w:lang w:eastAsia="ru-RU"/>
        </w:rPr>
        <w:t>учета, отчетности и налогообложения;</w:t>
      </w:r>
    </w:p>
    <w:p w:rsidR="00534A6F" w:rsidRPr="00534A6F" w:rsidRDefault="00534A6F" w:rsidP="006F6986">
      <w:pPr>
        <w:widowControl w:val="0"/>
        <w:numPr>
          <w:ilvl w:val="0"/>
          <w:numId w:val="11"/>
        </w:numPr>
        <w:shd w:val="clear" w:color="auto" w:fill="FFFFFF"/>
        <w:tabs>
          <w:tab w:val="left" w:pos="754"/>
        </w:tabs>
        <w:autoSpaceDE w:val="0"/>
        <w:autoSpaceDN w:val="0"/>
        <w:adjustRightInd w:val="0"/>
        <w:spacing w:after="0" w:line="360" w:lineRule="auto"/>
        <w:ind w:left="322" w:right="14" w:firstLine="426"/>
        <w:jc w:val="both"/>
        <w:rPr>
          <w:rFonts w:ascii="Times New Roman" w:eastAsiaTheme="minorEastAsia" w:hAnsi="Times New Roman" w:cs="Times New Roman"/>
          <w:spacing w:val="-41"/>
          <w:sz w:val="28"/>
          <w:szCs w:val="28"/>
          <w:lang w:eastAsia="ru-RU"/>
        </w:rPr>
      </w:pPr>
      <w:r w:rsidRPr="00534A6F">
        <w:rPr>
          <w:rFonts w:ascii="Times New Roman" w:eastAsia="Times New Roman" w:hAnsi="Times New Roman" w:cs="Times New Roman"/>
          <w:sz w:val="28"/>
          <w:szCs w:val="28"/>
          <w:lang w:eastAsia="ru-RU"/>
        </w:rPr>
        <w:t>Использовать вычислительную технику для обработки учетно-</w:t>
      </w:r>
      <w:r w:rsidRPr="00534A6F">
        <w:rPr>
          <w:rFonts w:ascii="Times New Roman" w:eastAsia="Times New Roman" w:hAnsi="Times New Roman" w:cs="Times New Roman"/>
          <w:sz w:val="28"/>
          <w:szCs w:val="28"/>
          <w:lang w:eastAsia="ru-RU"/>
        </w:rPr>
        <w:lastRenderedPageBreak/>
        <w:t>финансовой информации.</w:t>
      </w:r>
    </w:p>
    <w:p w:rsidR="00534A6F" w:rsidRPr="00534A6F" w:rsidRDefault="00534A6F" w:rsidP="00290957">
      <w:pPr>
        <w:widowControl w:val="0"/>
        <w:shd w:val="clear" w:color="auto" w:fill="FFFFFF"/>
        <w:autoSpaceDE w:val="0"/>
        <w:autoSpaceDN w:val="0"/>
        <w:adjustRightInd w:val="0"/>
        <w:spacing w:after="0" w:line="360" w:lineRule="auto"/>
        <w:ind w:firstLine="709"/>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z w:val="28"/>
          <w:szCs w:val="28"/>
          <w:lang w:eastAsia="ru-RU"/>
        </w:rPr>
        <w:t xml:space="preserve">3. </w:t>
      </w:r>
      <w:r w:rsidRPr="00534A6F">
        <w:rPr>
          <w:rFonts w:ascii="Times New Roman" w:eastAsia="Times New Roman" w:hAnsi="Times New Roman" w:cs="Times New Roman"/>
          <w:b/>
          <w:bCs/>
          <w:sz w:val="28"/>
          <w:szCs w:val="28"/>
          <w:lang w:eastAsia="ru-RU"/>
        </w:rPr>
        <w:t>Содержание производственной (</w:t>
      </w:r>
      <w:proofErr w:type="spellStart"/>
      <w:r w:rsidRPr="00534A6F">
        <w:rPr>
          <w:rFonts w:ascii="Times New Roman" w:eastAsia="Times New Roman" w:hAnsi="Times New Roman" w:cs="Times New Roman"/>
          <w:b/>
          <w:bCs/>
          <w:sz w:val="28"/>
          <w:szCs w:val="28"/>
          <w:lang w:eastAsia="ru-RU"/>
        </w:rPr>
        <w:t>преддинломной</w:t>
      </w:r>
      <w:proofErr w:type="spellEnd"/>
      <w:r w:rsidRPr="00534A6F">
        <w:rPr>
          <w:rFonts w:ascii="Times New Roman" w:eastAsia="Times New Roman" w:hAnsi="Times New Roman" w:cs="Times New Roman"/>
          <w:b/>
          <w:bCs/>
          <w:sz w:val="28"/>
          <w:szCs w:val="28"/>
          <w:lang w:eastAsia="ru-RU"/>
        </w:rPr>
        <w:t>) практики</w:t>
      </w:r>
    </w:p>
    <w:p w:rsidR="00534A6F" w:rsidRPr="00534A6F" w:rsidRDefault="00534A6F" w:rsidP="00290957">
      <w:pPr>
        <w:widowControl w:val="0"/>
        <w:shd w:val="clear" w:color="auto" w:fill="FFFFFF"/>
        <w:autoSpaceDE w:val="0"/>
        <w:autoSpaceDN w:val="0"/>
        <w:adjustRightInd w:val="0"/>
        <w:spacing w:after="0" w:line="360" w:lineRule="auto"/>
        <w:ind w:firstLine="709"/>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Разделы производственной (преддипломной) практики:</w:t>
      </w:r>
    </w:p>
    <w:p w:rsidR="00534A6F" w:rsidRPr="00534A6F" w:rsidRDefault="00534A6F" w:rsidP="006F6986">
      <w:pPr>
        <w:widowControl w:val="0"/>
        <w:numPr>
          <w:ilvl w:val="0"/>
          <w:numId w:val="12"/>
        </w:numPr>
        <w:shd w:val="clear" w:color="auto" w:fill="FFFFFF"/>
        <w:tabs>
          <w:tab w:val="left" w:pos="1426"/>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pacing w:val="-2"/>
          <w:sz w:val="28"/>
          <w:szCs w:val="28"/>
          <w:lang w:eastAsia="ru-RU"/>
        </w:rPr>
        <w:t xml:space="preserve">изучение систем бухгалтерского финансового учета, внутреннего </w:t>
      </w:r>
      <w:r w:rsidRPr="00534A6F">
        <w:rPr>
          <w:rFonts w:ascii="Times New Roman" w:eastAsia="Times New Roman" w:hAnsi="Times New Roman" w:cs="Times New Roman"/>
          <w:sz w:val="28"/>
          <w:szCs w:val="28"/>
          <w:lang w:eastAsia="ru-RU"/>
        </w:rPr>
        <w:t>контроля;</w:t>
      </w:r>
    </w:p>
    <w:p w:rsidR="00534A6F" w:rsidRPr="00534A6F" w:rsidRDefault="00534A6F" w:rsidP="006F6986">
      <w:pPr>
        <w:widowControl w:val="0"/>
        <w:numPr>
          <w:ilvl w:val="0"/>
          <w:numId w:val="12"/>
        </w:numPr>
        <w:shd w:val="clear" w:color="auto" w:fill="FFFFFF"/>
        <w:tabs>
          <w:tab w:val="left" w:pos="1426"/>
        </w:tabs>
        <w:autoSpaceDE w:val="0"/>
        <w:autoSpaceDN w:val="0"/>
        <w:adjustRightInd w:val="0"/>
        <w:spacing w:after="0" w:line="360" w:lineRule="auto"/>
        <w:ind w:firstLine="709"/>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исследование применяемых методик экономического анализа;</w:t>
      </w:r>
    </w:p>
    <w:p w:rsidR="00534A6F" w:rsidRPr="00534A6F" w:rsidRDefault="00534A6F" w:rsidP="006F6986">
      <w:pPr>
        <w:widowControl w:val="0"/>
        <w:numPr>
          <w:ilvl w:val="0"/>
          <w:numId w:val="12"/>
        </w:numPr>
        <w:shd w:val="clear" w:color="auto" w:fill="FFFFFF"/>
        <w:tabs>
          <w:tab w:val="left" w:pos="1426"/>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исследование методов аудита, если это аудиторско-консалтинговая фирма, если нет - привести по возможности результаты проведенного аудита;</w:t>
      </w:r>
    </w:p>
    <w:p w:rsidR="00534A6F" w:rsidRPr="00534A6F" w:rsidRDefault="00534A6F" w:rsidP="006F6986">
      <w:pPr>
        <w:widowControl w:val="0"/>
        <w:numPr>
          <w:ilvl w:val="0"/>
          <w:numId w:val="12"/>
        </w:numPr>
        <w:shd w:val="clear" w:color="auto" w:fill="FFFFFF"/>
        <w:tabs>
          <w:tab w:val="left" w:pos="1426"/>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выявление недостатков на базовом предприятии по теме вы</w:t>
      </w:r>
      <w:r w:rsidR="00036504">
        <w:rPr>
          <w:rFonts w:ascii="Times New Roman" w:eastAsia="Times New Roman" w:hAnsi="Times New Roman" w:cs="Times New Roman"/>
          <w:sz w:val="28"/>
          <w:szCs w:val="28"/>
          <w:lang w:eastAsia="ru-RU"/>
        </w:rPr>
        <w:t>пускной квалификационной работы;</w:t>
      </w:r>
    </w:p>
    <w:p w:rsidR="00534A6F" w:rsidRPr="00534A6F" w:rsidRDefault="00534A6F" w:rsidP="006F6986">
      <w:pPr>
        <w:widowControl w:val="0"/>
        <w:numPr>
          <w:ilvl w:val="0"/>
          <w:numId w:val="12"/>
        </w:numPr>
        <w:shd w:val="clear" w:color="auto" w:fill="FFFFFF"/>
        <w:tabs>
          <w:tab w:val="left" w:pos="1426"/>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разработка мероприятий по устранению выявленных недостатков в системе учетно - аналитического обеспечения на базовом предприятии.</w:t>
      </w:r>
    </w:p>
    <w:p w:rsidR="00036504" w:rsidRPr="00036504" w:rsidRDefault="00534A6F" w:rsidP="0029095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В ходе практики должны быть установлены источники информации для подготовки отчета о производственной (преддипломной) практике и для выпускной квалификационной работы (законодательные акты, нормативные документы, учебники и учебные пособия, монографии и другие научные издания, статьи теоретико-методологического профиля в периодических изданиях и др. источники). Нормативная база должна быть связанна с темой выпускной квалификационной работы и иметь документы в редакции, действующей в период прохождения практики с учетом возможного уточнения при написании выпускной квалификационной работы.</w:t>
      </w:r>
    </w:p>
    <w:p w:rsidR="00534A6F" w:rsidRPr="00534A6F" w:rsidRDefault="00534A6F" w:rsidP="00290957">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Изучение деятельности предприятия в предшествующие периоды (не менее 3-х лет) может потребовать ознакомления с не действующими в настоящее время законодательными и нормативными документами, а также правовыми актами и не вступивших в силу. При выявлении противоречий в </w:t>
      </w:r>
      <w:r w:rsidRPr="00534A6F">
        <w:rPr>
          <w:rFonts w:ascii="Times New Roman" w:eastAsia="Times New Roman" w:hAnsi="Times New Roman" w:cs="Times New Roman"/>
          <w:spacing w:val="-1"/>
          <w:sz w:val="28"/>
          <w:szCs w:val="28"/>
          <w:lang w:eastAsia="ru-RU"/>
        </w:rPr>
        <w:t xml:space="preserve">действующих нормативных документах, пробелов в правовом регулировании </w:t>
      </w:r>
      <w:r w:rsidRPr="00534A6F">
        <w:rPr>
          <w:rFonts w:ascii="Times New Roman" w:eastAsia="Times New Roman" w:hAnsi="Times New Roman" w:cs="Times New Roman"/>
          <w:sz w:val="28"/>
          <w:szCs w:val="28"/>
          <w:lang w:eastAsia="ru-RU"/>
        </w:rPr>
        <w:t>рекомендуется представление рекомендаций, разработанных на основе обобщения практики преодоления указанных проблем.</w:t>
      </w:r>
    </w:p>
    <w:p w:rsidR="00534A6F" w:rsidRPr="00534A6F" w:rsidRDefault="00534A6F" w:rsidP="00290957">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lastRenderedPageBreak/>
        <w:t>Особое внимание следует уделять монографическим исследованиям, учебно-методическим пособиям, материалам научно-практических конференций и семинаров, опубликова</w:t>
      </w:r>
      <w:r w:rsidR="00290957">
        <w:rPr>
          <w:rFonts w:ascii="Times New Roman" w:eastAsia="Times New Roman" w:hAnsi="Times New Roman" w:cs="Times New Roman"/>
          <w:sz w:val="28"/>
          <w:szCs w:val="28"/>
          <w:lang w:eastAsia="ru-RU"/>
        </w:rPr>
        <w:t>нным в последние годы, т.е.</w:t>
      </w:r>
      <w:r w:rsidRPr="00534A6F">
        <w:rPr>
          <w:rFonts w:ascii="Times New Roman" w:eastAsia="Times New Roman" w:hAnsi="Times New Roman" w:cs="Times New Roman"/>
          <w:sz w:val="28"/>
          <w:szCs w:val="28"/>
          <w:lang w:eastAsia="ru-RU"/>
        </w:rPr>
        <w:t xml:space="preserve"> учитывать текущие изменения и рекомендации.</w:t>
      </w:r>
    </w:p>
    <w:p w:rsidR="00534A6F" w:rsidRPr="00534A6F" w:rsidRDefault="00534A6F" w:rsidP="00290957">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Работа по сбору и обработке практических информационных данных осуществляется непосредственно по материалам объекта исследования (по базовому предприятию).</w:t>
      </w:r>
    </w:p>
    <w:p w:rsidR="00534A6F" w:rsidRPr="00534A6F" w:rsidRDefault="00534A6F" w:rsidP="00290957">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При этом определяются объекты информации в зависимости от утвержденной темы выпускной квалификационной работы и источники получения информации (первичные документы, учетные регистры, внутренняя или сводная отчетность и т.д.).</w:t>
      </w:r>
    </w:p>
    <w:p w:rsidR="00534A6F" w:rsidRPr="00534A6F" w:rsidRDefault="00534A6F" w:rsidP="00290957">
      <w:pPr>
        <w:widowControl w:val="0"/>
        <w:shd w:val="clear" w:color="auto" w:fill="FFFFFF"/>
        <w:autoSpaceDE w:val="0"/>
        <w:autoSpaceDN w:val="0"/>
        <w:adjustRightInd w:val="0"/>
        <w:spacing w:after="0" w:line="360" w:lineRule="auto"/>
        <w:ind w:firstLine="709"/>
        <w:jc w:val="center"/>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pacing w:val="-1"/>
          <w:sz w:val="28"/>
          <w:szCs w:val="28"/>
          <w:lang w:eastAsia="ru-RU"/>
        </w:rPr>
        <w:t xml:space="preserve">3.1. </w:t>
      </w:r>
      <w:r w:rsidRPr="00534A6F">
        <w:rPr>
          <w:rFonts w:ascii="Times New Roman" w:eastAsia="Times New Roman" w:hAnsi="Times New Roman" w:cs="Times New Roman"/>
          <w:b/>
          <w:bCs/>
          <w:spacing w:val="-1"/>
          <w:sz w:val="28"/>
          <w:szCs w:val="28"/>
          <w:lang w:eastAsia="ru-RU"/>
        </w:rPr>
        <w:t xml:space="preserve">Материалы по бухгалтерскому финансовому учету и отчетности, по </w:t>
      </w:r>
      <w:r w:rsidRPr="00534A6F">
        <w:rPr>
          <w:rFonts w:ascii="Times New Roman" w:eastAsia="Times New Roman" w:hAnsi="Times New Roman" w:cs="Times New Roman"/>
          <w:b/>
          <w:bCs/>
          <w:sz w:val="28"/>
          <w:szCs w:val="28"/>
          <w:lang w:eastAsia="ru-RU"/>
        </w:rPr>
        <w:t>внутреннему контролю на базовом предприятии</w:t>
      </w:r>
    </w:p>
    <w:p w:rsidR="00534A6F" w:rsidRPr="00534A6F" w:rsidRDefault="00534A6F" w:rsidP="00290957">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pacing w:val="-2"/>
          <w:sz w:val="28"/>
          <w:szCs w:val="28"/>
          <w:lang w:eastAsia="ru-RU"/>
        </w:rPr>
        <w:t xml:space="preserve">Исследование у системы бухгалтерского учета (при совпадении с темой </w:t>
      </w:r>
      <w:r w:rsidRPr="00534A6F">
        <w:rPr>
          <w:rFonts w:ascii="Times New Roman" w:eastAsia="Times New Roman" w:hAnsi="Times New Roman" w:cs="Times New Roman"/>
          <w:sz w:val="28"/>
          <w:szCs w:val="28"/>
          <w:lang w:eastAsia="ru-RU"/>
        </w:rPr>
        <w:t>выпускной квалификационной работы - это приобретает главенствующую роль) потребует изучения способов его ведения, выявления среди них оптимальных форм, приемов и методов. Такой подход должен способствовать формированию наиболее рациональной структуры организации учета, наиболее углубленному изучению собранной информации.</w:t>
      </w:r>
    </w:p>
    <w:p w:rsidR="00534A6F" w:rsidRPr="00290957" w:rsidRDefault="00534A6F" w:rsidP="0029095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В период практики необходимо изучить вопросы организации первичного учета, формы применяемых у</w:t>
      </w:r>
      <w:r w:rsidR="00290957">
        <w:rPr>
          <w:rFonts w:ascii="Times New Roman" w:eastAsia="Times New Roman" w:hAnsi="Times New Roman" w:cs="Times New Roman"/>
          <w:sz w:val="28"/>
          <w:szCs w:val="28"/>
          <w:lang w:eastAsia="ru-RU"/>
        </w:rPr>
        <w:t xml:space="preserve">четных регистров, способы сбора, </w:t>
      </w:r>
      <w:r w:rsidRPr="00534A6F">
        <w:rPr>
          <w:rFonts w:ascii="Times New Roman" w:eastAsia="Times New Roman" w:hAnsi="Times New Roman" w:cs="Times New Roman"/>
          <w:sz w:val="28"/>
          <w:szCs w:val="28"/>
          <w:lang w:eastAsia="ru-RU"/>
        </w:rPr>
        <w:t>обработки и коммуникации учетной информации, автоматизацию учетного процесса, методы оценки объектов учета, способы распределения расходов, варианты формирования учетной политики и т. д.</w:t>
      </w:r>
    </w:p>
    <w:p w:rsidR="00534A6F" w:rsidRPr="00534A6F" w:rsidRDefault="00534A6F" w:rsidP="00290957">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Результаты исследования, собственные выводы, предложения и рекомендации должны быть изложены письменно в отчете о практике и защищены.</w:t>
      </w:r>
    </w:p>
    <w:p w:rsidR="00534A6F" w:rsidRPr="00534A6F" w:rsidRDefault="00534A6F" w:rsidP="00290957">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При рассмотрении организации бухгалтерского учета на предприятии </w:t>
      </w:r>
      <w:r w:rsidRPr="00534A6F">
        <w:rPr>
          <w:rFonts w:ascii="Times New Roman" w:eastAsia="Times New Roman" w:hAnsi="Times New Roman" w:cs="Times New Roman"/>
          <w:sz w:val="28"/>
          <w:szCs w:val="28"/>
          <w:lang w:eastAsia="ru-RU"/>
        </w:rPr>
        <w:lastRenderedPageBreak/>
        <w:t>необходимо рассмотреть следующие вопросы:</w:t>
      </w:r>
    </w:p>
    <w:p w:rsidR="00534A6F" w:rsidRPr="00534A6F" w:rsidRDefault="00534A6F" w:rsidP="00290957">
      <w:pPr>
        <w:widowControl w:val="0"/>
        <w:shd w:val="clear" w:color="auto" w:fill="FFFFFF"/>
        <w:autoSpaceDE w:val="0"/>
        <w:autoSpaceDN w:val="0"/>
        <w:adjustRightInd w:val="0"/>
        <w:spacing w:after="0" w:line="360" w:lineRule="auto"/>
        <w:ind w:firstLine="709"/>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существующая система бухгалтерского учета;</w:t>
      </w:r>
    </w:p>
    <w:p w:rsidR="00534A6F" w:rsidRPr="00534A6F" w:rsidRDefault="00534A6F" w:rsidP="006F6986">
      <w:pPr>
        <w:widowControl w:val="0"/>
        <w:numPr>
          <w:ilvl w:val="0"/>
          <w:numId w:val="13"/>
        </w:numPr>
        <w:shd w:val="clear" w:color="auto" w:fill="FFFFFF"/>
        <w:tabs>
          <w:tab w:val="left" w:pos="1166"/>
        </w:tabs>
        <w:autoSpaceDE w:val="0"/>
        <w:autoSpaceDN w:val="0"/>
        <w:adjustRightInd w:val="0"/>
        <w:spacing w:after="0" w:line="360" w:lineRule="auto"/>
        <w:ind w:firstLine="709"/>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действующая отчетность предприятия;</w:t>
      </w:r>
    </w:p>
    <w:p w:rsidR="00534A6F" w:rsidRPr="00290957" w:rsidRDefault="00534A6F" w:rsidP="006F6986">
      <w:pPr>
        <w:widowControl w:val="0"/>
        <w:numPr>
          <w:ilvl w:val="0"/>
          <w:numId w:val="13"/>
        </w:numPr>
        <w:shd w:val="clear" w:color="auto" w:fill="FFFFFF"/>
        <w:tabs>
          <w:tab w:val="left" w:pos="1166"/>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применяемая на предприятии система внутреннего контроля; вопросы, связанные с темой выпускной квалификационной работы</w:t>
      </w:r>
      <w:r w:rsidR="00290957">
        <w:rPr>
          <w:rFonts w:ascii="Times New Roman" w:eastAsiaTheme="minorEastAsia" w:hAnsi="Times New Roman" w:cs="Times New Roman"/>
          <w:sz w:val="28"/>
          <w:szCs w:val="28"/>
          <w:lang w:eastAsia="ru-RU"/>
        </w:rPr>
        <w:t xml:space="preserve"> </w:t>
      </w:r>
      <w:r w:rsidRPr="00290957">
        <w:rPr>
          <w:rFonts w:ascii="Times New Roman" w:eastAsiaTheme="minorEastAsia" w:hAnsi="Times New Roman" w:cs="Times New Roman"/>
          <w:sz w:val="28"/>
          <w:szCs w:val="28"/>
          <w:lang w:eastAsia="ru-RU"/>
        </w:rPr>
        <w:t>(</w:t>
      </w:r>
      <w:r w:rsidRPr="00290957">
        <w:rPr>
          <w:rFonts w:ascii="Times New Roman" w:eastAsia="Times New Roman" w:hAnsi="Times New Roman" w:cs="Times New Roman"/>
          <w:sz w:val="28"/>
          <w:szCs w:val="28"/>
          <w:lang w:eastAsia="ru-RU"/>
        </w:rPr>
        <w:t>связанные с вопросами учета и отчетности) рассмотреть боле детально.</w:t>
      </w:r>
    </w:p>
    <w:p w:rsidR="00534A6F" w:rsidRPr="00534A6F" w:rsidRDefault="00534A6F" w:rsidP="00534A6F">
      <w:pPr>
        <w:widowControl w:val="0"/>
        <w:shd w:val="clear" w:color="auto" w:fill="FFFFFF"/>
        <w:autoSpaceDE w:val="0"/>
        <w:autoSpaceDN w:val="0"/>
        <w:adjustRightInd w:val="0"/>
        <w:spacing w:before="619" w:after="0" w:line="240" w:lineRule="auto"/>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pacing w:val="-1"/>
          <w:sz w:val="28"/>
          <w:szCs w:val="28"/>
          <w:lang w:eastAsia="ru-RU"/>
        </w:rPr>
        <w:t xml:space="preserve">3.2. </w:t>
      </w:r>
      <w:r w:rsidRPr="00534A6F">
        <w:rPr>
          <w:rFonts w:ascii="Times New Roman" w:eastAsia="Times New Roman" w:hAnsi="Times New Roman" w:cs="Times New Roman"/>
          <w:b/>
          <w:bCs/>
          <w:spacing w:val="-1"/>
          <w:sz w:val="28"/>
          <w:szCs w:val="28"/>
          <w:lang w:eastAsia="ru-RU"/>
        </w:rPr>
        <w:t>Информация о применяемых на предприятии методических основах</w:t>
      </w:r>
    </w:p>
    <w:p w:rsidR="00534A6F" w:rsidRPr="00534A6F" w:rsidRDefault="00534A6F" w:rsidP="00534A6F">
      <w:pPr>
        <w:widowControl w:val="0"/>
        <w:shd w:val="clear" w:color="auto" w:fill="FFFFFF"/>
        <w:autoSpaceDE w:val="0"/>
        <w:autoSpaceDN w:val="0"/>
        <w:adjustRightInd w:val="0"/>
        <w:spacing w:before="163" w:after="0" w:line="240" w:lineRule="auto"/>
        <w:ind w:right="19"/>
        <w:jc w:val="center"/>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b/>
          <w:bCs/>
          <w:spacing w:val="-1"/>
          <w:sz w:val="28"/>
          <w:szCs w:val="28"/>
          <w:lang w:eastAsia="ru-RU"/>
        </w:rPr>
        <w:t>экономического анализа</w:t>
      </w:r>
    </w:p>
    <w:p w:rsidR="00534A6F" w:rsidRPr="00534A6F" w:rsidRDefault="00534A6F" w:rsidP="00C30209">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proofErr w:type="gramStart"/>
      <w:r w:rsidRPr="00534A6F">
        <w:rPr>
          <w:rFonts w:ascii="Times New Roman" w:eastAsia="Times New Roman" w:hAnsi="Times New Roman" w:cs="Times New Roman"/>
          <w:sz w:val="28"/>
          <w:szCs w:val="28"/>
          <w:lang w:eastAsia="ru-RU"/>
        </w:rPr>
        <w:t xml:space="preserve">В данном разделе необходимо провести исследование принятых на предприятии методов экономического анализа (это будет базовым разделом, </w:t>
      </w:r>
      <w:r w:rsidRPr="00534A6F">
        <w:rPr>
          <w:rFonts w:ascii="Times New Roman" w:eastAsia="Times New Roman" w:hAnsi="Times New Roman" w:cs="Times New Roman"/>
          <w:spacing w:val="-1"/>
          <w:sz w:val="28"/>
          <w:szCs w:val="28"/>
          <w:lang w:eastAsia="ru-RU"/>
        </w:rPr>
        <w:t>если тема выпускной квалификационной работы по анализу (Приложение 5).</w:t>
      </w:r>
      <w:proofErr w:type="gramEnd"/>
    </w:p>
    <w:p w:rsidR="00534A6F" w:rsidRPr="00534A6F" w:rsidRDefault="00534A6F" w:rsidP="00C30209">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Провести исследование в соответствии с аналитической темой выпускной квалификационной работы. </w:t>
      </w:r>
      <w:proofErr w:type="gramStart"/>
      <w:r w:rsidRPr="00534A6F">
        <w:rPr>
          <w:rFonts w:ascii="Times New Roman" w:eastAsia="Times New Roman" w:hAnsi="Times New Roman" w:cs="Times New Roman"/>
          <w:sz w:val="28"/>
          <w:szCs w:val="28"/>
          <w:lang w:eastAsia="ru-RU"/>
        </w:rPr>
        <w:t>Обратить внимание на методические основы, применяемых методов анализа за последние 3 года (как минимум).</w:t>
      </w:r>
      <w:proofErr w:type="gramEnd"/>
      <w:r w:rsidRPr="00534A6F">
        <w:rPr>
          <w:rFonts w:ascii="Times New Roman" w:eastAsia="Times New Roman" w:hAnsi="Times New Roman" w:cs="Times New Roman"/>
          <w:sz w:val="28"/>
          <w:szCs w:val="28"/>
          <w:lang w:eastAsia="ru-RU"/>
        </w:rPr>
        <w:t xml:space="preserve"> Выявить проблемы и недостатки. В случае необходимости, привести фактические данные проведения конкретного вида анализа.</w:t>
      </w:r>
    </w:p>
    <w:p w:rsidR="00534A6F" w:rsidRPr="00534A6F" w:rsidRDefault="00534A6F" w:rsidP="00C30209">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z w:val="28"/>
          <w:szCs w:val="28"/>
          <w:lang w:eastAsia="ru-RU"/>
        </w:rPr>
        <w:t xml:space="preserve">3.3. </w:t>
      </w:r>
      <w:r w:rsidRPr="00534A6F">
        <w:rPr>
          <w:rFonts w:ascii="Times New Roman" w:eastAsia="Times New Roman" w:hAnsi="Times New Roman" w:cs="Times New Roman"/>
          <w:b/>
          <w:bCs/>
          <w:sz w:val="28"/>
          <w:szCs w:val="28"/>
          <w:lang w:eastAsia="ru-RU"/>
        </w:rPr>
        <w:t xml:space="preserve">Материалы в области деятельности аудиторско-консалтинговой деятельности, служб внутреннего аудита, о результатах аудита в </w:t>
      </w:r>
      <w:proofErr w:type="spellStart"/>
      <w:r w:rsidRPr="00534A6F">
        <w:rPr>
          <w:rFonts w:ascii="Times New Roman" w:eastAsia="Times New Roman" w:hAnsi="Times New Roman" w:cs="Times New Roman"/>
          <w:b/>
          <w:bCs/>
          <w:sz w:val="28"/>
          <w:szCs w:val="28"/>
          <w:lang w:eastAsia="ru-RU"/>
        </w:rPr>
        <w:t>аудируемых</w:t>
      </w:r>
      <w:proofErr w:type="spellEnd"/>
      <w:r w:rsidRPr="00534A6F">
        <w:rPr>
          <w:rFonts w:ascii="Times New Roman" w:eastAsia="Times New Roman" w:hAnsi="Times New Roman" w:cs="Times New Roman"/>
          <w:b/>
          <w:bCs/>
          <w:sz w:val="28"/>
          <w:szCs w:val="28"/>
          <w:lang w:eastAsia="ru-RU"/>
        </w:rPr>
        <w:t xml:space="preserve"> организациях</w:t>
      </w:r>
    </w:p>
    <w:p w:rsidR="00534A6F" w:rsidRPr="00290957" w:rsidRDefault="00534A6F" w:rsidP="0029095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Этот раздел отчета будет базовым, развернутым, если тема выпускной квалификационной работы связана с вопросами внешнего либо внутреннего</w:t>
      </w:r>
      <w:r w:rsidRPr="00534A6F">
        <w:rPr>
          <w:rFonts w:ascii="Times New Roman" w:eastAsiaTheme="minorEastAsia" w:hAnsi="Times New Roman" w:cs="Times New Roman"/>
          <w:sz w:val="28"/>
          <w:szCs w:val="28"/>
          <w:lang w:eastAsia="ru-RU"/>
        </w:rPr>
        <w:t xml:space="preserve"> </w:t>
      </w:r>
      <w:r w:rsidR="00290957">
        <w:rPr>
          <w:rFonts w:ascii="Times New Roman" w:eastAsia="Times New Roman" w:hAnsi="Times New Roman" w:cs="Times New Roman"/>
          <w:sz w:val="28"/>
          <w:szCs w:val="28"/>
          <w:lang w:eastAsia="ru-RU"/>
        </w:rPr>
        <w:t xml:space="preserve">аудита (Приложение 4). Методические основы </w:t>
      </w:r>
      <w:r w:rsidRPr="00534A6F">
        <w:rPr>
          <w:rFonts w:ascii="Times New Roman" w:eastAsia="Times New Roman" w:hAnsi="Times New Roman" w:cs="Times New Roman"/>
          <w:sz w:val="28"/>
          <w:szCs w:val="28"/>
          <w:lang w:eastAsia="ru-RU"/>
        </w:rPr>
        <w:t>проведения  аудиторских процедур формируются и совершенствуются специалистами аудиторских (</w:t>
      </w:r>
      <w:proofErr w:type="spellStart"/>
      <w:r w:rsidRPr="00534A6F">
        <w:rPr>
          <w:rFonts w:ascii="Times New Roman" w:eastAsia="Times New Roman" w:hAnsi="Times New Roman" w:cs="Times New Roman"/>
          <w:sz w:val="28"/>
          <w:szCs w:val="28"/>
          <w:lang w:eastAsia="ru-RU"/>
        </w:rPr>
        <w:t>аудирующих</w:t>
      </w:r>
      <w:proofErr w:type="spellEnd"/>
      <w:r w:rsidRPr="00534A6F">
        <w:rPr>
          <w:rFonts w:ascii="Times New Roman" w:eastAsia="Times New Roman" w:hAnsi="Times New Roman" w:cs="Times New Roman"/>
          <w:sz w:val="28"/>
          <w:szCs w:val="28"/>
          <w:lang w:eastAsia="ru-RU"/>
        </w:rPr>
        <w:t>) фирм (или внутренними аудиторами предприятия).</w:t>
      </w:r>
    </w:p>
    <w:p w:rsidR="00534A6F" w:rsidRPr="00534A6F" w:rsidRDefault="00534A6F" w:rsidP="00290957">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В данном разделе необходимо рассмотреть применяемые методы, порядок проведения аудиторской проверки, выявить связанные с этим проблемы (по возможности).</w:t>
      </w:r>
    </w:p>
    <w:p w:rsidR="00534A6F" w:rsidRPr="00534A6F" w:rsidRDefault="00534A6F" w:rsidP="00290957">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Если на исследуемом предприятии не проводилась аудиторская </w:t>
      </w:r>
      <w:r w:rsidRPr="00534A6F">
        <w:rPr>
          <w:rFonts w:ascii="Times New Roman" w:eastAsia="Times New Roman" w:hAnsi="Times New Roman" w:cs="Times New Roman"/>
          <w:sz w:val="28"/>
          <w:szCs w:val="28"/>
          <w:lang w:eastAsia="ru-RU"/>
        </w:rPr>
        <w:lastRenderedPageBreak/>
        <w:t>проверка, а тема выпускной квалификационной работы это требует, то студенту необходимо самому провести виртуальный аудит и представить его результаты.</w:t>
      </w:r>
    </w:p>
    <w:p w:rsidR="00534A6F" w:rsidRPr="00534A6F" w:rsidRDefault="00534A6F" w:rsidP="00290957">
      <w:pPr>
        <w:widowControl w:val="0"/>
        <w:shd w:val="clear" w:color="auto" w:fill="FFFFFF"/>
        <w:autoSpaceDE w:val="0"/>
        <w:autoSpaceDN w:val="0"/>
        <w:adjustRightInd w:val="0"/>
        <w:spacing w:after="0" w:line="360" w:lineRule="auto"/>
        <w:ind w:firstLine="709"/>
        <w:jc w:val="center"/>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z w:val="28"/>
          <w:szCs w:val="28"/>
          <w:lang w:eastAsia="ru-RU"/>
        </w:rPr>
        <w:t xml:space="preserve">3.4. </w:t>
      </w:r>
      <w:r w:rsidRPr="00534A6F">
        <w:rPr>
          <w:rFonts w:ascii="Times New Roman" w:eastAsia="Times New Roman" w:hAnsi="Times New Roman" w:cs="Times New Roman"/>
          <w:b/>
          <w:bCs/>
          <w:sz w:val="28"/>
          <w:szCs w:val="28"/>
          <w:lang w:eastAsia="ru-RU"/>
        </w:rPr>
        <w:t xml:space="preserve">Выявление проблем в системе учетно - аналитического </w:t>
      </w:r>
      <w:proofErr w:type="spellStart"/>
      <w:r w:rsidRPr="00534A6F">
        <w:rPr>
          <w:rFonts w:ascii="Times New Roman" w:eastAsia="Times New Roman" w:hAnsi="Times New Roman" w:cs="Times New Roman"/>
          <w:b/>
          <w:bCs/>
          <w:spacing w:val="-2"/>
          <w:sz w:val="28"/>
          <w:szCs w:val="28"/>
          <w:lang w:eastAsia="ru-RU"/>
        </w:rPr>
        <w:t>обеенечения</w:t>
      </w:r>
      <w:proofErr w:type="spellEnd"/>
      <w:r w:rsidRPr="00534A6F">
        <w:rPr>
          <w:rFonts w:ascii="Times New Roman" w:eastAsia="Times New Roman" w:hAnsi="Times New Roman" w:cs="Times New Roman"/>
          <w:b/>
          <w:bCs/>
          <w:spacing w:val="-2"/>
          <w:sz w:val="28"/>
          <w:szCs w:val="28"/>
          <w:lang w:eastAsia="ru-RU"/>
        </w:rPr>
        <w:t xml:space="preserve"> на базовом предприятии и мероприятия по их решению</w:t>
      </w:r>
    </w:p>
    <w:p w:rsidR="00534A6F" w:rsidRPr="00534A6F" w:rsidRDefault="00534A6F" w:rsidP="00290957">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В данном разделе необходимо отразить проблемы, недостатки в существующей системе учета, анализа и аудита выявленные в результате проводимого исследования на предприятии в ходе производственной (преддипломной) практики. Любая тема выпускной квалификационной работы в обязательном порядке требует разработки этого раздела.</w:t>
      </w:r>
    </w:p>
    <w:p w:rsidR="00534A6F" w:rsidRPr="00534A6F" w:rsidRDefault="00534A6F" w:rsidP="00534A6F">
      <w:pPr>
        <w:widowControl w:val="0"/>
        <w:shd w:val="clear" w:color="auto" w:fill="FFFFFF"/>
        <w:autoSpaceDE w:val="0"/>
        <w:autoSpaceDN w:val="0"/>
        <w:adjustRightInd w:val="0"/>
        <w:spacing w:after="0" w:line="485" w:lineRule="exact"/>
        <w:ind w:right="48"/>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Также в данном разделе необходимо отразить мероприятия по совершенствованию недостатков в существующей системе учета, анализа и </w:t>
      </w:r>
      <w:proofErr w:type="gramStart"/>
      <w:r w:rsidRPr="00534A6F">
        <w:rPr>
          <w:rFonts w:ascii="Times New Roman" w:eastAsia="Times New Roman" w:hAnsi="Times New Roman" w:cs="Times New Roman"/>
          <w:sz w:val="28"/>
          <w:szCs w:val="28"/>
          <w:lang w:eastAsia="ru-RU"/>
        </w:rPr>
        <w:t>аудита</w:t>
      </w:r>
      <w:proofErr w:type="gramEnd"/>
      <w:r w:rsidRPr="00534A6F">
        <w:rPr>
          <w:rFonts w:ascii="Times New Roman" w:eastAsia="Times New Roman" w:hAnsi="Times New Roman" w:cs="Times New Roman"/>
          <w:sz w:val="28"/>
          <w:szCs w:val="28"/>
          <w:lang w:eastAsia="ru-RU"/>
        </w:rPr>
        <w:t xml:space="preserve"> выявленных в результате проводимого исследования на предприятии в ходе производственной (преддипломной) практики.</w:t>
      </w:r>
    </w:p>
    <w:p w:rsidR="00534A6F" w:rsidRPr="00DF00B4" w:rsidRDefault="00534A6F" w:rsidP="00DF00B4">
      <w:pPr>
        <w:widowControl w:val="0"/>
        <w:shd w:val="clear" w:color="auto" w:fill="FFFFFF"/>
        <w:autoSpaceDE w:val="0"/>
        <w:autoSpaceDN w:val="0"/>
        <w:adjustRightInd w:val="0"/>
        <w:spacing w:before="10" w:after="0" w:line="485" w:lineRule="exact"/>
        <w:jc w:val="center"/>
        <w:rPr>
          <w:rFonts w:ascii="Times New Roman" w:eastAsiaTheme="minorEastAsia" w:hAnsi="Times New Roman" w:cs="Times New Roman"/>
          <w:b/>
          <w:sz w:val="20"/>
          <w:szCs w:val="20"/>
          <w:lang w:eastAsia="ru-RU"/>
        </w:rPr>
      </w:pPr>
      <w:r w:rsidRPr="00DF00B4">
        <w:rPr>
          <w:rFonts w:ascii="Times New Roman" w:eastAsiaTheme="minorEastAsia" w:hAnsi="Times New Roman" w:cs="Times New Roman"/>
          <w:b/>
          <w:i/>
          <w:iCs/>
          <w:sz w:val="28"/>
          <w:szCs w:val="28"/>
          <w:lang w:eastAsia="ru-RU"/>
        </w:rPr>
        <w:t xml:space="preserve">3. </w:t>
      </w:r>
      <w:r w:rsidRPr="00DF00B4">
        <w:rPr>
          <w:rFonts w:ascii="Times New Roman" w:eastAsia="Times New Roman" w:hAnsi="Times New Roman" w:cs="Times New Roman"/>
          <w:b/>
          <w:i/>
          <w:iCs/>
          <w:sz w:val="28"/>
          <w:szCs w:val="28"/>
          <w:lang w:eastAsia="ru-RU"/>
        </w:rPr>
        <w:t>Требования к отчету о производственной (преддипломной) практике и к его защите</w:t>
      </w:r>
    </w:p>
    <w:p w:rsidR="00290957" w:rsidRPr="00290957" w:rsidRDefault="00534A6F" w:rsidP="00DF00B4">
      <w:pPr>
        <w:widowControl w:val="0"/>
        <w:shd w:val="clear" w:color="auto" w:fill="FFFFFF"/>
        <w:autoSpaceDE w:val="0"/>
        <w:autoSpaceDN w:val="0"/>
        <w:adjustRightInd w:val="0"/>
        <w:spacing w:before="48" w:after="0" w:line="485" w:lineRule="exact"/>
        <w:ind w:right="62" w:firstLine="709"/>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Отчет о производственной (преддипломной) практике - основной документ, характеризующий работу студента во время практики. Объем отчета - не менее 50 страниц (без приложений). Текст отчета должен быть отредактирован и напечатан ч</w:t>
      </w:r>
      <w:r w:rsidR="00DF00B4">
        <w:rPr>
          <w:rFonts w:ascii="Times New Roman" w:eastAsia="Times New Roman" w:hAnsi="Times New Roman" w:cs="Times New Roman"/>
          <w:sz w:val="28"/>
          <w:szCs w:val="28"/>
          <w:lang w:eastAsia="ru-RU"/>
        </w:rPr>
        <w:t>ерез 1,5 интервала шрифтом 14</w:t>
      </w:r>
      <w:r w:rsidR="00DF00B4" w:rsidRPr="00DF00B4">
        <w:rPr>
          <w:rFonts w:ascii="Times New Roman" w:eastAsia="Times New Roman" w:hAnsi="Times New Roman" w:cs="Times New Roman"/>
          <w:sz w:val="28"/>
          <w:szCs w:val="28"/>
          <w:lang w:eastAsia="ru-RU"/>
        </w:rPr>
        <w:t xml:space="preserve"> </w:t>
      </w:r>
      <w:r w:rsidR="00DF00B4">
        <w:rPr>
          <w:rFonts w:ascii="Times New Roman" w:eastAsia="Times New Roman" w:hAnsi="Times New Roman" w:cs="Times New Roman"/>
          <w:sz w:val="28"/>
          <w:szCs w:val="28"/>
          <w:lang w:val="en-US" w:eastAsia="ru-RU"/>
        </w:rPr>
        <w:t>TNR</w:t>
      </w:r>
      <w:r w:rsidRPr="00534A6F">
        <w:rPr>
          <w:rFonts w:ascii="Times New Roman" w:eastAsia="Times New Roman" w:hAnsi="Times New Roman" w:cs="Times New Roman"/>
          <w:sz w:val="28"/>
          <w:szCs w:val="28"/>
          <w:lang w:eastAsia="ru-RU"/>
        </w:rPr>
        <w:t xml:space="preserve"> с соблюдением правил оформления работ, (предусмотренных ГОСТом).</w:t>
      </w:r>
    </w:p>
    <w:p w:rsidR="00534A6F" w:rsidRPr="00534A6F" w:rsidRDefault="00534A6F" w:rsidP="00DF00B4">
      <w:pPr>
        <w:widowControl w:val="0"/>
        <w:shd w:val="clear" w:color="auto" w:fill="FFFFFF"/>
        <w:autoSpaceDE w:val="0"/>
        <w:autoSpaceDN w:val="0"/>
        <w:adjustRightInd w:val="0"/>
        <w:spacing w:after="0" w:line="480" w:lineRule="exact"/>
        <w:ind w:right="960" w:firstLine="709"/>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pacing w:val="-1"/>
          <w:sz w:val="28"/>
          <w:szCs w:val="28"/>
          <w:lang w:eastAsia="ru-RU"/>
        </w:rPr>
        <w:t>Состав отчета о производственной (преддипломной) практике:</w:t>
      </w:r>
    </w:p>
    <w:p w:rsidR="00534A6F" w:rsidRPr="00534A6F" w:rsidRDefault="00534A6F" w:rsidP="006F6986">
      <w:pPr>
        <w:widowControl w:val="0"/>
        <w:numPr>
          <w:ilvl w:val="0"/>
          <w:numId w:val="14"/>
        </w:numPr>
        <w:shd w:val="clear" w:color="auto" w:fill="FFFFFF"/>
        <w:tabs>
          <w:tab w:val="left" w:pos="859"/>
        </w:tabs>
        <w:autoSpaceDE w:val="0"/>
        <w:autoSpaceDN w:val="0"/>
        <w:adjustRightInd w:val="0"/>
        <w:spacing w:before="5" w:after="0" w:line="480" w:lineRule="exact"/>
        <w:ind w:left="859" w:hanging="288"/>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титульный лист с подписью руководителя практики от организации и печатью (Приложение 1);</w:t>
      </w:r>
    </w:p>
    <w:p w:rsidR="00534A6F" w:rsidRPr="00534A6F" w:rsidRDefault="00534A6F" w:rsidP="006F6986">
      <w:pPr>
        <w:widowControl w:val="0"/>
        <w:numPr>
          <w:ilvl w:val="0"/>
          <w:numId w:val="14"/>
        </w:numPr>
        <w:shd w:val="clear" w:color="auto" w:fill="FFFFFF"/>
        <w:tabs>
          <w:tab w:val="left" w:pos="859"/>
        </w:tabs>
        <w:autoSpaceDE w:val="0"/>
        <w:autoSpaceDN w:val="0"/>
        <w:adjustRightInd w:val="0"/>
        <w:spacing w:before="10" w:after="0" w:line="480" w:lineRule="exact"/>
        <w:ind w:left="571"/>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pacing w:val="-1"/>
          <w:sz w:val="28"/>
          <w:szCs w:val="28"/>
          <w:lang w:eastAsia="ru-RU"/>
        </w:rPr>
        <w:t>содержание</w:t>
      </w:r>
      <w:r w:rsidR="00DF00B4">
        <w:rPr>
          <w:rFonts w:ascii="Times New Roman" w:eastAsia="Times New Roman" w:hAnsi="Times New Roman" w:cs="Times New Roman"/>
          <w:spacing w:val="-1"/>
          <w:sz w:val="28"/>
          <w:szCs w:val="28"/>
          <w:lang w:val="en-US" w:eastAsia="ru-RU"/>
        </w:rPr>
        <w:t xml:space="preserve"> </w:t>
      </w:r>
      <w:r w:rsidRPr="00534A6F">
        <w:rPr>
          <w:rFonts w:ascii="Times New Roman" w:eastAsia="Times New Roman" w:hAnsi="Times New Roman" w:cs="Times New Roman"/>
          <w:spacing w:val="-1"/>
          <w:sz w:val="28"/>
          <w:szCs w:val="28"/>
          <w:lang w:eastAsia="ru-RU"/>
        </w:rPr>
        <w:t>(план);</w:t>
      </w:r>
    </w:p>
    <w:p w:rsidR="00534A6F" w:rsidRPr="00534A6F" w:rsidRDefault="00534A6F" w:rsidP="006F6986">
      <w:pPr>
        <w:widowControl w:val="0"/>
        <w:numPr>
          <w:ilvl w:val="0"/>
          <w:numId w:val="14"/>
        </w:numPr>
        <w:shd w:val="clear" w:color="auto" w:fill="FFFFFF"/>
        <w:tabs>
          <w:tab w:val="left" w:pos="859"/>
        </w:tabs>
        <w:autoSpaceDE w:val="0"/>
        <w:autoSpaceDN w:val="0"/>
        <w:adjustRightInd w:val="0"/>
        <w:spacing w:after="0" w:line="480" w:lineRule="exact"/>
        <w:ind w:left="571"/>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текстовая часть;</w:t>
      </w:r>
    </w:p>
    <w:p w:rsidR="00534A6F" w:rsidRPr="00534A6F" w:rsidRDefault="00534A6F" w:rsidP="006F6986">
      <w:pPr>
        <w:widowControl w:val="0"/>
        <w:numPr>
          <w:ilvl w:val="0"/>
          <w:numId w:val="14"/>
        </w:numPr>
        <w:shd w:val="clear" w:color="auto" w:fill="FFFFFF"/>
        <w:tabs>
          <w:tab w:val="left" w:pos="859"/>
        </w:tabs>
        <w:autoSpaceDE w:val="0"/>
        <w:autoSpaceDN w:val="0"/>
        <w:adjustRightInd w:val="0"/>
        <w:spacing w:before="10" w:after="0" w:line="480" w:lineRule="exact"/>
        <w:ind w:left="571"/>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pacing w:val="-2"/>
          <w:sz w:val="28"/>
          <w:szCs w:val="28"/>
          <w:lang w:eastAsia="ru-RU"/>
        </w:rPr>
        <w:t>приложения.</w:t>
      </w:r>
    </w:p>
    <w:p w:rsidR="00534A6F" w:rsidRPr="00534A6F" w:rsidRDefault="00534A6F" w:rsidP="00534A6F">
      <w:pPr>
        <w:widowControl w:val="0"/>
        <w:shd w:val="clear" w:color="auto" w:fill="FFFFFF"/>
        <w:autoSpaceDE w:val="0"/>
        <w:autoSpaceDN w:val="0"/>
        <w:adjustRightInd w:val="0"/>
        <w:spacing w:before="5" w:after="0" w:line="480" w:lineRule="exact"/>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pacing w:val="-1"/>
          <w:sz w:val="28"/>
          <w:szCs w:val="28"/>
          <w:lang w:eastAsia="ru-RU"/>
        </w:rPr>
        <w:t xml:space="preserve">Текстовая </w:t>
      </w:r>
      <w:r w:rsidR="00DF00B4">
        <w:rPr>
          <w:rFonts w:ascii="Times New Roman" w:eastAsia="Times New Roman" w:hAnsi="Times New Roman" w:cs="Times New Roman"/>
          <w:spacing w:val="-1"/>
          <w:sz w:val="28"/>
          <w:szCs w:val="28"/>
          <w:lang w:eastAsia="ru-RU"/>
        </w:rPr>
        <w:t>часть включает в себя следующее</w:t>
      </w:r>
      <w:r w:rsidRPr="00534A6F">
        <w:rPr>
          <w:rFonts w:ascii="Times New Roman" w:eastAsia="Times New Roman" w:hAnsi="Times New Roman" w:cs="Times New Roman"/>
          <w:spacing w:val="-1"/>
          <w:sz w:val="28"/>
          <w:szCs w:val="28"/>
          <w:lang w:eastAsia="ru-RU"/>
        </w:rPr>
        <w:t>:</w:t>
      </w:r>
    </w:p>
    <w:p w:rsidR="00534A6F" w:rsidRPr="00534A6F" w:rsidRDefault="00534A6F" w:rsidP="006F6986">
      <w:pPr>
        <w:widowControl w:val="0"/>
        <w:numPr>
          <w:ilvl w:val="0"/>
          <w:numId w:val="14"/>
        </w:numPr>
        <w:shd w:val="clear" w:color="auto" w:fill="FFFFFF"/>
        <w:tabs>
          <w:tab w:val="left" w:pos="859"/>
        </w:tabs>
        <w:autoSpaceDE w:val="0"/>
        <w:autoSpaceDN w:val="0"/>
        <w:adjustRightInd w:val="0"/>
        <w:spacing w:before="10" w:after="0" w:line="480" w:lineRule="exact"/>
        <w:ind w:left="571"/>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Введение; (3-4 стр.)</w:t>
      </w:r>
    </w:p>
    <w:p w:rsidR="00534A6F" w:rsidRPr="00534A6F" w:rsidRDefault="00534A6F" w:rsidP="006F6986">
      <w:pPr>
        <w:widowControl w:val="0"/>
        <w:numPr>
          <w:ilvl w:val="0"/>
          <w:numId w:val="14"/>
        </w:numPr>
        <w:shd w:val="clear" w:color="auto" w:fill="FFFFFF"/>
        <w:tabs>
          <w:tab w:val="left" w:pos="859"/>
        </w:tabs>
        <w:autoSpaceDE w:val="0"/>
        <w:autoSpaceDN w:val="0"/>
        <w:adjustRightInd w:val="0"/>
        <w:spacing w:after="0" w:line="480" w:lineRule="exact"/>
        <w:ind w:left="859" w:right="10" w:hanging="288"/>
        <w:jc w:val="both"/>
        <w:rPr>
          <w:rFonts w:ascii="Times New Roman" w:eastAsiaTheme="minorEastAsia" w:hAnsi="Times New Roman" w:cs="Times New Roman"/>
          <w:sz w:val="28"/>
          <w:szCs w:val="28"/>
          <w:lang w:eastAsia="ru-RU"/>
        </w:rPr>
      </w:pPr>
      <w:r w:rsidRPr="00534A6F">
        <w:rPr>
          <w:rFonts w:ascii="Times New Roman" w:eastAsiaTheme="minorEastAsia" w:hAnsi="Times New Roman" w:cs="Times New Roman"/>
          <w:sz w:val="28"/>
          <w:szCs w:val="28"/>
          <w:lang w:eastAsia="ru-RU"/>
        </w:rPr>
        <w:lastRenderedPageBreak/>
        <w:t xml:space="preserve">1. </w:t>
      </w:r>
      <w:r w:rsidRPr="00534A6F">
        <w:rPr>
          <w:rFonts w:ascii="Times New Roman" w:eastAsia="Times New Roman" w:hAnsi="Times New Roman" w:cs="Times New Roman"/>
          <w:sz w:val="28"/>
          <w:szCs w:val="28"/>
          <w:lang w:eastAsia="ru-RU"/>
        </w:rPr>
        <w:t>БУХГАЛТЕРСКИЙ ФРШАНСОВЫЙ УЧЕТ, ВНУТРЕННИЙ КОНТРОЛЬ; (10-30 стр.)</w:t>
      </w:r>
    </w:p>
    <w:p w:rsidR="00534A6F" w:rsidRPr="00534A6F" w:rsidRDefault="00534A6F" w:rsidP="006F6986">
      <w:pPr>
        <w:widowControl w:val="0"/>
        <w:numPr>
          <w:ilvl w:val="0"/>
          <w:numId w:val="14"/>
        </w:numPr>
        <w:shd w:val="clear" w:color="auto" w:fill="FFFFFF"/>
        <w:tabs>
          <w:tab w:val="left" w:pos="859"/>
        </w:tabs>
        <w:autoSpaceDE w:val="0"/>
        <w:autoSpaceDN w:val="0"/>
        <w:adjustRightInd w:val="0"/>
        <w:spacing w:before="5" w:after="0" w:line="480" w:lineRule="exact"/>
        <w:ind w:left="859" w:right="10" w:hanging="288"/>
        <w:jc w:val="both"/>
        <w:rPr>
          <w:rFonts w:ascii="Times New Roman" w:eastAsiaTheme="minorEastAsia" w:hAnsi="Times New Roman" w:cs="Times New Roman"/>
          <w:sz w:val="28"/>
          <w:szCs w:val="28"/>
          <w:lang w:eastAsia="ru-RU"/>
        </w:rPr>
      </w:pPr>
      <w:r w:rsidRPr="00534A6F">
        <w:rPr>
          <w:rFonts w:ascii="Times New Roman" w:eastAsiaTheme="minorEastAsia" w:hAnsi="Times New Roman" w:cs="Times New Roman"/>
          <w:sz w:val="28"/>
          <w:szCs w:val="28"/>
          <w:lang w:eastAsia="ru-RU"/>
        </w:rPr>
        <w:t xml:space="preserve">2. </w:t>
      </w:r>
      <w:r w:rsidRPr="00534A6F">
        <w:rPr>
          <w:rFonts w:ascii="Times New Roman" w:eastAsia="Times New Roman" w:hAnsi="Times New Roman" w:cs="Times New Roman"/>
          <w:sz w:val="28"/>
          <w:szCs w:val="28"/>
          <w:lang w:eastAsia="ru-RU"/>
        </w:rPr>
        <w:t>ЭКОНОМИЧЕСКИЙ АНАЛИЗ; (10-30 стр. количество страниц варьируется в зависимости от раздела выбранной темы)</w:t>
      </w:r>
    </w:p>
    <w:p w:rsidR="00534A6F" w:rsidRPr="00534A6F" w:rsidRDefault="00534A6F" w:rsidP="006F6986">
      <w:pPr>
        <w:widowControl w:val="0"/>
        <w:numPr>
          <w:ilvl w:val="0"/>
          <w:numId w:val="14"/>
        </w:numPr>
        <w:shd w:val="clear" w:color="auto" w:fill="FFFFFF"/>
        <w:tabs>
          <w:tab w:val="left" w:pos="859"/>
        </w:tabs>
        <w:autoSpaceDE w:val="0"/>
        <w:autoSpaceDN w:val="0"/>
        <w:adjustRightInd w:val="0"/>
        <w:spacing w:after="0" w:line="480" w:lineRule="exact"/>
        <w:ind w:left="859" w:right="19" w:hanging="288"/>
        <w:jc w:val="both"/>
        <w:rPr>
          <w:rFonts w:ascii="Times New Roman" w:eastAsiaTheme="minorEastAsia" w:hAnsi="Times New Roman" w:cs="Times New Roman"/>
          <w:sz w:val="28"/>
          <w:szCs w:val="28"/>
          <w:lang w:eastAsia="ru-RU"/>
        </w:rPr>
      </w:pPr>
      <w:r w:rsidRPr="00534A6F">
        <w:rPr>
          <w:rFonts w:ascii="Times New Roman" w:eastAsiaTheme="minorEastAsia" w:hAnsi="Times New Roman" w:cs="Times New Roman"/>
          <w:spacing w:val="-1"/>
          <w:sz w:val="28"/>
          <w:szCs w:val="28"/>
          <w:lang w:eastAsia="ru-RU"/>
        </w:rPr>
        <w:t xml:space="preserve">3. </w:t>
      </w:r>
      <w:r w:rsidRPr="00534A6F">
        <w:rPr>
          <w:rFonts w:ascii="Times New Roman" w:eastAsia="Times New Roman" w:hAnsi="Times New Roman" w:cs="Times New Roman"/>
          <w:spacing w:val="-1"/>
          <w:sz w:val="28"/>
          <w:szCs w:val="28"/>
          <w:lang w:eastAsia="ru-RU"/>
        </w:rPr>
        <w:t xml:space="preserve">АУДИТ; (10 -30стр. количество страниц варьируется в зависимости </w:t>
      </w:r>
      <w:r w:rsidRPr="00534A6F">
        <w:rPr>
          <w:rFonts w:ascii="Times New Roman" w:eastAsia="Times New Roman" w:hAnsi="Times New Roman" w:cs="Times New Roman"/>
          <w:sz w:val="28"/>
          <w:szCs w:val="28"/>
          <w:lang w:eastAsia="ru-RU"/>
        </w:rPr>
        <w:t>от раздела выбранной темы)</w:t>
      </w:r>
    </w:p>
    <w:p w:rsidR="00534A6F" w:rsidRPr="00534A6F" w:rsidRDefault="00534A6F" w:rsidP="006F6986">
      <w:pPr>
        <w:widowControl w:val="0"/>
        <w:numPr>
          <w:ilvl w:val="0"/>
          <w:numId w:val="14"/>
        </w:numPr>
        <w:shd w:val="clear" w:color="auto" w:fill="FFFFFF"/>
        <w:tabs>
          <w:tab w:val="left" w:pos="859"/>
        </w:tabs>
        <w:autoSpaceDE w:val="0"/>
        <w:autoSpaceDN w:val="0"/>
        <w:adjustRightInd w:val="0"/>
        <w:spacing w:before="10" w:after="0" w:line="480" w:lineRule="exact"/>
        <w:ind w:left="859" w:right="24" w:hanging="288"/>
        <w:jc w:val="both"/>
        <w:rPr>
          <w:rFonts w:ascii="Times New Roman" w:eastAsiaTheme="minorEastAsia" w:hAnsi="Times New Roman" w:cs="Times New Roman"/>
          <w:sz w:val="28"/>
          <w:szCs w:val="28"/>
          <w:lang w:eastAsia="ru-RU"/>
        </w:rPr>
      </w:pPr>
      <w:r w:rsidRPr="00534A6F">
        <w:rPr>
          <w:rFonts w:ascii="Times New Roman" w:eastAsiaTheme="minorEastAsia" w:hAnsi="Times New Roman" w:cs="Times New Roman"/>
          <w:sz w:val="28"/>
          <w:szCs w:val="28"/>
          <w:lang w:eastAsia="ru-RU"/>
        </w:rPr>
        <w:t xml:space="preserve">4. </w:t>
      </w:r>
      <w:proofErr w:type="gramStart"/>
      <w:r w:rsidRPr="00534A6F">
        <w:rPr>
          <w:rFonts w:ascii="Times New Roman" w:eastAsia="Times New Roman" w:hAnsi="Times New Roman" w:cs="Times New Roman"/>
          <w:sz w:val="28"/>
          <w:szCs w:val="28"/>
          <w:lang w:eastAsia="ru-RU"/>
        </w:rPr>
        <w:t>ВЫЯВЛЕНИЕ ПРОБЛЕМ УЧЕТНО-АНАЛИТИЧЕСКОЙ СИСТЕМЫ И ВНУТРЕННЕГО КОНТРОЛЯ И МЕР0ПРР1ЯТИЯ, НАПРАВЛЕННЫЕ НА ИХ РЕШЕНИЕ; (15 стр.)</w:t>
      </w:r>
      <w:proofErr w:type="gramEnd"/>
    </w:p>
    <w:p w:rsidR="00534A6F" w:rsidRPr="00534A6F" w:rsidRDefault="00534A6F" w:rsidP="006F6986">
      <w:pPr>
        <w:widowControl w:val="0"/>
        <w:numPr>
          <w:ilvl w:val="0"/>
          <w:numId w:val="14"/>
        </w:numPr>
        <w:shd w:val="clear" w:color="auto" w:fill="FFFFFF"/>
        <w:tabs>
          <w:tab w:val="left" w:pos="859"/>
        </w:tabs>
        <w:autoSpaceDE w:val="0"/>
        <w:autoSpaceDN w:val="0"/>
        <w:adjustRightInd w:val="0"/>
        <w:spacing w:before="10" w:after="0" w:line="480" w:lineRule="exact"/>
        <w:ind w:left="571"/>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Заключение. (5-7 стр.)</w:t>
      </w:r>
    </w:p>
    <w:p w:rsidR="00534A6F" w:rsidRPr="00534A6F" w:rsidRDefault="00534A6F" w:rsidP="00DF00B4">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Следует учесть, что объем 1-3 разделов колеблется от 10 до 30 страниц (ориентировочно), а 30 страниц - это объем раздела, когда его название совпадает с темой выпускной квалификационной работы.</w:t>
      </w:r>
    </w:p>
    <w:p w:rsidR="00534A6F" w:rsidRPr="00534A6F" w:rsidRDefault="00534A6F" w:rsidP="00DF00B4">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pacing w:val="-2"/>
          <w:sz w:val="28"/>
          <w:szCs w:val="28"/>
          <w:lang w:eastAsia="ru-RU"/>
        </w:rPr>
        <w:t xml:space="preserve">К отчету необходимо приложить дневник по практике (Приложение 2) и </w:t>
      </w:r>
      <w:r w:rsidRPr="00534A6F">
        <w:rPr>
          <w:rFonts w:ascii="Times New Roman" w:eastAsia="Times New Roman" w:hAnsi="Times New Roman" w:cs="Times New Roman"/>
          <w:sz w:val="28"/>
          <w:szCs w:val="28"/>
          <w:lang w:eastAsia="ru-RU"/>
        </w:rPr>
        <w:t>отзыв руководителя практики от предприятия в свободной форме (с печатью).</w:t>
      </w:r>
    </w:p>
    <w:p w:rsidR="00534A6F" w:rsidRPr="00534A6F" w:rsidRDefault="00534A6F" w:rsidP="00DF00B4">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Во введении дается характеристика базового предприятия, объекта исследования (по теме выпускной квалификационной работы), следует остановиться на особенностях, влияющих на организацию учета, анализа и контроля (что больше связанно с темой выпускной квалификационной работы).</w:t>
      </w:r>
    </w:p>
    <w:p w:rsidR="00534A6F" w:rsidRPr="00DF00B4" w:rsidRDefault="00534A6F" w:rsidP="00DF00B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В текстовой части отчета следует, прежде всего, дать критическую</w:t>
      </w:r>
      <w:r w:rsidR="00DF00B4" w:rsidRPr="00DF00B4">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 xml:space="preserve">оценку системы учета, аудита и анализа, действующей в базовой организации, отразив ее особенности, положительные и отрицательные </w:t>
      </w:r>
      <w:r w:rsidRPr="00534A6F">
        <w:rPr>
          <w:rFonts w:ascii="Times New Roman" w:eastAsia="Times New Roman" w:hAnsi="Times New Roman" w:cs="Times New Roman"/>
          <w:spacing w:val="-1"/>
          <w:sz w:val="28"/>
          <w:szCs w:val="28"/>
          <w:lang w:eastAsia="ru-RU"/>
        </w:rPr>
        <w:t xml:space="preserve">стороны, недостатки и пути их устранения. В обязательном порядке при этом </w:t>
      </w:r>
      <w:r w:rsidRPr="00534A6F">
        <w:rPr>
          <w:rFonts w:ascii="Times New Roman" w:eastAsia="Times New Roman" w:hAnsi="Times New Roman" w:cs="Times New Roman"/>
          <w:sz w:val="28"/>
          <w:szCs w:val="28"/>
          <w:lang w:eastAsia="ru-RU"/>
        </w:rPr>
        <w:t>необходимо делать сноски на все представленные и описываемые в отчете документы.</w:t>
      </w:r>
    </w:p>
    <w:p w:rsidR="00534A6F" w:rsidRPr="00534A6F" w:rsidRDefault="00534A6F" w:rsidP="00DF00B4">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Заключение - завершающая часть работы, в которой компактно </w:t>
      </w:r>
      <w:r w:rsidRPr="00534A6F">
        <w:rPr>
          <w:rFonts w:ascii="Times New Roman" w:eastAsia="Times New Roman" w:hAnsi="Times New Roman" w:cs="Times New Roman"/>
          <w:spacing w:val="-1"/>
          <w:sz w:val="28"/>
          <w:szCs w:val="28"/>
          <w:lang w:eastAsia="ru-RU"/>
        </w:rPr>
        <w:t xml:space="preserve">отражаются результаты исследования, выводы и предложения, направленные </w:t>
      </w:r>
      <w:r w:rsidRPr="00534A6F">
        <w:rPr>
          <w:rFonts w:ascii="Times New Roman" w:eastAsia="Times New Roman" w:hAnsi="Times New Roman" w:cs="Times New Roman"/>
          <w:sz w:val="28"/>
          <w:szCs w:val="28"/>
          <w:lang w:eastAsia="ru-RU"/>
        </w:rPr>
        <w:lastRenderedPageBreak/>
        <w:t>на совершенствование учетной, контрольной и аналитической работы в исследуемой организации. Заключение должно быть связано с основной частью и вытекать из нее. Не допускается излагать заключение, как продолжение исследуемых в работе вопросов, использовать таблицы, рисунки и т.п.</w:t>
      </w:r>
    </w:p>
    <w:p w:rsidR="00534A6F" w:rsidRPr="00534A6F" w:rsidRDefault="00534A6F" w:rsidP="00DF00B4">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В состав приложений должны быть включены копии первичных документов, учетных регистров, форм бухгалтерской и внутренней отчетности, аудиторских заключений и отчетной информации, подготавливаемой внутренними ревизорами и аудиторами (особенно обратить внимание на наличие документов связанных с темой выпускной квалификационной работы, на их достаточность).</w:t>
      </w:r>
    </w:p>
    <w:p w:rsidR="00534A6F" w:rsidRPr="00534A6F" w:rsidRDefault="00534A6F" w:rsidP="0051104A">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Защита отчета о производственной (преддипломной) практике предполагает выявление глубины и самостоятельности выводов и </w:t>
      </w:r>
      <w:r w:rsidRPr="00534A6F">
        <w:rPr>
          <w:rFonts w:ascii="Times New Roman" w:eastAsia="Times New Roman" w:hAnsi="Times New Roman" w:cs="Times New Roman"/>
          <w:spacing w:val="-1"/>
          <w:sz w:val="28"/>
          <w:szCs w:val="28"/>
          <w:lang w:eastAsia="ru-RU"/>
        </w:rPr>
        <w:t xml:space="preserve">предложений студента. На защите студент должен хорошо ориентироваться в </w:t>
      </w:r>
      <w:r w:rsidRPr="00534A6F">
        <w:rPr>
          <w:rFonts w:ascii="Times New Roman" w:eastAsia="Times New Roman" w:hAnsi="Times New Roman" w:cs="Times New Roman"/>
          <w:sz w:val="28"/>
          <w:szCs w:val="28"/>
          <w:lang w:eastAsia="ru-RU"/>
        </w:rPr>
        <w:t>методах расчетов, источниках цифровых данных, отвечать на вопросы теоретического и практического характера по проблемам, изложенным в тексте отчета связанных с базовым предприятием.</w:t>
      </w:r>
    </w:p>
    <w:p w:rsidR="00534A6F" w:rsidRPr="00534A6F" w:rsidRDefault="00534A6F" w:rsidP="0051104A">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Для итогового контроля на кафедру представляются проверенные и подписанные руководителями практики от базового предприятия и от выпускающей кафедры (от университета) отчет о практике и дневник практики.</w:t>
      </w:r>
    </w:p>
    <w:p w:rsidR="0051104A" w:rsidRPr="00EF04C0" w:rsidRDefault="00534A6F" w:rsidP="0051104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Отчет с учетом его содержания и защиты оценивается по пятибалльной системе. Студент, не сдавший или не защитивший отчет по практике в</w:t>
      </w:r>
      <w:r w:rsidR="0051104A" w:rsidRPr="0051104A">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 xml:space="preserve">установленный учебным планом срок, считается имеющим академическую задолженность и к последующему прохождению </w:t>
      </w:r>
      <w:proofErr w:type="spellStart"/>
      <w:r w:rsidRPr="00534A6F">
        <w:rPr>
          <w:rFonts w:ascii="Times New Roman" w:eastAsia="Times New Roman" w:hAnsi="Times New Roman" w:cs="Times New Roman"/>
          <w:sz w:val="28"/>
          <w:szCs w:val="28"/>
          <w:lang w:eastAsia="ru-RU"/>
        </w:rPr>
        <w:t>ГАКа</w:t>
      </w:r>
      <w:proofErr w:type="spellEnd"/>
      <w:r w:rsidRPr="00534A6F">
        <w:rPr>
          <w:rFonts w:ascii="Times New Roman" w:eastAsia="Times New Roman" w:hAnsi="Times New Roman" w:cs="Times New Roman"/>
          <w:sz w:val="28"/>
          <w:szCs w:val="28"/>
          <w:lang w:eastAsia="ru-RU"/>
        </w:rPr>
        <w:t xml:space="preserve"> не допускается.</w:t>
      </w:r>
    </w:p>
    <w:p w:rsidR="00534A6F" w:rsidRPr="00534A6F" w:rsidRDefault="00534A6F" w:rsidP="0051104A">
      <w:pPr>
        <w:widowControl w:val="0"/>
        <w:shd w:val="clear" w:color="auto" w:fill="FFFFFF"/>
        <w:autoSpaceDE w:val="0"/>
        <w:autoSpaceDN w:val="0"/>
        <w:adjustRightInd w:val="0"/>
        <w:spacing w:after="0" w:line="360" w:lineRule="auto"/>
        <w:ind w:firstLine="709"/>
        <w:jc w:val="center"/>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pacing w:val="-2"/>
          <w:sz w:val="28"/>
          <w:szCs w:val="28"/>
          <w:lang w:eastAsia="ru-RU"/>
        </w:rPr>
        <w:t xml:space="preserve">4. </w:t>
      </w:r>
      <w:r w:rsidRPr="00534A6F">
        <w:rPr>
          <w:rFonts w:ascii="Times New Roman" w:eastAsia="Times New Roman" w:hAnsi="Times New Roman" w:cs="Times New Roman"/>
          <w:b/>
          <w:bCs/>
          <w:spacing w:val="-2"/>
          <w:sz w:val="28"/>
          <w:szCs w:val="28"/>
          <w:lang w:eastAsia="ru-RU"/>
        </w:rPr>
        <w:t xml:space="preserve">ТРЕБОВАНИЯ К ОТЧЕТУ О ПРОИЗВОДСТВЕННОЙ </w:t>
      </w:r>
      <w:r w:rsidRPr="00534A6F">
        <w:rPr>
          <w:rFonts w:ascii="Times New Roman" w:eastAsia="Times New Roman" w:hAnsi="Times New Roman" w:cs="Times New Roman"/>
          <w:b/>
          <w:bCs/>
          <w:sz w:val="28"/>
          <w:szCs w:val="28"/>
          <w:lang w:eastAsia="ru-RU"/>
        </w:rPr>
        <w:t>(ПРЕДДИПЛОМНОЙ) ПРАКТИКЕ И ЕГО ЗАЩИТЕ</w:t>
      </w:r>
    </w:p>
    <w:p w:rsidR="00534A6F" w:rsidRPr="00534A6F" w:rsidRDefault="00534A6F" w:rsidP="00EF04C0">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sz w:val="28"/>
          <w:szCs w:val="28"/>
          <w:lang w:eastAsia="ru-RU"/>
        </w:rPr>
        <w:t>4.1.</w:t>
      </w:r>
      <w:r w:rsidRPr="00534A6F">
        <w:rPr>
          <w:rFonts w:ascii="Times New Roman" w:eastAsia="Times New Roman" w:hAnsi="Times New Roman" w:cs="Times New Roman"/>
          <w:sz w:val="28"/>
          <w:szCs w:val="28"/>
          <w:lang w:eastAsia="ru-RU"/>
        </w:rPr>
        <w:t xml:space="preserve">Отчет о производственной (преддипломной) практике должен быть выполнен в компьютерном наборе на белой бумаге, на одной стороне, </w:t>
      </w:r>
      <w:r w:rsidRPr="00534A6F">
        <w:rPr>
          <w:rFonts w:ascii="Times New Roman" w:eastAsia="Times New Roman" w:hAnsi="Times New Roman" w:cs="Times New Roman"/>
          <w:sz w:val="28"/>
          <w:szCs w:val="28"/>
          <w:lang w:eastAsia="ru-RU"/>
        </w:rPr>
        <w:lastRenderedPageBreak/>
        <w:t>формата</w:t>
      </w:r>
      <w:proofErr w:type="gramStart"/>
      <w:r w:rsidRPr="00534A6F">
        <w:rPr>
          <w:rFonts w:ascii="Times New Roman" w:eastAsia="Times New Roman" w:hAnsi="Times New Roman" w:cs="Times New Roman"/>
          <w:sz w:val="28"/>
          <w:szCs w:val="28"/>
          <w:lang w:eastAsia="ru-RU"/>
        </w:rPr>
        <w:t xml:space="preserve"> А</w:t>
      </w:r>
      <w:proofErr w:type="gramEnd"/>
      <w:r w:rsidRPr="00534A6F">
        <w:rPr>
          <w:rFonts w:ascii="Times New Roman" w:eastAsia="Times New Roman" w:hAnsi="Times New Roman" w:cs="Times New Roman"/>
          <w:sz w:val="28"/>
          <w:szCs w:val="28"/>
          <w:lang w:eastAsia="ru-RU"/>
        </w:rPr>
        <w:t xml:space="preserve"> 4 (210x297 мм). Допускается применение двойных листов формата</w:t>
      </w:r>
      <w:proofErr w:type="gramStart"/>
      <w:r w:rsidRPr="00534A6F">
        <w:rPr>
          <w:rFonts w:ascii="Times New Roman" w:eastAsia="Times New Roman" w:hAnsi="Times New Roman" w:cs="Times New Roman"/>
          <w:sz w:val="28"/>
          <w:szCs w:val="28"/>
          <w:lang w:eastAsia="ru-RU"/>
        </w:rPr>
        <w:t xml:space="preserve"> А</w:t>
      </w:r>
      <w:proofErr w:type="gramEnd"/>
      <w:r w:rsidRPr="00534A6F">
        <w:rPr>
          <w:rFonts w:ascii="Times New Roman" w:eastAsia="Times New Roman" w:hAnsi="Times New Roman" w:cs="Times New Roman"/>
          <w:sz w:val="28"/>
          <w:szCs w:val="28"/>
          <w:lang w:eastAsia="ru-RU"/>
        </w:rPr>
        <w:t xml:space="preserve"> 3 (420x297 мм) для представления отдельных таблиц и иллюстрации. Текст печата</w:t>
      </w:r>
      <w:r w:rsidR="0051104A">
        <w:rPr>
          <w:rFonts w:ascii="Times New Roman" w:eastAsia="Times New Roman" w:hAnsi="Times New Roman" w:cs="Times New Roman"/>
          <w:sz w:val="28"/>
          <w:szCs w:val="28"/>
          <w:lang w:eastAsia="ru-RU"/>
        </w:rPr>
        <w:t xml:space="preserve">ется 14 шрифтом </w:t>
      </w:r>
      <w:proofErr w:type="gramStart"/>
      <w:r w:rsidR="0051104A">
        <w:rPr>
          <w:rFonts w:ascii="Times New Roman" w:eastAsia="Times New Roman" w:hAnsi="Times New Roman" w:cs="Times New Roman"/>
          <w:sz w:val="28"/>
          <w:szCs w:val="28"/>
          <w:lang w:eastAsia="ru-RU"/>
        </w:rPr>
        <w:t>Т</w:t>
      </w:r>
      <w:proofErr w:type="spellStart"/>
      <w:proofErr w:type="gramEnd"/>
      <w:r w:rsidR="0051104A">
        <w:rPr>
          <w:rFonts w:ascii="Times New Roman" w:eastAsia="Times New Roman" w:hAnsi="Times New Roman" w:cs="Times New Roman"/>
          <w:sz w:val="28"/>
          <w:szCs w:val="28"/>
          <w:lang w:val="en-US" w:eastAsia="ru-RU"/>
        </w:rPr>
        <w:t>imes</w:t>
      </w:r>
      <w:proofErr w:type="spellEnd"/>
      <w:r w:rsidR="0051104A" w:rsidRPr="0051104A">
        <w:rPr>
          <w:rFonts w:ascii="Times New Roman" w:eastAsia="Times New Roman" w:hAnsi="Times New Roman" w:cs="Times New Roman"/>
          <w:sz w:val="28"/>
          <w:szCs w:val="28"/>
          <w:lang w:eastAsia="ru-RU"/>
        </w:rPr>
        <w:t xml:space="preserve"> </w:t>
      </w:r>
      <w:r w:rsidR="0051104A">
        <w:rPr>
          <w:rFonts w:ascii="Times New Roman" w:eastAsia="Times New Roman" w:hAnsi="Times New Roman" w:cs="Times New Roman"/>
          <w:sz w:val="28"/>
          <w:szCs w:val="28"/>
          <w:lang w:val="en-US" w:eastAsia="ru-RU"/>
        </w:rPr>
        <w:t>New</w:t>
      </w:r>
      <w:r w:rsidR="0051104A" w:rsidRPr="0051104A">
        <w:rPr>
          <w:rFonts w:ascii="Times New Roman" w:eastAsia="Times New Roman" w:hAnsi="Times New Roman" w:cs="Times New Roman"/>
          <w:sz w:val="28"/>
          <w:szCs w:val="28"/>
          <w:lang w:eastAsia="ru-RU"/>
        </w:rPr>
        <w:t xml:space="preserve"> </w:t>
      </w:r>
      <w:r w:rsidR="0051104A">
        <w:rPr>
          <w:rFonts w:ascii="Times New Roman" w:eastAsia="Times New Roman" w:hAnsi="Times New Roman" w:cs="Times New Roman"/>
          <w:sz w:val="28"/>
          <w:szCs w:val="28"/>
          <w:lang w:val="en-US" w:eastAsia="ru-RU"/>
        </w:rPr>
        <w:t>Roman</w:t>
      </w:r>
      <w:r w:rsidRPr="00534A6F">
        <w:rPr>
          <w:rFonts w:ascii="Times New Roman" w:eastAsia="Times New Roman" w:hAnsi="Times New Roman" w:cs="Times New Roman"/>
          <w:sz w:val="28"/>
          <w:szCs w:val="28"/>
          <w:lang w:eastAsia="ru-RU"/>
        </w:rPr>
        <w:t xml:space="preserve">, через 1,5 интервала. Исключение составляют таблицы, где при необходимости можно применять 14 или 12 шрифт </w:t>
      </w:r>
      <w:proofErr w:type="gramStart"/>
      <w:r w:rsidR="00EF04C0">
        <w:rPr>
          <w:rFonts w:ascii="Times New Roman" w:eastAsia="Times New Roman" w:hAnsi="Times New Roman" w:cs="Times New Roman"/>
          <w:sz w:val="28"/>
          <w:szCs w:val="28"/>
          <w:lang w:eastAsia="ru-RU"/>
        </w:rPr>
        <w:t>Т</w:t>
      </w:r>
      <w:proofErr w:type="spellStart"/>
      <w:proofErr w:type="gramEnd"/>
      <w:r w:rsidR="00EF04C0">
        <w:rPr>
          <w:rFonts w:ascii="Times New Roman" w:eastAsia="Times New Roman" w:hAnsi="Times New Roman" w:cs="Times New Roman"/>
          <w:sz w:val="28"/>
          <w:szCs w:val="28"/>
          <w:lang w:val="en-US" w:eastAsia="ru-RU"/>
        </w:rPr>
        <w:t>imes</w:t>
      </w:r>
      <w:proofErr w:type="spellEnd"/>
      <w:r w:rsidR="00EF04C0" w:rsidRPr="0051104A">
        <w:rPr>
          <w:rFonts w:ascii="Times New Roman" w:eastAsia="Times New Roman" w:hAnsi="Times New Roman" w:cs="Times New Roman"/>
          <w:sz w:val="28"/>
          <w:szCs w:val="28"/>
          <w:lang w:eastAsia="ru-RU"/>
        </w:rPr>
        <w:t xml:space="preserve"> </w:t>
      </w:r>
      <w:r w:rsidR="00EF04C0">
        <w:rPr>
          <w:rFonts w:ascii="Times New Roman" w:eastAsia="Times New Roman" w:hAnsi="Times New Roman" w:cs="Times New Roman"/>
          <w:sz w:val="28"/>
          <w:szCs w:val="28"/>
          <w:lang w:val="en-US" w:eastAsia="ru-RU"/>
        </w:rPr>
        <w:t>New</w:t>
      </w:r>
      <w:r w:rsidR="00EF04C0" w:rsidRPr="0051104A">
        <w:rPr>
          <w:rFonts w:ascii="Times New Roman" w:eastAsia="Times New Roman" w:hAnsi="Times New Roman" w:cs="Times New Roman"/>
          <w:sz w:val="28"/>
          <w:szCs w:val="28"/>
          <w:lang w:eastAsia="ru-RU"/>
        </w:rPr>
        <w:t xml:space="preserve"> </w:t>
      </w:r>
      <w:r w:rsidR="00EF04C0">
        <w:rPr>
          <w:rFonts w:ascii="Times New Roman" w:eastAsia="Times New Roman" w:hAnsi="Times New Roman" w:cs="Times New Roman"/>
          <w:sz w:val="28"/>
          <w:szCs w:val="28"/>
          <w:lang w:val="en-US" w:eastAsia="ru-RU"/>
        </w:rPr>
        <w:t>Roman</w:t>
      </w:r>
      <w:r w:rsidR="00EF04C0" w:rsidRPr="00534A6F">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с одинарным интервалом.</w:t>
      </w:r>
    </w:p>
    <w:p w:rsidR="00534A6F" w:rsidRPr="00534A6F" w:rsidRDefault="00534A6F" w:rsidP="00EF04C0">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При подготовке текста отчета о производственной (преддипломной) практике, иллюстраций и таблиц необходимо обеспечивать равномерную контрастность и четкость их изображения независимо от способов выполнения.</w:t>
      </w:r>
    </w:p>
    <w:p w:rsidR="00534A6F" w:rsidRPr="00534A6F" w:rsidRDefault="00534A6F" w:rsidP="00EF04C0">
      <w:pPr>
        <w:widowControl w:val="0"/>
        <w:shd w:val="clear" w:color="auto" w:fill="FFFFFF"/>
        <w:tabs>
          <w:tab w:val="left" w:pos="1522"/>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spacing w:val="-6"/>
          <w:sz w:val="28"/>
          <w:szCs w:val="28"/>
          <w:lang w:eastAsia="ru-RU"/>
        </w:rPr>
        <w:t>4.2.</w:t>
      </w:r>
      <w:r w:rsidRPr="00534A6F">
        <w:rPr>
          <w:rFonts w:ascii="Times New Roman" w:eastAsiaTheme="minorEastAsia" w:hAnsi="Times New Roman" w:cs="Times New Roman"/>
          <w:sz w:val="28"/>
          <w:szCs w:val="28"/>
          <w:lang w:eastAsia="ru-RU"/>
        </w:rPr>
        <w:tab/>
      </w:r>
      <w:r w:rsidRPr="00534A6F">
        <w:rPr>
          <w:rFonts w:ascii="Times New Roman" w:eastAsia="Times New Roman" w:hAnsi="Times New Roman" w:cs="Times New Roman"/>
          <w:b/>
          <w:bCs/>
          <w:sz w:val="28"/>
          <w:szCs w:val="28"/>
          <w:lang w:eastAsia="ru-RU"/>
        </w:rPr>
        <w:t xml:space="preserve">Размеры полей. </w:t>
      </w:r>
      <w:r w:rsidRPr="00534A6F">
        <w:rPr>
          <w:rFonts w:ascii="Times New Roman" w:eastAsia="Times New Roman" w:hAnsi="Times New Roman" w:cs="Times New Roman"/>
          <w:sz w:val="28"/>
          <w:szCs w:val="28"/>
          <w:lang w:eastAsia="ru-RU"/>
        </w:rPr>
        <w:t>Все листы работы (текстовые, табличные)</w:t>
      </w:r>
      <w:r w:rsidRPr="00534A6F">
        <w:rPr>
          <w:rFonts w:ascii="Times New Roman" w:eastAsia="Times New Roman" w:hAnsi="Times New Roman" w:cs="Times New Roman"/>
          <w:sz w:val="28"/>
          <w:szCs w:val="28"/>
          <w:lang w:eastAsia="ru-RU"/>
        </w:rPr>
        <w:br/>
        <w:t>должны быть выполнены с соблюдением следующих минимальных</w:t>
      </w:r>
      <w:r w:rsidRPr="00534A6F">
        <w:rPr>
          <w:rFonts w:ascii="Times New Roman" w:eastAsia="Times New Roman" w:hAnsi="Times New Roman" w:cs="Times New Roman"/>
          <w:sz w:val="28"/>
          <w:szCs w:val="28"/>
          <w:lang w:eastAsia="ru-RU"/>
        </w:rPr>
        <w:br/>
        <w:t>размеров полей: с левой стороны - 30 мм; правой - не менее 10 мм; сверху -</w:t>
      </w:r>
      <w:r w:rsidRPr="00534A6F">
        <w:rPr>
          <w:rFonts w:ascii="Times New Roman" w:eastAsia="Times New Roman" w:hAnsi="Times New Roman" w:cs="Times New Roman"/>
          <w:sz w:val="28"/>
          <w:szCs w:val="28"/>
          <w:lang w:eastAsia="ru-RU"/>
        </w:rPr>
        <w:br/>
        <w:t xml:space="preserve">и снизу - 20 мм. </w:t>
      </w:r>
      <w:r w:rsidRPr="00534A6F">
        <w:rPr>
          <w:rFonts w:ascii="Times New Roman" w:eastAsia="Times New Roman" w:hAnsi="Times New Roman" w:cs="Times New Roman"/>
          <w:sz w:val="28"/>
          <w:szCs w:val="28"/>
          <w:u w:val="single"/>
          <w:lang w:eastAsia="ru-RU"/>
        </w:rPr>
        <w:t>При этом текст рамкой не очерчивается.</w:t>
      </w:r>
    </w:p>
    <w:p w:rsidR="00EF04C0" w:rsidRPr="00EF04C0" w:rsidRDefault="00534A6F" w:rsidP="00EF04C0">
      <w:pPr>
        <w:widowControl w:val="0"/>
        <w:shd w:val="clear" w:color="auto" w:fill="FFFFFF"/>
        <w:tabs>
          <w:tab w:val="left" w:pos="1214"/>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spacing w:val="-6"/>
          <w:sz w:val="28"/>
          <w:szCs w:val="28"/>
          <w:lang w:eastAsia="ru-RU"/>
        </w:rPr>
        <w:t>4.3.</w:t>
      </w:r>
      <w:r w:rsidRPr="00534A6F">
        <w:rPr>
          <w:rFonts w:ascii="Times New Roman" w:eastAsiaTheme="minorEastAsia" w:hAnsi="Times New Roman" w:cs="Times New Roman"/>
          <w:sz w:val="28"/>
          <w:szCs w:val="28"/>
          <w:lang w:eastAsia="ru-RU"/>
        </w:rPr>
        <w:tab/>
      </w:r>
      <w:r w:rsidRPr="00534A6F">
        <w:rPr>
          <w:rFonts w:ascii="Times New Roman" w:eastAsia="Times New Roman" w:hAnsi="Times New Roman" w:cs="Times New Roman"/>
          <w:b/>
          <w:bCs/>
          <w:spacing w:val="-2"/>
          <w:sz w:val="28"/>
          <w:szCs w:val="28"/>
          <w:lang w:eastAsia="ru-RU"/>
        </w:rPr>
        <w:t xml:space="preserve">Нумерация страниц. </w:t>
      </w:r>
      <w:r w:rsidRPr="00534A6F">
        <w:rPr>
          <w:rFonts w:ascii="Times New Roman" w:eastAsia="Times New Roman" w:hAnsi="Times New Roman" w:cs="Times New Roman"/>
          <w:spacing w:val="-2"/>
          <w:sz w:val="28"/>
          <w:szCs w:val="28"/>
          <w:lang w:eastAsia="ru-RU"/>
        </w:rPr>
        <w:t>Нумерация страниц должна быть сквозной и</w:t>
      </w:r>
      <w:r w:rsidRPr="00534A6F">
        <w:rPr>
          <w:rFonts w:ascii="Times New Roman" w:eastAsia="Times New Roman" w:hAnsi="Times New Roman" w:cs="Times New Roman"/>
          <w:spacing w:val="-2"/>
          <w:sz w:val="28"/>
          <w:szCs w:val="28"/>
          <w:lang w:eastAsia="ru-RU"/>
        </w:rPr>
        <w:br/>
      </w:r>
      <w:r w:rsidRPr="00534A6F">
        <w:rPr>
          <w:rFonts w:ascii="Times New Roman" w:eastAsia="Times New Roman" w:hAnsi="Times New Roman" w:cs="Times New Roman"/>
          <w:sz w:val="28"/>
          <w:szCs w:val="28"/>
          <w:lang w:eastAsia="ru-RU"/>
        </w:rPr>
        <w:t xml:space="preserve">включать титульный лист и приложения. Номер страницы </w:t>
      </w:r>
      <w:r w:rsidRPr="00534A6F">
        <w:rPr>
          <w:rFonts w:ascii="Times New Roman" w:eastAsia="Times New Roman" w:hAnsi="Times New Roman" w:cs="Times New Roman"/>
          <w:sz w:val="28"/>
          <w:szCs w:val="28"/>
          <w:u w:val="single"/>
          <w:lang w:eastAsia="ru-RU"/>
        </w:rPr>
        <w:t>ставится вверху</w:t>
      </w:r>
      <w:r w:rsidRPr="00534A6F">
        <w:rPr>
          <w:rFonts w:ascii="Times New Roman" w:eastAsia="Times New Roman" w:hAnsi="Times New Roman" w:cs="Times New Roman"/>
          <w:sz w:val="28"/>
          <w:szCs w:val="28"/>
          <w:u w:val="single"/>
          <w:lang w:eastAsia="ru-RU"/>
        </w:rPr>
        <w:br/>
      </w:r>
      <w:r w:rsidRPr="00534A6F">
        <w:rPr>
          <w:rFonts w:ascii="Times New Roman" w:eastAsia="Times New Roman" w:hAnsi="Times New Roman" w:cs="Times New Roman"/>
          <w:sz w:val="28"/>
          <w:szCs w:val="28"/>
          <w:lang w:eastAsia="ru-RU"/>
        </w:rPr>
        <w:t>посредине листа арабскими цифрами или в правом углу, начиная с текстовой</w:t>
      </w:r>
      <w:r w:rsidRPr="00534A6F">
        <w:rPr>
          <w:rFonts w:ascii="Times New Roman" w:eastAsia="Times New Roman" w:hAnsi="Times New Roman" w:cs="Times New Roman"/>
          <w:sz w:val="28"/>
          <w:szCs w:val="28"/>
          <w:lang w:eastAsia="ru-RU"/>
        </w:rPr>
        <w:br/>
        <w:t>части «Введения», со страницы под номером 3. Первой страницей считается</w:t>
      </w:r>
      <w:r w:rsidRPr="00534A6F">
        <w:rPr>
          <w:rFonts w:ascii="Times New Roman" w:eastAsia="Times New Roman" w:hAnsi="Times New Roman" w:cs="Times New Roman"/>
          <w:sz w:val="28"/>
          <w:szCs w:val="28"/>
          <w:lang w:eastAsia="ru-RU"/>
        </w:rPr>
        <w:br/>
        <w:t>"титульный лист", за ним прилагается "Содержание" или "Оглавление"</w:t>
      </w:r>
      <w:r w:rsidRPr="00534A6F">
        <w:rPr>
          <w:rFonts w:ascii="Times New Roman" w:eastAsia="Times New Roman" w:hAnsi="Times New Roman" w:cs="Times New Roman"/>
          <w:sz w:val="28"/>
          <w:szCs w:val="28"/>
          <w:lang w:eastAsia="ru-RU"/>
        </w:rPr>
        <w:br/>
        <w:t>работы - на этих листах не проставляется номер страницы, но они</w:t>
      </w:r>
      <w:r w:rsidRPr="00534A6F">
        <w:rPr>
          <w:rFonts w:ascii="Times New Roman" w:eastAsia="Times New Roman" w:hAnsi="Times New Roman" w:cs="Times New Roman"/>
          <w:sz w:val="28"/>
          <w:szCs w:val="28"/>
          <w:lang w:eastAsia="ru-RU"/>
        </w:rPr>
        <w:br/>
        <w:t xml:space="preserve">включаются в </w:t>
      </w:r>
      <w:proofErr w:type="spellStart"/>
      <w:r w:rsidRPr="00534A6F">
        <w:rPr>
          <w:rFonts w:ascii="Times New Roman" w:eastAsia="Times New Roman" w:hAnsi="Times New Roman" w:cs="Times New Roman"/>
          <w:sz w:val="28"/>
          <w:szCs w:val="28"/>
          <w:lang w:eastAsia="ru-RU"/>
        </w:rPr>
        <w:t>обшую</w:t>
      </w:r>
      <w:proofErr w:type="spellEnd"/>
      <w:r w:rsidRPr="00534A6F">
        <w:rPr>
          <w:rFonts w:ascii="Times New Roman" w:eastAsia="Times New Roman" w:hAnsi="Times New Roman" w:cs="Times New Roman"/>
          <w:sz w:val="28"/>
          <w:szCs w:val="28"/>
          <w:lang w:eastAsia="ru-RU"/>
        </w:rPr>
        <w:t xml:space="preserve"> нумерацию работы, далее начало текста "Введения".</w:t>
      </w:r>
      <w:r w:rsidRPr="00534A6F">
        <w:rPr>
          <w:rFonts w:ascii="Times New Roman" w:eastAsia="Times New Roman" w:hAnsi="Times New Roman" w:cs="Times New Roman"/>
          <w:sz w:val="28"/>
          <w:szCs w:val="28"/>
          <w:lang w:eastAsia="ru-RU"/>
        </w:rPr>
        <w:br/>
        <w:t>Поэтому указание страниц начинается не раньше 3-го номера.</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Распечатки с ЭВМ и другие приложения должны соответствовать формату А</w:t>
      </w:r>
      <w:proofErr w:type="gramStart"/>
      <w:r w:rsidRPr="00EF04C0">
        <w:rPr>
          <w:rFonts w:ascii="Times New Roman" w:eastAsia="Times New Roman" w:hAnsi="Times New Roman" w:cs="Times New Roman"/>
          <w:snapToGrid w:val="0"/>
          <w:sz w:val="28"/>
          <w:szCs w:val="28"/>
          <w:lang w:eastAsia="ru-RU"/>
        </w:rPr>
        <w:t>4</w:t>
      </w:r>
      <w:proofErr w:type="gramEnd"/>
      <w:r w:rsidRPr="00EF04C0">
        <w:rPr>
          <w:rFonts w:ascii="Times New Roman" w:eastAsia="Times New Roman" w:hAnsi="Times New Roman" w:cs="Times New Roman"/>
          <w:snapToGrid w:val="0"/>
          <w:sz w:val="28"/>
          <w:szCs w:val="28"/>
          <w:lang w:eastAsia="ru-RU"/>
        </w:rPr>
        <w:t>, т.е. могут разрезаться в пределах указанного формата. Помещают их в раздел "ПРИЛОЖЕНИЯ" и включают в общую нумерацию страниц работы.</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4.4.</w:t>
      </w:r>
      <w:r w:rsidRPr="00EF04C0">
        <w:rPr>
          <w:rFonts w:ascii="Times New Roman" w:eastAsia="Times New Roman" w:hAnsi="Times New Roman" w:cs="Times New Roman"/>
          <w:b/>
          <w:snapToGrid w:val="0"/>
          <w:sz w:val="28"/>
          <w:szCs w:val="28"/>
          <w:lang w:eastAsia="ru-RU"/>
        </w:rPr>
        <w:t xml:space="preserve"> Титульный лист. </w:t>
      </w:r>
      <w:r w:rsidRPr="00EF04C0">
        <w:rPr>
          <w:rFonts w:ascii="Times New Roman" w:eastAsia="Times New Roman" w:hAnsi="Times New Roman" w:cs="Times New Roman"/>
          <w:snapToGrid w:val="0"/>
          <w:sz w:val="28"/>
          <w:szCs w:val="28"/>
          <w:lang w:eastAsia="ru-RU"/>
        </w:rPr>
        <w:t>Титульный лист выполняется на белой бумаге формата</w:t>
      </w:r>
      <w:proofErr w:type="gramStart"/>
      <w:r w:rsidRPr="00EF04C0">
        <w:rPr>
          <w:rFonts w:ascii="Times New Roman" w:eastAsia="Times New Roman" w:hAnsi="Times New Roman" w:cs="Times New Roman"/>
          <w:snapToGrid w:val="0"/>
          <w:sz w:val="28"/>
          <w:szCs w:val="28"/>
          <w:lang w:eastAsia="ru-RU"/>
        </w:rPr>
        <w:t xml:space="preserve"> А</w:t>
      </w:r>
      <w:proofErr w:type="gramEnd"/>
      <w:r w:rsidRPr="00EF04C0">
        <w:rPr>
          <w:rFonts w:ascii="Times New Roman" w:eastAsia="Times New Roman" w:hAnsi="Times New Roman" w:cs="Times New Roman"/>
          <w:snapToGrid w:val="0"/>
          <w:sz w:val="28"/>
          <w:szCs w:val="28"/>
          <w:lang w:eastAsia="ru-RU"/>
        </w:rPr>
        <w:t xml:space="preserve"> 4. чертежным шрифтом по ГОСТ 2.304-81 или на компьютере. Используется шрифт 7 и 5 мм.</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Шрифт 5 мм - для всех остальных надписей.</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lastRenderedPageBreak/>
        <w:t xml:space="preserve">Размеры полей титульного листа общепринятые. </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Перенос слов</w:t>
      </w:r>
      <w:r w:rsidRPr="00EF04C0">
        <w:rPr>
          <w:rFonts w:ascii="Times New Roman" w:eastAsia="Times New Roman" w:hAnsi="Times New Roman" w:cs="Times New Roman"/>
          <w:smallCaps/>
          <w:snapToGrid w:val="0"/>
          <w:sz w:val="28"/>
          <w:szCs w:val="28"/>
          <w:lang w:eastAsia="ru-RU"/>
        </w:rPr>
        <w:t xml:space="preserve"> </w:t>
      </w:r>
      <w:r w:rsidRPr="00EF04C0">
        <w:rPr>
          <w:rFonts w:ascii="Times New Roman" w:eastAsia="Times New Roman" w:hAnsi="Times New Roman" w:cs="Times New Roman"/>
          <w:snapToGrid w:val="0"/>
          <w:sz w:val="28"/>
          <w:szCs w:val="28"/>
          <w:lang w:eastAsia="ru-RU"/>
        </w:rPr>
        <w:t xml:space="preserve">на титульном листе </w:t>
      </w:r>
      <w:r w:rsidRPr="00EF04C0">
        <w:rPr>
          <w:rFonts w:ascii="Times New Roman" w:eastAsia="Times New Roman" w:hAnsi="Times New Roman" w:cs="Times New Roman"/>
          <w:snapToGrid w:val="0"/>
          <w:sz w:val="28"/>
          <w:szCs w:val="28"/>
          <w:u w:val="single"/>
          <w:lang w:eastAsia="ru-RU"/>
        </w:rPr>
        <w:t>не разрешается</w:t>
      </w:r>
      <w:r w:rsidRPr="00EF04C0">
        <w:rPr>
          <w:rFonts w:ascii="Times New Roman" w:eastAsia="Times New Roman" w:hAnsi="Times New Roman" w:cs="Times New Roman"/>
          <w:snapToGrid w:val="0"/>
          <w:sz w:val="28"/>
          <w:szCs w:val="28"/>
          <w:lang w:eastAsia="ru-RU"/>
        </w:rPr>
        <w:t xml:space="preserve"> и точка в конце заголовков и названий не ставится.</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В самом нижнем поле титульного листа по центру указывается место (город) выполнения работы и год ее завершения.</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Образец оформления ТИТУЛЬНОГО ЛИСТА выпускной квалификационной  работы приведен в Приложении 1.</w:t>
      </w:r>
    </w:p>
    <w:p w:rsidR="00EF04C0" w:rsidRPr="00EF04C0" w:rsidRDefault="00EF04C0" w:rsidP="00EF04C0">
      <w:pPr>
        <w:spacing w:after="0" w:line="360" w:lineRule="auto"/>
        <w:ind w:firstLine="851"/>
        <w:jc w:val="both"/>
        <w:rPr>
          <w:rFonts w:ascii="Times New Roman" w:eastAsia="Times New Roman" w:hAnsi="Times New Roman" w:cs="Times New Roman"/>
          <w:smallCaps/>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4.5. </w:t>
      </w:r>
      <w:r w:rsidRPr="00EF04C0">
        <w:rPr>
          <w:rFonts w:ascii="Times New Roman" w:eastAsia="Times New Roman" w:hAnsi="Times New Roman" w:cs="Times New Roman"/>
          <w:b/>
          <w:snapToGrid w:val="0"/>
          <w:sz w:val="28"/>
          <w:szCs w:val="28"/>
          <w:lang w:eastAsia="ru-RU"/>
        </w:rPr>
        <w:t>Содержание (оглавление).</w:t>
      </w:r>
      <w:r w:rsidRPr="00EF04C0">
        <w:rPr>
          <w:rFonts w:ascii="Times New Roman" w:eastAsia="Times New Roman" w:hAnsi="Times New Roman" w:cs="Times New Roman"/>
          <w:snapToGrid w:val="0"/>
          <w:sz w:val="28"/>
          <w:szCs w:val="28"/>
          <w:lang w:eastAsia="ru-RU"/>
        </w:rPr>
        <w:t xml:space="preserve"> Содержание (оглавление) дается в виде перечня основных вопросов содержащихся в выпускной квалификационной работе. «Содержание» включает наименования всех заголовков, глав, </w:t>
      </w:r>
      <w:r w:rsidRPr="00EF04C0">
        <w:rPr>
          <w:rFonts w:ascii="Times New Roman" w:eastAsia="Times New Roman" w:hAnsi="Times New Roman" w:cs="Times New Roman"/>
          <w:sz w:val="28"/>
          <w:szCs w:val="28"/>
          <w:lang w:eastAsia="ru-RU"/>
        </w:rPr>
        <w:t>параграфов</w:t>
      </w:r>
      <w:r w:rsidRPr="00EF04C0">
        <w:rPr>
          <w:rFonts w:ascii="Times New Roman" w:eastAsia="Times New Roman" w:hAnsi="Times New Roman" w:cs="Times New Roman"/>
          <w:snapToGrid w:val="0"/>
          <w:sz w:val="28"/>
          <w:szCs w:val="28"/>
          <w:lang w:eastAsia="ru-RU"/>
        </w:rPr>
        <w:t xml:space="preserve"> и пунктов (если они имеют наименование) с указанием номера страниц, на которых размещается начало материала раздела, главы, </w:t>
      </w:r>
      <w:r w:rsidRPr="00EF04C0">
        <w:rPr>
          <w:rFonts w:ascii="Times New Roman" w:eastAsia="Times New Roman" w:hAnsi="Times New Roman" w:cs="Times New Roman"/>
          <w:sz w:val="28"/>
          <w:szCs w:val="28"/>
          <w:lang w:eastAsia="ru-RU"/>
        </w:rPr>
        <w:t>параграфы</w:t>
      </w:r>
      <w:r w:rsidRPr="00EF04C0">
        <w:rPr>
          <w:rFonts w:ascii="Times New Roman" w:eastAsia="Times New Roman" w:hAnsi="Times New Roman" w:cs="Times New Roman"/>
          <w:snapToGrid w:val="0"/>
          <w:sz w:val="28"/>
          <w:szCs w:val="28"/>
          <w:lang w:eastAsia="ru-RU"/>
        </w:rPr>
        <w:t>, пункта</w:t>
      </w:r>
      <w:r w:rsidRPr="00EF04C0">
        <w:rPr>
          <w:rFonts w:ascii="Times New Roman" w:eastAsia="Times New Roman" w:hAnsi="Times New Roman" w:cs="Times New Roman"/>
          <w:smallCaps/>
          <w:snapToGrid w:val="0"/>
          <w:sz w:val="28"/>
          <w:szCs w:val="28"/>
          <w:lang w:eastAsia="ru-RU"/>
        </w:rPr>
        <w:t>.</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Слова: «ВВЕДЕНИЕ», «ЗАКЛЮЧЕНИЕ», «ПРИЛОЖЕНИЯ»,  «СПИСОК ИСПОЛЬЗОВАННЫХ ИСТОЧНИКОВ» служат заголовками соответствующих разделов и не нумеруются, используется шрифт 7 мм.</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Названия заголовков соответствующих разделов или глав, а также слово </w:t>
      </w:r>
      <w:r w:rsidRPr="00EF04C0">
        <w:rPr>
          <w:rFonts w:ascii="Times New Roman" w:eastAsia="Times New Roman" w:hAnsi="Times New Roman" w:cs="Times New Roman"/>
          <w:smallCaps/>
          <w:snapToGrid w:val="0"/>
          <w:sz w:val="28"/>
          <w:szCs w:val="28"/>
          <w:lang w:eastAsia="ru-RU"/>
        </w:rPr>
        <w:t xml:space="preserve">«ГЛАВА» </w:t>
      </w:r>
      <w:r w:rsidRPr="00EF04C0">
        <w:rPr>
          <w:rFonts w:ascii="Times New Roman" w:eastAsia="Times New Roman" w:hAnsi="Times New Roman" w:cs="Times New Roman"/>
          <w:snapToGrid w:val="0"/>
          <w:sz w:val="28"/>
          <w:szCs w:val="28"/>
          <w:lang w:eastAsia="ru-RU"/>
        </w:rPr>
        <w:t xml:space="preserve">пишутся шрифтом 7 мм (заглавными буквами, 14 шрифтом). Остальные названия - строчными буквами. Главы и параграфы нумеруются арабскими цифрами. Образец составления «СОДЕРЖАНИЯ» </w:t>
      </w:r>
      <w:r w:rsidRPr="00EF04C0">
        <w:rPr>
          <w:rFonts w:ascii="Times New Roman" w:eastAsia="Times New Roman" w:hAnsi="Times New Roman" w:cs="Times New Roman"/>
          <w:i/>
          <w:snapToGrid w:val="0"/>
          <w:sz w:val="28"/>
          <w:szCs w:val="28"/>
          <w:lang w:eastAsia="ru-RU"/>
        </w:rPr>
        <w:t xml:space="preserve"> </w:t>
      </w:r>
      <w:r w:rsidRPr="00EF04C0">
        <w:rPr>
          <w:rFonts w:ascii="Times New Roman" w:eastAsia="Times New Roman" w:hAnsi="Times New Roman" w:cs="Times New Roman"/>
          <w:snapToGrid w:val="0"/>
          <w:sz w:val="28"/>
          <w:szCs w:val="28"/>
          <w:lang w:eastAsia="ru-RU"/>
        </w:rPr>
        <w:t>дан в Приложении 3.</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4.6. </w:t>
      </w:r>
      <w:r w:rsidRPr="00EF04C0">
        <w:rPr>
          <w:rFonts w:ascii="Times New Roman" w:eastAsia="Times New Roman" w:hAnsi="Times New Roman" w:cs="Times New Roman"/>
          <w:b/>
          <w:snapToGrid w:val="0"/>
          <w:sz w:val="28"/>
          <w:szCs w:val="28"/>
          <w:lang w:eastAsia="ru-RU"/>
        </w:rPr>
        <w:t xml:space="preserve">Перечень условных обозначений. </w:t>
      </w:r>
      <w:r w:rsidRPr="00EF04C0">
        <w:rPr>
          <w:rFonts w:ascii="Times New Roman" w:eastAsia="Times New Roman" w:hAnsi="Times New Roman" w:cs="Times New Roman"/>
          <w:snapToGrid w:val="0"/>
          <w:sz w:val="28"/>
          <w:szCs w:val="28"/>
          <w:lang w:eastAsia="ru-RU"/>
        </w:rPr>
        <w:t xml:space="preserve">Если в работе используется </w:t>
      </w:r>
      <w:r w:rsidRPr="00EF04C0">
        <w:rPr>
          <w:rFonts w:ascii="Times New Roman" w:eastAsia="Times New Roman" w:hAnsi="Times New Roman" w:cs="Times New Roman"/>
          <w:snapToGrid w:val="0"/>
          <w:sz w:val="28"/>
          <w:szCs w:val="28"/>
          <w:u w:val="single"/>
          <w:lang w:eastAsia="ru-RU"/>
        </w:rPr>
        <w:t>специфическая</w:t>
      </w:r>
      <w:r w:rsidRPr="00EF04C0">
        <w:rPr>
          <w:rFonts w:ascii="Times New Roman" w:eastAsia="Times New Roman" w:hAnsi="Times New Roman" w:cs="Times New Roman"/>
          <w:snapToGrid w:val="0"/>
          <w:sz w:val="28"/>
          <w:szCs w:val="28"/>
          <w:lang w:eastAsia="ru-RU"/>
        </w:rPr>
        <w:t xml:space="preserve"> терминология, а также употребляются </w:t>
      </w:r>
      <w:r w:rsidRPr="00EF04C0">
        <w:rPr>
          <w:rFonts w:ascii="Times New Roman" w:eastAsia="Times New Roman" w:hAnsi="Times New Roman" w:cs="Times New Roman"/>
          <w:snapToGrid w:val="0"/>
          <w:sz w:val="28"/>
          <w:szCs w:val="28"/>
          <w:u w:val="single"/>
          <w:lang w:eastAsia="ru-RU"/>
        </w:rPr>
        <w:t>малораспространенные</w:t>
      </w:r>
      <w:r w:rsidRPr="00EF04C0">
        <w:rPr>
          <w:rFonts w:ascii="Times New Roman" w:eastAsia="Times New Roman" w:hAnsi="Times New Roman" w:cs="Times New Roman"/>
          <w:snapToGrid w:val="0"/>
          <w:sz w:val="28"/>
          <w:szCs w:val="28"/>
          <w:lang w:eastAsia="ru-RU"/>
        </w:rPr>
        <w:t xml:space="preserve"> сокращения или новые символы, обозначения и т.п., то их перечень должен быть представлен в виде отдельного списка.</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Перечень должен располагаться столбцом, в котором слева (в алфавитном порядке) приводят сокращение, а справа - расшифровку. Образец оформления ПЕРЕЧНЯ дан в приложении 4.</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lastRenderedPageBreak/>
        <w:t xml:space="preserve">Если в работе сокращения или специальные термины повторяются менее трех раз, то можно </w:t>
      </w:r>
      <w:r w:rsidRPr="00EF04C0">
        <w:rPr>
          <w:rFonts w:ascii="Times New Roman" w:eastAsia="Times New Roman" w:hAnsi="Times New Roman" w:cs="Times New Roman"/>
          <w:snapToGrid w:val="0"/>
          <w:sz w:val="28"/>
          <w:szCs w:val="28"/>
          <w:u w:val="single"/>
          <w:lang w:eastAsia="ru-RU"/>
        </w:rPr>
        <w:t>не составлять</w:t>
      </w:r>
      <w:r w:rsidRPr="00EF04C0">
        <w:rPr>
          <w:rFonts w:ascii="Times New Roman" w:eastAsia="Times New Roman" w:hAnsi="Times New Roman" w:cs="Times New Roman"/>
          <w:snapToGrid w:val="0"/>
          <w:sz w:val="28"/>
          <w:szCs w:val="28"/>
          <w:lang w:eastAsia="ru-RU"/>
        </w:rPr>
        <w:t xml:space="preserve"> специальный ПЕРЕЧЕНЬ, а дать расшифровку сокращений непосредственно в тексте при первом их употреблении в круглых скобках.</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4.7. </w:t>
      </w:r>
      <w:r w:rsidRPr="00EF04C0">
        <w:rPr>
          <w:rFonts w:ascii="Times New Roman" w:eastAsia="Times New Roman" w:hAnsi="Times New Roman" w:cs="Times New Roman"/>
          <w:b/>
          <w:snapToGrid w:val="0"/>
          <w:sz w:val="28"/>
          <w:szCs w:val="28"/>
          <w:lang w:eastAsia="ru-RU"/>
        </w:rPr>
        <w:t>Текстовая часть.</w:t>
      </w:r>
      <w:r w:rsidRPr="00EF04C0">
        <w:rPr>
          <w:rFonts w:ascii="Times New Roman" w:eastAsia="Times New Roman" w:hAnsi="Times New Roman" w:cs="Times New Roman"/>
          <w:snapToGrid w:val="0"/>
          <w:sz w:val="28"/>
          <w:szCs w:val="28"/>
          <w:lang w:eastAsia="ru-RU"/>
        </w:rPr>
        <w:t xml:space="preserve"> Текст основной части отчета о производственной (преддипломной) практике можно делить на разделы, главы, параграфы и пункты (если есть необходимость).</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Название </w:t>
      </w:r>
      <w:proofErr w:type="gramStart"/>
      <w:r w:rsidRPr="00EF04C0">
        <w:rPr>
          <w:rFonts w:ascii="Times New Roman" w:eastAsia="Times New Roman" w:hAnsi="Times New Roman" w:cs="Times New Roman"/>
          <w:snapToGrid w:val="0"/>
          <w:sz w:val="28"/>
          <w:szCs w:val="28"/>
          <w:lang w:eastAsia="ru-RU"/>
        </w:rPr>
        <w:t>разделов</w:t>
      </w:r>
      <w:proofErr w:type="gramEnd"/>
      <w:r w:rsidRPr="00EF04C0">
        <w:rPr>
          <w:rFonts w:ascii="Times New Roman" w:eastAsia="Times New Roman" w:hAnsi="Times New Roman" w:cs="Times New Roman"/>
          <w:snapToGrid w:val="0"/>
          <w:sz w:val="28"/>
          <w:szCs w:val="28"/>
          <w:lang w:eastAsia="ru-RU"/>
        </w:rPr>
        <w:t xml:space="preserve"> например,  ВВЕДЕНИЕ,  слово "ГЛАВА", ее номер и название в тексте пишутся печатными буквами,  а название параграфов и пунктов - строчными буквами (кроме  первой  прописной).</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Главы нумеруются в пределах всей работы,  а параграфы -  в пределах главы,  при  этом ее номер состоит из номера главы и порядкового номера параграфа.  Например "2.3"  -  это  означает "Третий параграф второй главы".</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u w:val="single"/>
          <w:lang w:eastAsia="ru-RU"/>
        </w:rPr>
        <w:t>Не допускается</w:t>
      </w:r>
      <w:r w:rsidRPr="00EF04C0">
        <w:rPr>
          <w:rFonts w:ascii="Times New Roman" w:eastAsia="Times New Roman" w:hAnsi="Times New Roman" w:cs="Times New Roman"/>
          <w:snapToGrid w:val="0"/>
          <w:sz w:val="28"/>
          <w:szCs w:val="28"/>
          <w:lang w:eastAsia="ru-RU"/>
        </w:rPr>
        <w:t xml:space="preserve"> перенос слов  в  заголовках,  подчеркивать заголовки и ставить точку в конце названия заголовка.</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В тексте номер и название заголовков, а также страницы их начального текста  должны  соответствовать указателю "СОДЕРЖАНИЕ".</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Расстояние между названием главы и параграфа</w:t>
      </w:r>
      <w:r w:rsidRPr="00EF04C0">
        <w:rPr>
          <w:rFonts w:ascii="Times New Roman" w:eastAsia="Times New Roman" w:hAnsi="Times New Roman" w:cs="Times New Roman"/>
          <w:i/>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а также между заголовками и текстом работы (нижним и верхним) должно составлять 2 интервала.</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Каждая глава должна начинаться с нового листа (страницы), но это не относится к параграфам и пунктам.  Параграфы не следует начинать с новой страницы.  При написании их названия достаточно немного (15-20 мм) отступить от предыдущего текста. </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В тексте  работы  должны  использоваться абзацы (красная строка), которые делаются вначале первой  строки текста, в пределах 2 см.</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Абзацами надо выделять примерно равные и  обособленные по смыслу части текста, тесно связанные между собой. </w:t>
      </w:r>
      <w:r w:rsidRPr="00EF04C0">
        <w:rPr>
          <w:rFonts w:ascii="Times New Roman" w:eastAsia="Times New Roman" w:hAnsi="Times New Roman" w:cs="Times New Roman"/>
          <w:snapToGrid w:val="0"/>
          <w:sz w:val="28"/>
          <w:szCs w:val="28"/>
          <w:u w:val="single"/>
          <w:lang w:eastAsia="ru-RU"/>
        </w:rPr>
        <w:t>Считается неправильным</w:t>
      </w:r>
      <w:r w:rsidRPr="00EF04C0">
        <w:rPr>
          <w:rFonts w:ascii="Times New Roman" w:eastAsia="Times New Roman" w:hAnsi="Times New Roman" w:cs="Times New Roman"/>
          <w:snapToGrid w:val="0"/>
          <w:sz w:val="28"/>
          <w:szCs w:val="28"/>
          <w:lang w:eastAsia="ru-RU"/>
        </w:rPr>
        <w:t xml:space="preserve"> деление текста на абзацы после  каждого предложения или  </w:t>
      </w:r>
      <w:r w:rsidRPr="00EF04C0">
        <w:rPr>
          <w:rFonts w:ascii="Times New Roman" w:eastAsia="Times New Roman" w:hAnsi="Times New Roman" w:cs="Times New Roman"/>
          <w:snapToGrid w:val="0"/>
          <w:sz w:val="28"/>
          <w:szCs w:val="28"/>
          <w:lang w:eastAsia="ru-RU"/>
        </w:rPr>
        <w:lastRenderedPageBreak/>
        <w:t>написание  текста без абзацев на одну и более страниц, т.к. это затрудняет проверку и восприятие текста.</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Вписывать пропущенные  слова  в  текст допускается пастой того же цвета, что и цвет основного текста. При этом плотность дописываемого слова  (текста) должна соответствовать плотности основного текста.</w:t>
      </w:r>
    </w:p>
    <w:p w:rsidR="00EF04C0" w:rsidRPr="00EF04C0" w:rsidRDefault="00EF04C0" w:rsidP="00EF04C0">
      <w:pPr>
        <w:spacing w:after="0" w:line="360" w:lineRule="auto"/>
        <w:ind w:left="283"/>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Ошибки или опечатки могут быть исправлены с помощью белил типа «штрих». Ошибки можно исправлять путем заклеивания неправильных слов и выражений правильным словом (выражениями), напечатанными на отдельных листочках бумаги.</w:t>
      </w:r>
    </w:p>
    <w:p w:rsidR="00EF04C0" w:rsidRPr="00EF04C0" w:rsidRDefault="00EF04C0" w:rsidP="00EF04C0">
      <w:pPr>
        <w:spacing w:after="0" w:line="360" w:lineRule="auto"/>
        <w:ind w:left="283"/>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Текст на иностранных языках может быть целиком напечатан или вписан от руки (смешивание частично напечатанных букв (цифр) и написанных от руки не допускается).</w:t>
      </w:r>
    </w:p>
    <w:p w:rsidR="00EF04C0" w:rsidRPr="00EF04C0" w:rsidRDefault="00EF04C0" w:rsidP="00EF04C0">
      <w:pPr>
        <w:spacing w:after="0" w:line="360" w:lineRule="auto"/>
        <w:ind w:left="283"/>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u w:val="single"/>
          <w:lang w:val="x-none" w:eastAsia="x-none"/>
        </w:rPr>
        <w:t>Типичные ошибки при описании основного содержания отчета:</w:t>
      </w:r>
    </w:p>
    <w:p w:rsidR="00EF04C0" w:rsidRPr="00EF04C0" w:rsidRDefault="00EF04C0" w:rsidP="00EF04C0">
      <w:pPr>
        <w:tabs>
          <w:tab w:val="left" w:pos="0"/>
        </w:tabs>
        <w:spacing w:after="0" w:line="360" w:lineRule="auto"/>
        <w:ind w:left="283"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отсутствует или плохо прослеживается логика изложения, неубедительность выводов и приводимых доводов.</w:t>
      </w:r>
    </w:p>
    <w:p w:rsidR="00EF04C0" w:rsidRPr="00EF04C0" w:rsidRDefault="00EF04C0" w:rsidP="00EF04C0">
      <w:pPr>
        <w:tabs>
          <w:tab w:val="left" w:pos="0"/>
        </w:tabs>
        <w:spacing w:after="0" w:line="360" w:lineRule="auto"/>
        <w:ind w:left="283"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приводится текст из различных источников без ссылки на них.</w:t>
      </w:r>
    </w:p>
    <w:p w:rsidR="00EF04C0" w:rsidRPr="00EF04C0" w:rsidRDefault="00EF04C0" w:rsidP="00EF04C0">
      <w:pPr>
        <w:tabs>
          <w:tab w:val="left" w:pos="0"/>
        </w:tabs>
        <w:spacing w:after="0" w:line="360" w:lineRule="auto"/>
        <w:ind w:left="283"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приводятся формулы, таблицы, графики и т.п., заимствованные из других источников, с отсутствием ссылки на них</w:t>
      </w:r>
    </w:p>
    <w:p w:rsidR="00EF04C0" w:rsidRPr="00EF04C0" w:rsidRDefault="00EF04C0" w:rsidP="00EF04C0">
      <w:pPr>
        <w:tabs>
          <w:tab w:val="left" w:pos="0"/>
        </w:tabs>
        <w:spacing w:after="0" w:line="360" w:lineRule="auto"/>
        <w:ind w:left="283"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нарушается нумерация формул, таблиц</w:t>
      </w:r>
    </w:p>
    <w:p w:rsidR="00EF04C0" w:rsidRPr="00EF04C0" w:rsidRDefault="00EF04C0" w:rsidP="00EF04C0">
      <w:pPr>
        <w:tabs>
          <w:tab w:val="left" w:pos="0"/>
        </w:tabs>
        <w:spacing w:after="0" w:line="360" w:lineRule="auto"/>
        <w:ind w:left="283"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таблицы и графики приводятся статистически безграмотно (отсутствие названия таблицы, графика периода, объекта)</w:t>
      </w:r>
    </w:p>
    <w:p w:rsidR="00EF04C0" w:rsidRPr="00EF04C0" w:rsidRDefault="00EF04C0" w:rsidP="00EF04C0">
      <w:pPr>
        <w:tabs>
          <w:tab w:val="left" w:pos="0"/>
        </w:tabs>
        <w:spacing w:after="0" w:line="360" w:lineRule="auto"/>
        <w:ind w:left="283"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приводятся таблицы, графики без ссылок на них в тексте</w:t>
      </w:r>
    </w:p>
    <w:p w:rsidR="00EF04C0" w:rsidRPr="00EF04C0" w:rsidRDefault="00EF04C0" w:rsidP="00EF04C0">
      <w:pPr>
        <w:tabs>
          <w:tab w:val="left" w:pos="0"/>
        </w:tabs>
        <w:spacing w:after="0" w:line="360" w:lineRule="auto"/>
        <w:ind w:left="283"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данные таблиц, графиков охватывают устаревшие данные.</w:t>
      </w:r>
    </w:p>
    <w:p w:rsidR="00EF04C0" w:rsidRPr="00EF04C0" w:rsidRDefault="00EF04C0" w:rsidP="00EF04C0">
      <w:pPr>
        <w:spacing w:after="0" w:line="360" w:lineRule="auto"/>
        <w:ind w:left="283"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xml:space="preserve">Текстовая часть </w:t>
      </w:r>
      <w:r w:rsidRPr="00EF04C0">
        <w:rPr>
          <w:rFonts w:ascii="Times New Roman" w:eastAsia="Times New Roman" w:hAnsi="Times New Roman" w:cs="Times New Roman"/>
          <w:snapToGrid w:val="0"/>
          <w:sz w:val="28"/>
          <w:szCs w:val="28"/>
          <w:lang w:val="x-none" w:eastAsia="x-none"/>
        </w:rPr>
        <w:t>отчета о производственной (преддипломной) практике</w:t>
      </w:r>
      <w:r w:rsidRPr="00EF04C0">
        <w:rPr>
          <w:rFonts w:ascii="Times New Roman" w:eastAsia="Times New Roman" w:hAnsi="Times New Roman" w:cs="Times New Roman"/>
          <w:sz w:val="28"/>
          <w:szCs w:val="28"/>
          <w:lang w:val="x-none" w:eastAsia="x-none"/>
        </w:rPr>
        <w:t xml:space="preserve"> заканчивается заключением. В заключении отражаются результаты, выводы и предложения по проведенному  исследованию.</w:t>
      </w:r>
    </w:p>
    <w:p w:rsidR="00EF04C0" w:rsidRPr="00EF04C0" w:rsidRDefault="00EF04C0" w:rsidP="00EF04C0">
      <w:pPr>
        <w:spacing w:after="0" w:line="360" w:lineRule="auto"/>
        <w:ind w:left="283" w:firstLine="709"/>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u w:val="single"/>
          <w:lang w:val="x-none" w:eastAsia="x-none"/>
        </w:rPr>
        <w:t>Типичные ошибки:</w:t>
      </w:r>
    </w:p>
    <w:p w:rsidR="00EF04C0" w:rsidRPr="00EF04C0" w:rsidRDefault="00EF04C0" w:rsidP="00EF04C0">
      <w:pPr>
        <w:spacing w:after="0" w:line="360" w:lineRule="auto"/>
        <w:ind w:left="283" w:firstLine="709"/>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из заключения не видно, в чем заключаются выводы и результаты (предложения) исследования</w:t>
      </w:r>
    </w:p>
    <w:p w:rsidR="00EF04C0" w:rsidRPr="00EF04C0" w:rsidRDefault="00EF04C0" w:rsidP="00EF04C0">
      <w:pPr>
        <w:spacing w:after="0" w:line="360" w:lineRule="auto"/>
        <w:ind w:left="283" w:firstLine="709"/>
        <w:rPr>
          <w:rFonts w:ascii="Times New Roman" w:eastAsia="Times New Roman" w:hAnsi="Times New Roman" w:cs="Times New Roman"/>
          <w:sz w:val="28"/>
          <w:szCs w:val="28"/>
          <w:u w:val="single"/>
          <w:lang w:val="x-none" w:eastAsia="x-none"/>
        </w:rPr>
      </w:pPr>
      <w:r w:rsidRPr="00EF04C0">
        <w:rPr>
          <w:rFonts w:ascii="Times New Roman" w:eastAsia="Times New Roman" w:hAnsi="Times New Roman" w:cs="Times New Roman"/>
          <w:sz w:val="28"/>
          <w:szCs w:val="28"/>
          <w:lang w:val="x-none" w:eastAsia="x-none"/>
        </w:rPr>
        <w:lastRenderedPageBreak/>
        <w:t>- заключение излишне громоздко или излишне кратко.</w:t>
      </w:r>
    </w:p>
    <w:p w:rsidR="00EF04C0" w:rsidRPr="00EF04C0" w:rsidRDefault="00EF04C0" w:rsidP="00EF04C0">
      <w:pPr>
        <w:spacing w:after="0" w:line="360" w:lineRule="auto"/>
        <w:ind w:left="283"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С образцом отчета о производственной (преддипломной) практике  и его оформлением можно познакомиться на выпускающей кафедре.</w:t>
      </w:r>
    </w:p>
    <w:p w:rsidR="00EF04C0" w:rsidRPr="00EF04C0" w:rsidRDefault="00EF04C0" w:rsidP="00EF04C0">
      <w:pPr>
        <w:spacing w:after="0" w:line="360" w:lineRule="auto"/>
        <w:ind w:firstLine="851"/>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b/>
          <w:snapToGrid w:val="0"/>
          <w:sz w:val="28"/>
          <w:szCs w:val="28"/>
          <w:lang w:eastAsia="ru-RU"/>
        </w:rPr>
        <w:t>4.8. Сокращения</w:t>
      </w:r>
      <w:r w:rsidRPr="00EF04C0">
        <w:rPr>
          <w:rFonts w:ascii="Times New Roman" w:eastAsia="Times New Roman" w:hAnsi="Times New Roman" w:cs="Times New Roman"/>
          <w:snapToGrid w:val="0"/>
          <w:sz w:val="28"/>
          <w:szCs w:val="28"/>
          <w:lang w:eastAsia="ru-RU"/>
        </w:rPr>
        <w:t xml:space="preserve">. </w:t>
      </w:r>
      <w:r w:rsidRPr="00EF04C0">
        <w:rPr>
          <w:rFonts w:ascii="Times New Roman" w:eastAsia="Times New Roman" w:hAnsi="Times New Roman" w:cs="Times New Roman"/>
          <w:sz w:val="28"/>
          <w:szCs w:val="28"/>
          <w:lang w:eastAsia="ru-RU"/>
        </w:rPr>
        <w:t xml:space="preserve">В тексте  следует  применять только общепринятые сокращения. Если в текст вводятся малоизвестные  сокращения,  то  они должны быть оформлены в виде списка "ПЕРЕЧЕНЬ УСЛОВНЫХ ОБОЗНАЧЕНИЙ" </w:t>
      </w:r>
      <w:proofErr w:type="gramStart"/>
      <w:r w:rsidRPr="00EF04C0">
        <w:rPr>
          <w:rFonts w:ascii="Times New Roman" w:eastAsia="Times New Roman" w:hAnsi="Times New Roman" w:cs="Times New Roman"/>
          <w:sz w:val="28"/>
          <w:szCs w:val="28"/>
          <w:lang w:eastAsia="ru-RU"/>
        </w:rPr>
        <w:t xml:space="preserve">( </w:t>
      </w:r>
      <w:proofErr w:type="gramEnd"/>
      <w:r w:rsidRPr="00EF04C0">
        <w:rPr>
          <w:rFonts w:ascii="Times New Roman" w:eastAsia="Times New Roman" w:hAnsi="Times New Roman" w:cs="Times New Roman"/>
          <w:sz w:val="28"/>
          <w:szCs w:val="28"/>
          <w:lang w:eastAsia="ru-RU"/>
        </w:rPr>
        <w:t>см. п. 4.9.).</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Замена слов  в тексте цифрами и символами не допускается, за исключением случаев, когда при этих словах имеется числовое значение. Например,  нельзя писать:  "</w:t>
      </w:r>
      <w:r w:rsidRPr="00EF04C0">
        <w:rPr>
          <w:rFonts w:ascii="Times New Roman" w:eastAsia="Times New Roman" w:hAnsi="Times New Roman" w:cs="Times New Roman"/>
          <w:snapToGrid w:val="0"/>
          <w:sz w:val="28"/>
          <w:szCs w:val="28"/>
          <w:u w:val="single"/>
          <w:lang w:eastAsia="ru-RU"/>
        </w:rPr>
        <w:t>во-1-х",</w:t>
      </w:r>
      <w:r w:rsidRPr="00EF04C0">
        <w:rPr>
          <w:rFonts w:ascii="Times New Roman" w:eastAsia="Times New Roman" w:hAnsi="Times New Roman" w:cs="Times New Roman"/>
          <w:snapToGrid w:val="0"/>
          <w:sz w:val="28"/>
          <w:szCs w:val="28"/>
          <w:lang w:eastAsia="ru-RU"/>
        </w:rPr>
        <w:t xml:space="preserve">  или  </w:t>
      </w:r>
      <w:r w:rsidRPr="00EF04C0">
        <w:rPr>
          <w:rFonts w:ascii="Times New Roman" w:eastAsia="Times New Roman" w:hAnsi="Times New Roman" w:cs="Times New Roman"/>
          <w:snapToGrid w:val="0"/>
          <w:sz w:val="28"/>
          <w:szCs w:val="28"/>
          <w:u w:val="single"/>
          <w:lang w:eastAsia="ru-RU"/>
        </w:rPr>
        <w:t>«...в %</w:t>
      </w:r>
      <w:r w:rsidRPr="00EF04C0">
        <w:rPr>
          <w:rFonts w:ascii="Times New Roman" w:eastAsia="Times New Roman" w:hAnsi="Times New Roman" w:cs="Times New Roman"/>
          <w:snapToGrid w:val="0"/>
          <w:sz w:val="28"/>
          <w:szCs w:val="28"/>
          <w:lang w:eastAsia="ru-RU"/>
        </w:rPr>
        <w:t xml:space="preserve">  отношении...", или '"...получено  </w:t>
      </w:r>
      <w:r w:rsidRPr="00EF04C0">
        <w:rPr>
          <w:rFonts w:ascii="Times New Roman" w:eastAsia="Times New Roman" w:hAnsi="Times New Roman" w:cs="Times New Roman"/>
          <w:snapToGrid w:val="0"/>
          <w:sz w:val="28"/>
          <w:szCs w:val="28"/>
          <w:u w:val="single"/>
          <w:lang w:eastAsia="ru-RU"/>
        </w:rPr>
        <w:t>40  процентов</w:t>
      </w:r>
      <w:r w:rsidRPr="00EF04C0">
        <w:rPr>
          <w:rFonts w:ascii="Times New Roman" w:eastAsia="Times New Roman" w:hAnsi="Times New Roman" w:cs="Times New Roman"/>
          <w:snapToGrid w:val="0"/>
          <w:sz w:val="28"/>
          <w:szCs w:val="28"/>
          <w:lang w:eastAsia="ru-RU"/>
        </w:rPr>
        <w:t xml:space="preserve">  прибыли".  Все слова надо писать полностью,  но в случаях сочетания их с цифрами - указывать символ.  В тексте работы вышеприведенные неправильные записи  должны быть оформлены так:  "во-первых",  "в процентном отношении.</w:t>
      </w:r>
      <w:proofErr w:type="gramStart"/>
      <w:r w:rsidRPr="00EF04C0">
        <w:rPr>
          <w:rFonts w:ascii="Times New Roman" w:eastAsia="Times New Roman" w:hAnsi="Times New Roman" w:cs="Times New Roman"/>
          <w:snapToGrid w:val="0"/>
          <w:sz w:val="28"/>
          <w:szCs w:val="28"/>
          <w:lang w:eastAsia="ru-RU"/>
        </w:rPr>
        <w:t xml:space="preserve"> .</w:t>
      </w:r>
      <w:proofErr w:type="gramEnd"/>
      <w:r w:rsidRPr="00EF04C0">
        <w:rPr>
          <w:rFonts w:ascii="Times New Roman" w:eastAsia="Times New Roman" w:hAnsi="Times New Roman" w:cs="Times New Roman"/>
          <w:snapToGrid w:val="0"/>
          <w:sz w:val="28"/>
          <w:szCs w:val="28"/>
          <w:lang w:eastAsia="ru-RU"/>
        </w:rPr>
        <w:t xml:space="preserve"> ", ". . .получено 40 % прибыли".</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4.9. </w:t>
      </w:r>
      <w:r w:rsidRPr="00EF04C0">
        <w:rPr>
          <w:rFonts w:ascii="Times New Roman" w:eastAsia="Times New Roman" w:hAnsi="Times New Roman" w:cs="Times New Roman"/>
          <w:b/>
          <w:snapToGrid w:val="0"/>
          <w:sz w:val="28"/>
          <w:szCs w:val="28"/>
          <w:lang w:eastAsia="ru-RU"/>
        </w:rPr>
        <w:t xml:space="preserve">Ссылки. </w:t>
      </w:r>
      <w:r w:rsidRPr="00EF04C0">
        <w:rPr>
          <w:rFonts w:ascii="Times New Roman" w:eastAsia="Times New Roman" w:hAnsi="Times New Roman" w:cs="Times New Roman"/>
          <w:snapToGrid w:val="0"/>
          <w:sz w:val="28"/>
          <w:szCs w:val="28"/>
          <w:lang w:eastAsia="ru-RU"/>
        </w:rPr>
        <w:t>Ссылки в тексте на цитируемый материал из  использованных источников можно  давать  по одному из двух допустимых вариантов: либо в подстрочном примечании в конце страницы,  либо непосредственно в  тексте после окончания цитаты путем выделения ее в тексте двумя косыми чертами или в круглых скобках.</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Порядок оформления ссылок в подстрочном примечании оформляется в соответствии с требованиями ГОСТ </w:t>
      </w:r>
      <w:proofErr w:type="gramStart"/>
      <w:r w:rsidRPr="00EF04C0">
        <w:rPr>
          <w:rFonts w:ascii="Times New Roman" w:eastAsia="Times New Roman" w:hAnsi="Times New Roman" w:cs="Times New Roman"/>
          <w:snapToGrid w:val="0"/>
          <w:sz w:val="28"/>
          <w:szCs w:val="28"/>
          <w:lang w:eastAsia="ru-RU"/>
        </w:rPr>
        <w:t>Р</w:t>
      </w:r>
      <w:proofErr w:type="gramEnd"/>
      <w:r w:rsidRPr="00EF04C0">
        <w:rPr>
          <w:rFonts w:ascii="Times New Roman" w:eastAsia="Times New Roman" w:hAnsi="Times New Roman" w:cs="Times New Roman"/>
          <w:snapToGrid w:val="0"/>
          <w:sz w:val="28"/>
          <w:szCs w:val="28"/>
          <w:lang w:eastAsia="ru-RU"/>
        </w:rPr>
        <w:t xml:space="preserve"> 7.0.5–2008 «БИБЛИОГРАФИЧЕСКАЯ ССЫЛКА Общие требования и правила составления».</w:t>
      </w:r>
    </w:p>
    <w:tbl>
      <w:tblPr>
        <w:tblW w:w="9464" w:type="dxa"/>
        <w:tblLook w:val="01E0" w:firstRow="1" w:lastRow="1" w:firstColumn="1" w:lastColumn="1" w:noHBand="0" w:noVBand="0"/>
      </w:tblPr>
      <w:tblGrid>
        <w:gridCol w:w="9464"/>
      </w:tblGrid>
      <w:tr w:rsidR="00EF04C0" w:rsidRPr="00EF04C0" w:rsidTr="00526BBE">
        <w:tc>
          <w:tcPr>
            <w:tcW w:w="9464" w:type="dxa"/>
            <w:shd w:val="clear" w:color="auto" w:fill="auto"/>
            <w:hideMark/>
          </w:tcPr>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 При оформлении </w:t>
            </w:r>
            <w:proofErr w:type="gramStart"/>
            <w:r w:rsidRPr="00EF04C0">
              <w:rPr>
                <w:rFonts w:ascii="Times New Roman" w:eastAsia="Times New Roman" w:hAnsi="Times New Roman" w:cs="Times New Roman"/>
                <w:snapToGrid w:val="0"/>
                <w:sz w:val="28"/>
                <w:szCs w:val="28"/>
                <w:lang w:eastAsia="ru-RU"/>
              </w:rPr>
              <w:t>ссылок</w:t>
            </w:r>
            <w:proofErr w:type="gramEnd"/>
            <w:r w:rsidRPr="00EF04C0">
              <w:rPr>
                <w:rFonts w:ascii="Times New Roman" w:eastAsia="Times New Roman" w:hAnsi="Times New Roman" w:cs="Times New Roman"/>
                <w:snapToGrid w:val="0"/>
                <w:sz w:val="28"/>
                <w:szCs w:val="28"/>
                <w:lang w:eastAsia="ru-RU"/>
              </w:rPr>
              <w:t xml:space="preserve">  возможно использовать  подстрочные  библиографические ссылки либо  </w:t>
            </w:r>
            <w:proofErr w:type="spellStart"/>
            <w:r w:rsidRPr="00EF04C0">
              <w:rPr>
                <w:rFonts w:ascii="Times New Roman" w:eastAsia="Times New Roman" w:hAnsi="Times New Roman" w:cs="Times New Roman"/>
                <w:snapToGrid w:val="0"/>
                <w:sz w:val="28"/>
                <w:szCs w:val="28"/>
                <w:lang w:eastAsia="ru-RU"/>
              </w:rPr>
              <w:t>затекстовые</w:t>
            </w:r>
            <w:proofErr w:type="spellEnd"/>
            <w:r w:rsidRPr="00EF04C0">
              <w:rPr>
                <w:rFonts w:ascii="Times New Roman" w:eastAsia="Times New Roman" w:hAnsi="Times New Roman" w:cs="Times New Roman"/>
                <w:snapToGrid w:val="0"/>
                <w:sz w:val="28"/>
                <w:szCs w:val="28"/>
                <w:lang w:eastAsia="ru-RU"/>
              </w:rPr>
              <w:t xml:space="preserve">  библиографические ссылки (Приложение 5). </w:t>
            </w:r>
          </w:p>
        </w:tc>
      </w:tr>
    </w:tbl>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Вариант оформления </w:t>
      </w:r>
      <w:proofErr w:type="spellStart"/>
      <w:r w:rsidRPr="00EF04C0">
        <w:rPr>
          <w:rFonts w:ascii="Times New Roman" w:eastAsia="Times New Roman" w:hAnsi="Times New Roman" w:cs="Times New Roman"/>
          <w:snapToGrid w:val="0"/>
          <w:sz w:val="28"/>
          <w:szCs w:val="28"/>
          <w:lang w:eastAsia="ru-RU"/>
        </w:rPr>
        <w:t>затекстовых</w:t>
      </w:r>
      <w:proofErr w:type="spellEnd"/>
      <w:r w:rsidRPr="00EF04C0">
        <w:rPr>
          <w:rFonts w:ascii="Times New Roman" w:eastAsia="Times New Roman" w:hAnsi="Times New Roman" w:cs="Times New Roman"/>
          <w:snapToGrid w:val="0"/>
          <w:sz w:val="28"/>
          <w:szCs w:val="28"/>
          <w:lang w:eastAsia="ru-RU"/>
        </w:rPr>
        <w:t xml:space="preserve"> библиографических ссылок  (непосредственно в тексте) предусматривает, после цитаты указание в квадратных или круглых скобках порядкового номера  цитируемого </w:t>
      </w:r>
      <w:r w:rsidRPr="00EF04C0">
        <w:rPr>
          <w:rFonts w:ascii="Times New Roman" w:eastAsia="Times New Roman" w:hAnsi="Times New Roman" w:cs="Times New Roman"/>
          <w:snapToGrid w:val="0"/>
          <w:sz w:val="28"/>
          <w:szCs w:val="28"/>
          <w:lang w:eastAsia="ru-RU"/>
        </w:rPr>
        <w:lastRenderedPageBreak/>
        <w:t>произведения  по  "СПИСКУ ИСПОЛЬЗОВАННЫХ ИСТОЧНИКОВ" и номера страницы, откуда выписана цитата, разделенных запятой.</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Например: как отмечает  автор  "...в связи с отсутствием процесса производства, предприятия сферы обращения имеют более простую организацию бухгалтерского учета" [27, с. 114]. </w:t>
      </w:r>
    </w:p>
    <w:p w:rsidR="00EF04C0" w:rsidRPr="00EF04C0" w:rsidRDefault="00EF04C0" w:rsidP="00EF04C0">
      <w:pPr>
        <w:spacing w:after="0" w:line="360" w:lineRule="auto"/>
        <w:ind w:firstLine="851"/>
        <w:jc w:val="both"/>
        <w:rPr>
          <w:rFonts w:ascii="Times New Roman" w:eastAsia="Times New Roman" w:hAnsi="Times New Roman" w:cs="Times New Roman"/>
          <w:i/>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Расшифровка данной ссылки будет  следующая:  цитата  была расположена на странице 114 из книги </w:t>
      </w:r>
      <w:proofErr w:type="spellStart"/>
      <w:r w:rsidRPr="00EF04C0">
        <w:rPr>
          <w:rFonts w:ascii="Times New Roman" w:eastAsia="Times New Roman" w:hAnsi="Times New Roman" w:cs="Times New Roman"/>
          <w:snapToGrid w:val="0"/>
          <w:sz w:val="28"/>
          <w:szCs w:val="28"/>
          <w:lang w:eastAsia="ru-RU"/>
        </w:rPr>
        <w:t>Семушкина</w:t>
      </w:r>
      <w:proofErr w:type="spellEnd"/>
      <w:r w:rsidRPr="00EF04C0">
        <w:rPr>
          <w:rFonts w:ascii="Times New Roman" w:eastAsia="Times New Roman" w:hAnsi="Times New Roman" w:cs="Times New Roman"/>
          <w:snapToGrid w:val="0"/>
          <w:sz w:val="28"/>
          <w:szCs w:val="28"/>
          <w:lang w:eastAsia="ru-RU"/>
        </w:rPr>
        <w:t xml:space="preserve"> Н.Б.,  которая, допустим, в списке использованных источников значилась под номером 27.</w:t>
      </w:r>
    </w:p>
    <w:p w:rsidR="00EF04C0" w:rsidRPr="00EF04C0" w:rsidRDefault="00EF04C0" w:rsidP="00EF04C0">
      <w:pPr>
        <w:spacing w:after="0" w:line="360" w:lineRule="auto"/>
        <w:ind w:firstLine="851"/>
        <w:jc w:val="both"/>
        <w:rPr>
          <w:rFonts w:ascii="Times New Roman" w:eastAsia="Times New Roman" w:hAnsi="Times New Roman" w:cs="Times New Roman"/>
          <w:i/>
          <w:snapToGrid w:val="0"/>
          <w:sz w:val="28"/>
          <w:szCs w:val="28"/>
          <w:lang w:eastAsia="ru-RU"/>
        </w:rPr>
      </w:pPr>
      <w:r w:rsidRPr="00EF04C0">
        <w:rPr>
          <w:rFonts w:ascii="Times New Roman" w:eastAsia="Times New Roman" w:hAnsi="Times New Roman" w:cs="Times New Roman"/>
          <w:snapToGrid w:val="0"/>
          <w:sz w:val="28"/>
          <w:szCs w:val="28"/>
          <w:lang w:eastAsia="ru-RU"/>
        </w:rPr>
        <w:t>Ссылки на иллюстрации и таблицы указывают их  порядковыми номерами  в пределах главы,  например</w:t>
      </w:r>
      <w:proofErr w:type="gramStart"/>
      <w:r w:rsidRPr="00EF04C0">
        <w:rPr>
          <w:rFonts w:ascii="Times New Roman" w:eastAsia="Times New Roman" w:hAnsi="Times New Roman" w:cs="Times New Roman"/>
          <w:snapToGrid w:val="0"/>
          <w:sz w:val="28"/>
          <w:szCs w:val="28"/>
          <w:lang w:eastAsia="ru-RU"/>
        </w:rPr>
        <w:t>:  "</w:t>
      </w:r>
      <w:proofErr w:type="gramEnd"/>
      <w:r w:rsidRPr="00EF04C0">
        <w:rPr>
          <w:rFonts w:ascii="Times New Roman" w:eastAsia="Times New Roman" w:hAnsi="Times New Roman" w:cs="Times New Roman"/>
          <w:snapToGrid w:val="0"/>
          <w:sz w:val="28"/>
          <w:szCs w:val="28"/>
          <w:lang w:eastAsia="ru-RU"/>
        </w:rPr>
        <w:t>. ..рис.1.2...",  "...в табл. 2.3</w:t>
      </w:r>
      <w:r w:rsidRPr="00EF04C0">
        <w:rPr>
          <w:rFonts w:ascii="Times New Roman" w:eastAsia="Times New Roman" w:hAnsi="Times New Roman" w:cs="Times New Roman"/>
          <w:i/>
          <w:snapToGrid w:val="0"/>
          <w:sz w:val="28"/>
          <w:szCs w:val="28"/>
          <w:lang w:eastAsia="ru-RU"/>
        </w:rPr>
        <w:t>...".</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Ссылки на формулы дают в скобках, например: "...из расчета, сделанного по формуле (3.1) видно…».</w:t>
      </w:r>
    </w:p>
    <w:p w:rsidR="00EF04C0" w:rsidRPr="00EF04C0" w:rsidRDefault="00EF04C0" w:rsidP="00EF04C0">
      <w:pPr>
        <w:spacing w:after="0" w:line="360" w:lineRule="auto"/>
        <w:ind w:firstLine="851"/>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b/>
          <w:snapToGrid w:val="0"/>
          <w:sz w:val="28"/>
          <w:szCs w:val="28"/>
          <w:lang w:eastAsia="ru-RU"/>
        </w:rPr>
        <w:t>4.10. Иллюстрации.</w:t>
      </w:r>
      <w:r w:rsidRPr="00EF04C0">
        <w:rPr>
          <w:rFonts w:ascii="Times New Roman" w:eastAsia="Times New Roman" w:hAnsi="Times New Roman" w:cs="Times New Roman"/>
          <w:snapToGrid w:val="0"/>
          <w:sz w:val="28"/>
          <w:szCs w:val="28"/>
          <w:lang w:eastAsia="ru-RU"/>
        </w:rPr>
        <w:t xml:space="preserve">  </w:t>
      </w:r>
      <w:r w:rsidRPr="00EF04C0">
        <w:rPr>
          <w:rFonts w:ascii="Times New Roman" w:eastAsia="Times New Roman" w:hAnsi="Times New Roman" w:cs="Times New Roman"/>
          <w:sz w:val="28"/>
          <w:szCs w:val="28"/>
          <w:lang w:eastAsia="ru-RU"/>
        </w:rPr>
        <w:t>К иллюстрациям относятся чертежи,  схемы, графики, фотографии. Качество  иллюстраций  должно быть четким;  поэтому они выполняются черной тушью (или пастой)  на  белой  непрозрачной бумаге. В работе следует использовать только штриховые рисунки и подлинные фотографии.</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Иллюстрации, занимающие </w:t>
      </w:r>
      <w:r w:rsidRPr="00EF04C0">
        <w:rPr>
          <w:rFonts w:ascii="Times New Roman" w:eastAsia="Times New Roman" w:hAnsi="Times New Roman" w:cs="Times New Roman"/>
          <w:snapToGrid w:val="0"/>
          <w:sz w:val="28"/>
          <w:szCs w:val="28"/>
          <w:u w:val="single"/>
          <w:lang w:eastAsia="ru-RU"/>
        </w:rPr>
        <w:t>менее 1/2 страницы,</w:t>
      </w:r>
      <w:r w:rsidRPr="00EF04C0">
        <w:rPr>
          <w:rFonts w:ascii="Times New Roman" w:eastAsia="Times New Roman" w:hAnsi="Times New Roman" w:cs="Times New Roman"/>
          <w:snapToGrid w:val="0"/>
          <w:sz w:val="28"/>
          <w:szCs w:val="28"/>
          <w:lang w:eastAsia="ru-RU"/>
        </w:rPr>
        <w:t xml:space="preserve">  могут располагаться в тексте работы после первой ссылки на </w:t>
      </w:r>
      <w:proofErr w:type="gramStart"/>
      <w:r w:rsidRPr="00EF04C0">
        <w:rPr>
          <w:rFonts w:ascii="Times New Roman" w:eastAsia="Times New Roman" w:hAnsi="Times New Roman" w:cs="Times New Roman"/>
          <w:snapToGrid w:val="0"/>
          <w:sz w:val="28"/>
          <w:szCs w:val="28"/>
          <w:lang w:eastAsia="ru-RU"/>
        </w:rPr>
        <w:t>них</w:t>
      </w:r>
      <w:proofErr w:type="gramEnd"/>
      <w:r w:rsidRPr="00EF04C0">
        <w:rPr>
          <w:rFonts w:ascii="Times New Roman" w:eastAsia="Times New Roman" w:hAnsi="Times New Roman" w:cs="Times New Roman"/>
          <w:snapToGrid w:val="0"/>
          <w:sz w:val="28"/>
          <w:szCs w:val="28"/>
          <w:lang w:eastAsia="ru-RU"/>
        </w:rPr>
        <w:t xml:space="preserve"> и  обозначается словом "Рисунок".</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Иллюстрации, занимающие более 1/2 страницы, выносятся из текста, т.к. их  целесообразно выполнять на отдельном листе и давать их надо в разделе "ПРИЛОЖЕНИЯ". В этом случае они обозначаются не как рисунок - "Рисунок", а как "Приложение" под соответствующим номером.</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Располагать иллюстрации надо так,  чтобы было  удобно  их рассматривать: или без  поворота  работы или с поворотом по часовой стрелке.</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Иллюстрации должны иметь наименование, которое помещается под рисунком.  Номер иллюстрации помещается внизу и состоит из арабских </w:t>
      </w:r>
      <w:r w:rsidRPr="00EF04C0">
        <w:rPr>
          <w:rFonts w:ascii="Times New Roman" w:eastAsia="Times New Roman" w:hAnsi="Times New Roman" w:cs="Times New Roman"/>
          <w:snapToGrid w:val="0"/>
          <w:sz w:val="28"/>
          <w:szCs w:val="28"/>
          <w:lang w:eastAsia="ru-RU"/>
        </w:rPr>
        <w:lastRenderedPageBreak/>
        <w:t>цифр, определяющих  номер главы и порядковый номер иллюстрации в пределах  главы,  разделенных  точкой. Например: "Рисунок.1.2"  означает,  что в первой главе дана вторая иллюстрация, а "Рисунок 3.1" означает, что в" третьей главе помещена первая иллюстрация.</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При необходимости  иллюстрации   снабжают   пояснительным текстом, в котором указывают справочные и пояснительные данные, в виде "Примечание",  которое располагают после номера рисунка. </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Образцы оформления иллюстраций приведены в Приложении 6.</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4.11. </w:t>
      </w:r>
      <w:r>
        <w:rPr>
          <w:rFonts w:ascii="Times New Roman" w:eastAsia="Times New Roman" w:hAnsi="Times New Roman" w:cs="Times New Roman"/>
          <w:b/>
          <w:snapToGrid w:val="0"/>
          <w:sz w:val="28"/>
          <w:szCs w:val="28"/>
          <w:lang w:eastAsia="ru-RU"/>
        </w:rPr>
        <w:t>Таблицы.</w:t>
      </w:r>
      <w:r w:rsidRPr="00EF04C0">
        <w:rPr>
          <w:rFonts w:ascii="Times New Roman" w:eastAsia="Times New Roman" w:hAnsi="Times New Roman" w:cs="Times New Roman"/>
          <w:b/>
          <w:snapToGrid w:val="0"/>
          <w:sz w:val="28"/>
          <w:szCs w:val="28"/>
          <w:lang w:eastAsia="ru-RU"/>
        </w:rPr>
        <w:t xml:space="preserve"> </w:t>
      </w:r>
      <w:r w:rsidRPr="00EF04C0">
        <w:rPr>
          <w:rFonts w:ascii="Times New Roman" w:eastAsia="Times New Roman" w:hAnsi="Times New Roman" w:cs="Times New Roman"/>
          <w:snapToGrid w:val="0"/>
          <w:sz w:val="28"/>
          <w:szCs w:val="28"/>
          <w:lang w:eastAsia="ru-RU"/>
        </w:rPr>
        <w:t>Цифровой материал, как правило, должен оформляться в виде таблиц. Каждая таблица должна иметь заголовок, который пишется после слова  "Таблица".  Название  заголовка и слово "Таблица" начинают с прописной буквы,  а остальные - строчные. Заголовок не подчеркивают. Перенос слов в заголовках не допускается.</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Название заголовка размещается симметрично таблице. В заголовке таблицы желательно указывать: наименование организации (структурного подразделения); начальный и конечный период времени, за который приводятся данные. Единица измерения в таблицах обязательна. В зависимости от содержания текста указывать ее можно либо непосредственно в названии таблицы, либо в соответствующих графах, либо самостоятельной графой в таблице. Варианты размещения единицы измерения смотри в образцах оформления таблиц. Единицу измерения (сокращенно или символом),  если  она  едина  для всех показателей таблицы, отделяют от названия заголовка запятой. Если единицы измерения в таблице разные, то  выделяется для них отдельная графа (колонка). Образцы оформления таблиц представлены в Приложении 7 образец 1, 2, 3.</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Нельзя заголовок  таблицы  и ее "шапку" помещать на одной странице текста, а форму - на следующей странице. "Шапка" таблицы и  ее  форма  должны  быть полностью расположены на одной стороне листа (см. п. 4.13 абзац 2, 3).</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lastRenderedPageBreak/>
        <w:t>Таблицы нумеруют также,  как и иллюстрации, т.е. последовательно арабскими цифрами в пределах главы,  но в отличи</w:t>
      </w:r>
      <w:proofErr w:type="gramStart"/>
      <w:r w:rsidRPr="00EF04C0">
        <w:rPr>
          <w:rFonts w:ascii="Times New Roman" w:eastAsia="Times New Roman" w:hAnsi="Times New Roman" w:cs="Times New Roman"/>
          <w:snapToGrid w:val="0"/>
          <w:sz w:val="28"/>
          <w:szCs w:val="28"/>
          <w:lang w:eastAsia="ru-RU"/>
        </w:rPr>
        <w:t>и</w:t>
      </w:r>
      <w:proofErr w:type="gramEnd"/>
      <w:r w:rsidRPr="00EF04C0">
        <w:rPr>
          <w:rFonts w:ascii="Times New Roman" w:eastAsia="Times New Roman" w:hAnsi="Times New Roman" w:cs="Times New Roman"/>
          <w:snapToGrid w:val="0"/>
          <w:sz w:val="28"/>
          <w:szCs w:val="28"/>
          <w:lang w:eastAsia="ru-RU"/>
        </w:rPr>
        <w:t xml:space="preserve">  от иллюстрации слово  "Таблица"  и ее номер помещают над названием таблицы в правом верхнем углу.</w:t>
      </w:r>
    </w:p>
    <w:p w:rsidR="00EF04C0" w:rsidRPr="00EF04C0" w:rsidRDefault="00EF04C0" w:rsidP="00EF04C0">
      <w:pPr>
        <w:spacing w:after="0" w:line="360" w:lineRule="auto"/>
        <w:ind w:left="283"/>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Заголовки граф  таблицы  должны  начинаться  с  прописных букв, а подзаголовки - со строчных,  если они составляют  одно предложение с  заголовком.  Если подзаголовки самостоятельные, то они начинаются с прописных букв.</w:t>
      </w:r>
    </w:p>
    <w:p w:rsidR="00EF04C0" w:rsidRPr="00EF04C0" w:rsidRDefault="00EF04C0" w:rsidP="00EF04C0">
      <w:pPr>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Делить заголовки таблиц по диагонали не допускается.  Высота строк в таблице должна быть не менее 5 мм.  Графу  "Номер по порядку" (№ </w:t>
      </w:r>
      <w:proofErr w:type="gramStart"/>
      <w:r w:rsidRPr="00EF04C0">
        <w:rPr>
          <w:rFonts w:ascii="Times New Roman" w:eastAsia="Times New Roman" w:hAnsi="Times New Roman" w:cs="Times New Roman"/>
          <w:snapToGrid w:val="0"/>
          <w:sz w:val="28"/>
          <w:szCs w:val="28"/>
          <w:lang w:eastAsia="ru-RU"/>
        </w:rPr>
        <w:t>п</w:t>
      </w:r>
      <w:proofErr w:type="gramEnd"/>
      <w:r w:rsidRPr="00EF04C0">
        <w:rPr>
          <w:rFonts w:ascii="Times New Roman" w:eastAsia="Times New Roman" w:hAnsi="Times New Roman" w:cs="Times New Roman"/>
          <w:snapToGrid w:val="0"/>
          <w:sz w:val="28"/>
          <w:szCs w:val="28"/>
          <w:lang w:eastAsia="ru-RU"/>
        </w:rPr>
        <w:t>/п) в таблицу включать не следует.</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Повторяющийся те</w:t>
      </w:r>
      <w:proofErr w:type="gramStart"/>
      <w:r w:rsidRPr="00EF04C0">
        <w:rPr>
          <w:rFonts w:ascii="Times New Roman" w:eastAsia="Times New Roman" w:hAnsi="Times New Roman" w:cs="Times New Roman"/>
          <w:snapToGrid w:val="0"/>
          <w:sz w:val="28"/>
          <w:szCs w:val="28"/>
          <w:lang w:eastAsia="ru-RU"/>
        </w:rPr>
        <w:t>кст  в гр</w:t>
      </w:r>
      <w:proofErr w:type="gramEnd"/>
      <w:r w:rsidRPr="00EF04C0">
        <w:rPr>
          <w:rFonts w:ascii="Times New Roman" w:eastAsia="Times New Roman" w:hAnsi="Times New Roman" w:cs="Times New Roman"/>
          <w:snapToGrid w:val="0"/>
          <w:sz w:val="28"/>
          <w:szCs w:val="28"/>
          <w:lang w:eastAsia="ru-RU"/>
        </w:rPr>
        <w:t>афе таблицы допускается заменять кавычками, если текст состоит из одного слова.  Если же  текст состоит из двух и более слов, то при первом повторении его заменяют словом "То же", а далее - кавычками.</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Если цифровые  или  иные  данные  в какой-либо строке или графе таблицы не приводятся, то в них ставят прочерк, а не оставляют пустыми.</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В аналитических таблицах,  где  используется  фактический материал за несколько лет, годы указываются цифрами, а не словами "отчетный",  "плановый" и т.п.  Если в таблице приводятся данные за один год, то он указывается в заголовке (см. образцы приложения 7).</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Таблицу, также как и иллюстрацию, размещают после первого упоминания о ней в тексте,  если она занимает объем менее 1/2 страницы. Таблицы, выполненные на отдельном листе или нескольких листах, помещают в раздел "ПРИЛОЖЕНИЯ", чтобы не загромождать текст работы.</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Если таблица не может поместиться на странице текста, где на нее делается ссылка,  то в этом случае таблицу можно переносить на следующую страницу после текста. При этом на текстовой странице в ссылке указывается номер страницы,  где расположена таблица. Чтобы не было </w:t>
      </w:r>
      <w:r w:rsidRPr="00EF04C0">
        <w:rPr>
          <w:rFonts w:ascii="Times New Roman" w:eastAsia="Times New Roman" w:hAnsi="Times New Roman" w:cs="Times New Roman"/>
          <w:snapToGrid w:val="0"/>
          <w:sz w:val="28"/>
          <w:szCs w:val="28"/>
          <w:lang w:eastAsia="ru-RU"/>
        </w:rPr>
        <w:lastRenderedPageBreak/>
        <w:t xml:space="preserve">пустой незаполненной части на текстовой странице в связи с вынесением таблицы на </w:t>
      </w:r>
      <w:proofErr w:type="gramStart"/>
      <w:r w:rsidRPr="00EF04C0">
        <w:rPr>
          <w:rFonts w:ascii="Times New Roman" w:eastAsia="Times New Roman" w:hAnsi="Times New Roman" w:cs="Times New Roman"/>
          <w:snapToGrid w:val="0"/>
          <w:sz w:val="28"/>
          <w:szCs w:val="28"/>
          <w:lang w:eastAsia="ru-RU"/>
        </w:rPr>
        <w:t>соседнюю</w:t>
      </w:r>
      <w:proofErr w:type="gramEnd"/>
      <w:r w:rsidRPr="00EF04C0">
        <w:rPr>
          <w:rFonts w:ascii="Times New Roman" w:eastAsia="Times New Roman" w:hAnsi="Times New Roman" w:cs="Times New Roman"/>
          <w:snapToGrid w:val="0"/>
          <w:sz w:val="28"/>
          <w:szCs w:val="28"/>
          <w:lang w:eastAsia="ru-RU"/>
        </w:rPr>
        <w:t xml:space="preserve"> страниц, на этом пробеле может располагаться очередной текстовой материал.</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При оформлении таблицы следует соблюдать  размеры  полей, предусмотренные для  работы (см. п. 4.4).  Таблицу желательно очерчивать рамкой. Строки таблицы можно разграничивать линией.</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Если таблица  содержит  более  четырех граф или в таблице указывается методика расчета показателей, то графы нумеруются, причем текстовые графы обозначаются прописными буквами, а  цифровые графы - арабскими цифрами (см. образец 2.3 Приложения 7).</w:t>
      </w:r>
    </w:p>
    <w:p w:rsidR="00EF04C0" w:rsidRPr="00EF04C0" w:rsidRDefault="00EF04C0" w:rsidP="00EF04C0">
      <w:pPr>
        <w:spacing w:after="0" w:line="360" w:lineRule="auto"/>
        <w:ind w:firstLine="709"/>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b/>
          <w:snapToGrid w:val="0"/>
          <w:sz w:val="28"/>
          <w:szCs w:val="28"/>
          <w:lang w:eastAsia="ru-RU"/>
        </w:rPr>
        <w:t>4.12. Формулы.</w:t>
      </w:r>
      <w:r w:rsidRPr="00EF04C0">
        <w:rPr>
          <w:rFonts w:ascii="Times New Roman" w:eastAsia="Times New Roman" w:hAnsi="Times New Roman" w:cs="Times New Roman"/>
          <w:snapToGrid w:val="0"/>
          <w:sz w:val="28"/>
          <w:szCs w:val="28"/>
          <w:lang w:eastAsia="ru-RU"/>
        </w:rPr>
        <w:t xml:space="preserve">  </w:t>
      </w:r>
      <w:r w:rsidRPr="00EF04C0">
        <w:rPr>
          <w:rFonts w:ascii="Times New Roman" w:eastAsia="Times New Roman" w:hAnsi="Times New Roman" w:cs="Times New Roman"/>
          <w:sz w:val="28"/>
          <w:szCs w:val="28"/>
          <w:lang w:eastAsia="ru-RU"/>
        </w:rPr>
        <w:t>Формулы следует вписывать разборчиво. Прописные и строчные буквы, надстрочные и подстрочные индексы в формулах должны обозначаться четко. Размеры знаков для формул рекомендуются следующие: прописные буквы и цифры – 7-8 мм, строчные – 4 мм, показатели степени и индексы – 2-3 мм.</w:t>
      </w:r>
    </w:p>
    <w:p w:rsidR="00EF04C0" w:rsidRPr="00EF04C0" w:rsidRDefault="00EF04C0" w:rsidP="00EF04C0">
      <w:pPr>
        <w:spacing w:after="0" w:line="360" w:lineRule="auto"/>
        <w:ind w:firstLine="709"/>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Формулы располагаются симметрично тексту на отдельной строке. После формулы, ставится запятая и дается в последовательности записи формулы расшифровка значений символов и числовых коэффициентов со слова "где", которое помещается в подстрочном тексте на первой строке. После слова "где" двоеточие не ставится. В расшифровке указывается единица измерения, отделенная запятой от текста расшифровки. Значение каждого символа дается с новой строки. Например: "...для расчета оборачиваемости используется следующая формула":</w:t>
      </w:r>
    </w:p>
    <w:p w:rsidR="00EF04C0" w:rsidRPr="00EF04C0" w:rsidRDefault="00EF04C0" w:rsidP="00EF04C0">
      <w:pPr>
        <w:spacing w:after="0" w:line="360" w:lineRule="auto"/>
        <w:ind w:left="283"/>
        <w:jc w:val="center"/>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position w:val="-28"/>
          <w:sz w:val="28"/>
          <w:szCs w:val="28"/>
          <w:lang w:val="x-none" w:eastAsia="x-none"/>
        </w:rPr>
        <w:object w:dxaOrig="12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5pt;height:33.5pt" o:ole="" fillcolor="window">
            <v:imagedata r:id="rId18" o:title=""/>
          </v:shape>
          <o:OLEObject Type="Embed" ProgID="Equation.3" ShapeID="_x0000_i1025" DrawAspect="Content" ObjectID="_1603521131" r:id="rId19"/>
        </w:object>
      </w:r>
      <w:r w:rsidRPr="00EF04C0">
        <w:rPr>
          <w:rFonts w:ascii="Times New Roman" w:eastAsia="Times New Roman" w:hAnsi="Times New Roman" w:cs="Times New Roman"/>
          <w:sz w:val="28"/>
          <w:szCs w:val="28"/>
          <w:lang w:val="x-none" w:eastAsia="x-none"/>
        </w:rPr>
        <w:t xml:space="preserve">                   (4.1)</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где</w:t>
      </w:r>
      <w:proofErr w:type="gramStart"/>
      <w:r w:rsidRPr="00EF04C0">
        <w:rPr>
          <w:rFonts w:ascii="Times New Roman" w:eastAsia="Times New Roman" w:hAnsi="Times New Roman" w:cs="Times New Roman"/>
          <w:snapToGrid w:val="0"/>
          <w:sz w:val="28"/>
          <w:szCs w:val="28"/>
          <w:lang w:eastAsia="ru-RU"/>
        </w:rPr>
        <w:t xml:space="preserve"> О</w:t>
      </w:r>
      <w:proofErr w:type="gramEnd"/>
      <w:r w:rsidRPr="00EF04C0">
        <w:rPr>
          <w:rFonts w:ascii="Times New Roman" w:eastAsia="Times New Roman" w:hAnsi="Times New Roman" w:cs="Times New Roman"/>
          <w:snapToGrid w:val="0"/>
          <w:sz w:val="28"/>
          <w:szCs w:val="28"/>
          <w:vertAlign w:val="subscript"/>
          <w:lang w:eastAsia="ru-RU"/>
        </w:rPr>
        <w:t>б</w:t>
      </w:r>
      <w:r w:rsidRPr="00EF04C0">
        <w:rPr>
          <w:rFonts w:ascii="Times New Roman" w:eastAsia="Times New Roman" w:hAnsi="Times New Roman" w:cs="Times New Roman"/>
          <w:snapToGrid w:val="0"/>
          <w:sz w:val="28"/>
          <w:szCs w:val="28"/>
          <w:lang w:eastAsia="ru-RU"/>
        </w:rPr>
        <w:t xml:space="preserve"> - оборачиваемость, </w:t>
      </w:r>
      <w:proofErr w:type="spellStart"/>
      <w:r w:rsidRPr="00EF04C0">
        <w:rPr>
          <w:rFonts w:ascii="Times New Roman" w:eastAsia="Times New Roman" w:hAnsi="Times New Roman" w:cs="Times New Roman"/>
          <w:snapToGrid w:val="0"/>
          <w:sz w:val="28"/>
          <w:szCs w:val="28"/>
          <w:lang w:eastAsia="ru-RU"/>
        </w:rPr>
        <w:t>дн</w:t>
      </w:r>
      <w:proofErr w:type="spellEnd"/>
      <w:r w:rsidRPr="00EF04C0">
        <w:rPr>
          <w:rFonts w:ascii="Times New Roman" w:eastAsia="Times New Roman" w:hAnsi="Times New Roman" w:cs="Times New Roman"/>
          <w:snapToGrid w:val="0"/>
          <w:sz w:val="28"/>
          <w:szCs w:val="28"/>
          <w:lang w:eastAsia="ru-RU"/>
        </w:rPr>
        <w:t>.;</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proofErr w:type="gramStart"/>
      <w:r w:rsidRPr="00EF04C0">
        <w:rPr>
          <w:rFonts w:ascii="Times New Roman" w:eastAsia="Times New Roman" w:hAnsi="Times New Roman" w:cs="Times New Roman"/>
          <w:snapToGrid w:val="0"/>
          <w:sz w:val="28"/>
          <w:szCs w:val="28"/>
          <w:lang w:eastAsia="ru-RU"/>
        </w:rPr>
        <w:t>С</w:t>
      </w:r>
      <w:proofErr w:type="gramEnd"/>
      <w:r w:rsidRPr="00EF04C0">
        <w:rPr>
          <w:rFonts w:ascii="Times New Roman" w:eastAsia="Times New Roman" w:hAnsi="Times New Roman" w:cs="Times New Roman"/>
          <w:snapToGrid w:val="0"/>
          <w:sz w:val="28"/>
          <w:szCs w:val="28"/>
          <w:lang w:eastAsia="ru-RU"/>
        </w:rPr>
        <w:t xml:space="preserve"> - средние остатки оборотных средств, тыс. руб.; </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proofErr w:type="gramStart"/>
      <w:r w:rsidRPr="00EF04C0">
        <w:rPr>
          <w:rFonts w:ascii="Times New Roman" w:eastAsia="Times New Roman" w:hAnsi="Times New Roman" w:cs="Times New Roman"/>
          <w:snapToGrid w:val="0"/>
          <w:sz w:val="28"/>
          <w:szCs w:val="28"/>
          <w:lang w:eastAsia="ru-RU"/>
        </w:rPr>
        <w:t>Р</w:t>
      </w:r>
      <w:proofErr w:type="gramEnd"/>
      <w:r w:rsidRPr="00EF04C0">
        <w:rPr>
          <w:rFonts w:ascii="Times New Roman" w:eastAsia="Times New Roman" w:hAnsi="Times New Roman" w:cs="Times New Roman"/>
          <w:snapToGrid w:val="0"/>
          <w:sz w:val="28"/>
          <w:szCs w:val="28"/>
          <w:lang w:eastAsia="ru-RU"/>
        </w:rPr>
        <w:t xml:space="preserve"> - сумма оборота по реализации, тыс. руб.; </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Д - количество дней в периоде, </w:t>
      </w:r>
      <w:proofErr w:type="spellStart"/>
      <w:r w:rsidRPr="00EF04C0">
        <w:rPr>
          <w:rFonts w:ascii="Times New Roman" w:eastAsia="Times New Roman" w:hAnsi="Times New Roman" w:cs="Times New Roman"/>
          <w:snapToGrid w:val="0"/>
          <w:sz w:val="28"/>
          <w:szCs w:val="28"/>
          <w:lang w:eastAsia="ru-RU"/>
        </w:rPr>
        <w:t>дн</w:t>
      </w:r>
      <w:proofErr w:type="spellEnd"/>
      <w:r w:rsidRPr="00EF04C0">
        <w:rPr>
          <w:rFonts w:ascii="Times New Roman" w:eastAsia="Times New Roman" w:hAnsi="Times New Roman" w:cs="Times New Roman"/>
          <w:snapToGrid w:val="0"/>
          <w:sz w:val="28"/>
          <w:szCs w:val="28"/>
          <w:lang w:eastAsia="ru-RU"/>
        </w:rPr>
        <w:t>.</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lastRenderedPageBreak/>
        <w:t>После расшифровки каждого обозначения формулы ставится точка с запятой, а в последней расшифровке точка.</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Формулы в работе нумеруются арабскими цифрами в пределах главы. Номер формулы состоит из номера главы и ее порядкового номера в главе, </w:t>
      </w:r>
      <w:proofErr w:type="gramStart"/>
      <w:r w:rsidRPr="00EF04C0">
        <w:rPr>
          <w:rFonts w:ascii="Times New Roman" w:eastAsia="Times New Roman" w:hAnsi="Times New Roman" w:cs="Times New Roman"/>
          <w:snapToGrid w:val="0"/>
          <w:sz w:val="28"/>
          <w:szCs w:val="28"/>
          <w:lang w:eastAsia="ru-RU"/>
        </w:rPr>
        <w:t>разделенных</w:t>
      </w:r>
      <w:proofErr w:type="gramEnd"/>
      <w:r w:rsidRPr="00EF04C0">
        <w:rPr>
          <w:rFonts w:ascii="Times New Roman" w:eastAsia="Times New Roman" w:hAnsi="Times New Roman" w:cs="Times New Roman"/>
          <w:snapToGrid w:val="0"/>
          <w:sz w:val="28"/>
          <w:szCs w:val="28"/>
          <w:lang w:eastAsia="ru-RU"/>
        </w:rPr>
        <w:t xml:space="preserve"> точкой. Номер указывается с правой стороны листа в конце строки на уровне приведенной формулы в круглых скобках.</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В тексте работы ссылка на формулу оформляется в соответствии с требованиями.</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b/>
          <w:snapToGrid w:val="0"/>
          <w:sz w:val="28"/>
          <w:szCs w:val="28"/>
          <w:lang w:eastAsia="ru-RU"/>
        </w:rPr>
        <w:t>4.13</w:t>
      </w:r>
      <w:r w:rsidRPr="00EF04C0">
        <w:rPr>
          <w:rFonts w:ascii="Times New Roman" w:eastAsia="Times New Roman" w:hAnsi="Times New Roman" w:cs="Times New Roman"/>
          <w:snapToGrid w:val="0"/>
          <w:sz w:val="28"/>
          <w:szCs w:val="28"/>
          <w:lang w:eastAsia="ru-RU"/>
        </w:rPr>
        <w:t xml:space="preserve">. </w:t>
      </w:r>
      <w:r w:rsidRPr="00EF04C0">
        <w:rPr>
          <w:rFonts w:ascii="Times New Roman" w:eastAsia="Times New Roman" w:hAnsi="Times New Roman" w:cs="Times New Roman"/>
          <w:b/>
          <w:snapToGrid w:val="0"/>
          <w:sz w:val="28"/>
          <w:szCs w:val="28"/>
          <w:lang w:eastAsia="ru-RU"/>
        </w:rPr>
        <w:t xml:space="preserve">Список использованных источников. </w:t>
      </w:r>
      <w:r w:rsidRPr="00EF04C0">
        <w:rPr>
          <w:rFonts w:ascii="Times New Roman" w:eastAsia="Times New Roman" w:hAnsi="Times New Roman" w:cs="Times New Roman"/>
          <w:snapToGrid w:val="0"/>
          <w:sz w:val="28"/>
          <w:szCs w:val="28"/>
          <w:lang w:eastAsia="ru-RU"/>
        </w:rPr>
        <w:t xml:space="preserve">Список должен содержать перечень всех источников, которые использовались по выбранной теме выпускной квалификационной работы. </w:t>
      </w:r>
    </w:p>
    <w:p w:rsidR="00EF04C0" w:rsidRPr="00EF04C0" w:rsidRDefault="00EF04C0" w:rsidP="00EF04C0">
      <w:pPr>
        <w:spacing w:after="0" w:line="360" w:lineRule="auto"/>
        <w:ind w:firstLine="709"/>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Библиографические записи в списке литературы оформляют согласно ГОСТ 7.1.</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Список составляется в следующей последовательности:</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-законы, концепции и программы Правительства, по общим вопросам организации бухгалтерского учета (кроме, </w:t>
      </w:r>
      <w:proofErr w:type="gramStart"/>
      <w:r w:rsidRPr="00EF04C0">
        <w:rPr>
          <w:rFonts w:ascii="Times New Roman" w:eastAsia="Times New Roman" w:hAnsi="Times New Roman" w:cs="Times New Roman"/>
          <w:snapToGrid w:val="0"/>
          <w:sz w:val="28"/>
          <w:szCs w:val="28"/>
          <w:lang w:eastAsia="ru-RU"/>
        </w:rPr>
        <w:t>нормативных</w:t>
      </w:r>
      <w:proofErr w:type="gramEnd"/>
      <w:r w:rsidRPr="00EF04C0">
        <w:rPr>
          <w:rFonts w:ascii="Times New Roman" w:eastAsia="Times New Roman" w:hAnsi="Times New Roman" w:cs="Times New Roman"/>
          <w:snapToGrid w:val="0"/>
          <w:sz w:val="28"/>
          <w:szCs w:val="28"/>
          <w:lang w:eastAsia="ru-RU"/>
        </w:rPr>
        <w:t xml:space="preserve">); </w:t>
      </w:r>
    </w:p>
    <w:p w:rsidR="00EF04C0" w:rsidRPr="00EF04C0" w:rsidRDefault="00EF04C0" w:rsidP="006F6986">
      <w:pPr>
        <w:numPr>
          <w:ilvl w:val="0"/>
          <w:numId w:val="18"/>
        </w:numPr>
        <w:spacing w:after="0" w:line="360" w:lineRule="auto"/>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нормативные материалы, ПБУ (Инструкции, указания, письма и т.п.);</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монографическая и учебная литература, статьи из газет и журналов;</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материалы исследуемой организации (отчеты, пояснительные записки, выписки и т.д.).</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Положения по учету, инструктивный материал и материалы организаций даются в хронологической последовательности.</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Монографическая и периодическая литература дается в алфавитном порядке по фамилии авторов или по первой букве названия работы.</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В библиографических ссылках должны использоваться следующие разделительные знаки:</w:t>
      </w:r>
    </w:p>
    <w:p w:rsidR="00EF04C0" w:rsidRPr="00EF04C0" w:rsidRDefault="00EF04C0" w:rsidP="00EF04C0">
      <w:pPr>
        <w:spacing w:after="0" w:line="360" w:lineRule="auto"/>
        <w:ind w:firstLine="709"/>
        <w:jc w:val="both"/>
        <w:rPr>
          <w:rFonts w:ascii="Times New Roman" w:eastAsia="Times New Roman" w:hAnsi="Times New Roman" w:cs="Times New Roman"/>
          <w:i/>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 </w:t>
      </w:r>
      <w:r w:rsidRPr="00EF04C0">
        <w:rPr>
          <w:rFonts w:ascii="Times New Roman" w:eastAsia="Times New Roman" w:hAnsi="Times New Roman" w:cs="Times New Roman"/>
          <w:b/>
          <w:snapToGrid w:val="0"/>
          <w:sz w:val="28"/>
          <w:szCs w:val="28"/>
          <w:lang w:eastAsia="ru-RU"/>
        </w:rPr>
        <w:t xml:space="preserve">- (косая черта) </w:t>
      </w:r>
      <w:r w:rsidRPr="00EF04C0">
        <w:rPr>
          <w:rFonts w:ascii="Times New Roman" w:eastAsia="Times New Roman" w:hAnsi="Times New Roman" w:cs="Times New Roman"/>
          <w:snapToGrid w:val="0"/>
          <w:sz w:val="28"/>
          <w:szCs w:val="28"/>
          <w:lang w:eastAsia="ru-RU"/>
        </w:rPr>
        <w:t xml:space="preserve">ставится перед сведениями об авторах или редакторе книги: </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lastRenderedPageBreak/>
        <w:t xml:space="preserve">.- - </w:t>
      </w:r>
      <w:r w:rsidRPr="00EF04C0">
        <w:rPr>
          <w:rFonts w:ascii="Times New Roman" w:eastAsia="Times New Roman" w:hAnsi="Times New Roman" w:cs="Times New Roman"/>
          <w:b/>
          <w:snapToGrid w:val="0"/>
          <w:sz w:val="28"/>
          <w:szCs w:val="28"/>
          <w:lang w:eastAsia="ru-RU"/>
        </w:rPr>
        <w:t>(точка и тире)</w:t>
      </w:r>
      <w:r w:rsidRPr="00EF04C0">
        <w:rPr>
          <w:rFonts w:ascii="Times New Roman" w:eastAsia="Times New Roman" w:hAnsi="Times New Roman" w:cs="Times New Roman"/>
          <w:snapToGrid w:val="0"/>
          <w:sz w:val="28"/>
          <w:szCs w:val="28"/>
          <w:lang w:eastAsia="ru-RU"/>
        </w:rPr>
        <w:t xml:space="preserve"> ставится перед сведениями об издании, в котором опубликована статья;</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 - </w:t>
      </w:r>
      <w:r w:rsidRPr="00EF04C0">
        <w:rPr>
          <w:rFonts w:ascii="Times New Roman" w:eastAsia="Times New Roman" w:hAnsi="Times New Roman" w:cs="Times New Roman"/>
          <w:b/>
          <w:snapToGrid w:val="0"/>
          <w:sz w:val="28"/>
          <w:szCs w:val="28"/>
          <w:lang w:eastAsia="ru-RU"/>
        </w:rPr>
        <w:t>(двоеточие)</w:t>
      </w:r>
      <w:r w:rsidRPr="00EF04C0">
        <w:rPr>
          <w:rFonts w:ascii="Times New Roman" w:eastAsia="Times New Roman" w:hAnsi="Times New Roman" w:cs="Times New Roman"/>
          <w:snapToGrid w:val="0"/>
          <w:sz w:val="28"/>
          <w:szCs w:val="28"/>
          <w:lang w:eastAsia="ru-RU"/>
        </w:rPr>
        <w:t xml:space="preserve"> ставится перед другим заглавием или перед наименованием издательства;</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 -  </w:t>
      </w:r>
      <w:r w:rsidRPr="00EF04C0">
        <w:rPr>
          <w:rFonts w:ascii="Times New Roman" w:eastAsia="Times New Roman" w:hAnsi="Times New Roman" w:cs="Times New Roman"/>
          <w:b/>
          <w:snapToGrid w:val="0"/>
          <w:sz w:val="28"/>
          <w:szCs w:val="28"/>
          <w:lang w:eastAsia="ru-RU"/>
        </w:rPr>
        <w:t xml:space="preserve">(две  косые черты) </w:t>
      </w:r>
      <w:r w:rsidRPr="00EF04C0">
        <w:rPr>
          <w:rFonts w:ascii="Times New Roman" w:eastAsia="Times New Roman" w:hAnsi="Times New Roman" w:cs="Times New Roman"/>
          <w:snapToGrid w:val="0"/>
          <w:sz w:val="28"/>
          <w:szCs w:val="28"/>
          <w:lang w:eastAsia="ru-RU"/>
        </w:rPr>
        <w:t xml:space="preserve">ставятся в случаях,  если в книге (или журнале, газете) содержится несколько самостоятельных работ (статей). </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Местонахождение разделительных знаков.</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а) Если в книге (журнале) содержится несколько самостоятельных работ (статей), то в списке источников после названия конкретно использованной работы ставятся две косые черты. </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б) Если работа написана как самостоятельная  отдельная  книга, то после ее названия ставится точка и тире.</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в) Если книга выполнена под редакцией того или  иного  автора</w:t>
      </w:r>
      <w:proofErr w:type="gramStart"/>
      <w:r w:rsidRPr="00EF04C0">
        <w:rPr>
          <w:rFonts w:ascii="Times New Roman" w:eastAsia="Times New Roman" w:hAnsi="Times New Roman" w:cs="Times New Roman"/>
          <w:snapToGrid w:val="0"/>
          <w:sz w:val="28"/>
          <w:szCs w:val="28"/>
          <w:lang w:eastAsia="ru-RU"/>
        </w:rPr>
        <w:t>.</w:t>
      </w:r>
      <w:proofErr w:type="gramEnd"/>
      <w:r w:rsidRPr="00EF04C0">
        <w:rPr>
          <w:rFonts w:ascii="Times New Roman" w:eastAsia="Times New Roman" w:hAnsi="Times New Roman" w:cs="Times New Roman"/>
          <w:snapToGrid w:val="0"/>
          <w:sz w:val="28"/>
          <w:szCs w:val="28"/>
          <w:lang w:eastAsia="ru-RU"/>
        </w:rPr>
        <w:t xml:space="preserve"> </w:t>
      </w:r>
      <w:proofErr w:type="gramStart"/>
      <w:r w:rsidRPr="00EF04C0">
        <w:rPr>
          <w:rFonts w:ascii="Times New Roman" w:eastAsia="Times New Roman" w:hAnsi="Times New Roman" w:cs="Times New Roman"/>
          <w:snapToGrid w:val="0"/>
          <w:sz w:val="28"/>
          <w:szCs w:val="28"/>
          <w:lang w:eastAsia="ru-RU"/>
        </w:rPr>
        <w:t>т</w:t>
      </w:r>
      <w:proofErr w:type="gramEnd"/>
      <w:r w:rsidRPr="00EF04C0">
        <w:rPr>
          <w:rFonts w:ascii="Times New Roman" w:eastAsia="Times New Roman" w:hAnsi="Times New Roman" w:cs="Times New Roman"/>
          <w:snapToGrid w:val="0"/>
          <w:sz w:val="28"/>
          <w:szCs w:val="28"/>
          <w:lang w:eastAsia="ru-RU"/>
        </w:rPr>
        <w:t>о после названия работы ставится одна косая черта, и указывается автор, под чьей редакцией дана книга.</w:t>
      </w:r>
    </w:p>
    <w:p w:rsidR="00EF04C0" w:rsidRPr="00EF04C0" w:rsidRDefault="00EF04C0" w:rsidP="00EF04C0">
      <w:pPr>
        <w:spacing w:after="0" w:line="360" w:lineRule="auto"/>
        <w:ind w:left="283"/>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xml:space="preserve">г) Место  издания  приводится полностью (за исключением городов: Москва (М.) и Санкт-Петербург (С-Пб.),  которое отделяется  от  названия  издательства двоеточием. Название  издательства пишется полностью без кавычек, в конце названия ставится запятая и год  издания  работы, после которого ставится точка. </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b/>
          <w:snapToGrid w:val="0"/>
          <w:sz w:val="28"/>
          <w:szCs w:val="28"/>
          <w:lang w:eastAsia="ru-RU"/>
        </w:rPr>
        <w:t>Сведения о книгах</w:t>
      </w:r>
      <w:r w:rsidRPr="00EF04C0">
        <w:rPr>
          <w:rFonts w:ascii="Times New Roman" w:eastAsia="Times New Roman" w:hAnsi="Times New Roman" w:cs="Times New Roman"/>
          <w:snapToGrid w:val="0"/>
          <w:sz w:val="28"/>
          <w:szCs w:val="28"/>
          <w:lang w:eastAsia="ru-RU"/>
        </w:rPr>
        <w:t xml:space="preserve">,  при их описании в списке,  должны содержать; фамилию и инициалы автора,  название книги (без кавычек), место издания, название издательства и год </w:t>
      </w:r>
      <w:proofErr w:type="gramStart"/>
      <w:r w:rsidRPr="00EF04C0">
        <w:rPr>
          <w:rFonts w:ascii="Times New Roman" w:eastAsia="Times New Roman" w:hAnsi="Times New Roman" w:cs="Times New Roman"/>
          <w:snapToGrid w:val="0"/>
          <w:sz w:val="28"/>
          <w:szCs w:val="28"/>
          <w:lang w:eastAsia="ru-RU"/>
        </w:rPr>
        <w:t>издания</w:t>
      </w:r>
      <w:proofErr w:type="gramEnd"/>
      <w:r w:rsidRPr="00EF04C0">
        <w:rPr>
          <w:rFonts w:ascii="Times New Roman" w:eastAsia="Times New Roman" w:hAnsi="Times New Roman" w:cs="Times New Roman"/>
          <w:snapToGrid w:val="0"/>
          <w:sz w:val="28"/>
          <w:szCs w:val="28"/>
          <w:lang w:eastAsia="ru-RU"/>
        </w:rPr>
        <w:t xml:space="preserve"> и количество страниц.</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Если книга написана двумя и более авторами, то их фамилии с инициалами указываются в той последовательности, в какой они даны в книге (а не в алфавитном порядке).</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b/>
          <w:snapToGrid w:val="0"/>
          <w:sz w:val="28"/>
          <w:szCs w:val="28"/>
          <w:lang w:eastAsia="ru-RU"/>
        </w:rPr>
        <w:t>Сведения о статье</w:t>
      </w:r>
      <w:r w:rsidRPr="00EF04C0">
        <w:rPr>
          <w:rFonts w:ascii="Times New Roman" w:eastAsia="Times New Roman" w:hAnsi="Times New Roman" w:cs="Times New Roman"/>
          <w:snapToGrid w:val="0"/>
          <w:sz w:val="28"/>
          <w:szCs w:val="28"/>
          <w:lang w:eastAsia="ru-RU"/>
        </w:rPr>
        <w:t xml:space="preserve"> из периодического издания должны  включать: фамилию и инициалы автора,  название статьи, после которого ставятся две </w:t>
      </w:r>
      <w:r w:rsidRPr="00EF04C0">
        <w:rPr>
          <w:rFonts w:ascii="Times New Roman" w:eastAsia="Times New Roman" w:hAnsi="Times New Roman" w:cs="Times New Roman"/>
          <w:snapToGrid w:val="0"/>
          <w:sz w:val="28"/>
          <w:szCs w:val="28"/>
          <w:lang w:eastAsia="ru-RU"/>
        </w:rPr>
        <w:lastRenderedPageBreak/>
        <w:t>косые черты,  а далее название периодической литературы (журнала,  газеты),  год  выпуска  и номер журнала, разделенных запятой.</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Указание на использованные тома и страницы тех или источников дается сокращенно первой прописной буквой,  и их номерами, разделенных  точкой,  например,  "Т. 1."  или  "С. 21."  или "С. 35-55".       </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В приложении 8 дан образец порядка составления и оформления списка использованных источников в соответствии с ГОСТом </w:t>
      </w:r>
      <w:r w:rsidRPr="00EF04C0">
        <w:rPr>
          <w:rFonts w:ascii="Times New Roman" w:eastAsia="Times New Roman" w:hAnsi="Times New Roman" w:cs="Times New Roman"/>
          <w:bCs/>
          <w:sz w:val="28"/>
          <w:szCs w:val="28"/>
          <w:lang w:eastAsia="ru-RU"/>
        </w:rPr>
        <w:t>7.1.</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u w:val="single"/>
          <w:lang w:eastAsia="ru-RU"/>
        </w:rPr>
      </w:pPr>
      <w:r w:rsidRPr="00EF04C0">
        <w:rPr>
          <w:rFonts w:ascii="Times New Roman" w:eastAsia="Times New Roman" w:hAnsi="Times New Roman" w:cs="Times New Roman"/>
          <w:snapToGrid w:val="0"/>
          <w:sz w:val="28"/>
          <w:szCs w:val="28"/>
          <w:u w:val="single"/>
          <w:lang w:eastAsia="ru-RU"/>
        </w:rPr>
        <w:t>Типичные ошибки:</w:t>
      </w:r>
    </w:p>
    <w:p w:rsidR="00EF04C0" w:rsidRPr="00EF04C0" w:rsidRDefault="00EF04C0" w:rsidP="00EF04C0">
      <w:pPr>
        <w:spacing w:after="0" w:line="360" w:lineRule="auto"/>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список литературы размещен не по алфавиту;</w:t>
      </w:r>
    </w:p>
    <w:p w:rsidR="00EF04C0" w:rsidRPr="00EF04C0" w:rsidRDefault="00EF04C0" w:rsidP="00EF04C0">
      <w:pPr>
        <w:spacing w:after="0" w:line="360" w:lineRule="auto"/>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литература описывается без учета предъявляемых требований;</w:t>
      </w:r>
    </w:p>
    <w:p w:rsidR="00EF04C0" w:rsidRPr="00EF04C0" w:rsidRDefault="00EF04C0" w:rsidP="00EF04C0">
      <w:pPr>
        <w:spacing w:after="0" w:line="360" w:lineRule="auto"/>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автор старается указать как можно более количество литературы, которая не касается темы исследования или не рассматривается автором.</w:t>
      </w:r>
    </w:p>
    <w:p w:rsidR="00EF04C0" w:rsidRPr="00EF04C0" w:rsidRDefault="00EF04C0" w:rsidP="00EF04C0">
      <w:pPr>
        <w:spacing w:after="0" w:line="360" w:lineRule="auto"/>
        <w:ind w:firstLine="709"/>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napToGrid w:val="0"/>
          <w:sz w:val="28"/>
          <w:szCs w:val="28"/>
          <w:lang w:eastAsia="ru-RU"/>
        </w:rPr>
        <w:t xml:space="preserve">4.17. </w:t>
      </w:r>
      <w:r w:rsidRPr="00EF04C0">
        <w:rPr>
          <w:rFonts w:ascii="Times New Roman" w:eastAsia="Times New Roman" w:hAnsi="Times New Roman" w:cs="Times New Roman"/>
          <w:b/>
          <w:snapToGrid w:val="0"/>
          <w:sz w:val="28"/>
          <w:szCs w:val="28"/>
          <w:lang w:eastAsia="ru-RU"/>
        </w:rPr>
        <w:t xml:space="preserve">Приложения. </w:t>
      </w:r>
      <w:r w:rsidRPr="00EF04C0">
        <w:rPr>
          <w:rFonts w:ascii="Times New Roman" w:eastAsia="Times New Roman" w:hAnsi="Times New Roman" w:cs="Times New Roman"/>
          <w:sz w:val="28"/>
          <w:szCs w:val="28"/>
          <w:lang w:eastAsia="ru-RU"/>
        </w:rPr>
        <w:t>В приложения следует включать вспомогательные или  объемные материалы,  которые  при изложении в основной части загромождают текст работы.</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Приложения даются  после  списка использованных источников и оформляются как продолжение работы с последующим указанием страниц. Приложения располагаются  в порядке появления на них ссылок в тексте.</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Каждое приложение  следует  начинать  с  новой страницы с указанием в правом верхнем углу (после номера страницы)  слова ПРИЛОЖЕНИЕ, написанного прописными буквами без кавычек.  Кроме этого, каждое приложение должно иметь  содержательный  заголовок, также как иллюстрация или таблица.</w:t>
      </w:r>
    </w:p>
    <w:p w:rsidR="00EF04C0" w:rsidRPr="00EF04C0" w:rsidRDefault="00EF04C0" w:rsidP="00EF04C0">
      <w:pPr>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Приложения нумеруются последовательно,  в порядке появления ссылок в тексте, арабскими цифрами, без знака №. Например: ПРИЛОЖЕНИЕ 1, ПРИЛОЖЕНИЕ 2 и т.д."</w:t>
      </w:r>
    </w:p>
    <w:p w:rsidR="00EF04C0" w:rsidRPr="00EF04C0" w:rsidRDefault="00EF04C0" w:rsidP="00EF04C0">
      <w:pPr>
        <w:spacing w:after="0" w:line="360" w:lineRule="auto"/>
        <w:ind w:firstLine="709"/>
        <w:jc w:val="both"/>
        <w:rPr>
          <w:rFonts w:ascii="Times New Roman" w:eastAsia="Times New Roman" w:hAnsi="Times New Roman" w:cs="Times New Roman"/>
          <w:sz w:val="28"/>
          <w:szCs w:val="28"/>
          <w:u w:val="single"/>
          <w:lang w:val="x-none" w:eastAsia="x-none"/>
        </w:rPr>
      </w:pPr>
      <w:r w:rsidRPr="00EF04C0">
        <w:rPr>
          <w:rFonts w:ascii="Times New Roman" w:eastAsia="Times New Roman" w:hAnsi="Times New Roman" w:cs="Times New Roman"/>
          <w:sz w:val="28"/>
          <w:szCs w:val="28"/>
          <w:lang w:val="x-none" w:eastAsia="x-none"/>
        </w:rPr>
        <w:t xml:space="preserve">Если приложение дается на нескольких листах  то, начиная со второго листа, в правом верхнем углу пишется строчными буквами (кроме первой </w:t>
      </w:r>
      <w:r w:rsidRPr="00EF04C0">
        <w:rPr>
          <w:rFonts w:ascii="Times New Roman" w:eastAsia="Times New Roman" w:hAnsi="Times New Roman" w:cs="Times New Roman"/>
          <w:sz w:val="28"/>
          <w:szCs w:val="28"/>
          <w:lang w:val="x-none" w:eastAsia="x-none"/>
        </w:rPr>
        <w:lastRenderedPageBreak/>
        <w:t xml:space="preserve">прописной) слово "Продолжение'' и указываются № продолженного приложения,  </w:t>
      </w:r>
      <w:r w:rsidRPr="00EF04C0">
        <w:rPr>
          <w:rFonts w:ascii="Times New Roman" w:eastAsia="Times New Roman" w:hAnsi="Times New Roman" w:cs="Times New Roman"/>
          <w:sz w:val="28"/>
          <w:szCs w:val="28"/>
          <w:u w:val="single"/>
          <w:lang w:val="x-none" w:eastAsia="x-none"/>
        </w:rPr>
        <w:t>например "Продолжение приложения 3".</w:t>
      </w:r>
    </w:p>
    <w:p w:rsidR="00EF04C0" w:rsidRPr="00EF04C0" w:rsidRDefault="00EF04C0" w:rsidP="00EF04C0">
      <w:pPr>
        <w:spacing w:after="0" w:line="360" w:lineRule="auto"/>
        <w:ind w:firstLine="709"/>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napToGrid w:val="0"/>
          <w:sz w:val="28"/>
          <w:szCs w:val="28"/>
          <w:lang w:eastAsia="ru-RU"/>
        </w:rPr>
        <w:t xml:space="preserve">В текстовой части ссылки на приложение даются по типу: "... в приложении </w:t>
      </w:r>
      <w:r w:rsidRPr="00EF04C0">
        <w:rPr>
          <w:rFonts w:ascii="Times New Roman" w:eastAsia="Times New Roman" w:hAnsi="Times New Roman" w:cs="Times New Roman"/>
          <w:i/>
          <w:snapToGrid w:val="0"/>
          <w:sz w:val="28"/>
          <w:szCs w:val="28"/>
          <w:lang w:eastAsia="ru-RU"/>
        </w:rPr>
        <w:t>2"</w:t>
      </w:r>
      <w:r w:rsidRPr="00EF04C0">
        <w:rPr>
          <w:rFonts w:ascii="Times New Roman" w:eastAsia="Times New Roman" w:hAnsi="Times New Roman" w:cs="Times New Roman"/>
          <w:snapToGrid w:val="0"/>
          <w:sz w:val="28"/>
          <w:szCs w:val="28"/>
          <w:lang w:eastAsia="ru-RU"/>
        </w:rPr>
        <w:t xml:space="preserve"> или (приложение 2).</w:t>
      </w:r>
    </w:p>
    <w:p w:rsidR="00EF04C0" w:rsidRPr="00EF04C0" w:rsidRDefault="00EF04C0" w:rsidP="00EF04C0">
      <w:pPr>
        <w:shd w:val="clear" w:color="auto" w:fill="FFFFFF"/>
        <w:spacing w:after="0" w:line="360" w:lineRule="auto"/>
        <w:jc w:val="right"/>
        <w:rPr>
          <w:rFonts w:ascii="Times New Roman" w:eastAsia="Times New Roman" w:hAnsi="Times New Roman" w:cs="Times New Roman"/>
          <w:b/>
          <w:bCs/>
          <w:i/>
          <w:color w:val="000000"/>
          <w:sz w:val="28"/>
          <w:szCs w:val="28"/>
          <w:lang w:eastAsia="ru-RU"/>
        </w:rPr>
      </w:pPr>
      <w:r w:rsidRPr="00EF04C0">
        <w:rPr>
          <w:rFonts w:ascii="Times New Roman" w:eastAsia="Times New Roman" w:hAnsi="Times New Roman" w:cs="Times New Roman"/>
          <w:sz w:val="28"/>
          <w:szCs w:val="28"/>
          <w:lang w:eastAsia="ru-RU"/>
        </w:rPr>
        <w:br w:type="page"/>
      </w:r>
      <w:r w:rsidRPr="00EF04C0">
        <w:rPr>
          <w:rFonts w:ascii="Times New Roman" w:eastAsia="Times New Roman" w:hAnsi="Times New Roman" w:cs="Times New Roman"/>
          <w:b/>
          <w:bCs/>
          <w:i/>
          <w:color w:val="000000"/>
          <w:sz w:val="28"/>
          <w:szCs w:val="28"/>
          <w:lang w:eastAsia="ru-RU"/>
        </w:rPr>
        <w:lastRenderedPageBreak/>
        <w:t>Приложение 1</w:t>
      </w:r>
    </w:p>
    <w:p w:rsidR="00EF04C0" w:rsidRPr="00EF04C0" w:rsidRDefault="00EF04C0" w:rsidP="00EF04C0">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ОБРАЗЕЦ</w:t>
      </w:r>
    </w:p>
    <w:p w:rsidR="00EF04C0" w:rsidRPr="00EF04C0" w:rsidRDefault="00EF04C0" w:rsidP="00EF04C0">
      <w:pPr>
        <w:shd w:val="clear" w:color="auto" w:fill="FFFFFF"/>
        <w:spacing w:after="0" w:line="360"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МИНИСТЕРСТВО ОБРАЗОВАНИЯ И НАУКИ РОССИЙСКОЙ ФЕДЕРАЦИИ</w:t>
      </w: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ФЕДЕРАЛЬНОЕ ГОСУДАРСТВЕННОЕ БЮДЖЕТНОЕ ОБРАЗОВАТЕЛЬНОЕ УЧРЕЖДЕНИЕ ВЫСШЕГО ОБРАЗОВАНИЯ</w:t>
      </w:r>
    </w:p>
    <w:p w:rsidR="00EF04C0" w:rsidRPr="00EF04C0" w:rsidRDefault="00EF04C0" w:rsidP="00EF04C0">
      <w:pPr>
        <w:shd w:val="clear" w:color="auto" w:fill="FFFFFF"/>
        <w:spacing w:after="0" w:line="360"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«РОСТОВСКИЙ ГОСУДАРСТВЕННЫЙ ЭКОНОМИЧЕСКИЙ УНИВЕРСИТЕТ (РИНХ)»</w:t>
      </w:r>
    </w:p>
    <w:p w:rsidR="00EF04C0" w:rsidRPr="00EF04C0" w:rsidRDefault="00EF04C0" w:rsidP="00EF04C0">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Кафедра _____________________________________</w:t>
      </w: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(Указывается наименование выпускающей кафедры)</w:t>
      </w:r>
    </w:p>
    <w:p w:rsidR="00EF04C0" w:rsidRPr="00EF04C0" w:rsidRDefault="00EF04C0" w:rsidP="00C2461B">
      <w:pPr>
        <w:shd w:val="clear" w:color="auto" w:fill="FFFFFF"/>
        <w:spacing w:after="0" w:line="360" w:lineRule="auto"/>
        <w:rPr>
          <w:rFonts w:ascii="Times New Roman" w:eastAsia="Times New Roman" w:hAnsi="Times New Roman" w:cs="Times New Roman"/>
          <w:b/>
          <w:color w:val="000000"/>
          <w:sz w:val="28"/>
          <w:szCs w:val="28"/>
          <w:lang w:eastAsia="ru-RU"/>
        </w:rPr>
      </w:pP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ОТЧЕТ</w:t>
      </w: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о прохождении производственной (</w:t>
      </w:r>
      <w:r w:rsidRPr="00EF04C0">
        <w:rPr>
          <w:rFonts w:ascii="Times New Roman" w:eastAsia="Times New Roman" w:hAnsi="Times New Roman" w:cs="Times New Roman"/>
          <w:sz w:val="28"/>
          <w:szCs w:val="28"/>
          <w:lang w:eastAsia="ru-RU"/>
        </w:rPr>
        <w:t xml:space="preserve">преддипломной) </w:t>
      </w:r>
      <w:r w:rsidRPr="00EF04C0">
        <w:rPr>
          <w:rFonts w:ascii="Times New Roman" w:eastAsia="Times New Roman" w:hAnsi="Times New Roman" w:cs="Times New Roman"/>
          <w:color w:val="000000"/>
          <w:sz w:val="28"/>
          <w:szCs w:val="28"/>
          <w:lang w:eastAsia="ru-RU"/>
        </w:rPr>
        <w:t>практики</w:t>
      </w: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________________________________________________</w:t>
      </w: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(наименование базового предприятия)</w:t>
      </w: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rsidR="00EF04C0" w:rsidRPr="00EF04C0" w:rsidRDefault="00EF04C0" w:rsidP="00EF04C0">
      <w:pPr>
        <w:shd w:val="clear" w:color="auto" w:fill="FFFFFF"/>
        <w:spacing w:after="0" w:line="360" w:lineRule="auto"/>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Выполни</w:t>
      </w:r>
      <w:proofErr w:type="gramStart"/>
      <w:r w:rsidRPr="00EF04C0">
        <w:rPr>
          <w:rFonts w:ascii="Times New Roman" w:eastAsia="Times New Roman" w:hAnsi="Times New Roman" w:cs="Times New Roman"/>
          <w:sz w:val="28"/>
          <w:szCs w:val="28"/>
          <w:lang w:eastAsia="ru-RU"/>
        </w:rPr>
        <w:t>л(</w:t>
      </w:r>
      <w:proofErr w:type="gramEnd"/>
      <w:r w:rsidRPr="00EF04C0">
        <w:rPr>
          <w:rFonts w:ascii="Times New Roman" w:eastAsia="Times New Roman" w:hAnsi="Times New Roman" w:cs="Times New Roman"/>
          <w:sz w:val="28"/>
          <w:szCs w:val="28"/>
          <w:lang w:eastAsia="ru-RU"/>
        </w:rPr>
        <w:t>а)</w:t>
      </w:r>
      <w:r w:rsidRPr="00EF04C0">
        <w:rPr>
          <w:rFonts w:ascii="Times New Roman" w:eastAsia="Times New Roman" w:hAnsi="Times New Roman" w:cs="Times New Roman"/>
          <w:sz w:val="28"/>
          <w:szCs w:val="28"/>
          <w:lang w:eastAsia="ru-RU"/>
        </w:rPr>
        <w:tab/>
      </w:r>
      <w:r w:rsidRPr="00EF04C0">
        <w:rPr>
          <w:rFonts w:ascii="Times New Roman" w:eastAsia="Times New Roman" w:hAnsi="Times New Roman" w:cs="Times New Roman"/>
          <w:sz w:val="28"/>
          <w:szCs w:val="28"/>
          <w:lang w:eastAsia="ru-RU"/>
        </w:rPr>
        <w:tab/>
      </w:r>
      <w:r w:rsidRPr="00EF04C0">
        <w:rPr>
          <w:rFonts w:ascii="Times New Roman" w:eastAsia="Times New Roman" w:hAnsi="Times New Roman" w:cs="Times New Roman"/>
          <w:sz w:val="28"/>
          <w:szCs w:val="28"/>
          <w:lang w:eastAsia="ru-RU"/>
        </w:rPr>
        <w:tab/>
      </w:r>
      <w:r w:rsidRPr="00EF04C0">
        <w:rPr>
          <w:rFonts w:ascii="Times New Roman" w:eastAsia="Times New Roman" w:hAnsi="Times New Roman" w:cs="Times New Roman"/>
          <w:sz w:val="28"/>
          <w:szCs w:val="28"/>
          <w:lang w:eastAsia="ru-RU"/>
        </w:rPr>
        <w:tab/>
      </w:r>
      <w:r w:rsidRPr="00EF04C0">
        <w:rPr>
          <w:rFonts w:ascii="Times New Roman" w:eastAsia="Times New Roman" w:hAnsi="Times New Roman" w:cs="Times New Roman"/>
          <w:sz w:val="28"/>
          <w:szCs w:val="28"/>
          <w:lang w:eastAsia="ru-RU"/>
        </w:rPr>
        <w:tab/>
      </w:r>
      <w:r w:rsidRPr="00EF04C0">
        <w:rPr>
          <w:rFonts w:ascii="Times New Roman" w:eastAsia="Times New Roman" w:hAnsi="Times New Roman" w:cs="Times New Roman"/>
          <w:sz w:val="28"/>
          <w:szCs w:val="28"/>
          <w:lang w:eastAsia="ru-RU"/>
        </w:rPr>
        <w:tab/>
      </w:r>
    </w:p>
    <w:p w:rsidR="00EF04C0" w:rsidRPr="00EF04C0" w:rsidRDefault="00EF04C0" w:rsidP="00EF04C0">
      <w:pPr>
        <w:shd w:val="clear" w:color="auto" w:fill="FFFFFF"/>
        <w:spacing w:after="0" w:line="360" w:lineRule="auto"/>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xml:space="preserve">студентка группы _________  </w:t>
      </w:r>
      <w:r w:rsidRPr="00EF04C0">
        <w:rPr>
          <w:rFonts w:ascii="Times New Roman" w:eastAsia="Times New Roman" w:hAnsi="Times New Roman" w:cs="Times New Roman"/>
          <w:sz w:val="28"/>
          <w:szCs w:val="28"/>
          <w:lang w:eastAsia="ru-RU"/>
        </w:rPr>
        <w:tab/>
      </w:r>
      <w:r w:rsidRPr="00EF04C0">
        <w:rPr>
          <w:rFonts w:ascii="Times New Roman" w:eastAsia="Times New Roman" w:hAnsi="Times New Roman" w:cs="Times New Roman"/>
          <w:sz w:val="28"/>
          <w:szCs w:val="28"/>
          <w:lang w:eastAsia="ru-RU"/>
        </w:rPr>
        <w:tab/>
      </w:r>
      <w:r w:rsidRPr="00EF04C0">
        <w:rPr>
          <w:rFonts w:ascii="Times New Roman" w:eastAsia="Times New Roman" w:hAnsi="Times New Roman" w:cs="Times New Roman"/>
          <w:sz w:val="28"/>
          <w:szCs w:val="28"/>
          <w:lang w:eastAsia="ru-RU"/>
        </w:rPr>
        <w:tab/>
      </w:r>
      <w:r w:rsidRPr="00EF04C0">
        <w:rPr>
          <w:rFonts w:ascii="Times New Roman" w:eastAsia="Times New Roman" w:hAnsi="Times New Roman" w:cs="Times New Roman"/>
          <w:sz w:val="28"/>
          <w:szCs w:val="28"/>
          <w:lang w:eastAsia="ru-RU"/>
        </w:rPr>
        <w:tab/>
      </w:r>
      <w:r w:rsidRPr="00EF04C0">
        <w:rPr>
          <w:rFonts w:ascii="Times New Roman" w:eastAsia="Times New Roman" w:hAnsi="Times New Roman" w:cs="Times New Roman"/>
          <w:sz w:val="28"/>
          <w:szCs w:val="28"/>
          <w:lang w:eastAsia="ru-RU"/>
        </w:rPr>
        <w:tab/>
      </w:r>
      <w:r w:rsidRPr="00EF04C0">
        <w:rPr>
          <w:rFonts w:ascii="Times New Roman" w:eastAsia="Times New Roman" w:hAnsi="Times New Roman" w:cs="Times New Roman"/>
          <w:sz w:val="28"/>
          <w:szCs w:val="28"/>
          <w:lang w:eastAsia="ru-RU"/>
        </w:rPr>
        <w:tab/>
        <w:t>ФИО</w:t>
      </w:r>
    </w:p>
    <w:p w:rsidR="00EF04C0" w:rsidRPr="00EF04C0" w:rsidRDefault="00EF04C0" w:rsidP="00EF04C0">
      <w:pPr>
        <w:shd w:val="clear" w:color="auto" w:fill="FFFFFF"/>
        <w:spacing w:after="0" w:line="360" w:lineRule="auto"/>
        <w:ind w:firstLine="709"/>
        <w:jc w:val="right"/>
        <w:rPr>
          <w:rFonts w:ascii="Times New Roman" w:eastAsia="Times New Roman" w:hAnsi="Times New Roman" w:cs="Times New Roman"/>
          <w:sz w:val="28"/>
          <w:szCs w:val="28"/>
          <w:lang w:eastAsia="ru-RU"/>
        </w:rPr>
      </w:pPr>
    </w:p>
    <w:p w:rsidR="00EF04C0" w:rsidRPr="00EF04C0" w:rsidRDefault="00EF04C0" w:rsidP="00EF04C0">
      <w:pPr>
        <w:shd w:val="clear" w:color="auto" w:fill="FFFFFF"/>
        <w:spacing w:after="0" w:line="360" w:lineRule="auto"/>
        <w:ind w:firstLine="709"/>
        <w:jc w:val="right"/>
        <w:rPr>
          <w:rFonts w:ascii="Times New Roman" w:eastAsia="Times New Roman" w:hAnsi="Times New Roman" w:cs="Times New Roman"/>
          <w:sz w:val="28"/>
          <w:szCs w:val="28"/>
          <w:lang w:eastAsia="ru-RU"/>
        </w:rPr>
      </w:pPr>
    </w:p>
    <w:p w:rsidR="00EF04C0" w:rsidRPr="00EF04C0" w:rsidRDefault="00EF04C0" w:rsidP="00EF04C0">
      <w:pPr>
        <w:shd w:val="clear" w:color="auto" w:fill="FFFFFF"/>
        <w:spacing w:after="0" w:line="36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Провери</w:t>
      </w:r>
      <w:proofErr w:type="gramStart"/>
      <w:r w:rsidRPr="00EF04C0">
        <w:rPr>
          <w:rFonts w:ascii="Times New Roman" w:eastAsia="Times New Roman" w:hAnsi="Times New Roman" w:cs="Times New Roman"/>
          <w:sz w:val="28"/>
          <w:szCs w:val="28"/>
          <w:lang w:eastAsia="ru-RU"/>
        </w:rPr>
        <w:t>л(</w:t>
      </w:r>
      <w:proofErr w:type="gramEnd"/>
      <w:r w:rsidRPr="00EF04C0">
        <w:rPr>
          <w:rFonts w:ascii="Times New Roman" w:eastAsia="Times New Roman" w:hAnsi="Times New Roman" w:cs="Times New Roman"/>
          <w:sz w:val="28"/>
          <w:szCs w:val="28"/>
          <w:lang w:eastAsia="ru-RU"/>
        </w:rPr>
        <w:t>а)</w:t>
      </w:r>
    </w:p>
    <w:p w:rsidR="00EF04C0" w:rsidRPr="00EF04C0" w:rsidRDefault="00EF04C0" w:rsidP="00EF04C0">
      <w:pPr>
        <w:shd w:val="clear" w:color="auto" w:fill="FFFFFF"/>
        <w:spacing w:after="0" w:line="36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Основной руководитель</w:t>
      </w:r>
      <w:r w:rsidRPr="00EF04C0">
        <w:rPr>
          <w:rFonts w:ascii="Times New Roman" w:eastAsia="Times New Roman" w:hAnsi="Times New Roman" w:cs="Times New Roman"/>
          <w:sz w:val="28"/>
          <w:szCs w:val="28"/>
          <w:lang w:eastAsia="ru-RU"/>
        </w:rPr>
        <w:tab/>
      </w:r>
      <w:r w:rsidRPr="00EF04C0">
        <w:rPr>
          <w:rFonts w:ascii="Times New Roman" w:eastAsia="Times New Roman" w:hAnsi="Times New Roman" w:cs="Times New Roman"/>
          <w:sz w:val="28"/>
          <w:szCs w:val="28"/>
          <w:lang w:eastAsia="ru-RU"/>
        </w:rPr>
        <w:tab/>
      </w:r>
      <w:r w:rsidRPr="00EF04C0">
        <w:rPr>
          <w:rFonts w:ascii="Times New Roman" w:eastAsia="Times New Roman" w:hAnsi="Times New Roman" w:cs="Times New Roman"/>
          <w:sz w:val="28"/>
          <w:szCs w:val="28"/>
          <w:lang w:eastAsia="ru-RU"/>
        </w:rPr>
        <w:tab/>
      </w:r>
      <w:r w:rsidRPr="00EF04C0">
        <w:rPr>
          <w:rFonts w:ascii="Times New Roman" w:eastAsia="Times New Roman" w:hAnsi="Times New Roman" w:cs="Times New Roman"/>
          <w:sz w:val="28"/>
          <w:szCs w:val="28"/>
          <w:lang w:eastAsia="ru-RU"/>
        </w:rPr>
        <w:tab/>
      </w:r>
      <w:r w:rsidRPr="00EF04C0">
        <w:rPr>
          <w:rFonts w:ascii="Times New Roman" w:eastAsia="Times New Roman" w:hAnsi="Times New Roman" w:cs="Times New Roman"/>
          <w:sz w:val="28"/>
          <w:szCs w:val="28"/>
          <w:lang w:eastAsia="ru-RU"/>
        </w:rPr>
        <w:tab/>
      </w:r>
      <w:r w:rsidRPr="00EF04C0">
        <w:rPr>
          <w:rFonts w:ascii="Times New Roman" w:eastAsia="Times New Roman" w:hAnsi="Times New Roman" w:cs="Times New Roman"/>
          <w:sz w:val="28"/>
          <w:szCs w:val="28"/>
          <w:lang w:eastAsia="ru-RU"/>
        </w:rPr>
        <w:tab/>
      </w:r>
      <w:r w:rsidRPr="00EF04C0">
        <w:rPr>
          <w:rFonts w:ascii="Times New Roman" w:eastAsia="Times New Roman" w:hAnsi="Times New Roman" w:cs="Times New Roman"/>
          <w:sz w:val="28"/>
          <w:szCs w:val="28"/>
          <w:lang w:eastAsia="ru-RU"/>
        </w:rPr>
        <w:tab/>
        <w:t>ФИО</w:t>
      </w:r>
    </w:p>
    <w:p w:rsidR="00EF04C0" w:rsidRPr="00EF04C0" w:rsidRDefault="00EF04C0" w:rsidP="00EF04C0">
      <w:pPr>
        <w:shd w:val="clear" w:color="auto" w:fill="FFFFFF"/>
        <w:spacing w:after="0" w:line="360" w:lineRule="auto"/>
        <w:jc w:val="right"/>
        <w:rPr>
          <w:rFonts w:ascii="Times New Roman" w:eastAsia="Times New Roman" w:hAnsi="Times New Roman" w:cs="Times New Roman"/>
          <w:sz w:val="28"/>
          <w:szCs w:val="28"/>
          <w:lang w:eastAsia="ru-RU"/>
        </w:rPr>
      </w:pPr>
    </w:p>
    <w:p w:rsidR="00EF04C0" w:rsidRPr="00EF04C0" w:rsidRDefault="00EF04C0" w:rsidP="00EF04C0">
      <w:pPr>
        <w:shd w:val="clear" w:color="auto" w:fill="FFFFFF"/>
        <w:spacing w:after="0" w:line="360"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Ростов на Дону</w:t>
      </w:r>
    </w:p>
    <w:p w:rsidR="00EF04C0" w:rsidRPr="00EF04C0" w:rsidRDefault="00EF04C0" w:rsidP="00EF04C0">
      <w:pPr>
        <w:shd w:val="clear" w:color="auto" w:fill="FFFFFF"/>
        <w:spacing w:after="0" w:line="360"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20__г.</w:t>
      </w:r>
    </w:p>
    <w:p w:rsidR="00EF04C0" w:rsidRPr="00EF04C0" w:rsidRDefault="00EF04C0" w:rsidP="00EF04C0">
      <w:pPr>
        <w:shd w:val="clear" w:color="auto" w:fill="FFFFFF"/>
        <w:spacing w:after="0" w:line="360" w:lineRule="auto"/>
        <w:jc w:val="right"/>
        <w:rPr>
          <w:rFonts w:ascii="Times New Roman" w:eastAsia="Times New Roman" w:hAnsi="Times New Roman" w:cs="Times New Roman"/>
          <w:b/>
          <w:bCs/>
          <w:i/>
          <w:color w:val="000000"/>
          <w:sz w:val="28"/>
          <w:szCs w:val="28"/>
          <w:lang w:eastAsia="ru-RU"/>
        </w:rPr>
      </w:pPr>
      <w:r w:rsidRPr="00EF04C0">
        <w:rPr>
          <w:rFonts w:ascii="Times New Roman" w:eastAsia="Times New Roman" w:hAnsi="Times New Roman" w:cs="Times New Roman"/>
          <w:sz w:val="28"/>
          <w:szCs w:val="28"/>
          <w:lang w:eastAsia="ru-RU"/>
        </w:rPr>
        <w:br w:type="page"/>
      </w:r>
      <w:r w:rsidRPr="00EF04C0">
        <w:rPr>
          <w:rFonts w:ascii="Times New Roman" w:eastAsia="Times New Roman" w:hAnsi="Times New Roman" w:cs="Times New Roman"/>
          <w:b/>
          <w:bCs/>
          <w:i/>
          <w:color w:val="000000"/>
          <w:sz w:val="28"/>
          <w:szCs w:val="28"/>
          <w:lang w:eastAsia="ru-RU"/>
        </w:rPr>
        <w:lastRenderedPageBreak/>
        <w:t>Приложение 2</w:t>
      </w:r>
    </w:p>
    <w:p w:rsidR="00EF04C0" w:rsidRPr="00EF04C0" w:rsidRDefault="00EF04C0" w:rsidP="00EF04C0">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ОБРАЗЕЦ</w:t>
      </w:r>
    </w:p>
    <w:p w:rsidR="00EF04C0" w:rsidRPr="00EF04C0" w:rsidRDefault="00EF04C0" w:rsidP="00EF04C0">
      <w:pPr>
        <w:shd w:val="clear" w:color="auto" w:fill="FFFFFF"/>
        <w:spacing w:after="0" w:line="360"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МИНИСТЕРСТВО ОБРАЗОВАНИЯ И НАУКИ РОССИЙСКОЙ ФЕДЕРАЦИИ</w:t>
      </w: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ФЕДЕРАЛЬНОЕ ГОСУДАРСТВЕННОЕ БЮДЖЕТНОЕ ОБРАЗОВАТЕЛЬНОЕ УЧРЕЖДЕНИЕ ВЫСШЕГО ОБРАЗОВАНИЯ</w:t>
      </w:r>
    </w:p>
    <w:p w:rsidR="00EF04C0" w:rsidRPr="00EF04C0" w:rsidRDefault="00EF04C0" w:rsidP="00EF04C0">
      <w:pPr>
        <w:shd w:val="clear" w:color="auto" w:fill="FFFFFF"/>
        <w:spacing w:after="0" w:line="360"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«РОСТОВСКИЙ ГОСУДАРСТВЕННЫЙ ЭКОНОМИЧЕСКИЙ УНИВЕРСИТЕТ (РИНХ)»</w:t>
      </w:r>
    </w:p>
    <w:p w:rsidR="00EF04C0" w:rsidRPr="00EF04C0" w:rsidRDefault="00EF04C0" w:rsidP="00EF04C0">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Кафедра _____________________________________</w:t>
      </w: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(Указывается наименование выпускающей кафедры)</w:t>
      </w: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p>
    <w:p w:rsidR="00EF04C0" w:rsidRPr="00EF04C0" w:rsidRDefault="00EF04C0" w:rsidP="00EF04C0">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Дневник</w:t>
      </w:r>
    </w:p>
    <w:p w:rsidR="00EF04C0" w:rsidRPr="00EF04C0" w:rsidRDefault="00EF04C0" w:rsidP="00EF04C0">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EF04C0" w:rsidRPr="00EF04C0" w:rsidRDefault="00EF04C0" w:rsidP="00EF04C0">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прохождения производственной (</w:t>
      </w:r>
      <w:r w:rsidRPr="00EF04C0">
        <w:rPr>
          <w:rFonts w:ascii="Times New Roman" w:eastAsia="Times New Roman" w:hAnsi="Times New Roman" w:cs="Times New Roman"/>
          <w:sz w:val="28"/>
          <w:szCs w:val="28"/>
          <w:lang w:eastAsia="ru-RU"/>
        </w:rPr>
        <w:t xml:space="preserve">преддипломной) </w:t>
      </w:r>
      <w:r w:rsidRPr="00EF04C0">
        <w:rPr>
          <w:rFonts w:ascii="Times New Roman" w:eastAsia="Times New Roman" w:hAnsi="Times New Roman" w:cs="Times New Roman"/>
          <w:color w:val="000000"/>
          <w:sz w:val="28"/>
          <w:szCs w:val="28"/>
          <w:lang w:eastAsia="ru-RU"/>
        </w:rPr>
        <w:t xml:space="preserve">практики на предприятии </w:t>
      </w: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________________________________________________</w:t>
      </w: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(наименование базового предприятия)</w:t>
      </w:r>
    </w:p>
    <w:p w:rsidR="00EF04C0" w:rsidRPr="00EF04C0" w:rsidRDefault="00EF04C0" w:rsidP="00C2461B">
      <w:pPr>
        <w:shd w:val="clear" w:color="auto" w:fill="FFFFFF"/>
        <w:spacing w:after="0" w:line="360" w:lineRule="auto"/>
        <w:rPr>
          <w:rFonts w:ascii="Times New Roman" w:eastAsia="Times New Roman" w:hAnsi="Times New Roman" w:cs="Times New Roman"/>
          <w:color w:val="000000"/>
          <w:sz w:val="28"/>
          <w:szCs w:val="28"/>
          <w:lang w:eastAsia="ru-RU"/>
        </w:rPr>
      </w:pPr>
    </w:p>
    <w:p w:rsidR="00EF04C0" w:rsidRPr="00EF04C0" w:rsidRDefault="00EF04C0" w:rsidP="00EF04C0">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rsidR="00EF04C0" w:rsidRPr="00EF04C0" w:rsidRDefault="00EF04C0" w:rsidP="00EF04C0">
      <w:pPr>
        <w:shd w:val="clear" w:color="auto" w:fill="FFFFFF"/>
        <w:spacing w:after="0" w:line="36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Студентки группы__________</w:t>
      </w:r>
      <w:r w:rsidRPr="00EF04C0">
        <w:rPr>
          <w:rFonts w:ascii="Times New Roman" w:eastAsia="Times New Roman" w:hAnsi="Times New Roman" w:cs="Times New Roman"/>
          <w:sz w:val="28"/>
          <w:szCs w:val="28"/>
          <w:lang w:eastAsia="ru-RU"/>
        </w:rPr>
        <w:tab/>
      </w:r>
      <w:r w:rsidRPr="00EF04C0">
        <w:rPr>
          <w:rFonts w:ascii="Times New Roman" w:eastAsia="Times New Roman" w:hAnsi="Times New Roman" w:cs="Times New Roman"/>
          <w:sz w:val="28"/>
          <w:szCs w:val="28"/>
          <w:lang w:eastAsia="ru-RU"/>
        </w:rPr>
        <w:tab/>
        <w:t xml:space="preserve"> __________________            ИОФ </w:t>
      </w:r>
    </w:p>
    <w:p w:rsidR="00EF04C0" w:rsidRPr="00EF04C0" w:rsidRDefault="00EF04C0" w:rsidP="00EF04C0">
      <w:pPr>
        <w:shd w:val="clear" w:color="auto" w:fill="FFFFFF"/>
        <w:spacing w:after="0" w:line="360" w:lineRule="auto"/>
        <w:ind w:firstLine="709"/>
        <w:jc w:val="right"/>
        <w:rPr>
          <w:rFonts w:ascii="Times New Roman" w:eastAsia="Times New Roman" w:hAnsi="Times New Roman" w:cs="Times New Roman"/>
          <w:sz w:val="28"/>
          <w:szCs w:val="28"/>
          <w:lang w:eastAsia="ru-RU"/>
        </w:rPr>
      </w:pPr>
    </w:p>
    <w:p w:rsidR="00EF04C0" w:rsidRPr="00EF04C0" w:rsidRDefault="00EF04C0" w:rsidP="00EF04C0">
      <w:pPr>
        <w:shd w:val="clear" w:color="auto" w:fill="FFFFFF"/>
        <w:spacing w:after="0" w:line="360" w:lineRule="auto"/>
        <w:ind w:firstLine="709"/>
        <w:jc w:val="right"/>
        <w:rPr>
          <w:rFonts w:ascii="Times New Roman" w:eastAsia="Times New Roman" w:hAnsi="Times New Roman" w:cs="Times New Roman"/>
          <w:sz w:val="28"/>
          <w:szCs w:val="28"/>
          <w:lang w:eastAsia="ru-RU"/>
        </w:rPr>
      </w:pPr>
    </w:p>
    <w:p w:rsidR="00EF04C0" w:rsidRPr="00EF04C0" w:rsidRDefault="00EF04C0" w:rsidP="00EF04C0">
      <w:pPr>
        <w:shd w:val="clear" w:color="auto" w:fill="FFFFFF"/>
        <w:spacing w:after="0" w:line="360" w:lineRule="auto"/>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Руководитель от предприятия</w:t>
      </w:r>
      <w:r w:rsidRPr="00EF04C0">
        <w:rPr>
          <w:rFonts w:ascii="Times New Roman" w:eastAsia="Times New Roman" w:hAnsi="Times New Roman" w:cs="Times New Roman"/>
          <w:sz w:val="28"/>
          <w:szCs w:val="28"/>
          <w:lang w:eastAsia="ru-RU"/>
        </w:rPr>
        <w:tab/>
      </w:r>
      <w:r w:rsidRPr="00EF04C0">
        <w:rPr>
          <w:rFonts w:ascii="Times New Roman" w:eastAsia="Times New Roman" w:hAnsi="Times New Roman" w:cs="Times New Roman"/>
          <w:sz w:val="28"/>
          <w:szCs w:val="28"/>
          <w:lang w:eastAsia="ru-RU"/>
        </w:rPr>
        <w:tab/>
        <w:t>__________________             ИОФ</w:t>
      </w:r>
    </w:p>
    <w:p w:rsidR="00EF04C0" w:rsidRPr="00EF04C0" w:rsidRDefault="00EF04C0" w:rsidP="00EF04C0">
      <w:pPr>
        <w:shd w:val="clear" w:color="auto" w:fill="FFFFFF"/>
        <w:spacing w:after="0" w:line="360" w:lineRule="auto"/>
        <w:jc w:val="right"/>
        <w:rPr>
          <w:rFonts w:ascii="Times New Roman" w:eastAsia="Times New Roman" w:hAnsi="Times New Roman" w:cs="Times New Roman"/>
          <w:sz w:val="28"/>
          <w:szCs w:val="28"/>
          <w:lang w:eastAsia="ru-RU"/>
        </w:rPr>
      </w:pPr>
    </w:p>
    <w:p w:rsidR="00EF04C0" w:rsidRPr="00EF04C0" w:rsidRDefault="00EF04C0" w:rsidP="00EF04C0">
      <w:pPr>
        <w:shd w:val="clear" w:color="auto" w:fill="FFFFFF"/>
        <w:spacing w:after="0" w:line="360" w:lineRule="auto"/>
        <w:jc w:val="center"/>
        <w:rPr>
          <w:rFonts w:ascii="Times New Roman" w:eastAsia="Times New Roman" w:hAnsi="Times New Roman" w:cs="Times New Roman"/>
          <w:sz w:val="28"/>
          <w:szCs w:val="28"/>
          <w:lang w:eastAsia="ru-RU"/>
        </w:rPr>
      </w:pPr>
    </w:p>
    <w:p w:rsidR="00EF04C0" w:rsidRPr="00EF04C0" w:rsidRDefault="00EF04C0" w:rsidP="00EF04C0">
      <w:pPr>
        <w:shd w:val="clear" w:color="auto" w:fill="FFFFFF"/>
        <w:spacing w:after="0" w:line="360"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20__г.</w:t>
      </w:r>
    </w:p>
    <w:p w:rsidR="00EF04C0" w:rsidRPr="00EF04C0" w:rsidRDefault="00EF04C0" w:rsidP="00EF04C0">
      <w:pPr>
        <w:shd w:val="clear" w:color="auto" w:fill="FFFFFF"/>
        <w:spacing w:after="0" w:line="360" w:lineRule="auto"/>
        <w:jc w:val="right"/>
        <w:rPr>
          <w:rFonts w:ascii="Times New Roman" w:eastAsia="Times New Roman" w:hAnsi="Times New Roman" w:cs="Times New Roman"/>
          <w:b/>
          <w:bCs/>
          <w:i/>
          <w:color w:val="000000"/>
          <w:sz w:val="28"/>
          <w:szCs w:val="28"/>
          <w:lang w:eastAsia="ru-RU"/>
        </w:rPr>
      </w:pPr>
      <w:r w:rsidRPr="00EF04C0">
        <w:rPr>
          <w:rFonts w:ascii="Times New Roman" w:eastAsia="Times New Roman" w:hAnsi="Times New Roman" w:cs="Times New Roman"/>
          <w:b/>
          <w:bCs/>
          <w:i/>
          <w:color w:val="000000"/>
          <w:sz w:val="28"/>
          <w:szCs w:val="28"/>
          <w:lang w:eastAsia="ru-RU"/>
        </w:rPr>
        <w:lastRenderedPageBreak/>
        <w:t>Окончание приложеняе</w:t>
      </w:r>
      <w:proofErr w:type="gramStart"/>
      <w:r w:rsidRPr="00EF04C0">
        <w:rPr>
          <w:rFonts w:ascii="Times New Roman" w:eastAsia="Times New Roman" w:hAnsi="Times New Roman" w:cs="Times New Roman"/>
          <w:b/>
          <w:bCs/>
          <w:i/>
          <w:color w:val="000000"/>
          <w:sz w:val="28"/>
          <w:szCs w:val="28"/>
          <w:lang w:eastAsia="ru-RU"/>
        </w:rPr>
        <w:t>2</w:t>
      </w:r>
      <w:proofErr w:type="gramEnd"/>
    </w:p>
    <w:p w:rsidR="00EF04C0" w:rsidRPr="00EF04C0" w:rsidRDefault="00EF04C0" w:rsidP="00EF04C0">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ОБРАЗЕЦ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5824"/>
        <w:gridCol w:w="1980"/>
      </w:tblGrid>
      <w:tr w:rsidR="00EF04C0" w:rsidRPr="00EF04C0" w:rsidTr="00526BBE">
        <w:tc>
          <w:tcPr>
            <w:tcW w:w="1728"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F04C0">
              <w:rPr>
                <w:rFonts w:ascii="Times New Roman" w:eastAsia="Times New Roman" w:hAnsi="Times New Roman" w:cs="Times New Roman"/>
                <w:b/>
                <w:sz w:val="28"/>
                <w:szCs w:val="28"/>
                <w:lang w:eastAsia="ru-RU"/>
              </w:rPr>
              <w:br w:type="page"/>
            </w:r>
            <w:r w:rsidRPr="00EF04C0">
              <w:rPr>
                <w:rFonts w:ascii="Times New Roman" w:eastAsia="Times New Roman" w:hAnsi="Times New Roman" w:cs="Times New Roman"/>
                <w:b/>
                <w:sz w:val="28"/>
                <w:szCs w:val="28"/>
                <w:lang w:eastAsia="ru-RU"/>
              </w:rPr>
              <w:br w:type="page"/>
              <w:t>Дата</w:t>
            </w:r>
          </w:p>
          <w:p w:rsidR="00EF04C0" w:rsidRPr="00EF04C0" w:rsidRDefault="00EF04C0" w:rsidP="00C2461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F04C0">
              <w:rPr>
                <w:rFonts w:ascii="Times New Roman" w:eastAsia="Times New Roman" w:hAnsi="Times New Roman" w:cs="Times New Roman"/>
                <w:b/>
                <w:sz w:val="28"/>
                <w:szCs w:val="28"/>
                <w:lang w:eastAsia="ru-RU"/>
              </w:rPr>
              <w:t>(временной период)</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F04C0">
              <w:rPr>
                <w:rFonts w:ascii="Times New Roman" w:eastAsia="Times New Roman" w:hAnsi="Times New Roman" w:cs="Times New Roman"/>
                <w:b/>
                <w:sz w:val="28"/>
                <w:szCs w:val="28"/>
                <w:lang w:eastAsia="ru-RU"/>
              </w:rPr>
              <w:t xml:space="preserve">Вид деятельности студента </w:t>
            </w:r>
            <w:proofErr w:type="gramStart"/>
            <w:r w:rsidRPr="00EF04C0">
              <w:rPr>
                <w:rFonts w:ascii="Times New Roman" w:eastAsia="Times New Roman" w:hAnsi="Times New Roman" w:cs="Times New Roman"/>
                <w:b/>
                <w:sz w:val="28"/>
                <w:szCs w:val="28"/>
                <w:lang w:eastAsia="ru-RU"/>
              </w:rPr>
              <w:t>-п</w:t>
            </w:r>
            <w:proofErr w:type="gramEnd"/>
            <w:r w:rsidRPr="00EF04C0">
              <w:rPr>
                <w:rFonts w:ascii="Times New Roman" w:eastAsia="Times New Roman" w:hAnsi="Times New Roman" w:cs="Times New Roman"/>
                <w:b/>
                <w:sz w:val="28"/>
                <w:szCs w:val="28"/>
                <w:lang w:eastAsia="ru-RU"/>
              </w:rPr>
              <w:t>рактиканта</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F04C0">
              <w:rPr>
                <w:rFonts w:ascii="Times New Roman" w:eastAsia="Times New Roman" w:hAnsi="Times New Roman" w:cs="Times New Roman"/>
                <w:b/>
                <w:sz w:val="28"/>
                <w:szCs w:val="28"/>
                <w:lang w:eastAsia="ru-RU"/>
              </w:rPr>
              <w:t>Подпись руководителя от предприятия и печать</w:t>
            </w:r>
          </w:p>
        </w:tc>
      </w:tr>
      <w:tr w:rsidR="00EF04C0" w:rsidRPr="00EF04C0" w:rsidTr="00526BBE">
        <w:trPr>
          <w:trHeight w:val="1450"/>
        </w:trPr>
        <w:tc>
          <w:tcPr>
            <w:tcW w:w="1728"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C2461B">
            <w:pPr>
              <w:widowControl w:val="0"/>
              <w:tabs>
                <w:tab w:val="num" w:pos="252"/>
              </w:tabs>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EF04C0" w:rsidRPr="00EF04C0" w:rsidTr="00526BBE">
        <w:tc>
          <w:tcPr>
            <w:tcW w:w="1728"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EF04C0" w:rsidRPr="00EF04C0" w:rsidTr="00526BBE">
        <w:trPr>
          <w:trHeight w:val="970"/>
        </w:trPr>
        <w:tc>
          <w:tcPr>
            <w:tcW w:w="1728" w:type="dxa"/>
            <w:tcBorders>
              <w:top w:val="single" w:sz="4" w:space="0" w:color="auto"/>
              <w:left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20" w:type="dxa"/>
            <w:tcBorders>
              <w:top w:val="single" w:sz="4" w:space="0" w:color="auto"/>
              <w:left w:val="single" w:sz="4" w:space="0" w:color="auto"/>
              <w:right w:val="single" w:sz="4" w:space="0" w:color="auto"/>
            </w:tcBorders>
            <w:shd w:val="clear" w:color="auto" w:fill="auto"/>
          </w:tcPr>
          <w:p w:rsidR="00EF04C0" w:rsidRPr="00EF04C0" w:rsidRDefault="00EF04C0" w:rsidP="00C2461B">
            <w:pPr>
              <w:widowControl w:val="0"/>
              <w:shd w:val="clear" w:color="auto" w:fill="FFFFFF"/>
              <w:tabs>
                <w:tab w:val="num" w:pos="-468"/>
                <w:tab w:val="left" w:pos="252"/>
              </w:tabs>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EF04C0" w:rsidRPr="00EF04C0" w:rsidTr="00526BBE">
        <w:trPr>
          <w:trHeight w:val="600"/>
        </w:trPr>
        <w:tc>
          <w:tcPr>
            <w:tcW w:w="1728" w:type="dxa"/>
            <w:tcBorders>
              <w:top w:val="single" w:sz="4" w:space="0" w:color="auto"/>
              <w:left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20" w:type="dxa"/>
            <w:tcBorders>
              <w:top w:val="single" w:sz="4" w:space="0" w:color="auto"/>
              <w:left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EF04C0" w:rsidRPr="00EF04C0" w:rsidTr="00526BBE">
        <w:trPr>
          <w:trHeight w:val="1080"/>
        </w:trPr>
        <w:tc>
          <w:tcPr>
            <w:tcW w:w="1728" w:type="dxa"/>
            <w:tcBorders>
              <w:top w:val="single" w:sz="4" w:space="0" w:color="auto"/>
              <w:left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20" w:type="dxa"/>
            <w:tcBorders>
              <w:top w:val="single" w:sz="4" w:space="0" w:color="auto"/>
              <w:left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EF04C0" w:rsidRPr="00EF04C0" w:rsidTr="00526BBE">
        <w:trPr>
          <w:trHeight w:val="863"/>
        </w:trPr>
        <w:tc>
          <w:tcPr>
            <w:tcW w:w="1728" w:type="dxa"/>
            <w:tcBorders>
              <w:top w:val="single" w:sz="4" w:space="0" w:color="auto"/>
              <w:left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20" w:type="dxa"/>
            <w:tcBorders>
              <w:top w:val="single" w:sz="4" w:space="0" w:color="auto"/>
              <w:left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EF04C0" w:rsidRPr="00EF04C0" w:rsidTr="00526BBE">
        <w:trPr>
          <w:trHeight w:val="783"/>
        </w:trPr>
        <w:tc>
          <w:tcPr>
            <w:tcW w:w="1728" w:type="dxa"/>
            <w:tcBorders>
              <w:top w:val="single" w:sz="4" w:space="0" w:color="auto"/>
              <w:left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И т.д.</w:t>
            </w:r>
          </w:p>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EF04C0">
              <w:rPr>
                <w:rFonts w:ascii="Times New Roman" w:eastAsia="Times New Roman" w:hAnsi="Times New Roman" w:cs="Times New Roman"/>
                <w:b/>
                <w:i/>
                <w:sz w:val="28"/>
                <w:szCs w:val="28"/>
                <w:lang w:eastAsia="ru-RU"/>
              </w:rPr>
              <w:t xml:space="preserve">По необходимости можно </w:t>
            </w:r>
            <w:proofErr w:type="spellStart"/>
            <w:r w:rsidRPr="00EF04C0">
              <w:rPr>
                <w:rFonts w:ascii="Times New Roman" w:eastAsia="Times New Roman" w:hAnsi="Times New Roman" w:cs="Times New Roman"/>
                <w:b/>
                <w:i/>
                <w:sz w:val="28"/>
                <w:szCs w:val="28"/>
                <w:lang w:eastAsia="ru-RU"/>
              </w:rPr>
              <w:t>понедельно</w:t>
            </w:r>
            <w:proofErr w:type="spellEnd"/>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C2461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bl>
    <w:p w:rsidR="00EF04C0" w:rsidRPr="00EF04C0" w:rsidRDefault="00EF04C0" w:rsidP="00EF04C0">
      <w:pPr>
        <w:spacing w:after="0" w:line="360" w:lineRule="auto"/>
        <w:rPr>
          <w:rFonts w:ascii="Times New Roman" w:eastAsia="Times New Roman" w:hAnsi="Times New Roman" w:cs="Times New Roman"/>
          <w:sz w:val="28"/>
          <w:szCs w:val="28"/>
          <w:lang w:eastAsia="ru-RU"/>
        </w:rPr>
      </w:pPr>
    </w:p>
    <w:p w:rsidR="00EF04C0" w:rsidRPr="00EF04C0" w:rsidRDefault="00EF04C0" w:rsidP="00EF04C0">
      <w:pPr>
        <w:spacing w:after="0" w:line="360" w:lineRule="auto"/>
        <w:jc w:val="right"/>
        <w:rPr>
          <w:rFonts w:ascii="Times New Roman" w:eastAsia="Times New Roman" w:hAnsi="Times New Roman" w:cs="Times New Roman"/>
          <w:b/>
          <w:bCs/>
          <w:i/>
          <w:color w:val="000000"/>
          <w:sz w:val="28"/>
          <w:szCs w:val="28"/>
          <w:lang w:eastAsia="ru-RU"/>
        </w:rPr>
      </w:pPr>
      <w:proofErr w:type="spellStart"/>
      <w:r w:rsidRPr="00EF04C0">
        <w:rPr>
          <w:rFonts w:ascii="Times New Roman" w:eastAsia="Times New Roman" w:hAnsi="Times New Roman" w:cs="Times New Roman"/>
          <w:sz w:val="28"/>
          <w:szCs w:val="28"/>
          <w:lang w:eastAsia="ru-RU"/>
        </w:rPr>
        <w:t>Мп</w:t>
      </w:r>
      <w:proofErr w:type="spellEnd"/>
      <w:r w:rsidRPr="00EF04C0">
        <w:rPr>
          <w:rFonts w:ascii="Times New Roman" w:eastAsia="Times New Roman" w:hAnsi="Times New Roman" w:cs="Times New Roman"/>
          <w:sz w:val="28"/>
          <w:szCs w:val="28"/>
          <w:lang w:eastAsia="ru-RU"/>
        </w:rPr>
        <w:br w:type="page"/>
      </w:r>
      <w:r w:rsidRPr="00EF04C0">
        <w:rPr>
          <w:rFonts w:ascii="Times New Roman" w:eastAsia="Times New Roman" w:hAnsi="Times New Roman" w:cs="Times New Roman"/>
          <w:b/>
          <w:bCs/>
          <w:i/>
          <w:color w:val="000000"/>
          <w:sz w:val="28"/>
          <w:szCs w:val="28"/>
          <w:lang w:eastAsia="ru-RU"/>
        </w:rPr>
        <w:lastRenderedPageBreak/>
        <w:t>Приложение 3</w:t>
      </w:r>
    </w:p>
    <w:p w:rsidR="00EF04C0" w:rsidRPr="00EF04C0" w:rsidRDefault="00EF04C0" w:rsidP="00EF04C0">
      <w:pPr>
        <w:shd w:val="clear" w:color="auto" w:fill="FFFFFF"/>
        <w:spacing w:after="0" w:line="360" w:lineRule="auto"/>
        <w:jc w:val="center"/>
        <w:rPr>
          <w:rFonts w:ascii="Times New Roman" w:eastAsia="Times New Roman" w:hAnsi="Times New Roman" w:cs="Times New Roman"/>
          <w:b/>
          <w:bCs/>
          <w:i/>
          <w:color w:val="000000"/>
          <w:sz w:val="28"/>
          <w:szCs w:val="28"/>
          <w:lang w:eastAsia="ru-RU"/>
        </w:rPr>
      </w:pPr>
      <w:r w:rsidRPr="00EF04C0">
        <w:rPr>
          <w:rFonts w:ascii="Times New Roman" w:eastAsia="Times New Roman" w:hAnsi="Times New Roman" w:cs="Times New Roman"/>
          <w:b/>
          <w:bCs/>
          <w:i/>
          <w:color w:val="000000"/>
          <w:sz w:val="28"/>
          <w:szCs w:val="28"/>
          <w:lang w:eastAsia="ru-RU"/>
        </w:rPr>
        <w:t>Примеры содержания отчетов о производственной (преддипломной) практике</w:t>
      </w:r>
    </w:p>
    <w:p w:rsidR="00EF04C0" w:rsidRPr="00EF04C0" w:rsidRDefault="00EF04C0" w:rsidP="00EF04C0">
      <w:pPr>
        <w:shd w:val="clear" w:color="auto" w:fill="FFFFFF"/>
        <w:spacing w:after="0" w:line="360" w:lineRule="auto"/>
        <w:jc w:val="center"/>
        <w:rPr>
          <w:rFonts w:ascii="Times New Roman" w:eastAsia="Times New Roman" w:hAnsi="Times New Roman" w:cs="Times New Roman"/>
          <w:b/>
          <w:bCs/>
          <w:i/>
          <w:color w:val="000000"/>
          <w:sz w:val="28"/>
          <w:szCs w:val="28"/>
          <w:lang w:eastAsia="ru-RU"/>
        </w:rPr>
      </w:pPr>
      <w:r w:rsidRPr="00EF04C0">
        <w:rPr>
          <w:rFonts w:ascii="Times New Roman" w:eastAsia="Times New Roman" w:hAnsi="Times New Roman" w:cs="Times New Roman"/>
          <w:b/>
          <w:bCs/>
          <w:i/>
          <w:color w:val="000000"/>
          <w:sz w:val="28"/>
          <w:szCs w:val="28"/>
          <w:lang w:eastAsia="ru-RU"/>
        </w:rPr>
        <w:t>СОДЕРЖАНИЕ</w:t>
      </w:r>
    </w:p>
    <w:p w:rsidR="00EF04C0" w:rsidRPr="00EF04C0" w:rsidRDefault="00EF04C0" w:rsidP="00EF04C0">
      <w:pPr>
        <w:tabs>
          <w:tab w:val="right" w:leader="dot" w:pos="9344"/>
        </w:tabs>
        <w:spacing w:after="0" w:line="240" w:lineRule="auto"/>
        <w:rPr>
          <w:rFonts w:ascii="Times New Roman" w:eastAsia="Times New Roman" w:hAnsi="Times New Roman" w:cs="Times New Roman"/>
          <w:noProof/>
          <w:sz w:val="28"/>
          <w:szCs w:val="28"/>
          <w:lang w:eastAsia="ru-RU"/>
        </w:rPr>
      </w:pPr>
      <w:r w:rsidRPr="00EF04C0">
        <w:rPr>
          <w:rFonts w:ascii="Times New Roman" w:eastAsia="Calibri" w:hAnsi="Times New Roman" w:cs="Times New Roman"/>
          <w:b/>
          <w:sz w:val="28"/>
          <w:szCs w:val="28"/>
        </w:rPr>
        <w:fldChar w:fldCharType="begin"/>
      </w:r>
      <w:r w:rsidRPr="00EF04C0">
        <w:rPr>
          <w:rFonts w:ascii="Times New Roman" w:eastAsia="Calibri" w:hAnsi="Times New Roman" w:cs="Times New Roman"/>
          <w:b/>
          <w:sz w:val="28"/>
          <w:szCs w:val="28"/>
        </w:rPr>
        <w:instrText xml:space="preserve"> TOC \o "1-3" \h \z \u </w:instrText>
      </w:r>
      <w:r w:rsidRPr="00EF04C0">
        <w:rPr>
          <w:rFonts w:ascii="Times New Roman" w:eastAsia="Calibri" w:hAnsi="Times New Roman" w:cs="Times New Roman"/>
          <w:b/>
          <w:sz w:val="28"/>
          <w:szCs w:val="28"/>
        </w:rPr>
        <w:fldChar w:fldCharType="separate"/>
      </w:r>
      <w:hyperlink w:anchor="_Toc353047290" w:history="1">
        <w:r w:rsidRPr="00EF04C0">
          <w:rPr>
            <w:rFonts w:ascii="Times New Roman" w:eastAsia="Calibri" w:hAnsi="Times New Roman" w:cs="Times New Roman"/>
            <w:noProof/>
            <w:color w:val="004F9D"/>
            <w:sz w:val="28"/>
            <w:szCs w:val="28"/>
          </w:rPr>
          <w:t>ВВЕДЕНИЕ</w:t>
        </w:r>
        <w:r w:rsidRPr="00EF04C0">
          <w:rPr>
            <w:rFonts w:ascii="Times New Roman" w:eastAsia="Calibri" w:hAnsi="Times New Roman" w:cs="Times New Roman"/>
            <w:noProof/>
            <w:webHidden/>
            <w:sz w:val="28"/>
            <w:szCs w:val="28"/>
          </w:rPr>
          <w:tab/>
        </w:r>
      </w:hyperlink>
    </w:p>
    <w:p w:rsidR="00EF04C0" w:rsidRPr="00EF04C0" w:rsidRDefault="00502F19" w:rsidP="00EF04C0">
      <w:pPr>
        <w:tabs>
          <w:tab w:val="right" w:leader="dot" w:pos="9344"/>
        </w:tabs>
        <w:spacing w:after="0" w:line="240" w:lineRule="auto"/>
        <w:rPr>
          <w:rFonts w:ascii="Times New Roman" w:eastAsia="Times New Roman" w:hAnsi="Times New Roman" w:cs="Times New Roman"/>
          <w:noProof/>
          <w:sz w:val="28"/>
          <w:szCs w:val="28"/>
          <w:lang w:eastAsia="ru-RU"/>
        </w:rPr>
      </w:pPr>
      <w:hyperlink w:anchor="_Toc353047291" w:history="1">
        <w:r w:rsidR="00EF04C0" w:rsidRPr="00EF04C0">
          <w:rPr>
            <w:rFonts w:ascii="Times New Roman" w:eastAsia="Calibri" w:hAnsi="Times New Roman" w:cs="Times New Roman"/>
            <w:noProof/>
            <w:color w:val="004F9D"/>
            <w:sz w:val="28"/>
            <w:szCs w:val="28"/>
          </w:rPr>
          <w:t>ГЛАВА 1 БУХГАЛТЕРСКИЙ ФИНАНСОВЫЙ УЧЕТ, ВНУТРЕННИЙ КОНТРОЛЬ В КОНСАЛТИНГОВОЙ ГРУППЕ «ФИНАНС» ООО</w:t>
        </w:r>
        <w:r w:rsidR="00EF04C0" w:rsidRPr="00EF04C0">
          <w:rPr>
            <w:rFonts w:ascii="Times New Roman" w:eastAsia="Calibri" w:hAnsi="Times New Roman" w:cs="Times New Roman"/>
            <w:noProof/>
            <w:webHidden/>
            <w:sz w:val="28"/>
            <w:szCs w:val="28"/>
          </w:rPr>
          <w:tab/>
        </w:r>
      </w:hyperlink>
    </w:p>
    <w:p w:rsidR="00EF04C0" w:rsidRPr="00EF04C0" w:rsidRDefault="00502F19" w:rsidP="00EF04C0">
      <w:pPr>
        <w:tabs>
          <w:tab w:val="right" w:leader="dot" w:pos="9344"/>
        </w:tabs>
        <w:spacing w:after="0" w:line="240" w:lineRule="auto"/>
        <w:ind w:left="397"/>
        <w:rPr>
          <w:rFonts w:ascii="Times New Roman" w:eastAsia="Times New Roman" w:hAnsi="Times New Roman" w:cs="Times New Roman"/>
          <w:noProof/>
          <w:sz w:val="28"/>
          <w:szCs w:val="28"/>
          <w:lang w:eastAsia="ru-RU"/>
        </w:rPr>
      </w:pPr>
      <w:hyperlink w:anchor="_Toc353047292" w:history="1">
        <w:r w:rsidR="00EF04C0" w:rsidRPr="00EF04C0">
          <w:rPr>
            <w:rFonts w:ascii="Times New Roman" w:eastAsia="Calibri" w:hAnsi="Times New Roman" w:cs="Times New Roman"/>
            <w:noProof/>
            <w:color w:val="004F9D"/>
            <w:sz w:val="28"/>
            <w:szCs w:val="28"/>
          </w:rPr>
          <w:t>1.1 Существующая система бухгалтерского учета  и отчетности  в Консалгруппе «Финанс» ООО</w:t>
        </w:r>
        <w:r w:rsidR="00EF04C0" w:rsidRPr="00EF04C0">
          <w:rPr>
            <w:rFonts w:ascii="Times New Roman" w:eastAsia="Calibri" w:hAnsi="Times New Roman" w:cs="Times New Roman"/>
            <w:noProof/>
            <w:webHidden/>
            <w:sz w:val="28"/>
            <w:szCs w:val="28"/>
          </w:rPr>
          <w:tab/>
        </w:r>
      </w:hyperlink>
    </w:p>
    <w:p w:rsidR="00EF04C0" w:rsidRPr="00EF04C0" w:rsidRDefault="00502F19" w:rsidP="00EF04C0">
      <w:pPr>
        <w:tabs>
          <w:tab w:val="right" w:leader="dot" w:pos="9344"/>
        </w:tabs>
        <w:spacing w:after="0" w:line="240" w:lineRule="auto"/>
        <w:ind w:left="397"/>
        <w:rPr>
          <w:rFonts w:ascii="Times New Roman" w:eastAsia="Times New Roman" w:hAnsi="Times New Roman" w:cs="Times New Roman"/>
          <w:noProof/>
          <w:sz w:val="28"/>
          <w:szCs w:val="28"/>
          <w:lang w:eastAsia="ru-RU"/>
        </w:rPr>
      </w:pPr>
      <w:hyperlink w:anchor="_Toc353047293" w:history="1">
        <w:r w:rsidR="00EF04C0" w:rsidRPr="00EF04C0">
          <w:rPr>
            <w:rFonts w:ascii="Times New Roman" w:eastAsia="Calibri" w:hAnsi="Times New Roman" w:cs="Times New Roman"/>
            <w:noProof/>
            <w:color w:val="004F9D"/>
            <w:sz w:val="28"/>
            <w:szCs w:val="28"/>
          </w:rPr>
          <w:t>1.2 Система внутреннего контроля в Консалгруппе «Финанс» ООО</w:t>
        </w:r>
        <w:r w:rsidR="00EF04C0" w:rsidRPr="00EF04C0">
          <w:rPr>
            <w:rFonts w:ascii="Times New Roman" w:eastAsia="Calibri" w:hAnsi="Times New Roman" w:cs="Times New Roman"/>
            <w:noProof/>
            <w:webHidden/>
            <w:sz w:val="28"/>
            <w:szCs w:val="28"/>
          </w:rPr>
          <w:tab/>
        </w:r>
      </w:hyperlink>
    </w:p>
    <w:p w:rsidR="00EF04C0" w:rsidRPr="00EF04C0" w:rsidRDefault="00EF04C0" w:rsidP="00EF04C0">
      <w:pPr>
        <w:tabs>
          <w:tab w:val="right" w:leader="dot" w:pos="9344"/>
        </w:tabs>
        <w:spacing w:after="0" w:line="240" w:lineRule="auto"/>
        <w:rPr>
          <w:rFonts w:ascii="Times New Roman" w:eastAsia="Calibri" w:hAnsi="Times New Roman" w:cs="Times New Roman"/>
          <w:noProof/>
          <w:color w:val="004F9D"/>
          <w:sz w:val="28"/>
          <w:szCs w:val="28"/>
        </w:rPr>
      </w:pPr>
    </w:p>
    <w:p w:rsidR="00EF04C0" w:rsidRPr="00EF04C0" w:rsidRDefault="00502F19" w:rsidP="00EF04C0">
      <w:pPr>
        <w:tabs>
          <w:tab w:val="right" w:leader="dot" w:pos="9344"/>
        </w:tabs>
        <w:spacing w:after="0" w:line="240" w:lineRule="auto"/>
        <w:rPr>
          <w:rFonts w:ascii="Times New Roman" w:eastAsia="Times New Roman" w:hAnsi="Times New Roman" w:cs="Times New Roman"/>
          <w:noProof/>
          <w:sz w:val="28"/>
          <w:szCs w:val="28"/>
          <w:lang w:eastAsia="ru-RU"/>
        </w:rPr>
      </w:pPr>
      <w:hyperlink w:anchor="_Toc353047294" w:history="1">
        <w:r w:rsidR="00EF04C0" w:rsidRPr="00EF04C0">
          <w:rPr>
            <w:rFonts w:ascii="Times New Roman" w:eastAsia="Calibri" w:hAnsi="Times New Roman" w:cs="Times New Roman"/>
            <w:noProof/>
            <w:color w:val="004F9D"/>
            <w:sz w:val="28"/>
            <w:szCs w:val="28"/>
          </w:rPr>
          <w:t>ГЛАВА 2 ЭКОНОМИЧЕСКИЙ АНАЛИЗ ДЕЯТЕЛЬНОСТИ КОНСАЛТИНГОВОЙ ГРУППЫ «ФИНАНС» ЗА 2014-2016 ГГ.</w:t>
        </w:r>
        <w:r w:rsidR="00EF04C0" w:rsidRPr="00EF04C0">
          <w:rPr>
            <w:rFonts w:ascii="Times New Roman" w:eastAsia="Calibri" w:hAnsi="Times New Roman" w:cs="Times New Roman"/>
            <w:noProof/>
            <w:webHidden/>
            <w:sz w:val="28"/>
            <w:szCs w:val="28"/>
          </w:rPr>
          <w:tab/>
        </w:r>
      </w:hyperlink>
    </w:p>
    <w:p w:rsidR="00EF04C0" w:rsidRPr="00EF04C0" w:rsidRDefault="00502F19" w:rsidP="00EF04C0">
      <w:pPr>
        <w:tabs>
          <w:tab w:val="right" w:leader="dot" w:pos="9344"/>
        </w:tabs>
        <w:spacing w:after="0" w:line="240" w:lineRule="auto"/>
        <w:ind w:left="397"/>
        <w:rPr>
          <w:rFonts w:ascii="Times New Roman" w:eastAsia="Times New Roman" w:hAnsi="Times New Roman" w:cs="Times New Roman"/>
          <w:noProof/>
          <w:sz w:val="28"/>
          <w:szCs w:val="28"/>
          <w:lang w:eastAsia="ru-RU"/>
        </w:rPr>
      </w:pPr>
      <w:hyperlink w:anchor="_Toc353047295" w:history="1">
        <w:r w:rsidR="00EF04C0" w:rsidRPr="00EF04C0">
          <w:rPr>
            <w:rFonts w:ascii="Times New Roman" w:eastAsia="Calibri" w:hAnsi="Times New Roman" w:cs="Times New Roman"/>
            <w:noProof/>
            <w:color w:val="004F9D"/>
            <w:sz w:val="28"/>
            <w:szCs w:val="28"/>
          </w:rPr>
          <w:t>2.1 Анализ финансового состояния</w:t>
        </w:r>
        <w:r w:rsidR="00EF04C0" w:rsidRPr="00EF04C0">
          <w:rPr>
            <w:rFonts w:ascii="Times New Roman" w:eastAsia="Calibri" w:hAnsi="Times New Roman" w:cs="Times New Roman"/>
            <w:noProof/>
            <w:webHidden/>
            <w:sz w:val="28"/>
            <w:szCs w:val="28"/>
          </w:rPr>
          <w:tab/>
        </w:r>
      </w:hyperlink>
    </w:p>
    <w:p w:rsidR="00EF04C0" w:rsidRPr="00EF04C0" w:rsidRDefault="00502F19" w:rsidP="00EF04C0">
      <w:pPr>
        <w:tabs>
          <w:tab w:val="right" w:leader="dot" w:pos="9344"/>
        </w:tabs>
        <w:spacing w:after="0" w:line="240" w:lineRule="auto"/>
        <w:ind w:left="397"/>
        <w:rPr>
          <w:rFonts w:ascii="Times New Roman" w:eastAsia="Times New Roman" w:hAnsi="Times New Roman" w:cs="Times New Roman"/>
          <w:noProof/>
          <w:sz w:val="28"/>
          <w:szCs w:val="28"/>
          <w:lang w:eastAsia="ru-RU"/>
        </w:rPr>
      </w:pPr>
      <w:hyperlink w:anchor="_Toc353047296" w:history="1">
        <w:r w:rsidR="00EF04C0" w:rsidRPr="00EF04C0">
          <w:rPr>
            <w:rFonts w:ascii="Times New Roman" w:eastAsia="Calibri" w:hAnsi="Times New Roman" w:cs="Times New Roman"/>
            <w:noProof/>
            <w:color w:val="004F9D"/>
            <w:sz w:val="28"/>
            <w:szCs w:val="28"/>
          </w:rPr>
          <w:t>2.2 Анализ показателей финансовой устойчивости</w:t>
        </w:r>
        <w:r w:rsidR="00EF04C0" w:rsidRPr="00EF04C0">
          <w:rPr>
            <w:rFonts w:ascii="Times New Roman" w:eastAsia="Calibri" w:hAnsi="Times New Roman" w:cs="Times New Roman"/>
            <w:noProof/>
            <w:webHidden/>
            <w:sz w:val="28"/>
            <w:szCs w:val="28"/>
          </w:rPr>
          <w:tab/>
        </w:r>
      </w:hyperlink>
    </w:p>
    <w:p w:rsidR="00EF04C0" w:rsidRPr="00EF04C0" w:rsidRDefault="00502F19" w:rsidP="00EF04C0">
      <w:pPr>
        <w:tabs>
          <w:tab w:val="right" w:leader="dot" w:pos="9344"/>
        </w:tabs>
        <w:spacing w:after="0" w:line="240" w:lineRule="auto"/>
        <w:ind w:left="397"/>
        <w:rPr>
          <w:rFonts w:ascii="Times New Roman" w:eastAsia="Times New Roman" w:hAnsi="Times New Roman" w:cs="Times New Roman"/>
          <w:noProof/>
          <w:sz w:val="28"/>
          <w:szCs w:val="28"/>
          <w:lang w:eastAsia="ru-RU"/>
        </w:rPr>
      </w:pPr>
      <w:hyperlink w:anchor="_Toc353047297" w:history="1">
        <w:r w:rsidR="00EF04C0" w:rsidRPr="00EF04C0">
          <w:rPr>
            <w:rFonts w:ascii="Times New Roman" w:eastAsia="Calibri" w:hAnsi="Times New Roman" w:cs="Times New Roman"/>
            <w:noProof/>
            <w:color w:val="004F9D"/>
            <w:sz w:val="28"/>
            <w:szCs w:val="28"/>
          </w:rPr>
          <w:t>2.3 Анализ показателей ликвидности</w:t>
        </w:r>
        <w:r w:rsidR="00EF04C0" w:rsidRPr="00EF04C0">
          <w:rPr>
            <w:rFonts w:ascii="Times New Roman" w:eastAsia="Calibri" w:hAnsi="Times New Roman" w:cs="Times New Roman"/>
            <w:noProof/>
            <w:webHidden/>
            <w:sz w:val="28"/>
            <w:szCs w:val="28"/>
          </w:rPr>
          <w:tab/>
        </w:r>
      </w:hyperlink>
    </w:p>
    <w:p w:rsidR="00EF04C0" w:rsidRPr="00EF04C0" w:rsidRDefault="00502F19" w:rsidP="00EF04C0">
      <w:pPr>
        <w:tabs>
          <w:tab w:val="right" w:leader="dot" w:pos="9344"/>
        </w:tabs>
        <w:spacing w:after="0" w:line="240" w:lineRule="auto"/>
        <w:ind w:left="397"/>
        <w:rPr>
          <w:rFonts w:ascii="Times New Roman" w:eastAsia="Times New Roman" w:hAnsi="Times New Roman" w:cs="Times New Roman"/>
          <w:noProof/>
          <w:sz w:val="28"/>
          <w:szCs w:val="28"/>
          <w:lang w:eastAsia="ru-RU"/>
        </w:rPr>
      </w:pPr>
      <w:hyperlink w:anchor="_Toc353047298" w:history="1">
        <w:r w:rsidR="00EF04C0" w:rsidRPr="00EF04C0">
          <w:rPr>
            <w:rFonts w:ascii="Times New Roman" w:eastAsia="Calibri" w:hAnsi="Times New Roman" w:cs="Times New Roman"/>
            <w:noProof/>
            <w:color w:val="004F9D"/>
            <w:sz w:val="28"/>
            <w:szCs w:val="28"/>
          </w:rPr>
          <w:t>2.4 Анализ эффективности деятельности</w:t>
        </w:r>
        <w:r w:rsidR="00EF04C0" w:rsidRPr="00EF04C0">
          <w:rPr>
            <w:rFonts w:ascii="Times New Roman" w:eastAsia="Calibri" w:hAnsi="Times New Roman" w:cs="Times New Roman"/>
            <w:noProof/>
            <w:webHidden/>
            <w:sz w:val="28"/>
            <w:szCs w:val="28"/>
          </w:rPr>
          <w:tab/>
        </w:r>
      </w:hyperlink>
    </w:p>
    <w:p w:rsidR="00EF04C0" w:rsidRPr="00EF04C0" w:rsidRDefault="00EF04C0" w:rsidP="00EF04C0">
      <w:pPr>
        <w:tabs>
          <w:tab w:val="right" w:leader="dot" w:pos="9344"/>
        </w:tabs>
        <w:spacing w:after="0" w:line="240" w:lineRule="auto"/>
        <w:rPr>
          <w:rFonts w:ascii="Times New Roman" w:eastAsia="Calibri" w:hAnsi="Times New Roman" w:cs="Times New Roman"/>
          <w:noProof/>
          <w:color w:val="004F9D"/>
          <w:sz w:val="28"/>
          <w:szCs w:val="28"/>
        </w:rPr>
      </w:pPr>
    </w:p>
    <w:p w:rsidR="00EF04C0" w:rsidRPr="00EF04C0" w:rsidRDefault="00502F19" w:rsidP="00EF04C0">
      <w:pPr>
        <w:tabs>
          <w:tab w:val="right" w:leader="dot" w:pos="9344"/>
        </w:tabs>
        <w:spacing w:after="0" w:line="240" w:lineRule="auto"/>
        <w:rPr>
          <w:rFonts w:ascii="Times New Roman" w:eastAsia="Times New Roman" w:hAnsi="Times New Roman" w:cs="Times New Roman"/>
          <w:noProof/>
          <w:sz w:val="28"/>
          <w:szCs w:val="28"/>
          <w:lang w:eastAsia="ru-RU"/>
        </w:rPr>
      </w:pPr>
      <w:hyperlink w:anchor="_Toc353047299" w:history="1">
        <w:r w:rsidR="00EF04C0" w:rsidRPr="00EF04C0">
          <w:rPr>
            <w:rFonts w:ascii="Times New Roman" w:eastAsia="Calibri" w:hAnsi="Times New Roman" w:cs="Times New Roman"/>
            <w:noProof/>
            <w:color w:val="004F9D"/>
            <w:sz w:val="28"/>
            <w:szCs w:val="28"/>
          </w:rPr>
          <w:t>ГЛАВА 3 ОРГАНИЗАЦИЯ АУДИТА В КОНСАЛТИНГОВОЙ ГРУППЕ «ФИНАНАС» ООО</w:t>
        </w:r>
        <w:r w:rsidR="00EF04C0" w:rsidRPr="00EF04C0">
          <w:rPr>
            <w:rFonts w:ascii="Times New Roman" w:eastAsia="Calibri" w:hAnsi="Times New Roman" w:cs="Times New Roman"/>
            <w:noProof/>
            <w:webHidden/>
            <w:sz w:val="28"/>
            <w:szCs w:val="28"/>
          </w:rPr>
          <w:tab/>
        </w:r>
      </w:hyperlink>
    </w:p>
    <w:p w:rsidR="00EF04C0" w:rsidRPr="00EF04C0" w:rsidRDefault="00502F19" w:rsidP="00EF04C0">
      <w:pPr>
        <w:tabs>
          <w:tab w:val="right" w:leader="dot" w:pos="9344"/>
        </w:tabs>
        <w:spacing w:after="0" w:line="240" w:lineRule="auto"/>
        <w:ind w:left="397"/>
        <w:rPr>
          <w:rFonts w:ascii="Times New Roman" w:eastAsia="Times New Roman" w:hAnsi="Times New Roman" w:cs="Times New Roman"/>
          <w:noProof/>
          <w:sz w:val="28"/>
          <w:szCs w:val="28"/>
          <w:lang w:eastAsia="ru-RU"/>
        </w:rPr>
      </w:pPr>
      <w:hyperlink w:anchor="_Toc353047300" w:history="1">
        <w:r w:rsidR="00EF04C0" w:rsidRPr="00EF04C0">
          <w:rPr>
            <w:rFonts w:ascii="Times New Roman" w:eastAsia="Calibri" w:hAnsi="Times New Roman" w:cs="Times New Roman"/>
            <w:noProof/>
            <w:color w:val="004F9D"/>
            <w:sz w:val="28"/>
            <w:szCs w:val="28"/>
          </w:rPr>
          <w:t>3.1 Проведение процедур по подготовительному этапу</w:t>
        </w:r>
        <w:r w:rsidR="00EF04C0" w:rsidRPr="00EF04C0">
          <w:rPr>
            <w:rFonts w:ascii="Times New Roman" w:eastAsia="Calibri" w:hAnsi="Times New Roman" w:cs="Times New Roman"/>
            <w:noProof/>
            <w:webHidden/>
            <w:sz w:val="28"/>
            <w:szCs w:val="28"/>
          </w:rPr>
          <w:tab/>
        </w:r>
      </w:hyperlink>
    </w:p>
    <w:p w:rsidR="00EF04C0" w:rsidRPr="00EF04C0" w:rsidRDefault="00502F19" w:rsidP="00EF04C0">
      <w:pPr>
        <w:tabs>
          <w:tab w:val="right" w:leader="dot" w:pos="9344"/>
        </w:tabs>
        <w:spacing w:after="0" w:line="240" w:lineRule="auto"/>
        <w:ind w:left="397"/>
        <w:rPr>
          <w:rFonts w:ascii="Times New Roman" w:eastAsia="Times New Roman" w:hAnsi="Times New Roman" w:cs="Times New Roman"/>
          <w:noProof/>
          <w:sz w:val="28"/>
          <w:szCs w:val="28"/>
          <w:lang w:eastAsia="ru-RU"/>
        </w:rPr>
      </w:pPr>
      <w:hyperlink w:anchor="_Toc353047301" w:history="1">
        <w:r w:rsidR="00EF04C0" w:rsidRPr="00EF04C0">
          <w:rPr>
            <w:rFonts w:ascii="Times New Roman" w:eastAsia="Calibri" w:hAnsi="Times New Roman" w:cs="Times New Roman"/>
            <w:noProof/>
            <w:color w:val="004F9D"/>
            <w:sz w:val="28"/>
            <w:szCs w:val="28"/>
          </w:rPr>
          <w:t>3.2 Техника проведения аудита, завершающий этап аудита и оценка организации контроля качества в Консалтинговой группе «Финанс» ООО</w:t>
        </w:r>
      </w:hyperlink>
    </w:p>
    <w:p w:rsidR="00EF04C0" w:rsidRPr="00EF04C0" w:rsidRDefault="00EF04C0" w:rsidP="00EF04C0">
      <w:pPr>
        <w:tabs>
          <w:tab w:val="right" w:leader="dot" w:pos="9344"/>
        </w:tabs>
        <w:spacing w:after="0" w:line="240" w:lineRule="auto"/>
        <w:rPr>
          <w:rFonts w:ascii="Times New Roman" w:eastAsia="Calibri" w:hAnsi="Times New Roman" w:cs="Times New Roman"/>
          <w:noProof/>
          <w:color w:val="004F9D"/>
          <w:sz w:val="28"/>
          <w:szCs w:val="28"/>
        </w:rPr>
      </w:pPr>
    </w:p>
    <w:p w:rsidR="00EF04C0" w:rsidRPr="00EF04C0" w:rsidRDefault="00502F19" w:rsidP="00EF04C0">
      <w:pPr>
        <w:tabs>
          <w:tab w:val="right" w:leader="dot" w:pos="9344"/>
        </w:tabs>
        <w:spacing w:after="0" w:line="240" w:lineRule="auto"/>
        <w:rPr>
          <w:rFonts w:ascii="Times New Roman" w:eastAsia="Times New Roman" w:hAnsi="Times New Roman" w:cs="Times New Roman"/>
          <w:noProof/>
          <w:sz w:val="28"/>
          <w:szCs w:val="28"/>
          <w:lang w:eastAsia="ru-RU"/>
        </w:rPr>
      </w:pPr>
      <w:hyperlink w:anchor="_Toc353047302" w:history="1">
        <w:r w:rsidR="00EF04C0" w:rsidRPr="00EF04C0">
          <w:rPr>
            <w:rFonts w:ascii="Times New Roman" w:eastAsia="Calibri" w:hAnsi="Times New Roman" w:cs="Times New Roman"/>
            <w:noProof/>
            <w:color w:val="004F9D"/>
            <w:sz w:val="28"/>
            <w:szCs w:val="28"/>
          </w:rPr>
          <w:t xml:space="preserve">ГЛАВА 4.  ВЫЯВЛЕНИЕ ПРОБЛЕМ В ОРГАНИЗАЦИИ АУДИТА В КОНСАЛТИНГОВОЙ ГРУППЕ «ФИНАНС» ООО  И </w:t>
        </w:r>
      </w:hyperlink>
      <w:hyperlink w:anchor="_Toc353047303" w:history="1">
        <w:r w:rsidR="00EF04C0" w:rsidRPr="00EF04C0">
          <w:rPr>
            <w:rFonts w:ascii="Times New Roman" w:eastAsia="Calibri" w:hAnsi="Times New Roman" w:cs="Times New Roman"/>
            <w:noProof/>
            <w:color w:val="004F9D"/>
            <w:sz w:val="28"/>
            <w:szCs w:val="28"/>
          </w:rPr>
          <w:t xml:space="preserve"> МЕРОПРИЯТИЯ ПО СОВЕРШЕНСТВОВАНИЮ МЕТОДИКИ АУДИТА</w:t>
        </w:r>
        <w:r w:rsidR="00EF04C0" w:rsidRPr="00EF04C0">
          <w:rPr>
            <w:rFonts w:ascii="Times New Roman" w:eastAsia="Calibri" w:hAnsi="Times New Roman" w:cs="Times New Roman"/>
            <w:noProof/>
            <w:webHidden/>
            <w:sz w:val="28"/>
            <w:szCs w:val="28"/>
          </w:rPr>
          <w:tab/>
        </w:r>
      </w:hyperlink>
    </w:p>
    <w:p w:rsidR="00EF04C0" w:rsidRPr="00EF04C0" w:rsidRDefault="00EF04C0" w:rsidP="00EF04C0">
      <w:pPr>
        <w:tabs>
          <w:tab w:val="right" w:leader="dot" w:pos="9344"/>
        </w:tabs>
        <w:spacing w:after="0" w:line="240" w:lineRule="auto"/>
        <w:ind w:left="397"/>
        <w:rPr>
          <w:rFonts w:ascii="Times New Roman" w:eastAsia="Calibri" w:hAnsi="Times New Roman" w:cs="Times New Roman"/>
          <w:noProof/>
          <w:color w:val="004F9D"/>
          <w:sz w:val="28"/>
          <w:szCs w:val="28"/>
        </w:rPr>
      </w:pPr>
      <w:r w:rsidRPr="00EF04C0">
        <w:rPr>
          <w:rFonts w:ascii="Times New Roman" w:eastAsia="Calibri" w:hAnsi="Times New Roman" w:cs="Times New Roman"/>
          <w:noProof/>
          <w:color w:val="004F9D"/>
          <w:sz w:val="28"/>
          <w:szCs w:val="28"/>
        </w:rPr>
        <w:t>4.1. Характеристика проблем  в организации аудита в в Консалтинговой группе «Финанас» и пути их решения</w:t>
      </w:r>
    </w:p>
    <w:p w:rsidR="00EF04C0" w:rsidRPr="00EF04C0" w:rsidRDefault="00502F19" w:rsidP="00EF04C0">
      <w:pPr>
        <w:tabs>
          <w:tab w:val="right" w:leader="dot" w:pos="9344"/>
        </w:tabs>
        <w:spacing w:after="0" w:line="240" w:lineRule="auto"/>
        <w:ind w:left="397"/>
        <w:rPr>
          <w:rFonts w:ascii="Times New Roman" w:eastAsia="Times New Roman" w:hAnsi="Times New Roman" w:cs="Times New Roman"/>
          <w:noProof/>
          <w:sz w:val="28"/>
          <w:szCs w:val="28"/>
          <w:lang w:eastAsia="ru-RU"/>
        </w:rPr>
      </w:pPr>
      <w:hyperlink w:anchor="_Toc353047304" w:history="1">
        <w:r w:rsidR="00EF04C0" w:rsidRPr="00EF04C0">
          <w:rPr>
            <w:rFonts w:ascii="Times New Roman" w:eastAsia="Calibri" w:hAnsi="Times New Roman" w:cs="Times New Roman"/>
            <w:noProof/>
            <w:color w:val="004F9D"/>
            <w:sz w:val="28"/>
            <w:szCs w:val="28"/>
          </w:rPr>
          <w:t>4.2. Предложение по совершенствованию внутрифирменного стандарта «Порядок рассмотрения аудиторами Консалтинговой группы «Финанс» ООО ошибок и недобросовестных действий в ходе аудита» в соответствии с ФСАД 5/2010</w:t>
        </w:r>
        <w:r w:rsidR="00EF04C0" w:rsidRPr="00EF04C0">
          <w:rPr>
            <w:rFonts w:ascii="Times New Roman" w:eastAsia="Calibri" w:hAnsi="Times New Roman" w:cs="Times New Roman"/>
            <w:noProof/>
            <w:webHidden/>
            <w:sz w:val="28"/>
            <w:szCs w:val="28"/>
          </w:rPr>
          <w:tab/>
        </w:r>
      </w:hyperlink>
    </w:p>
    <w:p w:rsidR="00EF04C0" w:rsidRPr="00EF04C0" w:rsidRDefault="00502F19" w:rsidP="00EF04C0">
      <w:pPr>
        <w:tabs>
          <w:tab w:val="right" w:leader="dot" w:pos="9344"/>
        </w:tabs>
        <w:spacing w:after="0" w:line="240" w:lineRule="auto"/>
        <w:ind w:left="397"/>
        <w:rPr>
          <w:rFonts w:ascii="Times New Roman" w:eastAsia="Times New Roman" w:hAnsi="Times New Roman" w:cs="Times New Roman"/>
          <w:noProof/>
          <w:sz w:val="28"/>
          <w:szCs w:val="28"/>
          <w:lang w:eastAsia="ru-RU"/>
        </w:rPr>
      </w:pPr>
      <w:hyperlink w:anchor="_Toc353047305" w:history="1">
        <w:r w:rsidR="00EF04C0" w:rsidRPr="00EF04C0">
          <w:rPr>
            <w:rFonts w:ascii="Times New Roman" w:eastAsia="Calibri" w:hAnsi="Times New Roman" w:cs="Times New Roman"/>
            <w:noProof/>
            <w:color w:val="004F9D"/>
            <w:sz w:val="28"/>
            <w:szCs w:val="28"/>
          </w:rPr>
          <w:t>4.3. Рекомендации по внедрению Программы IT Аудит с целью автоматизации аудиторских проверок в Консалтинговой группе «Финанс» ООО</w:t>
        </w:r>
        <w:r w:rsidR="00EF04C0" w:rsidRPr="00EF04C0">
          <w:rPr>
            <w:rFonts w:ascii="Times New Roman" w:eastAsia="Calibri" w:hAnsi="Times New Roman" w:cs="Times New Roman"/>
            <w:noProof/>
            <w:webHidden/>
            <w:sz w:val="28"/>
            <w:szCs w:val="28"/>
          </w:rPr>
          <w:tab/>
        </w:r>
      </w:hyperlink>
    </w:p>
    <w:tbl>
      <w:tblPr>
        <w:tblW w:w="0" w:type="auto"/>
        <w:tblLayout w:type="fixed"/>
        <w:tblLook w:val="0000" w:firstRow="0" w:lastRow="0" w:firstColumn="0" w:lastColumn="0" w:noHBand="0" w:noVBand="0"/>
      </w:tblPr>
      <w:tblGrid>
        <w:gridCol w:w="8472"/>
      </w:tblGrid>
      <w:tr w:rsidR="00EF04C0" w:rsidRPr="00EF04C0" w:rsidTr="00526BBE">
        <w:trPr>
          <w:cantSplit/>
        </w:trPr>
        <w:tc>
          <w:tcPr>
            <w:tcW w:w="8472" w:type="dxa"/>
          </w:tcPr>
          <w:p w:rsidR="00EF04C0" w:rsidRPr="00EF04C0" w:rsidRDefault="00EF04C0" w:rsidP="00EF04C0">
            <w:pPr>
              <w:tabs>
                <w:tab w:val="right" w:leader="dot" w:pos="9344"/>
              </w:tabs>
              <w:spacing w:after="0" w:line="240" w:lineRule="auto"/>
              <w:rPr>
                <w:rFonts w:ascii="Times New Roman" w:eastAsia="Calibri" w:hAnsi="Times New Roman" w:cs="Times New Roman"/>
                <w:noProof/>
                <w:color w:val="004F9D"/>
                <w:sz w:val="28"/>
                <w:szCs w:val="28"/>
              </w:rPr>
            </w:pPr>
            <w:r w:rsidRPr="00EF04C0">
              <w:rPr>
                <w:rFonts w:ascii="Times New Roman" w:eastAsia="Calibri" w:hAnsi="Times New Roman" w:cs="Times New Roman"/>
                <w:sz w:val="28"/>
                <w:szCs w:val="28"/>
              </w:rPr>
              <w:t>З</w:t>
            </w:r>
            <w:r w:rsidRPr="00EF04C0">
              <w:rPr>
                <w:rFonts w:ascii="Times New Roman" w:eastAsia="Calibri" w:hAnsi="Times New Roman" w:cs="Times New Roman"/>
                <w:noProof/>
                <w:color w:val="004F9D"/>
                <w:sz w:val="28"/>
                <w:szCs w:val="28"/>
              </w:rPr>
              <w:t>АКЛЮЧЕНИЕ</w:t>
            </w:r>
          </w:p>
          <w:p w:rsidR="00EF04C0" w:rsidRPr="00EF04C0" w:rsidRDefault="00EF04C0" w:rsidP="00EF04C0">
            <w:pPr>
              <w:tabs>
                <w:tab w:val="right" w:leader="dot" w:pos="9344"/>
              </w:tabs>
              <w:spacing w:after="0" w:line="240" w:lineRule="auto"/>
              <w:rPr>
                <w:rFonts w:ascii="Times New Roman" w:eastAsia="Calibri" w:hAnsi="Times New Roman" w:cs="Times New Roman"/>
                <w:noProof/>
                <w:color w:val="004F9D"/>
                <w:sz w:val="28"/>
                <w:szCs w:val="28"/>
              </w:rPr>
            </w:pPr>
            <w:r w:rsidRPr="00EF04C0">
              <w:rPr>
                <w:rFonts w:ascii="Times New Roman" w:eastAsia="Calibri" w:hAnsi="Times New Roman" w:cs="Times New Roman"/>
                <w:noProof/>
                <w:color w:val="004F9D"/>
                <w:sz w:val="28"/>
                <w:szCs w:val="28"/>
              </w:rPr>
              <w:t>СПИСОК ИСПОЛЬЗОВАННЫХ ИСТОЧНИКОВ</w:t>
            </w:r>
          </w:p>
          <w:p w:rsidR="00EF04C0" w:rsidRPr="00EF04C0" w:rsidRDefault="00EF04C0" w:rsidP="00EF04C0">
            <w:pPr>
              <w:tabs>
                <w:tab w:val="right" w:leader="dot" w:pos="9344"/>
              </w:tabs>
              <w:spacing w:after="0" w:line="240" w:lineRule="auto"/>
              <w:rPr>
                <w:rFonts w:ascii="Times New Roman" w:eastAsia="Calibri" w:hAnsi="Times New Roman" w:cs="Times New Roman"/>
                <w:sz w:val="28"/>
                <w:szCs w:val="28"/>
              </w:rPr>
            </w:pPr>
            <w:r w:rsidRPr="00EF04C0">
              <w:rPr>
                <w:rFonts w:ascii="Times New Roman" w:eastAsia="Calibri" w:hAnsi="Times New Roman" w:cs="Times New Roman"/>
                <w:noProof/>
                <w:color w:val="004F9D"/>
                <w:sz w:val="28"/>
                <w:szCs w:val="28"/>
              </w:rPr>
              <w:t>ПРИЛОЖЕНИЯ 1-15</w:t>
            </w:r>
          </w:p>
        </w:tc>
      </w:tr>
    </w:tbl>
    <w:p w:rsidR="00EF04C0" w:rsidRPr="00EF04C0" w:rsidRDefault="00EF04C0" w:rsidP="00EF04C0">
      <w:pPr>
        <w:shd w:val="clear" w:color="auto" w:fill="FFFFFF"/>
        <w:spacing w:after="0" w:line="240" w:lineRule="auto"/>
        <w:jc w:val="right"/>
        <w:rPr>
          <w:rFonts w:ascii="Times New Roman" w:eastAsia="Times New Roman" w:hAnsi="Times New Roman" w:cs="Times New Roman"/>
          <w:b/>
          <w:sz w:val="28"/>
          <w:szCs w:val="28"/>
          <w:lang w:eastAsia="ru-RU"/>
        </w:rPr>
      </w:pPr>
      <w:r w:rsidRPr="00EF04C0">
        <w:rPr>
          <w:rFonts w:ascii="Times New Roman" w:eastAsia="Times New Roman" w:hAnsi="Times New Roman" w:cs="Times New Roman"/>
          <w:b/>
          <w:sz w:val="28"/>
          <w:szCs w:val="28"/>
          <w:lang w:eastAsia="ru-RU"/>
        </w:rPr>
        <w:fldChar w:fldCharType="end"/>
      </w:r>
    </w:p>
    <w:p w:rsidR="00EF04C0" w:rsidRPr="00EF04C0" w:rsidRDefault="00EF04C0" w:rsidP="00EF04C0">
      <w:pPr>
        <w:spacing w:after="0" w:line="240" w:lineRule="auto"/>
        <w:rPr>
          <w:rFonts w:ascii="Times New Roman" w:eastAsia="Times New Roman" w:hAnsi="Times New Roman" w:cs="Times New Roman"/>
          <w:b/>
          <w:sz w:val="28"/>
          <w:szCs w:val="28"/>
          <w:lang w:eastAsia="ru-RU"/>
        </w:rPr>
      </w:pPr>
      <w:r w:rsidRPr="00EF04C0">
        <w:rPr>
          <w:rFonts w:ascii="Times New Roman" w:eastAsia="Times New Roman" w:hAnsi="Times New Roman" w:cs="Times New Roman"/>
          <w:b/>
          <w:sz w:val="28"/>
          <w:szCs w:val="28"/>
          <w:lang w:eastAsia="ru-RU"/>
        </w:rPr>
        <w:br w:type="page"/>
      </w:r>
    </w:p>
    <w:p w:rsidR="00EF04C0" w:rsidRPr="00EF04C0" w:rsidRDefault="00EF04C0" w:rsidP="00EF04C0">
      <w:pPr>
        <w:spacing w:after="0" w:line="240" w:lineRule="auto"/>
        <w:jc w:val="right"/>
        <w:rPr>
          <w:rFonts w:ascii="Times New Roman" w:eastAsia="Times New Roman" w:hAnsi="Times New Roman" w:cs="Times New Roman"/>
          <w:b/>
          <w:sz w:val="28"/>
          <w:szCs w:val="28"/>
          <w:lang w:eastAsia="ru-RU"/>
        </w:rPr>
      </w:pPr>
      <w:r w:rsidRPr="00EF04C0">
        <w:rPr>
          <w:rFonts w:ascii="Times New Roman" w:eastAsia="Times New Roman" w:hAnsi="Times New Roman" w:cs="Times New Roman"/>
          <w:b/>
          <w:sz w:val="28"/>
          <w:szCs w:val="28"/>
          <w:lang w:eastAsia="ru-RU"/>
        </w:rPr>
        <w:lastRenderedPageBreak/>
        <w:t>Продолжение приложения 3</w:t>
      </w:r>
    </w:p>
    <w:p w:rsidR="00EF04C0" w:rsidRPr="00EF04C0" w:rsidRDefault="00EF04C0" w:rsidP="00EF04C0">
      <w:pPr>
        <w:spacing w:after="0" w:line="240" w:lineRule="auto"/>
        <w:rPr>
          <w:rFonts w:ascii="Times New Roman" w:eastAsia="Times New Roman" w:hAnsi="Times New Roman" w:cs="Times New Roman"/>
          <w:b/>
          <w:sz w:val="28"/>
          <w:szCs w:val="28"/>
          <w:lang w:eastAsia="ru-RU"/>
        </w:rPr>
      </w:pPr>
    </w:p>
    <w:p w:rsidR="00EF04C0" w:rsidRPr="00EF04C0" w:rsidRDefault="00EF04C0" w:rsidP="00EF04C0">
      <w:pPr>
        <w:shd w:val="clear" w:color="auto" w:fill="FFFFFF"/>
        <w:spacing w:after="0" w:line="360" w:lineRule="auto"/>
        <w:jc w:val="center"/>
        <w:rPr>
          <w:rFonts w:ascii="Times New Roman" w:eastAsia="Times New Roman" w:hAnsi="Times New Roman" w:cs="Times New Roman"/>
          <w:b/>
          <w:bCs/>
          <w:i/>
          <w:color w:val="000000"/>
          <w:sz w:val="28"/>
          <w:szCs w:val="28"/>
          <w:lang w:eastAsia="ru-RU"/>
        </w:rPr>
      </w:pPr>
      <w:r w:rsidRPr="00EF04C0">
        <w:rPr>
          <w:rFonts w:ascii="Times New Roman" w:eastAsia="Times New Roman" w:hAnsi="Times New Roman" w:cs="Times New Roman"/>
          <w:b/>
          <w:bCs/>
          <w:i/>
          <w:color w:val="000000"/>
          <w:sz w:val="28"/>
          <w:szCs w:val="28"/>
          <w:lang w:eastAsia="ru-RU"/>
        </w:rPr>
        <w:t>СОДЕРЖАНИЕ</w:t>
      </w:r>
    </w:p>
    <w:p w:rsidR="00EF04C0" w:rsidRPr="00EF04C0" w:rsidRDefault="00EF04C0" w:rsidP="00EF04C0">
      <w:pPr>
        <w:spacing w:after="0" w:line="240" w:lineRule="auto"/>
        <w:rPr>
          <w:rFonts w:ascii="Times New Roman" w:eastAsia="Calibri" w:hAnsi="Times New Roman" w:cs="Times New Roman"/>
          <w:noProof/>
          <w:color w:val="004F9D"/>
          <w:sz w:val="28"/>
          <w:szCs w:val="28"/>
        </w:rPr>
      </w:pPr>
      <w:r w:rsidRPr="00EF04C0">
        <w:rPr>
          <w:rFonts w:ascii="Times New Roman" w:eastAsia="Calibri" w:hAnsi="Times New Roman" w:cs="Times New Roman"/>
          <w:sz w:val="28"/>
          <w:szCs w:val="28"/>
        </w:rPr>
        <w:fldChar w:fldCharType="begin"/>
      </w:r>
      <w:r w:rsidRPr="00EF04C0">
        <w:rPr>
          <w:rFonts w:ascii="Times New Roman" w:eastAsia="Calibri" w:hAnsi="Times New Roman" w:cs="Times New Roman"/>
          <w:sz w:val="28"/>
          <w:szCs w:val="28"/>
        </w:rPr>
        <w:instrText xml:space="preserve"> TOC \o "1-3" \h \z \u </w:instrText>
      </w:r>
      <w:r w:rsidRPr="00EF04C0">
        <w:rPr>
          <w:rFonts w:ascii="Times New Roman" w:eastAsia="Calibri" w:hAnsi="Times New Roman" w:cs="Times New Roman"/>
          <w:sz w:val="28"/>
          <w:szCs w:val="28"/>
        </w:rPr>
        <w:fldChar w:fldCharType="separate"/>
      </w:r>
      <w:hyperlink w:anchor="_Toc350700867" w:history="1">
        <w:r w:rsidRPr="00EF04C0">
          <w:rPr>
            <w:rFonts w:ascii="Times New Roman" w:eastAsia="Calibri" w:hAnsi="Times New Roman" w:cs="Times New Roman"/>
            <w:noProof/>
            <w:color w:val="004F9D"/>
            <w:sz w:val="28"/>
            <w:szCs w:val="28"/>
          </w:rPr>
          <w:t>ВВЕДЕНИЕ</w:t>
        </w:r>
        <w:r w:rsidRPr="00EF04C0">
          <w:rPr>
            <w:rFonts w:ascii="Times New Roman" w:eastAsia="Calibri" w:hAnsi="Times New Roman" w:cs="Times New Roman"/>
            <w:noProof/>
            <w:webHidden/>
            <w:sz w:val="28"/>
            <w:szCs w:val="28"/>
          </w:rPr>
          <w:tab/>
        </w:r>
      </w:hyperlink>
    </w:p>
    <w:p w:rsidR="00EF04C0" w:rsidRPr="00EF04C0" w:rsidRDefault="00502F19" w:rsidP="00EF04C0">
      <w:pPr>
        <w:spacing w:after="0" w:line="240" w:lineRule="auto"/>
        <w:rPr>
          <w:rFonts w:ascii="Times New Roman" w:eastAsia="Times New Roman" w:hAnsi="Times New Roman" w:cs="Times New Roman"/>
          <w:noProof/>
          <w:sz w:val="28"/>
          <w:szCs w:val="28"/>
          <w:lang w:eastAsia="ru-RU"/>
        </w:rPr>
      </w:pPr>
      <w:hyperlink w:anchor="_Toc350700868" w:history="1">
        <w:r w:rsidR="00EF04C0" w:rsidRPr="00EF04C0">
          <w:rPr>
            <w:rFonts w:ascii="Times New Roman" w:eastAsia="Calibri" w:hAnsi="Times New Roman" w:cs="Times New Roman"/>
            <w:noProof/>
            <w:color w:val="004F9D"/>
            <w:sz w:val="28"/>
            <w:szCs w:val="28"/>
          </w:rPr>
          <w:t>ГЛАВА 1 БУХГАЛТЕРСКИЙ ФИНАНСОВЫЙ УЧЕТ, ВНУТРЕННИЙ КОНТРОЛЬ</w:t>
        </w:r>
        <w:r w:rsidR="00EF04C0" w:rsidRPr="00EF04C0">
          <w:rPr>
            <w:rFonts w:ascii="Times New Roman" w:eastAsia="Calibri" w:hAnsi="Times New Roman" w:cs="Times New Roman"/>
            <w:noProof/>
            <w:webHidden/>
            <w:sz w:val="28"/>
            <w:szCs w:val="28"/>
          </w:rPr>
          <w:tab/>
        </w:r>
      </w:hyperlink>
    </w:p>
    <w:p w:rsidR="00EF04C0" w:rsidRPr="00EF04C0" w:rsidRDefault="00502F19" w:rsidP="00EF04C0">
      <w:pPr>
        <w:spacing w:after="0" w:line="240" w:lineRule="auto"/>
        <w:ind w:left="709" w:firstLine="11"/>
        <w:rPr>
          <w:rFonts w:ascii="Times New Roman" w:eastAsia="Times New Roman" w:hAnsi="Times New Roman" w:cs="Times New Roman"/>
          <w:noProof/>
          <w:sz w:val="28"/>
          <w:szCs w:val="28"/>
          <w:lang w:eastAsia="ru-RU"/>
        </w:rPr>
      </w:pPr>
      <w:hyperlink w:anchor="_Toc350700869" w:history="1">
        <w:r w:rsidR="00EF04C0" w:rsidRPr="00EF04C0">
          <w:rPr>
            <w:rFonts w:ascii="Times New Roman" w:eastAsia="Calibri" w:hAnsi="Times New Roman" w:cs="Times New Roman"/>
            <w:noProof/>
            <w:color w:val="004F9D"/>
            <w:sz w:val="28"/>
            <w:szCs w:val="28"/>
          </w:rPr>
          <w:t>1.1</w:t>
        </w:r>
        <w:r w:rsidR="00EF04C0" w:rsidRPr="00EF04C0">
          <w:rPr>
            <w:rFonts w:ascii="Times New Roman" w:eastAsia="Calibri" w:hAnsi="Times New Roman" w:cs="Times New Roman"/>
            <w:noProof/>
            <w:color w:val="004F9D"/>
            <w:sz w:val="28"/>
            <w:szCs w:val="28"/>
          </w:rPr>
          <w:tab/>
          <w:t>Анализ существующей системы бухгалтерского учета на предприятии</w:t>
        </w:r>
        <w:r w:rsidR="00EF04C0" w:rsidRPr="00EF04C0">
          <w:rPr>
            <w:rFonts w:ascii="Times New Roman" w:eastAsia="Calibri" w:hAnsi="Times New Roman" w:cs="Times New Roman"/>
            <w:noProof/>
            <w:webHidden/>
            <w:sz w:val="28"/>
            <w:szCs w:val="28"/>
          </w:rPr>
          <w:tab/>
        </w:r>
      </w:hyperlink>
    </w:p>
    <w:p w:rsidR="00EF04C0" w:rsidRPr="00EF04C0" w:rsidRDefault="00502F19" w:rsidP="00EF04C0">
      <w:pPr>
        <w:spacing w:after="0" w:line="240" w:lineRule="auto"/>
        <w:ind w:left="709" w:firstLine="11"/>
        <w:rPr>
          <w:rFonts w:ascii="Times New Roman" w:eastAsia="Times New Roman" w:hAnsi="Times New Roman" w:cs="Times New Roman"/>
          <w:noProof/>
          <w:sz w:val="28"/>
          <w:szCs w:val="28"/>
          <w:lang w:eastAsia="ru-RU"/>
        </w:rPr>
      </w:pPr>
      <w:hyperlink w:anchor="_Toc350700870" w:history="1">
        <w:r w:rsidR="00EF04C0" w:rsidRPr="00EF04C0">
          <w:rPr>
            <w:rFonts w:ascii="Times New Roman" w:eastAsia="Calibri" w:hAnsi="Times New Roman" w:cs="Times New Roman"/>
            <w:noProof/>
            <w:color w:val="004F9D"/>
            <w:sz w:val="28"/>
            <w:szCs w:val="28"/>
          </w:rPr>
          <w:t>1.2</w:t>
        </w:r>
        <w:r w:rsidR="00EF04C0" w:rsidRPr="00EF04C0">
          <w:rPr>
            <w:rFonts w:ascii="Times New Roman" w:eastAsia="Calibri" w:hAnsi="Times New Roman" w:cs="Times New Roman"/>
            <w:noProof/>
            <w:color w:val="004F9D"/>
            <w:sz w:val="28"/>
            <w:szCs w:val="28"/>
          </w:rPr>
          <w:tab/>
          <w:t>Существующая система бухгалтерской (финансовой) отчетности на предприятии</w:t>
        </w:r>
        <w:r w:rsidR="00EF04C0" w:rsidRPr="00EF04C0">
          <w:rPr>
            <w:rFonts w:ascii="Times New Roman" w:eastAsia="Calibri" w:hAnsi="Times New Roman" w:cs="Times New Roman"/>
            <w:noProof/>
            <w:webHidden/>
            <w:sz w:val="28"/>
            <w:szCs w:val="28"/>
          </w:rPr>
          <w:tab/>
        </w:r>
      </w:hyperlink>
    </w:p>
    <w:p w:rsidR="00EF04C0" w:rsidRPr="00EF04C0" w:rsidRDefault="00502F19" w:rsidP="00EF04C0">
      <w:pPr>
        <w:spacing w:after="0" w:line="240" w:lineRule="auto"/>
        <w:ind w:left="709" w:firstLine="11"/>
        <w:rPr>
          <w:rFonts w:ascii="Times New Roman" w:eastAsia="Times New Roman" w:hAnsi="Times New Roman" w:cs="Times New Roman"/>
          <w:noProof/>
          <w:sz w:val="28"/>
          <w:szCs w:val="28"/>
          <w:lang w:eastAsia="ru-RU"/>
        </w:rPr>
      </w:pPr>
      <w:hyperlink w:anchor="_Toc350700871" w:history="1">
        <w:r w:rsidR="00EF04C0" w:rsidRPr="00EF04C0">
          <w:rPr>
            <w:rFonts w:ascii="Times New Roman" w:eastAsia="Calibri" w:hAnsi="Times New Roman" w:cs="Times New Roman"/>
            <w:noProof/>
            <w:color w:val="004F9D"/>
            <w:sz w:val="28"/>
            <w:szCs w:val="28"/>
          </w:rPr>
          <w:t>1.3</w:t>
        </w:r>
        <w:r w:rsidR="00EF04C0" w:rsidRPr="00EF04C0">
          <w:rPr>
            <w:rFonts w:ascii="Times New Roman" w:eastAsia="Calibri" w:hAnsi="Times New Roman" w:cs="Times New Roman"/>
            <w:noProof/>
            <w:color w:val="004F9D"/>
            <w:sz w:val="28"/>
            <w:szCs w:val="28"/>
          </w:rPr>
          <w:tab/>
          <w:t>Существующая система бухгалтерского учета затрат на предприятии</w:t>
        </w:r>
        <w:r w:rsidR="00EF04C0" w:rsidRPr="00EF04C0">
          <w:rPr>
            <w:rFonts w:ascii="Times New Roman" w:eastAsia="Calibri" w:hAnsi="Times New Roman" w:cs="Times New Roman"/>
            <w:noProof/>
            <w:webHidden/>
            <w:sz w:val="28"/>
            <w:szCs w:val="28"/>
          </w:rPr>
          <w:tab/>
        </w:r>
      </w:hyperlink>
    </w:p>
    <w:p w:rsidR="00EF04C0" w:rsidRPr="00EF04C0" w:rsidRDefault="00502F19" w:rsidP="00EF04C0">
      <w:pPr>
        <w:spacing w:after="0" w:line="240" w:lineRule="auto"/>
        <w:ind w:left="397"/>
        <w:rPr>
          <w:rFonts w:ascii="Times New Roman" w:eastAsia="Times New Roman" w:hAnsi="Times New Roman" w:cs="Times New Roman"/>
          <w:noProof/>
          <w:sz w:val="28"/>
          <w:szCs w:val="28"/>
          <w:lang w:eastAsia="ru-RU"/>
        </w:rPr>
      </w:pPr>
      <w:hyperlink w:anchor="_Toc350700872" w:history="1">
        <w:r w:rsidR="00EF04C0" w:rsidRPr="00EF04C0">
          <w:rPr>
            <w:rFonts w:ascii="Times New Roman" w:eastAsia="Calibri" w:hAnsi="Times New Roman" w:cs="Times New Roman"/>
            <w:noProof/>
            <w:color w:val="004F9D"/>
            <w:sz w:val="28"/>
            <w:szCs w:val="28"/>
          </w:rPr>
          <w:t>1.4</w:t>
        </w:r>
        <w:r w:rsidR="00EF04C0" w:rsidRPr="00EF04C0">
          <w:rPr>
            <w:rFonts w:ascii="Times New Roman" w:eastAsia="Calibri" w:hAnsi="Times New Roman" w:cs="Times New Roman"/>
            <w:noProof/>
            <w:color w:val="004F9D"/>
            <w:sz w:val="28"/>
            <w:szCs w:val="28"/>
          </w:rPr>
          <w:tab/>
          <w:t>Система внутреннего контроля</w:t>
        </w:r>
        <w:r w:rsidR="00EF04C0" w:rsidRPr="00EF04C0">
          <w:rPr>
            <w:rFonts w:ascii="Times New Roman" w:eastAsia="Calibri" w:hAnsi="Times New Roman" w:cs="Times New Roman"/>
            <w:noProof/>
            <w:webHidden/>
            <w:sz w:val="28"/>
            <w:szCs w:val="28"/>
          </w:rPr>
          <w:tab/>
        </w:r>
      </w:hyperlink>
    </w:p>
    <w:p w:rsidR="00EF04C0" w:rsidRPr="00EF04C0" w:rsidRDefault="00EF04C0" w:rsidP="00EF04C0">
      <w:pPr>
        <w:spacing w:after="0" w:line="240" w:lineRule="auto"/>
        <w:rPr>
          <w:rFonts w:ascii="Times New Roman" w:eastAsia="Calibri" w:hAnsi="Times New Roman" w:cs="Times New Roman"/>
          <w:noProof/>
          <w:color w:val="004F9D"/>
          <w:sz w:val="28"/>
          <w:szCs w:val="28"/>
        </w:rPr>
      </w:pPr>
    </w:p>
    <w:p w:rsidR="00EF04C0" w:rsidRPr="00EF04C0" w:rsidRDefault="00502F19" w:rsidP="00EF04C0">
      <w:pPr>
        <w:spacing w:after="0" w:line="240" w:lineRule="auto"/>
        <w:rPr>
          <w:rFonts w:ascii="Times New Roman" w:eastAsia="Times New Roman" w:hAnsi="Times New Roman" w:cs="Times New Roman"/>
          <w:noProof/>
          <w:sz w:val="28"/>
          <w:szCs w:val="28"/>
          <w:lang w:eastAsia="ru-RU"/>
        </w:rPr>
      </w:pPr>
      <w:hyperlink w:anchor="_Toc350700873" w:history="1">
        <w:r w:rsidR="00EF04C0" w:rsidRPr="00EF04C0">
          <w:rPr>
            <w:rFonts w:ascii="Times New Roman" w:eastAsia="Calibri" w:hAnsi="Times New Roman" w:cs="Times New Roman"/>
            <w:noProof/>
            <w:color w:val="004F9D"/>
            <w:sz w:val="28"/>
            <w:szCs w:val="28"/>
          </w:rPr>
          <w:t>ГЛАВА 2 ЭКОНОМИЧЕСКИЙ АНАЛИЗ</w:t>
        </w:r>
        <w:r w:rsidR="00EF04C0" w:rsidRPr="00EF04C0">
          <w:rPr>
            <w:rFonts w:ascii="Times New Roman" w:eastAsia="Calibri" w:hAnsi="Times New Roman" w:cs="Times New Roman"/>
            <w:noProof/>
            <w:webHidden/>
            <w:sz w:val="28"/>
            <w:szCs w:val="28"/>
          </w:rPr>
          <w:tab/>
        </w:r>
      </w:hyperlink>
    </w:p>
    <w:p w:rsidR="00EF04C0" w:rsidRPr="00EF04C0" w:rsidRDefault="00502F19" w:rsidP="00EF04C0">
      <w:pPr>
        <w:spacing w:after="0" w:line="240" w:lineRule="auto"/>
        <w:ind w:left="397"/>
        <w:rPr>
          <w:rFonts w:ascii="Times New Roman" w:eastAsia="Times New Roman" w:hAnsi="Times New Roman" w:cs="Times New Roman"/>
          <w:noProof/>
          <w:sz w:val="28"/>
          <w:szCs w:val="28"/>
          <w:lang w:eastAsia="ru-RU"/>
        </w:rPr>
      </w:pPr>
      <w:hyperlink w:anchor="_Toc350700874" w:history="1">
        <w:r w:rsidR="00EF04C0" w:rsidRPr="00EF04C0">
          <w:rPr>
            <w:rFonts w:ascii="Times New Roman" w:eastAsia="Calibri" w:hAnsi="Times New Roman" w:cs="Times New Roman"/>
            <w:noProof/>
            <w:color w:val="004F9D"/>
            <w:sz w:val="28"/>
            <w:szCs w:val="28"/>
          </w:rPr>
          <w:t>2.1</w:t>
        </w:r>
        <w:r w:rsidR="00EF04C0" w:rsidRPr="00EF04C0">
          <w:rPr>
            <w:rFonts w:ascii="Times New Roman" w:eastAsia="Calibri" w:hAnsi="Times New Roman" w:cs="Times New Roman"/>
            <w:noProof/>
            <w:color w:val="004F9D"/>
            <w:sz w:val="28"/>
            <w:szCs w:val="28"/>
          </w:rPr>
          <w:tab/>
          <w:t>Анализ финансового состояния ПАО «КРэМЗ» за 2014 год</w:t>
        </w:r>
        <w:r w:rsidR="00EF04C0" w:rsidRPr="00EF04C0">
          <w:rPr>
            <w:rFonts w:ascii="Times New Roman" w:eastAsia="Calibri" w:hAnsi="Times New Roman" w:cs="Times New Roman"/>
            <w:noProof/>
            <w:webHidden/>
            <w:sz w:val="28"/>
            <w:szCs w:val="28"/>
          </w:rPr>
          <w:tab/>
        </w:r>
        <w:r w:rsidR="00EF04C0" w:rsidRPr="00EF04C0">
          <w:rPr>
            <w:rFonts w:ascii="Times New Roman" w:eastAsia="Calibri" w:hAnsi="Times New Roman" w:cs="Times New Roman"/>
            <w:noProof/>
            <w:webHidden/>
            <w:sz w:val="28"/>
            <w:szCs w:val="28"/>
          </w:rPr>
          <w:fldChar w:fldCharType="begin"/>
        </w:r>
        <w:r w:rsidR="00EF04C0" w:rsidRPr="00EF04C0">
          <w:rPr>
            <w:rFonts w:ascii="Times New Roman" w:eastAsia="Calibri" w:hAnsi="Times New Roman" w:cs="Times New Roman"/>
            <w:noProof/>
            <w:webHidden/>
            <w:sz w:val="28"/>
            <w:szCs w:val="28"/>
          </w:rPr>
          <w:instrText xml:space="preserve"> PAGEREF _Toc350700874 \h </w:instrText>
        </w:r>
        <w:r w:rsidR="00EF04C0" w:rsidRPr="00EF04C0">
          <w:rPr>
            <w:rFonts w:ascii="Times New Roman" w:eastAsia="Calibri" w:hAnsi="Times New Roman" w:cs="Times New Roman"/>
            <w:noProof/>
            <w:webHidden/>
            <w:sz w:val="28"/>
            <w:szCs w:val="28"/>
          </w:rPr>
          <w:fldChar w:fldCharType="separate"/>
        </w:r>
        <w:r>
          <w:rPr>
            <w:rFonts w:ascii="Times New Roman" w:eastAsia="Calibri" w:hAnsi="Times New Roman" w:cs="Times New Roman"/>
            <w:b/>
            <w:bCs/>
            <w:noProof/>
            <w:webHidden/>
            <w:sz w:val="28"/>
            <w:szCs w:val="28"/>
          </w:rPr>
          <w:t>Ошибка! Закладка не определена.</w:t>
        </w:r>
        <w:r w:rsidR="00EF04C0" w:rsidRPr="00EF04C0">
          <w:rPr>
            <w:rFonts w:ascii="Times New Roman" w:eastAsia="Calibri" w:hAnsi="Times New Roman" w:cs="Times New Roman"/>
            <w:noProof/>
            <w:webHidden/>
            <w:sz w:val="28"/>
            <w:szCs w:val="28"/>
          </w:rPr>
          <w:fldChar w:fldCharType="end"/>
        </w:r>
      </w:hyperlink>
    </w:p>
    <w:p w:rsidR="00EF04C0" w:rsidRPr="00EF04C0" w:rsidRDefault="00502F19" w:rsidP="00EF04C0">
      <w:pPr>
        <w:spacing w:after="0" w:line="240" w:lineRule="auto"/>
        <w:ind w:left="397"/>
        <w:rPr>
          <w:rFonts w:ascii="Times New Roman" w:eastAsia="Times New Roman" w:hAnsi="Times New Roman" w:cs="Times New Roman"/>
          <w:noProof/>
          <w:sz w:val="28"/>
          <w:szCs w:val="28"/>
          <w:lang w:eastAsia="ru-RU"/>
        </w:rPr>
      </w:pPr>
      <w:hyperlink w:anchor="_Toc350700875" w:history="1">
        <w:r w:rsidR="00EF04C0" w:rsidRPr="00EF04C0">
          <w:rPr>
            <w:rFonts w:ascii="Times New Roman" w:eastAsia="Calibri" w:hAnsi="Times New Roman" w:cs="Times New Roman"/>
            <w:noProof/>
            <w:color w:val="004F9D"/>
            <w:sz w:val="28"/>
            <w:szCs w:val="28"/>
          </w:rPr>
          <w:t>2.2</w:t>
        </w:r>
        <w:r w:rsidR="00EF04C0" w:rsidRPr="00EF04C0">
          <w:rPr>
            <w:rFonts w:ascii="Times New Roman" w:eastAsia="Calibri" w:hAnsi="Times New Roman" w:cs="Times New Roman"/>
            <w:noProof/>
            <w:color w:val="004F9D"/>
            <w:sz w:val="28"/>
            <w:szCs w:val="28"/>
          </w:rPr>
          <w:tab/>
          <w:t>Анализ финансового состояния ПАО «КРэМЗ» за 2015 год</w:t>
        </w:r>
        <w:r w:rsidR="00EF04C0" w:rsidRPr="00EF04C0">
          <w:rPr>
            <w:rFonts w:ascii="Times New Roman" w:eastAsia="Calibri" w:hAnsi="Times New Roman" w:cs="Times New Roman"/>
            <w:noProof/>
            <w:webHidden/>
            <w:sz w:val="28"/>
            <w:szCs w:val="28"/>
          </w:rPr>
          <w:tab/>
        </w:r>
      </w:hyperlink>
    </w:p>
    <w:p w:rsidR="00EF04C0" w:rsidRPr="00EF04C0" w:rsidRDefault="00502F19" w:rsidP="00EF04C0">
      <w:pPr>
        <w:spacing w:after="0" w:line="240" w:lineRule="auto"/>
        <w:ind w:left="397"/>
        <w:rPr>
          <w:rFonts w:ascii="Times New Roman" w:eastAsia="Times New Roman" w:hAnsi="Times New Roman" w:cs="Times New Roman"/>
          <w:noProof/>
          <w:sz w:val="28"/>
          <w:szCs w:val="28"/>
          <w:lang w:eastAsia="ru-RU"/>
        </w:rPr>
      </w:pPr>
      <w:hyperlink w:anchor="_Toc350700876" w:history="1">
        <w:r w:rsidR="00EF04C0" w:rsidRPr="00EF04C0">
          <w:rPr>
            <w:rFonts w:ascii="Times New Roman" w:eastAsia="Calibri" w:hAnsi="Times New Roman" w:cs="Times New Roman"/>
            <w:noProof/>
            <w:color w:val="004F9D"/>
            <w:sz w:val="28"/>
            <w:szCs w:val="28"/>
          </w:rPr>
          <w:t>2.3</w:t>
        </w:r>
        <w:r w:rsidR="00EF04C0" w:rsidRPr="00EF04C0">
          <w:rPr>
            <w:rFonts w:ascii="Times New Roman" w:eastAsia="Calibri" w:hAnsi="Times New Roman" w:cs="Times New Roman"/>
            <w:noProof/>
            <w:color w:val="004F9D"/>
            <w:sz w:val="28"/>
            <w:szCs w:val="28"/>
          </w:rPr>
          <w:tab/>
          <w:t>Анализ финансового состояния ПАО «КРэМЗ» за 2016 год</w:t>
        </w:r>
        <w:r w:rsidR="00EF04C0" w:rsidRPr="00EF04C0">
          <w:rPr>
            <w:rFonts w:ascii="Times New Roman" w:eastAsia="Calibri" w:hAnsi="Times New Roman" w:cs="Times New Roman"/>
            <w:noProof/>
            <w:webHidden/>
            <w:sz w:val="28"/>
            <w:szCs w:val="28"/>
          </w:rPr>
          <w:tab/>
          <w:t xml:space="preserve"> </w:t>
        </w:r>
      </w:hyperlink>
    </w:p>
    <w:p w:rsidR="00EF04C0" w:rsidRPr="00EF04C0" w:rsidRDefault="00EF04C0" w:rsidP="00EF04C0">
      <w:pPr>
        <w:spacing w:after="0" w:line="240" w:lineRule="auto"/>
        <w:rPr>
          <w:rFonts w:ascii="Times New Roman" w:eastAsia="Calibri" w:hAnsi="Times New Roman" w:cs="Times New Roman"/>
          <w:noProof/>
          <w:color w:val="004F9D"/>
          <w:sz w:val="28"/>
          <w:szCs w:val="28"/>
        </w:rPr>
      </w:pPr>
    </w:p>
    <w:p w:rsidR="00EF04C0" w:rsidRPr="00EF04C0" w:rsidRDefault="00502F19" w:rsidP="00EF04C0">
      <w:pPr>
        <w:spacing w:after="0" w:line="240" w:lineRule="auto"/>
        <w:rPr>
          <w:rFonts w:ascii="Times New Roman" w:eastAsia="Times New Roman" w:hAnsi="Times New Roman" w:cs="Times New Roman"/>
          <w:noProof/>
          <w:sz w:val="28"/>
          <w:szCs w:val="28"/>
          <w:lang w:eastAsia="ru-RU"/>
        </w:rPr>
      </w:pPr>
      <w:hyperlink w:anchor="_Toc350700877" w:history="1">
        <w:r w:rsidR="00EF04C0" w:rsidRPr="00EF04C0">
          <w:rPr>
            <w:rFonts w:ascii="Times New Roman" w:eastAsia="Calibri" w:hAnsi="Times New Roman" w:cs="Times New Roman"/>
            <w:noProof/>
            <w:color w:val="004F9D"/>
            <w:sz w:val="28"/>
            <w:szCs w:val="28"/>
          </w:rPr>
          <w:t>ГЛАВА 3 АУДИТ ЗАТРАТ НА ПРОИЗВОДСТВО ПАО «КРЭМЗ»</w:t>
        </w:r>
        <w:r w:rsidR="00EF04C0" w:rsidRPr="00EF04C0">
          <w:rPr>
            <w:rFonts w:ascii="Times New Roman" w:eastAsia="Calibri" w:hAnsi="Times New Roman" w:cs="Times New Roman"/>
            <w:noProof/>
            <w:webHidden/>
            <w:sz w:val="28"/>
            <w:szCs w:val="28"/>
          </w:rPr>
          <w:tab/>
        </w:r>
      </w:hyperlink>
    </w:p>
    <w:p w:rsidR="00EF04C0" w:rsidRPr="00EF04C0" w:rsidRDefault="00502F19" w:rsidP="00EF04C0">
      <w:pPr>
        <w:spacing w:after="0" w:line="240" w:lineRule="auto"/>
        <w:ind w:left="397"/>
        <w:rPr>
          <w:rFonts w:ascii="Times New Roman" w:eastAsia="Times New Roman" w:hAnsi="Times New Roman" w:cs="Times New Roman"/>
          <w:noProof/>
          <w:sz w:val="28"/>
          <w:szCs w:val="28"/>
          <w:lang w:eastAsia="ru-RU"/>
        </w:rPr>
      </w:pPr>
      <w:hyperlink w:anchor="_Toc350700878" w:history="1">
        <w:r w:rsidR="00EF04C0" w:rsidRPr="00EF04C0">
          <w:rPr>
            <w:rFonts w:ascii="Times New Roman" w:eastAsia="Calibri" w:hAnsi="Times New Roman" w:cs="Times New Roman"/>
            <w:noProof/>
            <w:color w:val="004F9D"/>
            <w:sz w:val="28"/>
            <w:szCs w:val="28"/>
          </w:rPr>
          <w:t>3.1</w:t>
        </w:r>
        <w:r w:rsidR="00EF04C0" w:rsidRPr="00EF04C0">
          <w:rPr>
            <w:rFonts w:ascii="Times New Roman" w:eastAsia="Calibri" w:hAnsi="Times New Roman" w:cs="Times New Roman"/>
            <w:noProof/>
            <w:color w:val="004F9D"/>
            <w:sz w:val="28"/>
            <w:szCs w:val="28"/>
          </w:rPr>
          <w:tab/>
          <w:t>Аудиторская проверка ПАО «КРэМЗ»</w:t>
        </w:r>
        <w:r w:rsidR="00EF04C0" w:rsidRPr="00EF04C0">
          <w:rPr>
            <w:rFonts w:ascii="Times New Roman" w:eastAsia="Calibri" w:hAnsi="Times New Roman" w:cs="Times New Roman"/>
            <w:noProof/>
            <w:webHidden/>
            <w:sz w:val="28"/>
            <w:szCs w:val="28"/>
          </w:rPr>
          <w:tab/>
        </w:r>
      </w:hyperlink>
    </w:p>
    <w:p w:rsidR="00EF04C0" w:rsidRPr="00EF04C0" w:rsidRDefault="00502F19" w:rsidP="00EF04C0">
      <w:pPr>
        <w:spacing w:after="0" w:line="240" w:lineRule="auto"/>
        <w:ind w:left="397"/>
        <w:rPr>
          <w:rFonts w:ascii="Times New Roman" w:eastAsia="Times New Roman" w:hAnsi="Times New Roman" w:cs="Times New Roman"/>
          <w:noProof/>
          <w:sz w:val="28"/>
          <w:szCs w:val="28"/>
          <w:lang w:eastAsia="ru-RU"/>
        </w:rPr>
      </w:pPr>
      <w:hyperlink w:anchor="_Toc350700879" w:history="1">
        <w:r w:rsidR="00EF04C0" w:rsidRPr="00EF04C0">
          <w:rPr>
            <w:rFonts w:ascii="Times New Roman" w:eastAsia="Calibri" w:hAnsi="Times New Roman" w:cs="Times New Roman"/>
            <w:noProof/>
            <w:color w:val="004F9D"/>
            <w:sz w:val="28"/>
            <w:szCs w:val="28"/>
          </w:rPr>
          <w:t>3.2</w:t>
        </w:r>
        <w:r w:rsidR="00EF04C0" w:rsidRPr="00EF04C0">
          <w:rPr>
            <w:rFonts w:ascii="Times New Roman" w:eastAsia="Calibri" w:hAnsi="Times New Roman" w:cs="Times New Roman"/>
            <w:noProof/>
            <w:color w:val="004F9D"/>
            <w:sz w:val="28"/>
            <w:szCs w:val="28"/>
          </w:rPr>
          <w:tab/>
          <w:t>Аудит затрат на производство ПАО «КРэМЗ»</w:t>
        </w:r>
        <w:r w:rsidR="00EF04C0" w:rsidRPr="00EF04C0">
          <w:rPr>
            <w:rFonts w:ascii="Times New Roman" w:eastAsia="Calibri" w:hAnsi="Times New Roman" w:cs="Times New Roman"/>
            <w:noProof/>
            <w:webHidden/>
            <w:sz w:val="28"/>
            <w:szCs w:val="28"/>
          </w:rPr>
          <w:tab/>
        </w:r>
      </w:hyperlink>
    </w:p>
    <w:p w:rsidR="00EF04C0" w:rsidRPr="00EF04C0" w:rsidRDefault="00EF04C0" w:rsidP="00EF04C0">
      <w:pPr>
        <w:spacing w:after="0" w:line="240" w:lineRule="auto"/>
        <w:rPr>
          <w:rFonts w:ascii="Times New Roman" w:eastAsia="Calibri" w:hAnsi="Times New Roman" w:cs="Times New Roman"/>
          <w:noProof/>
          <w:color w:val="004F9D"/>
          <w:sz w:val="28"/>
          <w:szCs w:val="28"/>
        </w:rPr>
      </w:pPr>
    </w:p>
    <w:p w:rsidR="00EF04C0" w:rsidRPr="00EF04C0" w:rsidRDefault="00502F19" w:rsidP="00EF04C0">
      <w:pPr>
        <w:spacing w:after="0" w:line="240" w:lineRule="auto"/>
        <w:jc w:val="both"/>
        <w:rPr>
          <w:rFonts w:ascii="Times New Roman" w:eastAsia="Times New Roman" w:hAnsi="Times New Roman" w:cs="Times New Roman"/>
          <w:noProof/>
          <w:sz w:val="28"/>
          <w:szCs w:val="28"/>
          <w:lang w:eastAsia="ru-RU"/>
        </w:rPr>
      </w:pPr>
      <w:hyperlink w:anchor="_Toc350700880" w:history="1">
        <w:r w:rsidR="00EF04C0" w:rsidRPr="00EF04C0">
          <w:rPr>
            <w:rFonts w:ascii="Times New Roman" w:eastAsia="Calibri" w:hAnsi="Times New Roman" w:cs="Times New Roman"/>
            <w:noProof/>
            <w:color w:val="004F9D"/>
            <w:sz w:val="28"/>
            <w:szCs w:val="28"/>
          </w:rPr>
          <w:t>ГЛАВА 4 СОВЕРШЕНСТВОВАНИЕ УЧЕТА ЗАТРАТ НА ПРОИЗВОДСТВО  В ПАО «КРЭМЗ»</w:t>
        </w:r>
        <w:r w:rsidR="00EF04C0" w:rsidRPr="00EF04C0">
          <w:rPr>
            <w:rFonts w:ascii="Times New Roman" w:eastAsia="Calibri" w:hAnsi="Times New Roman" w:cs="Times New Roman"/>
            <w:noProof/>
            <w:webHidden/>
            <w:sz w:val="28"/>
            <w:szCs w:val="28"/>
          </w:rPr>
          <w:tab/>
        </w:r>
      </w:hyperlink>
    </w:p>
    <w:p w:rsidR="00EF04C0" w:rsidRPr="00EF04C0" w:rsidRDefault="00EF04C0" w:rsidP="00EF04C0">
      <w:pPr>
        <w:spacing w:after="0" w:line="240" w:lineRule="auto"/>
        <w:ind w:left="709" w:firstLine="11"/>
        <w:rPr>
          <w:rFonts w:ascii="Times New Roman" w:eastAsia="Calibri" w:hAnsi="Times New Roman" w:cs="Times New Roman"/>
          <w:sz w:val="28"/>
          <w:szCs w:val="28"/>
        </w:rPr>
      </w:pPr>
      <w:r w:rsidRPr="00EF04C0">
        <w:rPr>
          <w:rFonts w:ascii="Times New Roman" w:eastAsia="Calibri" w:hAnsi="Times New Roman" w:cs="Times New Roman"/>
          <w:sz w:val="28"/>
          <w:szCs w:val="28"/>
        </w:rPr>
        <w:t xml:space="preserve">4.1. Выявление проблем в организации и ведении учета затрат на производство </w:t>
      </w:r>
    </w:p>
    <w:p w:rsidR="00EF04C0" w:rsidRPr="00EF04C0" w:rsidRDefault="00502F19" w:rsidP="00EF04C0">
      <w:pPr>
        <w:spacing w:after="0" w:line="240" w:lineRule="auto"/>
        <w:ind w:left="709" w:firstLine="11"/>
        <w:rPr>
          <w:rFonts w:ascii="Times New Roman" w:eastAsia="Times New Roman" w:hAnsi="Times New Roman" w:cs="Times New Roman"/>
          <w:noProof/>
          <w:sz w:val="28"/>
          <w:szCs w:val="28"/>
          <w:lang w:eastAsia="ru-RU"/>
        </w:rPr>
      </w:pPr>
      <w:hyperlink w:anchor="_Toc350700881" w:history="1">
        <w:r w:rsidR="00EF04C0" w:rsidRPr="00EF04C0">
          <w:rPr>
            <w:rFonts w:ascii="Times New Roman" w:eastAsia="Calibri" w:hAnsi="Times New Roman" w:cs="Times New Roman"/>
            <w:noProof/>
            <w:color w:val="004F9D"/>
            <w:sz w:val="28"/>
            <w:szCs w:val="28"/>
          </w:rPr>
          <w:t>4.2</w:t>
        </w:r>
        <w:r w:rsidR="00EF04C0" w:rsidRPr="00EF04C0">
          <w:rPr>
            <w:rFonts w:ascii="Times New Roman" w:eastAsia="Calibri" w:hAnsi="Times New Roman" w:cs="Times New Roman"/>
            <w:noProof/>
            <w:color w:val="004F9D"/>
            <w:sz w:val="28"/>
            <w:szCs w:val="28"/>
          </w:rPr>
          <w:tab/>
          <w:t>Выработка рекомендаций по автоматизации учета затрат на производство</w:t>
        </w:r>
        <w:r w:rsidR="00EF04C0" w:rsidRPr="00EF04C0">
          <w:rPr>
            <w:rFonts w:ascii="Times New Roman" w:eastAsia="Calibri" w:hAnsi="Times New Roman" w:cs="Times New Roman"/>
            <w:noProof/>
            <w:webHidden/>
            <w:sz w:val="28"/>
            <w:szCs w:val="28"/>
          </w:rPr>
          <w:tab/>
        </w:r>
      </w:hyperlink>
    </w:p>
    <w:p w:rsidR="00EF04C0" w:rsidRPr="00EF04C0" w:rsidRDefault="00502F19" w:rsidP="00EF04C0">
      <w:pPr>
        <w:spacing w:after="0" w:line="240" w:lineRule="auto"/>
        <w:ind w:left="709" w:firstLine="11"/>
        <w:rPr>
          <w:rFonts w:ascii="Times New Roman" w:eastAsia="Times New Roman" w:hAnsi="Times New Roman" w:cs="Times New Roman"/>
          <w:noProof/>
          <w:sz w:val="28"/>
          <w:szCs w:val="28"/>
          <w:lang w:eastAsia="ru-RU"/>
        </w:rPr>
      </w:pPr>
      <w:hyperlink w:anchor="_Toc350700882" w:history="1">
        <w:r w:rsidR="00EF04C0" w:rsidRPr="00EF04C0">
          <w:rPr>
            <w:rFonts w:ascii="Times New Roman" w:eastAsia="Calibri" w:hAnsi="Times New Roman" w:cs="Times New Roman"/>
            <w:noProof/>
            <w:color w:val="004F9D"/>
            <w:sz w:val="28"/>
            <w:szCs w:val="28"/>
          </w:rPr>
          <w:t>4.3</w:t>
        </w:r>
        <w:r w:rsidR="00EF04C0" w:rsidRPr="00EF04C0">
          <w:rPr>
            <w:rFonts w:ascii="Times New Roman" w:eastAsia="Calibri" w:hAnsi="Times New Roman" w:cs="Times New Roman"/>
            <w:noProof/>
            <w:color w:val="004F9D"/>
            <w:sz w:val="28"/>
            <w:szCs w:val="28"/>
          </w:rPr>
          <w:tab/>
          <w:t>Совершенствование системы внутреннего контроля на ПАО «КРэМЗ»</w:t>
        </w:r>
        <w:r w:rsidR="00EF04C0" w:rsidRPr="00EF04C0">
          <w:rPr>
            <w:rFonts w:ascii="Times New Roman" w:eastAsia="Calibri" w:hAnsi="Times New Roman" w:cs="Times New Roman"/>
            <w:noProof/>
            <w:webHidden/>
            <w:sz w:val="28"/>
            <w:szCs w:val="28"/>
          </w:rPr>
          <w:tab/>
        </w:r>
      </w:hyperlink>
    </w:p>
    <w:p w:rsidR="00EF04C0" w:rsidRPr="00EF04C0" w:rsidRDefault="00502F19" w:rsidP="00EF04C0">
      <w:pPr>
        <w:spacing w:after="0" w:line="240" w:lineRule="auto"/>
        <w:ind w:left="709" w:firstLine="11"/>
        <w:rPr>
          <w:rFonts w:ascii="Times New Roman" w:eastAsia="Times New Roman" w:hAnsi="Times New Roman" w:cs="Times New Roman"/>
          <w:noProof/>
          <w:sz w:val="28"/>
          <w:szCs w:val="28"/>
          <w:lang w:eastAsia="ru-RU"/>
        </w:rPr>
      </w:pPr>
      <w:hyperlink w:anchor="_Toc350700883" w:history="1">
        <w:r w:rsidR="00EF04C0" w:rsidRPr="00EF04C0">
          <w:rPr>
            <w:rFonts w:ascii="Times New Roman" w:eastAsia="Calibri" w:hAnsi="Times New Roman" w:cs="Times New Roman"/>
            <w:noProof/>
            <w:color w:val="004F9D"/>
            <w:sz w:val="28"/>
            <w:szCs w:val="28"/>
          </w:rPr>
          <w:t xml:space="preserve">4.4 </w:t>
        </w:r>
        <w:r w:rsidR="00EF04C0" w:rsidRPr="00EF04C0">
          <w:rPr>
            <w:rFonts w:ascii="Times New Roman" w:eastAsia="Calibri" w:hAnsi="Times New Roman" w:cs="Times New Roman"/>
            <w:noProof/>
            <w:color w:val="004F9D"/>
            <w:sz w:val="28"/>
            <w:szCs w:val="28"/>
          </w:rPr>
          <w:tab/>
          <w:t>Выработка рекомендаций по постановке управленческого учета затрат на производство</w:t>
        </w:r>
        <w:r w:rsidR="00EF04C0" w:rsidRPr="00EF04C0">
          <w:rPr>
            <w:rFonts w:ascii="Times New Roman" w:eastAsia="Calibri" w:hAnsi="Times New Roman" w:cs="Times New Roman"/>
            <w:noProof/>
            <w:webHidden/>
            <w:sz w:val="28"/>
            <w:szCs w:val="28"/>
          </w:rPr>
          <w:tab/>
          <w:t xml:space="preserve"> </w:t>
        </w:r>
      </w:hyperlink>
    </w:p>
    <w:p w:rsidR="00EF04C0" w:rsidRPr="00EF04C0" w:rsidRDefault="00EF04C0" w:rsidP="00EF04C0">
      <w:pPr>
        <w:spacing w:after="0" w:line="240" w:lineRule="auto"/>
        <w:rPr>
          <w:rFonts w:ascii="Times New Roman" w:eastAsia="Calibri" w:hAnsi="Times New Roman" w:cs="Times New Roman"/>
          <w:noProof/>
          <w:color w:val="004F9D"/>
          <w:sz w:val="28"/>
          <w:szCs w:val="28"/>
        </w:rPr>
      </w:pPr>
    </w:p>
    <w:p w:rsidR="00EF04C0" w:rsidRPr="00EF04C0" w:rsidRDefault="00502F19" w:rsidP="00EF04C0">
      <w:pPr>
        <w:spacing w:after="0" w:line="240" w:lineRule="auto"/>
        <w:rPr>
          <w:rFonts w:ascii="Times New Roman" w:eastAsia="Times New Roman" w:hAnsi="Times New Roman" w:cs="Times New Roman"/>
          <w:noProof/>
          <w:sz w:val="28"/>
          <w:szCs w:val="28"/>
          <w:lang w:eastAsia="ru-RU"/>
        </w:rPr>
      </w:pPr>
      <w:hyperlink w:anchor="_Toc350700884" w:history="1">
        <w:r w:rsidR="00EF04C0" w:rsidRPr="00EF04C0">
          <w:rPr>
            <w:rFonts w:ascii="Times New Roman" w:eastAsia="Calibri" w:hAnsi="Times New Roman" w:cs="Times New Roman"/>
            <w:noProof/>
            <w:color w:val="004F9D"/>
            <w:sz w:val="28"/>
            <w:szCs w:val="28"/>
          </w:rPr>
          <w:t>ЗАКЛЮЧЕНИЕ</w:t>
        </w:r>
        <w:r w:rsidR="00EF04C0" w:rsidRPr="00EF04C0">
          <w:rPr>
            <w:rFonts w:ascii="Times New Roman" w:eastAsia="Calibri" w:hAnsi="Times New Roman" w:cs="Times New Roman"/>
            <w:noProof/>
            <w:webHidden/>
            <w:sz w:val="28"/>
            <w:szCs w:val="28"/>
          </w:rPr>
          <w:tab/>
        </w:r>
      </w:hyperlink>
    </w:p>
    <w:p w:rsidR="00EF04C0" w:rsidRPr="00EF04C0" w:rsidRDefault="00EF04C0" w:rsidP="00EF04C0">
      <w:pPr>
        <w:tabs>
          <w:tab w:val="right" w:leader="dot" w:pos="9344"/>
        </w:tabs>
        <w:spacing w:after="0" w:line="240" w:lineRule="auto"/>
        <w:rPr>
          <w:rFonts w:ascii="Times New Roman" w:eastAsia="Calibri" w:hAnsi="Times New Roman" w:cs="Times New Roman"/>
          <w:noProof/>
          <w:color w:val="004F9D"/>
          <w:sz w:val="28"/>
          <w:szCs w:val="28"/>
        </w:rPr>
      </w:pPr>
      <w:r w:rsidRPr="00EF04C0">
        <w:rPr>
          <w:rFonts w:ascii="Times New Roman" w:eastAsia="Calibri" w:hAnsi="Times New Roman" w:cs="Times New Roman"/>
          <w:noProof/>
          <w:color w:val="004F9D"/>
          <w:sz w:val="28"/>
          <w:szCs w:val="28"/>
        </w:rPr>
        <w:t>СПИСОК ИСПОЛЬЗОВАННЫХ ИСТОЧНИКОВ</w:t>
      </w:r>
    </w:p>
    <w:p w:rsidR="00EF04C0" w:rsidRPr="00EF04C0" w:rsidRDefault="00EF04C0" w:rsidP="00EF04C0">
      <w:pPr>
        <w:tabs>
          <w:tab w:val="left" w:leader="dot" w:pos="8931"/>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ПРИЛОЖЕНИЯ</w:t>
      </w:r>
      <w:r w:rsidRPr="00EF04C0">
        <w:rPr>
          <w:rFonts w:ascii="Times New Roman" w:eastAsia="Times New Roman" w:hAnsi="Times New Roman" w:cs="Times New Roman"/>
          <w:sz w:val="28"/>
          <w:szCs w:val="28"/>
          <w:lang w:eastAsia="ru-RU"/>
        </w:rPr>
        <w:tab/>
      </w:r>
    </w:p>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fldChar w:fldCharType="end"/>
      </w:r>
    </w:p>
    <w:p w:rsidR="00EF04C0" w:rsidRPr="00EF04C0" w:rsidRDefault="00EF04C0" w:rsidP="00EF04C0">
      <w:pPr>
        <w:spacing w:after="0" w:line="240" w:lineRule="auto"/>
        <w:jc w:val="right"/>
        <w:rPr>
          <w:rFonts w:ascii="Times New Roman" w:eastAsia="Times New Roman" w:hAnsi="Times New Roman" w:cs="Times New Roman"/>
          <w:b/>
          <w:sz w:val="28"/>
          <w:szCs w:val="28"/>
          <w:lang w:eastAsia="ru-RU"/>
        </w:rPr>
      </w:pPr>
      <w:r w:rsidRPr="00EF04C0">
        <w:rPr>
          <w:rFonts w:ascii="Times New Roman" w:eastAsia="Times New Roman" w:hAnsi="Times New Roman" w:cs="Times New Roman"/>
          <w:b/>
          <w:bCs/>
          <w:i/>
          <w:color w:val="000000"/>
          <w:sz w:val="28"/>
          <w:szCs w:val="28"/>
          <w:lang w:eastAsia="ru-RU"/>
        </w:rPr>
        <w:br w:type="page"/>
      </w:r>
      <w:r w:rsidRPr="00EF04C0">
        <w:rPr>
          <w:rFonts w:ascii="Times New Roman" w:eastAsia="Times New Roman" w:hAnsi="Times New Roman" w:cs="Times New Roman"/>
          <w:b/>
          <w:sz w:val="28"/>
          <w:szCs w:val="28"/>
          <w:lang w:eastAsia="ru-RU"/>
        </w:rPr>
        <w:lastRenderedPageBreak/>
        <w:t>Продолжение приложения 3</w:t>
      </w:r>
    </w:p>
    <w:p w:rsidR="00EF04C0" w:rsidRPr="00EF04C0" w:rsidRDefault="00EF04C0" w:rsidP="00EF04C0">
      <w:pPr>
        <w:spacing w:after="0" w:line="360" w:lineRule="auto"/>
        <w:rPr>
          <w:rFonts w:ascii="Times New Roman" w:eastAsia="Times New Roman" w:hAnsi="Times New Roman" w:cs="Times New Roman"/>
          <w:b/>
          <w:bCs/>
          <w:i/>
          <w:color w:val="000000"/>
          <w:sz w:val="28"/>
          <w:szCs w:val="28"/>
          <w:lang w:eastAsia="ru-RU"/>
        </w:rPr>
      </w:pPr>
    </w:p>
    <w:tbl>
      <w:tblPr>
        <w:tblW w:w="9571" w:type="dxa"/>
        <w:tblLayout w:type="fixed"/>
        <w:tblLook w:val="04A0" w:firstRow="1" w:lastRow="0" w:firstColumn="1" w:lastColumn="0" w:noHBand="0" w:noVBand="1"/>
      </w:tblPr>
      <w:tblGrid>
        <w:gridCol w:w="1809"/>
        <w:gridCol w:w="7526"/>
        <w:gridCol w:w="236"/>
      </w:tblGrid>
      <w:tr w:rsidR="00EF04C0" w:rsidRPr="00EF04C0" w:rsidTr="00526BBE">
        <w:tc>
          <w:tcPr>
            <w:tcW w:w="9335" w:type="dxa"/>
            <w:gridSpan w:val="2"/>
          </w:tcPr>
          <w:p w:rsidR="00EF04C0" w:rsidRPr="00EF04C0" w:rsidRDefault="00EF04C0" w:rsidP="00EF04C0">
            <w:pPr>
              <w:shd w:val="clear" w:color="auto" w:fill="FFFFFF"/>
              <w:spacing w:after="0" w:line="360" w:lineRule="auto"/>
              <w:jc w:val="center"/>
              <w:rPr>
                <w:rFonts w:ascii="Times New Roman" w:eastAsia="Times New Roman" w:hAnsi="Times New Roman" w:cs="Times New Roman"/>
                <w:b/>
                <w:bCs/>
                <w:i/>
                <w:color w:val="000000"/>
                <w:sz w:val="28"/>
                <w:szCs w:val="28"/>
                <w:lang w:eastAsia="ru-RU"/>
              </w:rPr>
            </w:pPr>
            <w:r w:rsidRPr="00EF04C0">
              <w:rPr>
                <w:rFonts w:ascii="Times New Roman" w:eastAsia="Times New Roman" w:hAnsi="Times New Roman" w:cs="Times New Roman"/>
                <w:b/>
                <w:bCs/>
                <w:i/>
                <w:color w:val="000000"/>
                <w:sz w:val="28"/>
                <w:szCs w:val="28"/>
                <w:lang w:eastAsia="ru-RU"/>
              </w:rPr>
              <w:t>СОДЕРЖАНИЕ</w:t>
            </w:r>
          </w:p>
          <w:p w:rsidR="00EF04C0" w:rsidRPr="00EF04C0" w:rsidRDefault="00EF04C0" w:rsidP="00EF04C0">
            <w:pPr>
              <w:spacing w:after="0" w:line="36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ВВЕДЕНИЕ</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r w:rsidR="00EF04C0" w:rsidRPr="00EF04C0" w:rsidTr="00526BBE">
        <w:tc>
          <w:tcPr>
            <w:tcW w:w="1809"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ГЛАВА 1</w:t>
            </w:r>
          </w:p>
        </w:tc>
        <w:tc>
          <w:tcPr>
            <w:tcW w:w="7526"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xml:space="preserve">БУХГАЛТЕРСКИЙ ФИНАНСОВЫЙ УЧЕТ, ВНУТРЕННИЙ КОНТРОЛЬ В </w:t>
            </w:r>
            <w:proofErr w:type="gramStart"/>
            <w:r w:rsidRPr="00EF04C0">
              <w:rPr>
                <w:rFonts w:ascii="Times New Roman" w:eastAsia="Times New Roman" w:hAnsi="Times New Roman" w:cs="Times New Roman"/>
                <w:sz w:val="28"/>
                <w:szCs w:val="28"/>
                <w:lang w:eastAsia="ru-RU"/>
              </w:rPr>
              <w:t>КГ</w:t>
            </w:r>
            <w:proofErr w:type="gramEnd"/>
            <w:r w:rsidRPr="00EF04C0">
              <w:rPr>
                <w:rFonts w:ascii="Times New Roman" w:eastAsia="Times New Roman" w:hAnsi="Times New Roman" w:cs="Times New Roman"/>
                <w:sz w:val="28"/>
                <w:szCs w:val="28"/>
                <w:lang w:eastAsia="ru-RU"/>
              </w:rPr>
              <w:t xml:space="preserve"> «ФИНАНС» ООО ………………………………………….</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r w:rsidR="00EF04C0" w:rsidRPr="00EF04C0" w:rsidTr="00526BBE">
        <w:tc>
          <w:tcPr>
            <w:tcW w:w="1809" w:type="dxa"/>
          </w:tcPr>
          <w:p w:rsidR="00EF04C0" w:rsidRPr="00EF04C0" w:rsidRDefault="00EF04C0" w:rsidP="00EF04C0">
            <w:pPr>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1.1</w:t>
            </w:r>
          </w:p>
        </w:tc>
        <w:tc>
          <w:tcPr>
            <w:tcW w:w="7526"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Существующая система бухгалтерского учета и отчетности в организации…………………………………………………..</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r w:rsidR="00EF04C0" w:rsidRPr="00EF04C0" w:rsidTr="00526BBE">
        <w:tc>
          <w:tcPr>
            <w:tcW w:w="1809" w:type="dxa"/>
          </w:tcPr>
          <w:p w:rsidR="00EF04C0" w:rsidRPr="00EF04C0" w:rsidRDefault="00EF04C0" w:rsidP="00EF04C0">
            <w:pPr>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xml:space="preserve">1.2 </w:t>
            </w:r>
          </w:p>
        </w:tc>
        <w:tc>
          <w:tcPr>
            <w:tcW w:w="7526"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Система внутреннего контроля……………………………….</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r w:rsidR="00EF04C0" w:rsidRPr="00EF04C0" w:rsidTr="00526BBE">
        <w:tc>
          <w:tcPr>
            <w:tcW w:w="1809"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ГЛАВА 2</w:t>
            </w:r>
          </w:p>
        </w:tc>
        <w:tc>
          <w:tcPr>
            <w:tcW w:w="7526"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xml:space="preserve">ЭКОНОМИЧЕСКИЙ АНАЛИЗ ДЕЯТЕЛЬНОСТИ  </w:t>
            </w:r>
            <w:proofErr w:type="gramStart"/>
            <w:r w:rsidRPr="00EF04C0">
              <w:rPr>
                <w:rFonts w:ascii="Times New Roman" w:eastAsia="Times New Roman" w:hAnsi="Times New Roman" w:cs="Times New Roman"/>
                <w:sz w:val="28"/>
                <w:szCs w:val="28"/>
                <w:lang w:eastAsia="ru-RU"/>
              </w:rPr>
              <w:t>КГ</w:t>
            </w:r>
            <w:proofErr w:type="gramEnd"/>
            <w:r w:rsidRPr="00EF04C0">
              <w:rPr>
                <w:rFonts w:ascii="Times New Roman" w:eastAsia="Times New Roman" w:hAnsi="Times New Roman" w:cs="Times New Roman"/>
                <w:sz w:val="28"/>
                <w:szCs w:val="28"/>
                <w:lang w:eastAsia="ru-RU"/>
              </w:rPr>
              <w:t xml:space="preserve"> «ФИНАНС» ООО</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r w:rsidR="00EF04C0" w:rsidRPr="00EF04C0" w:rsidTr="00526BBE">
        <w:tc>
          <w:tcPr>
            <w:tcW w:w="1809" w:type="dxa"/>
          </w:tcPr>
          <w:p w:rsidR="00EF04C0" w:rsidRPr="00EF04C0" w:rsidRDefault="00EF04C0" w:rsidP="00EF04C0">
            <w:pPr>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2.1</w:t>
            </w:r>
          </w:p>
        </w:tc>
        <w:tc>
          <w:tcPr>
            <w:tcW w:w="7526"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Методологические основы экономического анализа………..</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r w:rsidR="00EF04C0" w:rsidRPr="00EF04C0" w:rsidTr="00526BBE">
        <w:tc>
          <w:tcPr>
            <w:tcW w:w="1809" w:type="dxa"/>
          </w:tcPr>
          <w:p w:rsidR="00EF04C0" w:rsidRPr="00EF04C0" w:rsidRDefault="00EF04C0" w:rsidP="00EF04C0">
            <w:pPr>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2.2</w:t>
            </w:r>
          </w:p>
        </w:tc>
        <w:tc>
          <w:tcPr>
            <w:tcW w:w="7526"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Анализ финансовых результатов ……………………………..</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r w:rsidR="00EF04C0" w:rsidRPr="00EF04C0" w:rsidTr="00526BBE">
        <w:tc>
          <w:tcPr>
            <w:tcW w:w="1809" w:type="dxa"/>
          </w:tcPr>
          <w:p w:rsidR="00EF04C0" w:rsidRPr="00EF04C0" w:rsidRDefault="00EF04C0" w:rsidP="00EF04C0">
            <w:pPr>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2.3</w:t>
            </w:r>
          </w:p>
        </w:tc>
        <w:tc>
          <w:tcPr>
            <w:tcW w:w="7526"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Анализ финансового состояния……………………………….</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r w:rsidR="00EF04C0" w:rsidRPr="00EF04C0" w:rsidTr="00526BBE">
        <w:tc>
          <w:tcPr>
            <w:tcW w:w="1809"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ГЛАВА 3</w:t>
            </w:r>
          </w:p>
        </w:tc>
        <w:tc>
          <w:tcPr>
            <w:tcW w:w="7526"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xml:space="preserve">АУДИТ </w:t>
            </w:r>
            <w:proofErr w:type="gramStart"/>
            <w:r w:rsidRPr="00EF04C0">
              <w:rPr>
                <w:rFonts w:ascii="Times New Roman" w:eastAsia="Times New Roman" w:hAnsi="Times New Roman" w:cs="Times New Roman"/>
                <w:sz w:val="28"/>
                <w:szCs w:val="28"/>
                <w:lang w:eastAsia="ru-RU"/>
              </w:rPr>
              <w:t>КГ</w:t>
            </w:r>
            <w:proofErr w:type="gramEnd"/>
            <w:r w:rsidRPr="00EF04C0">
              <w:rPr>
                <w:rFonts w:ascii="Times New Roman" w:eastAsia="Times New Roman" w:hAnsi="Times New Roman" w:cs="Times New Roman"/>
                <w:sz w:val="28"/>
                <w:szCs w:val="28"/>
                <w:lang w:eastAsia="ru-RU"/>
              </w:rPr>
              <w:t xml:space="preserve"> «ФИНАНС» ООО …………………………….</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r w:rsidR="00EF04C0" w:rsidRPr="00EF04C0" w:rsidTr="00526BBE">
        <w:tc>
          <w:tcPr>
            <w:tcW w:w="1809" w:type="dxa"/>
          </w:tcPr>
          <w:p w:rsidR="00EF04C0" w:rsidRPr="00EF04C0" w:rsidRDefault="00EF04C0" w:rsidP="00EF04C0">
            <w:pPr>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3.1</w:t>
            </w:r>
          </w:p>
        </w:tc>
        <w:tc>
          <w:tcPr>
            <w:tcW w:w="7526"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Сущность, цели и задачи и требования, предъявляемые к аудиторской деятельности ………………………………….</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r w:rsidR="00EF04C0" w:rsidRPr="00EF04C0" w:rsidTr="00526BBE">
        <w:tc>
          <w:tcPr>
            <w:tcW w:w="1809" w:type="dxa"/>
          </w:tcPr>
          <w:p w:rsidR="00EF04C0" w:rsidRPr="00EF04C0" w:rsidRDefault="00EF04C0" w:rsidP="00EF04C0">
            <w:pPr>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3.2</w:t>
            </w:r>
          </w:p>
        </w:tc>
        <w:tc>
          <w:tcPr>
            <w:tcW w:w="7526"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Организация внутреннего контроля качества……………</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highlight w:val="yellow"/>
                <w:lang w:eastAsia="ru-RU"/>
              </w:rPr>
            </w:pPr>
          </w:p>
        </w:tc>
      </w:tr>
      <w:tr w:rsidR="00EF04C0" w:rsidRPr="00EF04C0" w:rsidTr="00526BBE">
        <w:tc>
          <w:tcPr>
            <w:tcW w:w="1809" w:type="dxa"/>
          </w:tcPr>
          <w:p w:rsidR="00EF04C0" w:rsidRPr="00EF04C0" w:rsidRDefault="00EF04C0" w:rsidP="00EF04C0">
            <w:pPr>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3.3</w:t>
            </w:r>
          </w:p>
        </w:tc>
        <w:tc>
          <w:tcPr>
            <w:tcW w:w="7526"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Аудит предприятий ЖКХ……………………………………</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highlight w:val="yellow"/>
                <w:lang w:eastAsia="ru-RU"/>
              </w:rPr>
            </w:pPr>
          </w:p>
        </w:tc>
      </w:tr>
      <w:tr w:rsidR="00EF04C0" w:rsidRPr="00EF04C0" w:rsidTr="00526BBE">
        <w:tc>
          <w:tcPr>
            <w:tcW w:w="1809"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ГЛАВА 4</w:t>
            </w:r>
          </w:p>
        </w:tc>
        <w:tc>
          <w:tcPr>
            <w:tcW w:w="7526"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ВЫЯВЛЕННЫЕ ПРОБЛЕМЫ  В  ФУНКЦИОНИРОВАНИИ СИСТЕМ УЧЕТА И КОНТРОЛЯ И ПУТИ ИХ РЕШЕНИЯ…………………</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r w:rsidR="00EF04C0" w:rsidRPr="00EF04C0" w:rsidTr="00526BBE">
        <w:tc>
          <w:tcPr>
            <w:tcW w:w="1809" w:type="dxa"/>
          </w:tcPr>
          <w:p w:rsidR="00EF04C0" w:rsidRPr="00EF04C0" w:rsidRDefault="00EF04C0" w:rsidP="00EF04C0">
            <w:pPr>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4.1</w:t>
            </w:r>
          </w:p>
        </w:tc>
        <w:tc>
          <w:tcPr>
            <w:tcW w:w="7526"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xml:space="preserve">Недостатки в организации системы бухгалтерского учета и контроля </w:t>
            </w:r>
            <w:proofErr w:type="gramStart"/>
            <w:r w:rsidRPr="00EF04C0">
              <w:rPr>
                <w:rFonts w:ascii="Times New Roman" w:eastAsia="Times New Roman" w:hAnsi="Times New Roman" w:cs="Times New Roman"/>
                <w:sz w:val="28"/>
                <w:szCs w:val="28"/>
                <w:lang w:eastAsia="ru-RU"/>
              </w:rPr>
              <w:t>КГ</w:t>
            </w:r>
            <w:proofErr w:type="gramEnd"/>
            <w:r w:rsidRPr="00EF04C0">
              <w:rPr>
                <w:rFonts w:ascii="Times New Roman" w:eastAsia="Times New Roman" w:hAnsi="Times New Roman" w:cs="Times New Roman"/>
                <w:sz w:val="28"/>
                <w:szCs w:val="28"/>
                <w:lang w:eastAsia="ru-RU"/>
              </w:rPr>
              <w:t xml:space="preserve"> «</w:t>
            </w:r>
            <w:proofErr w:type="spellStart"/>
            <w:r w:rsidRPr="00EF04C0">
              <w:rPr>
                <w:rFonts w:ascii="Times New Roman" w:eastAsia="Times New Roman" w:hAnsi="Times New Roman" w:cs="Times New Roman"/>
                <w:sz w:val="28"/>
                <w:szCs w:val="28"/>
                <w:lang w:eastAsia="ru-RU"/>
              </w:rPr>
              <w:t>Финанс</w:t>
            </w:r>
            <w:proofErr w:type="spellEnd"/>
            <w:r w:rsidRPr="00EF04C0">
              <w:rPr>
                <w:rFonts w:ascii="Times New Roman" w:eastAsia="Times New Roman" w:hAnsi="Times New Roman" w:cs="Times New Roman"/>
                <w:sz w:val="28"/>
                <w:szCs w:val="28"/>
                <w:lang w:eastAsia="ru-RU"/>
              </w:rPr>
              <w:t>» ООО……………………………</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r w:rsidR="00EF04C0" w:rsidRPr="00EF04C0" w:rsidTr="00526BBE">
        <w:tc>
          <w:tcPr>
            <w:tcW w:w="1809" w:type="dxa"/>
          </w:tcPr>
          <w:p w:rsidR="00EF04C0" w:rsidRPr="00EF04C0" w:rsidRDefault="00EF04C0" w:rsidP="00EF04C0">
            <w:pPr>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4.2</w:t>
            </w:r>
          </w:p>
        </w:tc>
        <w:tc>
          <w:tcPr>
            <w:tcW w:w="7526"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xml:space="preserve">Рекомендации по повышению эффективности системы   бухгалтерского учета и контроля </w:t>
            </w:r>
            <w:proofErr w:type="gramStart"/>
            <w:r w:rsidRPr="00EF04C0">
              <w:rPr>
                <w:rFonts w:ascii="Times New Roman" w:eastAsia="Times New Roman" w:hAnsi="Times New Roman" w:cs="Times New Roman"/>
                <w:sz w:val="28"/>
                <w:szCs w:val="28"/>
                <w:lang w:eastAsia="ru-RU"/>
              </w:rPr>
              <w:t>КГ</w:t>
            </w:r>
            <w:proofErr w:type="gramEnd"/>
            <w:r w:rsidRPr="00EF04C0">
              <w:rPr>
                <w:rFonts w:ascii="Times New Roman" w:eastAsia="Times New Roman" w:hAnsi="Times New Roman" w:cs="Times New Roman"/>
                <w:sz w:val="28"/>
                <w:szCs w:val="28"/>
                <w:lang w:eastAsia="ru-RU"/>
              </w:rPr>
              <w:t xml:space="preserve"> «</w:t>
            </w:r>
            <w:proofErr w:type="spellStart"/>
            <w:r w:rsidRPr="00EF04C0">
              <w:rPr>
                <w:rFonts w:ascii="Times New Roman" w:eastAsia="Times New Roman" w:hAnsi="Times New Roman" w:cs="Times New Roman"/>
                <w:sz w:val="28"/>
                <w:szCs w:val="28"/>
                <w:lang w:eastAsia="ru-RU"/>
              </w:rPr>
              <w:t>Финанс</w:t>
            </w:r>
            <w:proofErr w:type="spellEnd"/>
            <w:r w:rsidRPr="00EF04C0">
              <w:rPr>
                <w:rFonts w:ascii="Times New Roman" w:eastAsia="Times New Roman" w:hAnsi="Times New Roman" w:cs="Times New Roman"/>
                <w:sz w:val="28"/>
                <w:szCs w:val="28"/>
                <w:lang w:eastAsia="ru-RU"/>
              </w:rPr>
              <w:t>» ООО в части стандартизации и автоматизации деятельности………</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r w:rsidR="00EF04C0" w:rsidRPr="00EF04C0" w:rsidTr="00526BBE">
        <w:tc>
          <w:tcPr>
            <w:tcW w:w="9335" w:type="dxa"/>
            <w:gridSpan w:val="2"/>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ЗАКЛЮЧЕНИЕ</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r w:rsidR="00EF04C0" w:rsidRPr="00EF04C0" w:rsidTr="00526BBE">
        <w:tc>
          <w:tcPr>
            <w:tcW w:w="9335" w:type="dxa"/>
            <w:gridSpan w:val="2"/>
          </w:tcPr>
          <w:p w:rsidR="00EF04C0" w:rsidRPr="00EF04C0" w:rsidRDefault="00EF04C0" w:rsidP="00EF04C0">
            <w:pPr>
              <w:tabs>
                <w:tab w:val="right" w:leader="dot" w:pos="9344"/>
              </w:tabs>
              <w:spacing w:after="0" w:line="240" w:lineRule="auto"/>
              <w:rPr>
                <w:rFonts w:ascii="Times New Roman" w:eastAsia="Calibri" w:hAnsi="Times New Roman" w:cs="Times New Roman"/>
                <w:sz w:val="28"/>
                <w:szCs w:val="28"/>
              </w:rPr>
            </w:pPr>
            <w:r w:rsidRPr="00EF04C0">
              <w:rPr>
                <w:rFonts w:ascii="Times New Roman" w:eastAsia="Calibri" w:hAnsi="Times New Roman" w:cs="Times New Roman"/>
                <w:noProof/>
                <w:color w:val="004F9D"/>
                <w:sz w:val="28"/>
                <w:szCs w:val="28"/>
              </w:rPr>
              <w:t>СПИСОК ИСПОЛЬЗОВАННЫХ ИСТОЧНИКОВ</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r w:rsidR="00EF04C0" w:rsidRPr="00EF04C0" w:rsidTr="00526BBE">
        <w:tc>
          <w:tcPr>
            <w:tcW w:w="9335" w:type="dxa"/>
            <w:gridSpan w:val="2"/>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ПРИЛОЖЕНИЯ</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bl>
    <w:p w:rsidR="00EF04C0" w:rsidRPr="00EF04C0" w:rsidRDefault="00EF04C0" w:rsidP="00EF04C0">
      <w:pPr>
        <w:spacing w:after="0" w:line="240" w:lineRule="auto"/>
        <w:jc w:val="right"/>
        <w:rPr>
          <w:rFonts w:ascii="Times New Roman" w:eastAsia="Times New Roman" w:hAnsi="Times New Roman" w:cs="Times New Roman"/>
          <w:b/>
          <w:sz w:val="28"/>
          <w:szCs w:val="28"/>
          <w:lang w:eastAsia="ru-RU"/>
        </w:rPr>
      </w:pPr>
      <w:r w:rsidRPr="00EF04C0">
        <w:rPr>
          <w:rFonts w:ascii="Times New Roman" w:eastAsia="Times New Roman" w:hAnsi="Times New Roman" w:cs="Times New Roman"/>
          <w:b/>
          <w:bCs/>
          <w:i/>
          <w:color w:val="000000"/>
          <w:sz w:val="28"/>
          <w:szCs w:val="28"/>
          <w:lang w:eastAsia="ru-RU"/>
        </w:rPr>
        <w:br w:type="page"/>
      </w:r>
      <w:r w:rsidRPr="00EF04C0">
        <w:rPr>
          <w:rFonts w:ascii="Times New Roman" w:eastAsia="Times New Roman" w:hAnsi="Times New Roman" w:cs="Times New Roman"/>
          <w:b/>
          <w:sz w:val="28"/>
          <w:szCs w:val="28"/>
          <w:lang w:eastAsia="ru-RU"/>
        </w:rPr>
        <w:lastRenderedPageBreak/>
        <w:t>Продолжение приложения 3</w:t>
      </w:r>
    </w:p>
    <w:p w:rsidR="00EF04C0" w:rsidRPr="00EF04C0" w:rsidRDefault="00EF04C0" w:rsidP="00EF04C0">
      <w:pPr>
        <w:spacing w:after="0" w:line="360" w:lineRule="auto"/>
        <w:rPr>
          <w:rFonts w:ascii="Times New Roman" w:eastAsia="Times New Roman" w:hAnsi="Times New Roman" w:cs="Times New Roman"/>
          <w:b/>
          <w:bCs/>
          <w:i/>
          <w:color w:val="000000"/>
          <w:sz w:val="28"/>
          <w:szCs w:val="28"/>
          <w:lang w:eastAsia="ru-RU"/>
        </w:rPr>
      </w:pPr>
    </w:p>
    <w:p w:rsidR="00EF04C0" w:rsidRPr="00EF04C0" w:rsidRDefault="00EF04C0" w:rsidP="00EF04C0">
      <w:pPr>
        <w:shd w:val="clear" w:color="auto" w:fill="FFFFFF"/>
        <w:spacing w:after="0" w:line="360" w:lineRule="auto"/>
        <w:jc w:val="center"/>
        <w:rPr>
          <w:rFonts w:ascii="Times New Roman" w:eastAsia="Times New Roman" w:hAnsi="Times New Roman" w:cs="Times New Roman"/>
          <w:b/>
          <w:bCs/>
          <w:i/>
          <w:color w:val="000000"/>
          <w:sz w:val="28"/>
          <w:szCs w:val="28"/>
          <w:lang w:eastAsia="ru-RU"/>
        </w:rPr>
      </w:pPr>
      <w:r w:rsidRPr="00EF04C0">
        <w:rPr>
          <w:rFonts w:ascii="Times New Roman" w:eastAsia="Times New Roman" w:hAnsi="Times New Roman" w:cs="Times New Roman"/>
          <w:b/>
          <w:bCs/>
          <w:i/>
          <w:color w:val="000000"/>
          <w:sz w:val="28"/>
          <w:szCs w:val="28"/>
          <w:lang w:eastAsia="ru-RU"/>
        </w:rPr>
        <w:t>СОДЕРЖАНИЕ</w:t>
      </w:r>
    </w:p>
    <w:p w:rsidR="00EF04C0" w:rsidRPr="00EF04C0" w:rsidRDefault="00EF04C0" w:rsidP="00EF04C0">
      <w:pPr>
        <w:widowControl w:val="0"/>
        <w:shd w:val="clear" w:color="auto" w:fill="FFFFFF"/>
        <w:tabs>
          <w:tab w:val="left" w:leader="dot" w:pos="9072"/>
        </w:tabs>
        <w:spacing w:after="0" w:line="240" w:lineRule="auto"/>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ВВЕДЕНИЕ</w:t>
      </w:r>
      <w:r w:rsidRPr="00EF04C0">
        <w:rPr>
          <w:rFonts w:ascii="Times New Roman" w:eastAsia="Times New Roman" w:hAnsi="Times New Roman" w:cs="Times New Roman"/>
          <w:color w:val="000000"/>
          <w:sz w:val="28"/>
          <w:szCs w:val="28"/>
          <w:lang w:eastAsia="ru-RU"/>
        </w:rPr>
        <w:tab/>
        <w:t xml:space="preserve"> </w:t>
      </w:r>
    </w:p>
    <w:p w:rsidR="00EF04C0" w:rsidRPr="00EF04C0" w:rsidRDefault="00EF04C0" w:rsidP="006F6986">
      <w:pPr>
        <w:widowControl w:val="0"/>
        <w:numPr>
          <w:ilvl w:val="0"/>
          <w:numId w:val="17"/>
        </w:numPr>
        <w:shd w:val="clear" w:color="auto" w:fill="FFFFFF"/>
        <w:tabs>
          <w:tab w:val="left" w:pos="993"/>
          <w:tab w:val="left" w:leader="dot" w:pos="9072"/>
        </w:tabs>
        <w:spacing w:after="0" w:line="240" w:lineRule="auto"/>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color w:val="000000"/>
          <w:sz w:val="28"/>
          <w:szCs w:val="28"/>
          <w:lang w:val="x-none" w:eastAsia="x-none"/>
        </w:rPr>
        <w:t xml:space="preserve">БУХГАЛТЕРСКИЙ ФИНАНСОВЫЙ УЧЕТ, ВНУТРЕННИЙ КОНТРОЛЬ В ПАО </w:t>
      </w:r>
      <w:r w:rsidRPr="00EF04C0">
        <w:rPr>
          <w:rFonts w:ascii="Times New Roman" w:eastAsia="Times New Roman" w:hAnsi="Times New Roman" w:cs="Times New Roman"/>
          <w:color w:val="000000"/>
          <w:sz w:val="28"/>
          <w:szCs w:val="28"/>
          <w:lang w:val="x-none" w:eastAsia="x-none"/>
        </w:rPr>
        <w:tab/>
        <w:t xml:space="preserve"> </w:t>
      </w:r>
    </w:p>
    <w:p w:rsidR="00EF04C0" w:rsidRPr="00EF04C0" w:rsidRDefault="00EF04C0" w:rsidP="006F6986">
      <w:pPr>
        <w:widowControl w:val="0"/>
        <w:numPr>
          <w:ilvl w:val="1"/>
          <w:numId w:val="17"/>
        </w:numPr>
        <w:shd w:val="clear" w:color="auto" w:fill="FFFFFF"/>
        <w:tabs>
          <w:tab w:val="left" w:leader="dot" w:pos="9072"/>
        </w:tabs>
        <w:spacing w:after="0" w:line="240" w:lineRule="auto"/>
        <w:ind w:left="567" w:hanging="425"/>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color w:val="000000"/>
          <w:sz w:val="28"/>
          <w:szCs w:val="28"/>
          <w:lang w:val="x-none" w:eastAsia="x-none"/>
        </w:rPr>
        <w:t>Существующая система бухгалтерского учета на предприятии ПАО «КМК»</w:t>
      </w:r>
      <w:r w:rsidRPr="00EF04C0">
        <w:rPr>
          <w:rFonts w:ascii="Times New Roman" w:eastAsia="Times New Roman" w:hAnsi="Times New Roman" w:cs="Times New Roman"/>
          <w:color w:val="000000"/>
          <w:sz w:val="28"/>
          <w:szCs w:val="28"/>
          <w:lang w:val="x-none" w:eastAsia="x-none"/>
        </w:rPr>
        <w:tab/>
        <w:t xml:space="preserve"> </w:t>
      </w:r>
    </w:p>
    <w:p w:rsidR="00EF04C0" w:rsidRPr="00EF04C0" w:rsidRDefault="00EF04C0" w:rsidP="006F6986">
      <w:pPr>
        <w:widowControl w:val="0"/>
        <w:numPr>
          <w:ilvl w:val="1"/>
          <w:numId w:val="17"/>
        </w:numPr>
        <w:shd w:val="clear" w:color="auto" w:fill="FFFFFF"/>
        <w:tabs>
          <w:tab w:val="left" w:leader="dot" w:pos="9072"/>
        </w:tabs>
        <w:spacing w:after="0" w:line="240" w:lineRule="auto"/>
        <w:ind w:left="567" w:hanging="425"/>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Существующая система бухгалтерской финансовой отчетности предприятия ПАО «КМК»</w:t>
      </w:r>
      <w:r w:rsidRPr="00EF04C0">
        <w:rPr>
          <w:rFonts w:ascii="Times New Roman" w:eastAsia="Times New Roman" w:hAnsi="Times New Roman" w:cs="Times New Roman"/>
          <w:sz w:val="28"/>
          <w:szCs w:val="28"/>
          <w:lang w:val="x-none" w:eastAsia="x-none"/>
        </w:rPr>
        <w:tab/>
      </w:r>
    </w:p>
    <w:p w:rsidR="00EF04C0" w:rsidRPr="00EF04C0" w:rsidRDefault="00EF04C0" w:rsidP="006F6986">
      <w:pPr>
        <w:widowControl w:val="0"/>
        <w:numPr>
          <w:ilvl w:val="1"/>
          <w:numId w:val="17"/>
        </w:numPr>
        <w:shd w:val="clear" w:color="auto" w:fill="FFFFFF"/>
        <w:tabs>
          <w:tab w:val="left" w:leader="dot" w:pos="9072"/>
        </w:tabs>
        <w:spacing w:after="0" w:line="240" w:lineRule="auto"/>
        <w:ind w:left="567" w:hanging="425"/>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Существующая система бухгалтерского учета затрат на производство   на ПАО «КМК»</w:t>
      </w:r>
      <w:r w:rsidRPr="00EF04C0">
        <w:rPr>
          <w:rFonts w:ascii="Times New Roman" w:eastAsia="Times New Roman" w:hAnsi="Times New Roman" w:cs="Times New Roman"/>
          <w:sz w:val="28"/>
          <w:szCs w:val="28"/>
          <w:lang w:val="x-none" w:eastAsia="x-none"/>
        </w:rPr>
        <w:tab/>
      </w:r>
    </w:p>
    <w:p w:rsidR="00EF04C0" w:rsidRPr="00EF04C0" w:rsidRDefault="00EF04C0" w:rsidP="006F6986">
      <w:pPr>
        <w:widowControl w:val="0"/>
        <w:numPr>
          <w:ilvl w:val="1"/>
          <w:numId w:val="17"/>
        </w:numPr>
        <w:shd w:val="clear" w:color="auto" w:fill="FFFFFF"/>
        <w:tabs>
          <w:tab w:val="left" w:leader="dot" w:pos="9072"/>
        </w:tabs>
        <w:spacing w:after="0" w:line="240" w:lineRule="auto"/>
        <w:ind w:left="567" w:hanging="425"/>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Система внутреннего контроля на ПАО «КМК»</w:t>
      </w:r>
      <w:r w:rsidRPr="00EF04C0">
        <w:rPr>
          <w:rFonts w:ascii="Times New Roman" w:eastAsia="Times New Roman" w:hAnsi="Times New Roman" w:cs="Times New Roman"/>
          <w:sz w:val="28"/>
          <w:szCs w:val="28"/>
          <w:lang w:val="x-none" w:eastAsia="x-none"/>
        </w:rPr>
        <w:tab/>
      </w:r>
    </w:p>
    <w:p w:rsidR="00EF04C0" w:rsidRPr="00EF04C0" w:rsidRDefault="00EF04C0" w:rsidP="00EF04C0">
      <w:pPr>
        <w:widowControl w:val="0"/>
        <w:shd w:val="clear" w:color="auto" w:fill="FFFFFF"/>
        <w:tabs>
          <w:tab w:val="left" w:pos="993"/>
          <w:tab w:val="left" w:leader="dot" w:pos="9214"/>
        </w:tabs>
        <w:spacing w:after="0" w:line="240" w:lineRule="auto"/>
        <w:ind w:left="792"/>
        <w:contextualSpacing/>
        <w:rPr>
          <w:rFonts w:ascii="Times New Roman" w:eastAsia="Times New Roman" w:hAnsi="Times New Roman" w:cs="Times New Roman"/>
          <w:color w:val="000000"/>
          <w:sz w:val="28"/>
          <w:szCs w:val="28"/>
          <w:lang w:val="x-none" w:eastAsia="x-none"/>
        </w:rPr>
      </w:pPr>
    </w:p>
    <w:p w:rsidR="00EF04C0" w:rsidRPr="00EF04C0" w:rsidRDefault="00EF04C0" w:rsidP="006F6986">
      <w:pPr>
        <w:widowControl w:val="0"/>
        <w:numPr>
          <w:ilvl w:val="0"/>
          <w:numId w:val="17"/>
        </w:numPr>
        <w:shd w:val="clear" w:color="auto" w:fill="FFFFFF"/>
        <w:tabs>
          <w:tab w:val="left" w:pos="993"/>
          <w:tab w:val="left" w:leader="dot" w:pos="9072"/>
        </w:tabs>
        <w:spacing w:after="0" w:line="240" w:lineRule="auto"/>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color w:val="000000"/>
          <w:sz w:val="28"/>
          <w:szCs w:val="28"/>
          <w:lang w:val="x-none" w:eastAsia="x-none"/>
        </w:rPr>
        <w:t>Экономический анализ на П</w:t>
      </w:r>
      <w:r w:rsidRPr="00EF04C0">
        <w:rPr>
          <w:rFonts w:ascii="Times New Roman" w:eastAsia="Times New Roman" w:hAnsi="Times New Roman" w:cs="Times New Roman"/>
          <w:sz w:val="28"/>
          <w:szCs w:val="28"/>
          <w:lang w:val="x-none" w:eastAsia="x-none"/>
        </w:rPr>
        <w:t>АО «КМК»</w:t>
      </w:r>
      <w:r w:rsidRPr="00EF04C0">
        <w:rPr>
          <w:rFonts w:ascii="Times New Roman" w:eastAsia="Times New Roman" w:hAnsi="Times New Roman" w:cs="Times New Roman"/>
          <w:sz w:val="28"/>
          <w:szCs w:val="28"/>
          <w:lang w:val="x-none" w:eastAsia="x-none"/>
        </w:rPr>
        <w:tab/>
      </w:r>
    </w:p>
    <w:p w:rsidR="00EF04C0" w:rsidRPr="00EF04C0" w:rsidRDefault="00EF04C0" w:rsidP="006F6986">
      <w:pPr>
        <w:widowControl w:val="0"/>
        <w:numPr>
          <w:ilvl w:val="1"/>
          <w:numId w:val="17"/>
        </w:numPr>
        <w:shd w:val="clear" w:color="auto" w:fill="FFFFFF"/>
        <w:tabs>
          <w:tab w:val="left" w:pos="993"/>
          <w:tab w:val="left" w:leader="dot" w:pos="9072"/>
        </w:tabs>
        <w:spacing w:after="0" w:line="240" w:lineRule="auto"/>
        <w:ind w:left="567" w:hanging="425"/>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Анализ финансового состояния предприятия за 2014 год</w:t>
      </w:r>
      <w:r w:rsidRPr="00EF04C0">
        <w:rPr>
          <w:rFonts w:ascii="Times New Roman" w:eastAsia="Times New Roman" w:hAnsi="Times New Roman" w:cs="Times New Roman"/>
          <w:sz w:val="28"/>
          <w:szCs w:val="28"/>
          <w:lang w:val="x-none" w:eastAsia="x-none"/>
        </w:rPr>
        <w:tab/>
      </w:r>
    </w:p>
    <w:p w:rsidR="00EF04C0" w:rsidRPr="00EF04C0" w:rsidRDefault="00EF04C0" w:rsidP="006F6986">
      <w:pPr>
        <w:widowControl w:val="0"/>
        <w:numPr>
          <w:ilvl w:val="1"/>
          <w:numId w:val="17"/>
        </w:numPr>
        <w:shd w:val="clear" w:color="auto" w:fill="FFFFFF"/>
        <w:tabs>
          <w:tab w:val="left" w:pos="993"/>
          <w:tab w:val="left" w:leader="dot" w:pos="9072"/>
        </w:tabs>
        <w:spacing w:after="0" w:line="240" w:lineRule="auto"/>
        <w:ind w:left="567" w:hanging="425"/>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Анализ финансового состояния предприятия за 2015 год</w:t>
      </w:r>
      <w:r w:rsidRPr="00EF04C0">
        <w:rPr>
          <w:rFonts w:ascii="Times New Roman" w:eastAsia="Times New Roman" w:hAnsi="Times New Roman" w:cs="Times New Roman"/>
          <w:sz w:val="28"/>
          <w:szCs w:val="28"/>
          <w:lang w:val="x-none" w:eastAsia="x-none"/>
        </w:rPr>
        <w:tab/>
      </w:r>
    </w:p>
    <w:p w:rsidR="00EF04C0" w:rsidRPr="00EF04C0" w:rsidRDefault="00EF04C0" w:rsidP="006F6986">
      <w:pPr>
        <w:widowControl w:val="0"/>
        <w:numPr>
          <w:ilvl w:val="1"/>
          <w:numId w:val="17"/>
        </w:numPr>
        <w:shd w:val="clear" w:color="auto" w:fill="FFFFFF"/>
        <w:tabs>
          <w:tab w:val="left" w:pos="993"/>
          <w:tab w:val="left" w:leader="dot" w:pos="9072"/>
        </w:tabs>
        <w:spacing w:after="0" w:line="240" w:lineRule="auto"/>
        <w:ind w:left="567" w:hanging="425"/>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Анализ финансового состояния предприятия за 2016 год</w:t>
      </w:r>
      <w:r w:rsidRPr="00EF04C0">
        <w:rPr>
          <w:rFonts w:ascii="Times New Roman" w:eastAsia="Times New Roman" w:hAnsi="Times New Roman" w:cs="Times New Roman"/>
          <w:sz w:val="28"/>
          <w:szCs w:val="28"/>
          <w:lang w:val="x-none" w:eastAsia="x-none"/>
        </w:rPr>
        <w:tab/>
      </w:r>
    </w:p>
    <w:p w:rsidR="00EF04C0" w:rsidRPr="00EF04C0" w:rsidRDefault="00EF04C0" w:rsidP="00EF04C0">
      <w:pPr>
        <w:widowControl w:val="0"/>
        <w:shd w:val="clear" w:color="auto" w:fill="FFFFFF"/>
        <w:tabs>
          <w:tab w:val="left" w:pos="993"/>
          <w:tab w:val="left" w:leader="dot" w:pos="9072"/>
        </w:tabs>
        <w:spacing w:after="0" w:line="240" w:lineRule="auto"/>
        <w:ind w:left="792"/>
        <w:contextualSpacing/>
        <w:rPr>
          <w:rFonts w:ascii="Times New Roman" w:eastAsia="Times New Roman" w:hAnsi="Times New Roman" w:cs="Times New Roman"/>
          <w:color w:val="000000"/>
          <w:sz w:val="28"/>
          <w:szCs w:val="28"/>
          <w:lang w:val="x-none" w:eastAsia="x-none"/>
        </w:rPr>
      </w:pPr>
    </w:p>
    <w:p w:rsidR="00EF04C0" w:rsidRPr="00EF04C0" w:rsidRDefault="00EF04C0" w:rsidP="006F6986">
      <w:pPr>
        <w:widowControl w:val="0"/>
        <w:numPr>
          <w:ilvl w:val="0"/>
          <w:numId w:val="17"/>
        </w:numPr>
        <w:shd w:val="clear" w:color="auto" w:fill="FFFFFF"/>
        <w:tabs>
          <w:tab w:val="left" w:pos="993"/>
          <w:tab w:val="left" w:leader="dot" w:pos="9072"/>
        </w:tabs>
        <w:spacing w:after="0" w:line="240" w:lineRule="auto"/>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Аудит затрат на производство в ПАО «КМК»</w:t>
      </w:r>
      <w:r w:rsidRPr="00EF04C0">
        <w:rPr>
          <w:rFonts w:ascii="Times New Roman" w:eastAsia="Times New Roman" w:hAnsi="Times New Roman" w:cs="Times New Roman"/>
          <w:sz w:val="28"/>
          <w:szCs w:val="28"/>
          <w:lang w:val="x-none" w:eastAsia="x-none"/>
        </w:rPr>
        <w:tab/>
      </w:r>
    </w:p>
    <w:p w:rsidR="00EF04C0" w:rsidRPr="00EF04C0" w:rsidRDefault="00EF04C0" w:rsidP="006F6986">
      <w:pPr>
        <w:widowControl w:val="0"/>
        <w:numPr>
          <w:ilvl w:val="1"/>
          <w:numId w:val="17"/>
        </w:numPr>
        <w:shd w:val="clear" w:color="auto" w:fill="FFFFFF"/>
        <w:tabs>
          <w:tab w:val="left" w:pos="993"/>
          <w:tab w:val="left" w:leader="dot" w:pos="9072"/>
        </w:tabs>
        <w:spacing w:after="0" w:line="240" w:lineRule="auto"/>
        <w:ind w:left="567" w:hanging="425"/>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Нормативно-правовая база, цели, задачи и источники информации для проверки</w:t>
      </w:r>
      <w:r w:rsidRPr="00EF04C0">
        <w:rPr>
          <w:rFonts w:ascii="Times New Roman" w:eastAsia="Times New Roman" w:hAnsi="Times New Roman" w:cs="Times New Roman"/>
          <w:sz w:val="28"/>
          <w:szCs w:val="28"/>
          <w:lang w:val="x-none" w:eastAsia="x-none"/>
        </w:rPr>
        <w:tab/>
      </w:r>
    </w:p>
    <w:p w:rsidR="00EF04C0" w:rsidRPr="00EF04C0" w:rsidRDefault="00EF04C0" w:rsidP="006F6986">
      <w:pPr>
        <w:widowControl w:val="0"/>
        <w:numPr>
          <w:ilvl w:val="1"/>
          <w:numId w:val="17"/>
        </w:numPr>
        <w:shd w:val="clear" w:color="auto" w:fill="FFFFFF"/>
        <w:tabs>
          <w:tab w:val="left" w:pos="993"/>
          <w:tab w:val="left" w:leader="dot" w:pos="9072"/>
        </w:tabs>
        <w:spacing w:after="0" w:line="240" w:lineRule="auto"/>
        <w:ind w:left="567" w:hanging="425"/>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Методика аудиторской проверки учета затрат на производство</w:t>
      </w:r>
      <w:r w:rsidRPr="00EF04C0">
        <w:rPr>
          <w:rFonts w:ascii="Times New Roman" w:eastAsia="Times New Roman" w:hAnsi="Times New Roman" w:cs="Times New Roman"/>
          <w:sz w:val="28"/>
          <w:szCs w:val="28"/>
          <w:lang w:val="x-none" w:eastAsia="x-none"/>
        </w:rPr>
        <w:tab/>
      </w:r>
    </w:p>
    <w:p w:rsidR="00EF04C0" w:rsidRPr="00EF04C0" w:rsidRDefault="00EF04C0" w:rsidP="00EF04C0">
      <w:pPr>
        <w:widowControl w:val="0"/>
        <w:shd w:val="clear" w:color="auto" w:fill="FFFFFF"/>
        <w:tabs>
          <w:tab w:val="left" w:pos="993"/>
          <w:tab w:val="left" w:leader="dot" w:pos="9072"/>
        </w:tabs>
        <w:spacing w:after="0" w:line="240" w:lineRule="auto"/>
        <w:ind w:left="567" w:hanging="425"/>
        <w:contextualSpacing/>
        <w:rPr>
          <w:rFonts w:ascii="Times New Roman" w:eastAsia="Times New Roman" w:hAnsi="Times New Roman" w:cs="Times New Roman"/>
          <w:color w:val="000000"/>
          <w:sz w:val="28"/>
          <w:szCs w:val="28"/>
          <w:lang w:val="x-none" w:eastAsia="x-none"/>
        </w:rPr>
      </w:pPr>
    </w:p>
    <w:p w:rsidR="00EF04C0" w:rsidRPr="00EF04C0" w:rsidRDefault="00EF04C0" w:rsidP="006F6986">
      <w:pPr>
        <w:widowControl w:val="0"/>
        <w:numPr>
          <w:ilvl w:val="0"/>
          <w:numId w:val="17"/>
        </w:numPr>
        <w:shd w:val="clear" w:color="auto" w:fill="FFFFFF"/>
        <w:tabs>
          <w:tab w:val="left" w:pos="993"/>
          <w:tab w:val="left" w:leader="dot" w:pos="9072"/>
        </w:tabs>
        <w:spacing w:after="0" w:line="240" w:lineRule="auto"/>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color w:val="000000"/>
          <w:sz w:val="28"/>
          <w:szCs w:val="28"/>
          <w:lang w:val="x-none" w:eastAsia="x-none"/>
        </w:rPr>
        <w:t>Мероприятия по совершенствованию бухгалтерского учета в</w:t>
      </w:r>
      <w:r w:rsidRPr="00EF04C0">
        <w:rPr>
          <w:rFonts w:ascii="Times New Roman" w:eastAsia="Times New Roman" w:hAnsi="Times New Roman" w:cs="Times New Roman"/>
          <w:sz w:val="28"/>
          <w:szCs w:val="28"/>
          <w:lang w:val="x-none" w:eastAsia="x-none"/>
        </w:rPr>
        <w:t xml:space="preserve"> ОАО «КМК»</w:t>
      </w:r>
      <w:r w:rsidRPr="00EF04C0">
        <w:rPr>
          <w:rFonts w:ascii="Times New Roman" w:eastAsia="Times New Roman" w:hAnsi="Times New Roman" w:cs="Times New Roman"/>
          <w:sz w:val="28"/>
          <w:szCs w:val="28"/>
          <w:lang w:val="x-none" w:eastAsia="x-none"/>
        </w:rPr>
        <w:tab/>
      </w:r>
    </w:p>
    <w:p w:rsidR="00EF04C0" w:rsidRPr="00EF04C0" w:rsidRDefault="00EF04C0" w:rsidP="006F6986">
      <w:pPr>
        <w:widowControl w:val="0"/>
        <w:numPr>
          <w:ilvl w:val="1"/>
          <w:numId w:val="17"/>
        </w:numPr>
        <w:shd w:val="clear" w:color="auto" w:fill="FFFFFF"/>
        <w:tabs>
          <w:tab w:val="left" w:pos="993"/>
          <w:tab w:val="left" w:leader="dot" w:pos="9072"/>
        </w:tabs>
        <w:spacing w:after="0" w:line="240" w:lineRule="auto"/>
        <w:ind w:left="567" w:hanging="425"/>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Разработка рекомендаций по формированию интегрированной системы учета затрат и себестоимости продукции на предприятии</w:t>
      </w:r>
      <w:r w:rsidRPr="00EF04C0">
        <w:rPr>
          <w:rFonts w:ascii="Times New Roman" w:eastAsia="Times New Roman" w:hAnsi="Times New Roman" w:cs="Times New Roman"/>
          <w:sz w:val="28"/>
          <w:szCs w:val="28"/>
          <w:lang w:val="x-none" w:eastAsia="x-none"/>
        </w:rPr>
        <w:tab/>
      </w:r>
    </w:p>
    <w:p w:rsidR="00EF04C0" w:rsidRPr="00EF04C0" w:rsidRDefault="00EF04C0" w:rsidP="006F6986">
      <w:pPr>
        <w:widowControl w:val="0"/>
        <w:numPr>
          <w:ilvl w:val="1"/>
          <w:numId w:val="17"/>
        </w:numPr>
        <w:shd w:val="clear" w:color="auto" w:fill="FFFFFF"/>
        <w:tabs>
          <w:tab w:val="left" w:pos="993"/>
          <w:tab w:val="left" w:leader="dot" w:pos="9072"/>
        </w:tabs>
        <w:spacing w:after="0" w:line="240" w:lineRule="auto"/>
        <w:ind w:left="567" w:hanging="425"/>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Автоматизация учета затрат на производство продукции</w:t>
      </w:r>
      <w:r w:rsidRPr="00EF04C0">
        <w:rPr>
          <w:rFonts w:ascii="Times New Roman" w:eastAsia="Times New Roman" w:hAnsi="Times New Roman" w:cs="Times New Roman"/>
          <w:sz w:val="28"/>
          <w:szCs w:val="28"/>
          <w:lang w:val="x-none" w:eastAsia="x-none"/>
        </w:rPr>
        <w:tab/>
      </w:r>
    </w:p>
    <w:p w:rsidR="00EF04C0" w:rsidRPr="00EF04C0" w:rsidRDefault="00EF04C0" w:rsidP="006F6986">
      <w:pPr>
        <w:widowControl w:val="0"/>
        <w:numPr>
          <w:ilvl w:val="1"/>
          <w:numId w:val="17"/>
        </w:numPr>
        <w:shd w:val="clear" w:color="auto" w:fill="FFFFFF"/>
        <w:tabs>
          <w:tab w:val="left" w:pos="993"/>
          <w:tab w:val="left" w:leader="dot" w:pos="8931"/>
        </w:tabs>
        <w:spacing w:after="0" w:line="240" w:lineRule="auto"/>
        <w:ind w:left="567" w:hanging="425"/>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Разработка рекомендаций по внедрению системы управленческого учета на предприятии</w:t>
      </w:r>
      <w:r w:rsidRPr="00EF04C0">
        <w:rPr>
          <w:rFonts w:ascii="Times New Roman" w:eastAsia="Times New Roman" w:hAnsi="Times New Roman" w:cs="Times New Roman"/>
          <w:sz w:val="28"/>
          <w:szCs w:val="28"/>
          <w:lang w:val="x-none" w:eastAsia="x-none"/>
        </w:rPr>
        <w:tab/>
      </w:r>
    </w:p>
    <w:p w:rsidR="00EF04C0" w:rsidRPr="00EF04C0" w:rsidRDefault="00EF04C0" w:rsidP="00EF04C0">
      <w:pPr>
        <w:widowControl w:val="0"/>
        <w:shd w:val="clear" w:color="auto" w:fill="FFFFFF"/>
        <w:tabs>
          <w:tab w:val="left" w:pos="993"/>
          <w:tab w:val="left" w:leader="dot" w:pos="9072"/>
        </w:tabs>
        <w:spacing w:after="0" w:line="240" w:lineRule="auto"/>
        <w:ind w:left="567" w:hanging="425"/>
        <w:contextualSpacing/>
        <w:rPr>
          <w:rFonts w:ascii="Times New Roman" w:eastAsia="Times New Roman" w:hAnsi="Times New Roman" w:cs="Times New Roman"/>
          <w:color w:val="000000"/>
          <w:sz w:val="28"/>
          <w:szCs w:val="28"/>
          <w:lang w:val="x-none" w:eastAsia="x-none"/>
        </w:rPr>
      </w:pPr>
    </w:p>
    <w:tbl>
      <w:tblPr>
        <w:tblW w:w="9571" w:type="dxa"/>
        <w:tblLayout w:type="fixed"/>
        <w:tblLook w:val="04A0" w:firstRow="1" w:lastRow="0" w:firstColumn="1" w:lastColumn="0" w:noHBand="0" w:noVBand="1"/>
      </w:tblPr>
      <w:tblGrid>
        <w:gridCol w:w="9335"/>
        <w:gridCol w:w="236"/>
      </w:tblGrid>
      <w:tr w:rsidR="00EF04C0" w:rsidRPr="00EF04C0" w:rsidTr="00526BBE">
        <w:tc>
          <w:tcPr>
            <w:tcW w:w="9335"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ЗАКЛЮЧЕНИЕ</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r w:rsidR="00EF04C0" w:rsidRPr="00EF04C0" w:rsidTr="00526BBE">
        <w:tc>
          <w:tcPr>
            <w:tcW w:w="9335" w:type="dxa"/>
          </w:tcPr>
          <w:p w:rsidR="00EF04C0" w:rsidRPr="00EF04C0" w:rsidRDefault="00EF04C0" w:rsidP="00EF04C0">
            <w:pPr>
              <w:tabs>
                <w:tab w:val="right" w:leader="dot" w:pos="9344"/>
              </w:tabs>
              <w:spacing w:after="0" w:line="240" w:lineRule="auto"/>
              <w:rPr>
                <w:rFonts w:ascii="Times New Roman" w:eastAsia="Calibri" w:hAnsi="Times New Roman" w:cs="Times New Roman"/>
                <w:sz w:val="28"/>
                <w:szCs w:val="28"/>
              </w:rPr>
            </w:pPr>
            <w:r w:rsidRPr="00EF04C0">
              <w:rPr>
                <w:rFonts w:ascii="Times New Roman" w:eastAsia="Calibri" w:hAnsi="Times New Roman" w:cs="Times New Roman"/>
                <w:noProof/>
                <w:color w:val="004F9D"/>
                <w:sz w:val="28"/>
                <w:szCs w:val="28"/>
              </w:rPr>
              <w:t>СПИСОК ИСПОЛЬЗОВАННЫХ ИСТОЧНИКОВ</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r w:rsidR="00EF04C0" w:rsidRPr="00EF04C0" w:rsidTr="00526BBE">
        <w:tc>
          <w:tcPr>
            <w:tcW w:w="9335" w:type="dxa"/>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ПРИЛОЖЕНИЯ</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bl>
    <w:p w:rsidR="00EF04C0" w:rsidRPr="00EF04C0" w:rsidRDefault="00EF04C0" w:rsidP="00EF04C0">
      <w:pPr>
        <w:spacing w:after="0" w:line="240" w:lineRule="auto"/>
        <w:rPr>
          <w:rFonts w:ascii="Times New Roman" w:eastAsia="Times New Roman" w:hAnsi="Times New Roman" w:cs="Times New Roman"/>
          <w:b/>
          <w:bCs/>
          <w:i/>
          <w:color w:val="000000"/>
          <w:sz w:val="28"/>
          <w:szCs w:val="28"/>
          <w:lang w:eastAsia="ru-RU"/>
        </w:rPr>
      </w:pPr>
      <w:r w:rsidRPr="00EF04C0">
        <w:rPr>
          <w:rFonts w:ascii="Times New Roman" w:eastAsia="Times New Roman" w:hAnsi="Times New Roman" w:cs="Times New Roman"/>
          <w:b/>
          <w:bCs/>
          <w:i/>
          <w:color w:val="000000"/>
          <w:sz w:val="28"/>
          <w:szCs w:val="28"/>
          <w:lang w:eastAsia="ru-RU"/>
        </w:rPr>
        <w:br w:type="page"/>
      </w:r>
    </w:p>
    <w:tbl>
      <w:tblPr>
        <w:tblW w:w="9747" w:type="dxa"/>
        <w:tblLook w:val="04A0" w:firstRow="1" w:lastRow="0" w:firstColumn="1" w:lastColumn="0" w:noHBand="0" w:noVBand="1"/>
      </w:tblPr>
      <w:tblGrid>
        <w:gridCol w:w="1384"/>
        <w:gridCol w:w="7951"/>
        <w:gridCol w:w="236"/>
        <w:gridCol w:w="176"/>
      </w:tblGrid>
      <w:tr w:rsidR="00EF04C0" w:rsidRPr="00EF04C0" w:rsidTr="00526BBE">
        <w:tc>
          <w:tcPr>
            <w:tcW w:w="1384" w:type="dxa"/>
          </w:tcPr>
          <w:p w:rsidR="00EF04C0" w:rsidRPr="00EF04C0" w:rsidRDefault="00EF04C0" w:rsidP="00EF04C0">
            <w:pPr>
              <w:widowControl w:val="0"/>
              <w:spacing w:after="0" w:line="240" w:lineRule="auto"/>
              <w:jc w:val="right"/>
              <w:rPr>
                <w:rFonts w:ascii="Times New Roman" w:eastAsia="Times New Roman" w:hAnsi="Times New Roman" w:cs="Times New Roman"/>
                <w:snapToGrid w:val="0"/>
                <w:sz w:val="28"/>
                <w:szCs w:val="28"/>
                <w:lang w:eastAsia="ru-RU"/>
              </w:rPr>
            </w:pPr>
          </w:p>
        </w:tc>
        <w:tc>
          <w:tcPr>
            <w:tcW w:w="8363" w:type="dxa"/>
            <w:gridSpan w:val="3"/>
          </w:tcPr>
          <w:p w:rsidR="00EF04C0" w:rsidRPr="00EF04C0" w:rsidRDefault="00EF04C0" w:rsidP="00EF04C0">
            <w:pPr>
              <w:widowControl w:val="0"/>
              <w:spacing w:after="0" w:line="240" w:lineRule="auto"/>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ВВЕДЕНИЕ………………………………………………………..</w:t>
            </w:r>
          </w:p>
        </w:tc>
      </w:tr>
      <w:tr w:rsidR="00EF04C0" w:rsidRPr="00EF04C0" w:rsidTr="00526BBE">
        <w:tc>
          <w:tcPr>
            <w:tcW w:w="1384" w:type="dxa"/>
          </w:tcPr>
          <w:p w:rsidR="00EF04C0" w:rsidRPr="00EF04C0" w:rsidRDefault="00EF04C0" w:rsidP="00EF04C0">
            <w:pPr>
              <w:widowControl w:val="0"/>
              <w:spacing w:after="0" w:line="240" w:lineRule="auto"/>
              <w:ind w:right="-108"/>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Глава 1</w:t>
            </w:r>
          </w:p>
        </w:tc>
        <w:tc>
          <w:tcPr>
            <w:tcW w:w="8363" w:type="dxa"/>
            <w:gridSpan w:val="3"/>
          </w:tcPr>
          <w:p w:rsidR="00EF04C0" w:rsidRPr="00EF04C0" w:rsidRDefault="00EF04C0" w:rsidP="00EF04C0">
            <w:pPr>
              <w:widowControl w:val="0"/>
              <w:spacing w:after="0" w:line="240" w:lineRule="auto"/>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БУХГАЛТЕРСКИЙ ФИНАНСОВЫЙ УЧЕТ, ВНУТРЕННИЙ КОНТРОЛЬ В ООО «РН-ТНП» ...…………………………………</w:t>
            </w:r>
          </w:p>
        </w:tc>
      </w:tr>
      <w:tr w:rsidR="00EF04C0" w:rsidRPr="00EF04C0" w:rsidTr="00526BBE">
        <w:tc>
          <w:tcPr>
            <w:tcW w:w="1384" w:type="dxa"/>
          </w:tcPr>
          <w:p w:rsidR="00EF04C0" w:rsidRPr="00EF04C0" w:rsidRDefault="00EF04C0" w:rsidP="00EF04C0">
            <w:pPr>
              <w:widowControl w:val="0"/>
              <w:spacing w:after="0" w:line="240" w:lineRule="auto"/>
              <w:jc w:val="right"/>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1.1</w:t>
            </w:r>
          </w:p>
        </w:tc>
        <w:tc>
          <w:tcPr>
            <w:tcW w:w="8363" w:type="dxa"/>
            <w:gridSpan w:val="3"/>
          </w:tcPr>
          <w:p w:rsidR="00EF04C0" w:rsidRPr="00EF04C0" w:rsidRDefault="00EF04C0" w:rsidP="00EF04C0">
            <w:pPr>
              <w:widowControl w:val="0"/>
              <w:spacing w:after="0" w:line="240" w:lineRule="auto"/>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Существующая система бухгалтерского учета в ООО «РН-ТНП».  </w:t>
            </w:r>
          </w:p>
        </w:tc>
      </w:tr>
      <w:tr w:rsidR="00EF04C0" w:rsidRPr="00EF04C0" w:rsidTr="00526BBE">
        <w:tc>
          <w:tcPr>
            <w:tcW w:w="1384" w:type="dxa"/>
          </w:tcPr>
          <w:p w:rsidR="00EF04C0" w:rsidRPr="00EF04C0" w:rsidRDefault="00EF04C0" w:rsidP="00EF04C0">
            <w:pPr>
              <w:widowControl w:val="0"/>
              <w:spacing w:after="0" w:line="240" w:lineRule="auto"/>
              <w:jc w:val="right"/>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1.2 </w:t>
            </w:r>
          </w:p>
        </w:tc>
        <w:tc>
          <w:tcPr>
            <w:tcW w:w="8363" w:type="dxa"/>
            <w:gridSpan w:val="3"/>
          </w:tcPr>
          <w:p w:rsidR="00EF04C0" w:rsidRPr="00EF04C0" w:rsidRDefault="00EF04C0" w:rsidP="00EF04C0">
            <w:pPr>
              <w:widowControl w:val="0"/>
              <w:spacing w:after="0" w:line="240" w:lineRule="auto"/>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Существующая система бухгалтерской финансовой отчетности в ООО «РН-ТНП»……………………………………………………...  </w:t>
            </w:r>
          </w:p>
        </w:tc>
      </w:tr>
      <w:tr w:rsidR="00EF04C0" w:rsidRPr="00EF04C0" w:rsidTr="00526BBE">
        <w:tc>
          <w:tcPr>
            <w:tcW w:w="1384" w:type="dxa"/>
          </w:tcPr>
          <w:p w:rsidR="00EF04C0" w:rsidRPr="00EF04C0" w:rsidRDefault="00EF04C0" w:rsidP="00EF04C0">
            <w:pPr>
              <w:widowControl w:val="0"/>
              <w:spacing w:after="0" w:line="240" w:lineRule="auto"/>
              <w:jc w:val="right"/>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1.3</w:t>
            </w:r>
          </w:p>
        </w:tc>
        <w:tc>
          <w:tcPr>
            <w:tcW w:w="8363" w:type="dxa"/>
            <w:gridSpan w:val="3"/>
          </w:tcPr>
          <w:p w:rsidR="00EF04C0" w:rsidRPr="00EF04C0" w:rsidRDefault="00EF04C0" w:rsidP="00EF04C0">
            <w:pPr>
              <w:widowControl w:val="0"/>
              <w:spacing w:after="0" w:line="240" w:lineRule="auto"/>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Система внутреннего контроля в ООО «РН-ТНП»</w:t>
            </w:r>
            <w:r w:rsidRPr="00EF04C0">
              <w:rPr>
                <w:rFonts w:ascii="Times New Roman" w:eastAsia="Times New Roman" w:hAnsi="Times New Roman" w:cs="Times New Roman"/>
                <w:b/>
                <w:sz w:val="28"/>
                <w:szCs w:val="28"/>
                <w:lang w:eastAsia="ru-RU"/>
              </w:rPr>
              <w:t xml:space="preserve"> </w:t>
            </w:r>
            <w:r w:rsidRPr="00EF04C0">
              <w:rPr>
                <w:rFonts w:ascii="Times New Roman" w:eastAsia="Times New Roman" w:hAnsi="Times New Roman" w:cs="Times New Roman"/>
                <w:sz w:val="28"/>
                <w:szCs w:val="28"/>
                <w:lang w:eastAsia="ru-RU"/>
              </w:rPr>
              <w:t>и ее особенности</w:t>
            </w:r>
            <w:r w:rsidRPr="00EF04C0">
              <w:rPr>
                <w:rFonts w:ascii="Times New Roman" w:eastAsia="Times New Roman" w:hAnsi="Times New Roman" w:cs="Times New Roman"/>
                <w:b/>
                <w:sz w:val="28"/>
                <w:szCs w:val="28"/>
                <w:lang w:eastAsia="ru-RU"/>
              </w:rPr>
              <w:t xml:space="preserve"> </w:t>
            </w:r>
            <w:r w:rsidRPr="00EF04C0">
              <w:rPr>
                <w:rFonts w:ascii="Times New Roman" w:eastAsia="Times New Roman" w:hAnsi="Times New Roman" w:cs="Times New Roman"/>
                <w:sz w:val="28"/>
                <w:szCs w:val="28"/>
                <w:lang w:eastAsia="ru-RU"/>
              </w:rPr>
              <w:t>в части за составлением финансовой отчетности</w:t>
            </w:r>
            <w:r w:rsidRPr="00EF04C0">
              <w:rPr>
                <w:rFonts w:ascii="Times New Roman" w:eastAsia="Times New Roman" w:hAnsi="Times New Roman" w:cs="Times New Roman"/>
                <w:snapToGrid w:val="0"/>
                <w:sz w:val="28"/>
                <w:szCs w:val="28"/>
                <w:lang w:eastAsia="ru-RU"/>
              </w:rPr>
              <w:t xml:space="preserve"> ….</w:t>
            </w:r>
          </w:p>
        </w:tc>
      </w:tr>
      <w:tr w:rsidR="00EF04C0" w:rsidRPr="00EF04C0" w:rsidTr="00526BBE">
        <w:tc>
          <w:tcPr>
            <w:tcW w:w="1384" w:type="dxa"/>
          </w:tcPr>
          <w:p w:rsidR="00EF04C0" w:rsidRPr="00EF04C0" w:rsidRDefault="00EF04C0" w:rsidP="00EF04C0">
            <w:pPr>
              <w:widowControl w:val="0"/>
              <w:spacing w:after="0" w:line="240" w:lineRule="auto"/>
              <w:ind w:right="-108"/>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Глава 2</w:t>
            </w:r>
          </w:p>
        </w:tc>
        <w:tc>
          <w:tcPr>
            <w:tcW w:w="8363" w:type="dxa"/>
            <w:gridSpan w:val="3"/>
          </w:tcPr>
          <w:p w:rsidR="00EF04C0" w:rsidRPr="00EF04C0" w:rsidRDefault="00EF04C0" w:rsidP="00EF04C0">
            <w:pPr>
              <w:widowControl w:val="0"/>
              <w:spacing w:after="0" w:line="240" w:lineRule="auto"/>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Анализ финансового состояния  ООО «РН-ТНП»……..…………..</w:t>
            </w:r>
          </w:p>
        </w:tc>
      </w:tr>
      <w:tr w:rsidR="00EF04C0" w:rsidRPr="00EF04C0" w:rsidTr="00526BBE">
        <w:tc>
          <w:tcPr>
            <w:tcW w:w="1384" w:type="dxa"/>
          </w:tcPr>
          <w:p w:rsidR="00EF04C0" w:rsidRPr="00EF04C0" w:rsidRDefault="00EF04C0" w:rsidP="00EF04C0">
            <w:pPr>
              <w:widowControl w:val="0"/>
              <w:spacing w:after="0" w:line="240" w:lineRule="auto"/>
              <w:jc w:val="right"/>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2.1</w:t>
            </w:r>
          </w:p>
        </w:tc>
        <w:tc>
          <w:tcPr>
            <w:tcW w:w="8363" w:type="dxa"/>
            <w:gridSpan w:val="3"/>
          </w:tcPr>
          <w:p w:rsidR="00EF04C0" w:rsidRPr="00EF04C0" w:rsidRDefault="00EF04C0" w:rsidP="00EF04C0">
            <w:pPr>
              <w:widowControl w:val="0"/>
              <w:spacing w:after="0" w:line="240" w:lineRule="auto"/>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Анализ финансового состояния  ООО «РН-ТНП» за 2014 г</w:t>
            </w:r>
            <w:proofErr w:type="gramStart"/>
            <w:r w:rsidRPr="00EF04C0">
              <w:rPr>
                <w:rFonts w:ascii="Times New Roman" w:eastAsia="Times New Roman" w:hAnsi="Times New Roman" w:cs="Times New Roman"/>
                <w:snapToGrid w:val="0"/>
                <w:sz w:val="28"/>
                <w:szCs w:val="28"/>
                <w:lang w:eastAsia="ru-RU"/>
              </w:rPr>
              <w:t>..…..…</w:t>
            </w:r>
            <w:proofErr w:type="gramEnd"/>
          </w:p>
        </w:tc>
      </w:tr>
      <w:tr w:rsidR="00EF04C0" w:rsidRPr="00EF04C0" w:rsidTr="00526BBE">
        <w:tc>
          <w:tcPr>
            <w:tcW w:w="1384" w:type="dxa"/>
          </w:tcPr>
          <w:p w:rsidR="00EF04C0" w:rsidRPr="00EF04C0" w:rsidRDefault="00EF04C0" w:rsidP="00EF04C0">
            <w:pPr>
              <w:widowControl w:val="0"/>
              <w:spacing w:after="0" w:line="240" w:lineRule="auto"/>
              <w:jc w:val="right"/>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2.2</w:t>
            </w:r>
          </w:p>
        </w:tc>
        <w:tc>
          <w:tcPr>
            <w:tcW w:w="8363" w:type="dxa"/>
            <w:gridSpan w:val="3"/>
          </w:tcPr>
          <w:p w:rsidR="00EF04C0" w:rsidRPr="00EF04C0" w:rsidRDefault="00EF04C0" w:rsidP="00EF04C0">
            <w:pPr>
              <w:widowControl w:val="0"/>
              <w:spacing w:after="0" w:line="240" w:lineRule="auto"/>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Анализ финансового состояния  ООО «РН-ТНП» за 2015г……….</w:t>
            </w:r>
          </w:p>
        </w:tc>
      </w:tr>
      <w:tr w:rsidR="00EF04C0" w:rsidRPr="00EF04C0" w:rsidTr="00526BBE">
        <w:tc>
          <w:tcPr>
            <w:tcW w:w="1384" w:type="dxa"/>
          </w:tcPr>
          <w:p w:rsidR="00EF04C0" w:rsidRPr="00EF04C0" w:rsidRDefault="00EF04C0" w:rsidP="00EF04C0">
            <w:pPr>
              <w:widowControl w:val="0"/>
              <w:spacing w:after="0" w:line="240" w:lineRule="auto"/>
              <w:jc w:val="right"/>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2.3</w:t>
            </w:r>
          </w:p>
        </w:tc>
        <w:tc>
          <w:tcPr>
            <w:tcW w:w="8363" w:type="dxa"/>
            <w:gridSpan w:val="3"/>
          </w:tcPr>
          <w:p w:rsidR="00EF04C0" w:rsidRPr="00EF04C0" w:rsidRDefault="00EF04C0" w:rsidP="00EF04C0">
            <w:pPr>
              <w:widowControl w:val="0"/>
              <w:spacing w:after="0" w:line="240" w:lineRule="auto"/>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Анализ финансового состояния  ООО «РН-ТНП» за 2016 г………</w:t>
            </w:r>
          </w:p>
        </w:tc>
      </w:tr>
      <w:tr w:rsidR="00EF04C0" w:rsidRPr="00EF04C0" w:rsidTr="00526BBE">
        <w:trPr>
          <w:trHeight w:val="549"/>
        </w:trPr>
        <w:tc>
          <w:tcPr>
            <w:tcW w:w="1384" w:type="dxa"/>
          </w:tcPr>
          <w:p w:rsidR="00EF04C0" w:rsidRPr="00EF04C0" w:rsidRDefault="00EF04C0" w:rsidP="00EF04C0">
            <w:pPr>
              <w:widowControl w:val="0"/>
              <w:spacing w:after="0" w:line="240" w:lineRule="auto"/>
              <w:ind w:right="-108"/>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ГЛАВА 3</w:t>
            </w:r>
          </w:p>
        </w:tc>
        <w:tc>
          <w:tcPr>
            <w:tcW w:w="8363" w:type="dxa"/>
            <w:gridSpan w:val="3"/>
          </w:tcPr>
          <w:p w:rsidR="00EF04C0" w:rsidRPr="00EF04C0" w:rsidRDefault="00EF04C0" w:rsidP="00EF04C0">
            <w:pPr>
              <w:spacing w:after="0" w:line="240" w:lineRule="auto"/>
              <w:jc w:val="center"/>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АУДИТ ООО «РН-ТНП»………………………………………………</w:t>
            </w:r>
          </w:p>
        </w:tc>
      </w:tr>
      <w:tr w:rsidR="00EF04C0" w:rsidRPr="00EF04C0" w:rsidTr="00526BBE">
        <w:trPr>
          <w:trHeight w:val="549"/>
        </w:trPr>
        <w:tc>
          <w:tcPr>
            <w:tcW w:w="1384" w:type="dxa"/>
          </w:tcPr>
          <w:p w:rsidR="00EF04C0" w:rsidRPr="00EF04C0" w:rsidRDefault="00EF04C0" w:rsidP="00EF04C0">
            <w:pPr>
              <w:widowControl w:val="0"/>
              <w:spacing w:after="0" w:line="240" w:lineRule="auto"/>
              <w:jc w:val="right"/>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3.1</w:t>
            </w:r>
          </w:p>
        </w:tc>
        <w:tc>
          <w:tcPr>
            <w:tcW w:w="8363" w:type="dxa"/>
            <w:gridSpan w:val="3"/>
          </w:tcPr>
          <w:p w:rsidR="00EF04C0" w:rsidRPr="00EF04C0" w:rsidRDefault="00EF04C0" w:rsidP="00EF04C0">
            <w:pPr>
              <w:spacing w:after="0" w:line="240" w:lineRule="auto"/>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Сущность, цели и задачи аудита…………………………………….</w:t>
            </w:r>
          </w:p>
        </w:tc>
      </w:tr>
      <w:tr w:rsidR="00EF04C0" w:rsidRPr="00EF04C0" w:rsidTr="00526BBE">
        <w:trPr>
          <w:trHeight w:val="549"/>
        </w:trPr>
        <w:tc>
          <w:tcPr>
            <w:tcW w:w="1384" w:type="dxa"/>
          </w:tcPr>
          <w:p w:rsidR="00EF04C0" w:rsidRPr="00EF04C0" w:rsidRDefault="00EF04C0" w:rsidP="00EF04C0">
            <w:pPr>
              <w:widowControl w:val="0"/>
              <w:spacing w:after="0" w:line="240" w:lineRule="auto"/>
              <w:jc w:val="right"/>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3.2</w:t>
            </w:r>
          </w:p>
        </w:tc>
        <w:tc>
          <w:tcPr>
            <w:tcW w:w="8363" w:type="dxa"/>
            <w:gridSpan w:val="3"/>
          </w:tcPr>
          <w:p w:rsidR="00EF04C0" w:rsidRPr="00EF04C0" w:rsidRDefault="00EF04C0" w:rsidP="00EF04C0">
            <w:pPr>
              <w:spacing w:after="0" w:line="240" w:lineRule="auto"/>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Организация и результаты аудиторской проверки бухгалтерской (финансовой) отчетност</w:t>
            </w:r>
            <w:proofErr w:type="gramStart"/>
            <w:r w:rsidRPr="00EF04C0">
              <w:rPr>
                <w:rFonts w:ascii="Times New Roman" w:eastAsia="Times New Roman" w:hAnsi="Times New Roman" w:cs="Times New Roman"/>
                <w:snapToGrid w:val="0"/>
                <w:sz w:val="28"/>
                <w:szCs w:val="28"/>
                <w:lang w:eastAsia="ru-RU"/>
              </w:rPr>
              <w:t>и ООО</w:t>
            </w:r>
            <w:proofErr w:type="gramEnd"/>
            <w:r w:rsidRPr="00EF04C0">
              <w:rPr>
                <w:rFonts w:ascii="Times New Roman" w:eastAsia="Times New Roman" w:hAnsi="Times New Roman" w:cs="Times New Roman"/>
                <w:snapToGrid w:val="0"/>
                <w:sz w:val="28"/>
                <w:szCs w:val="28"/>
                <w:lang w:eastAsia="ru-RU"/>
              </w:rPr>
              <w:t xml:space="preserve"> «РН-ТНП» за 2016 г……………..</w:t>
            </w:r>
          </w:p>
        </w:tc>
      </w:tr>
      <w:tr w:rsidR="00EF04C0" w:rsidRPr="00EF04C0" w:rsidTr="00526BBE">
        <w:trPr>
          <w:trHeight w:val="842"/>
        </w:trPr>
        <w:tc>
          <w:tcPr>
            <w:tcW w:w="1384" w:type="dxa"/>
          </w:tcPr>
          <w:p w:rsidR="00EF04C0" w:rsidRPr="00EF04C0" w:rsidRDefault="00EF04C0" w:rsidP="00EF04C0">
            <w:pPr>
              <w:widowControl w:val="0"/>
              <w:spacing w:after="0" w:line="240" w:lineRule="auto"/>
              <w:ind w:right="-144"/>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Глава 4</w:t>
            </w:r>
          </w:p>
        </w:tc>
        <w:tc>
          <w:tcPr>
            <w:tcW w:w="8363" w:type="dxa"/>
            <w:gridSpan w:val="3"/>
          </w:tcPr>
          <w:p w:rsidR="00EF04C0" w:rsidRPr="00EF04C0" w:rsidRDefault="00EF04C0" w:rsidP="00EF04C0">
            <w:pPr>
              <w:widowControl w:val="0"/>
              <w:spacing w:after="0" w:line="240" w:lineRule="auto"/>
              <w:ind w:right="-144"/>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Выявленные недостатки в учетно-аналитической системе ООО «РН-ТНП» за 2016 г и разработка мероприятий по совершенствованию системы бухгалтерского учета и контроля……………………………</w:t>
            </w:r>
          </w:p>
        </w:tc>
      </w:tr>
      <w:tr w:rsidR="00EF04C0" w:rsidRPr="00EF04C0" w:rsidTr="00526BBE">
        <w:trPr>
          <w:trHeight w:val="842"/>
        </w:trPr>
        <w:tc>
          <w:tcPr>
            <w:tcW w:w="1384" w:type="dxa"/>
          </w:tcPr>
          <w:p w:rsidR="00EF04C0" w:rsidRPr="00EF04C0" w:rsidRDefault="00EF04C0" w:rsidP="00EF04C0">
            <w:pPr>
              <w:widowControl w:val="0"/>
              <w:spacing w:after="0" w:line="240" w:lineRule="auto"/>
              <w:jc w:val="right"/>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4.1</w:t>
            </w:r>
          </w:p>
        </w:tc>
        <w:tc>
          <w:tcPr>
            <w:tcW w:w="8363" w:type="dxa"/>
            <w:gridSpan w:val="3"/>
          </w:tcPr>
          <w:p w:rsidR="00EF04C0" w:rsidRPr="00EF04C0" w:rsidRDefault="00EF04C0" w:rsidP="00EF04C0">
            <w:pPr>
              <w:widowControl w:val="0"/>
              <w:spacing w:after="0" w:line="240" w:lineRule="auto"/>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Совершенствование системы бухгалтерского учета и </w:t>
            </w:r>
            <w:proofErr w:type="gramStart"/>
            <w:r w:rsidRPr="00EF04C0">
              <w:rPr>
                <w:rFonts w:ascii="Times New Roman" w:eastAsia="Times New Roman" w:hAnsi="Times New Roman" w:cs="Times New Roman"/>
                <w:snapToGrid w:val="0"/>
                <w:sz w:val="28"/>
                <w:szCs w:val="28"/>
                <w:lang w:eastAsia="ru-RU"/>
              </w:rPr>
              <w:t>контроля за</w:t>
            </w:r>
            <w:proofErr w:type="gramEnd"/>
            <w:r w:rsidRPr="00EF04C0">
              <w:rPr>
                <w:rFonts w:ascii="Times New Roman" w:eastAsia="Times New Roman" w:hAnsi="Times New Roman" w:cs="Times New Roman"/>
                <w:snapToGrid w:val="0"/>
                <w:sz w:val="28"/>
                <w:szCs w:val="28"/>
                <w:lang w:eastAsia="ru-RU"/>
              </w:rPr>
              <w:t xml:space="preserve"> состоянием и использованием активов ООО «РН-ТНП»………….</w:t>
            </w:r>
          </w:p>
        </w:tc>
      </w:tr>
      <w:tr w:rsidR="00EF04C0" w:rsidRPr="00EF04C0" w:rsidTr="00526BBE">
        <w:trPr>
          <w:trHeight w:val="842"/>
        </w:trPr>
        <w:tc>
          <w:tcPr>
            <w:tcW w:w="1384" w:type="dxa"/>
          </w:tcPr>
          <w:p w:rsidR="00EF04C0" w:rsidRPr="00EF04C0" w:rsidRDefault="00EF04C0" w:rsidP="00EF04C0">
            <w:pPr>
              <w:widowControl w:val="0"/>
              <w:spacing w:after="0" w:line="240" w:lineRule="auto"/>
              <w:jc w:val="right"/>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4.2</w:t>
            </w:r>
          </w:p>
        </w:tc>
        <w:tc>
          <w:tcPr>
            <w:tcW w:w="8363" w:type="dxa"/>
            <w:gridSpan w:val="3"/>
          </w:tcPr>
          <w:p w:rsidR="00EF04C0" w:rsidRPr="00EF04C0" w:rsidRDefault="00EF04C0" w:rsidP="00EF04C0">
            <w:pPr>
              <w:widowControl w:val="0"/>
              <w:spacing w:after="0" w:line="240" w:lineRule="auto"/>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Совершенствование системы бухгалтерского учета и контроля за счет внедрения новых информационных технологий и стандартов</w:t>
            </w:r>
          </w:p>
        </w:tc>
      </w:tr>
      <w:tr w:rsidR="00EF04C0" w:rsidRPr="00EF04C0" w:rsidTr="00526BBE">
        <w:trPr>
          <w:gridAfter w:val="1"/>
          <w:wAfter w:w="176" w:type="dxa"/>
        </w:trPr>
        <w:tc>
          <w:tcPr>
            <w:tcW w:w="9335" w:type="dxa"/>
            <w:gridSpan w:val="2"/>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ЗАКЛЮЧЕНИЕ</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r w:rsidR="00EF04C0" w:rsidRPr="00EF04C0" w:rsidTr="00526BBE">
        <w:trPr>
          <w:gridAfter w:val="1"/>
          <w:wAfter w:w="176" w:type="dxa"/>
        </w:trPr>
        <w:tc>
          <w:tcPr>
            <w:tcW w:w="9335" w:type="dxa"/>
            <w:gridSpan w:val="2"/>
          </w:tcPr>
          <w:p w:rsidR="00EF04C0" w:rsidRPr="00EF04C0" w:rsidRDefault="00EF04C0" w:rsidP="00EF04C0">
            <w:pPr>
              <w:tabs>
                <w:tab w:val="right" w:leader="dot" w:pos="9344"/>
              </w:tabs>
              <w:spacing w:after="0" w:line="240" w:lineRule="auto"/>
              <w:rPr>
                <w:rFonts w:ascii="Times New Roman" w:eastAsia="Calibri" w:hAnsi="Times New Roman" w:cs="Times New Roman"/>
                <w:sz w:val="28"/>
                <w:szCs w:val="28"/>
              </w:rPr>
            </w:pPr>
            <w:r w:rsidRPr="00EF04C0">
              <w:rPr>
                <w:rFonts w:ascii="Times New Roman" w:eastAsia="Calibri" w:hAnsi="Times New Roman" w:cs="Times New Roman"/>
                <w:noProof/>
                <w:color w:val="004F9D"/>
                <w:sz w:val="28"/>
                <w:szCs w:val="28"/>
              </w:rPr>
              <w:t>СПИСОК ИСПОЛЬЗОВАННЫХ ИСТОЧНИКОВ</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r w:rsidR="00EF04C0" w:rsidRPr="00EF04C0" w:rsidTr="00526BBE">
        <w:trPr>
          <w:gridAfter w:val="1"/>
          <w:wAfter w:w="176" w:type="dxa"/>
        </w:trPr>
        <w:tc>
          <w:tcPr>
            <w:tcW w:w="9335" w:type="dxa"/>
            <w:gridSpan w:val="2"/>
          </w:tcPr>
          <w:p w:rsidR="00EF04C0" w:rsidRPr="00EF04C0" w:rsidRDefault="00EF04C0" w:rsidP="00EF04C0">
            <w:pPr>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ПРИЛОЖЕНИЯ</w:t>
            </w:r>
          </w:p>
        </w:tc>
        <w:tc>
          <w:tcPr>
            <w:tcW w:w="236" w:type="dxa"/>
            <w:vAlign w:val="bottom"/>
          </w:tcPr>
          <w:p w:rsidR="00EF04C0" w:rsidRPr="00EF04C0" w:rsidRDefault="00EF04C0" w:rsidP="00EF04C0">
            <w:pPr>
              <w:spacing w:after="0" w:line="360" w:lineRule="auto"/>
              <w:jc w:val="right"/>
              <w:rPr>
                <w:rFonts w:ascii="Times New Roman" w:eastAsia="Times New Roman" w:hAnsi="Times New Roman" w:cs="Times New Roman"/>
                <w:sz w:val="28"/>
                <w:szCs w:val="28"/>
                <w:lang w:eastAsia="ru-RU"/>
              </w:rPr>
            </w:pPr>
          </w:p>
        </w:tc>
      </w:tr>
    </w:tbl>
    <w:p w:rsidR="00EF04C0" w:rsidRPr="00EF04C0" w:rsidRDefault="00EF04C0" w:rsidP="00EF04C0">
      <w:pPr>
        <w:shd w:val="clear" w:color="auto" w:fill="FFFFFF"/>
        <w:spacing w:after="0" w:line="360" w:lineRule="auto"/>
        <w:jc w:val="right"/>
        <w:rPr>
          <w:rFonts w:ascii="Times New Roman" w:eastAsia="Times New Roman" w:hAnsi="Times New Roman" w:cs="Times New Roman"/>
          <w:b/>
          <w:bCs/>
          <w:i/>
          <w:color w:val="000000"/>
          <w:sz w:val="28"/>
          <w:szCs w:val="28"/>
          <w:lang w:eastAsia="ru-RU"/>
        </w:rPr>
      </w:pPr>
    </w:p>
    <w:p w:rsidR="00EF04C0" w:rsidRPr="00EF04C0" w:rsidRDefault="00EF04C0" w:rsidP="00EF04C0">
      <w:pPr>
        <w:spacing w:after="0" w:line="360" w:lineRule="auto"/>
        <w:rPr>
          <w:rFonts w:ascii="Times New Roman" w:eastAsia="Times New Roman" w:hAnsi="Times New Roman" w:cs="Times New Roman"/>
          <w:b/>
          <w:bCs/>
          <w:i/>
          <w:color w:val="000000"/>
          <w:sz w:val="28"/>
          <w:szCs w:val="28"/>
          <w:lang w:eastAsia="ru-RU"/>
        </w:rPr>
      </w:pPr>
      <w:r w:rsidRPr="00EF04C0">
        <w:rPr>
          <w:rFonts w:ascii="Times New Roman" w:eastAsia="Times New Roman" w:hAnsi="Times New Roman" w:cs="Times New Roman"/>
          <w:b/>
          <w:bCs/>
          <w:i/>
          <w:color w:val="000000"/>
          <w:sz w:val="28"/>
          <w:szCs w:val="28"/>
          <w:lang w:eastAsia="ru-RU"/>
        </w:rPr>
        <w:br w:type="page"/>
      </w:r>
    </w:p>
    <w:p w:rsidR="00EF04C0" w:rsidRPr="00EF04C0" w:rsidRDefault="00EF04C0" w:rsidP="00EF04C0">
      <w:pPr>
        <w:spacing w:after="0" w:line="240" w:lineRule="auto"/>
        <w:ind w:firstLine="709"/>
        <w:jc w:val="right"/>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lastRenderedPageBreak/>
        <w:t>Приложение 4</w:t>
      </w:r>
    </w:p>
    <w:p w:rsidR="00EF04C0" w:rsidRPr="00EF04C0" w:rsidRDefault="00EF04C0" w:rsidP="00EF04C0">
      <w:pPr>
        <w:spacing w:after="0" w:line="240" w:lineRule="auto"/>
        <w:ind w:firstLine="709"/>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ПЕРЕЧЕНЬ УСЛОВНЫХ ОБОЗНАЧЕНИЙ</w:t>
      </w:r>
    </w:p>
    <w:p w:rsidR="00EF04C0" w:rsidRPr="00EF04C0" w:rsidRDefault="00EF04C0" w:rsidP="00EF04C0">
      <w:pPr>
        <w:spacing w:after="0" w:line="240" w:lineRule="auto"/>
        <w:ind w:firstLine="709"/>
        <w:jc w:val="both"/>
        <w:rPr>
          <w:rFonts w:ascii="Times New Roman" w:eastAsia="Times New Roman" w:hAnsi="Times New Roman" w:cs="Times New Roman"/>
          <w:b/>
          <w:sz w:val="28"/>
          <w:szCs w:val="28"/>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 w:val="28"/>
          <w:szCs w:val="28"/>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КВТ-Ч   -     КИЛОВАТТ-ЧАС</w:t>
      </w:r>
    </w:p>
    <w:p w:rsidR="00EF04C0" w:rsidRPr="00EF04C0" w:rsidRDefault="00EF04C0" w:rsidP="00EF04C0">
      <w:pPr>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МСФО  -      МЕЖДУНАРОДНЫЕ СТАНДАРТЫ ФИНАНСОВОЙ ОТЧЕТНОСТИ</w:t>
      </w:r>
    </w:p>
    <w:p w:rsidR="00EF04C0" w:rsidRPr="00EF04C0" w:rsidRDefault="00EF04C0" w:rsidP="00EF04C0">
      <w:pPr>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МПЗ      -     МАТЕРИАЛЬНО-ПРОИЗВОДСТВЕННЫЕ ЗАПАСЫ</w:t>
      </w:r>
    </w:p>
    <w:p w:rsidR="00EF04C0" w:rsidRPr="00EF04C0" w:rsidRDefault="00EF04C0" w:rsidP="00EF04C0">
      <w:pPr>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Н/Ч           -     НОРМА-ЧАС</w:t>
      </w:r>
    </w:p>
    <w:p w:rsidR="00EF04C0" w:rsidRPr="00EF04C0" w:rsidRDefault="00EF04C0" w:rsidP="00EF04C0">
      <w:pPr>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С               -      СЕКУНДЫ</w:t>
      </w:r>
    </w:p>
    <w:p w:rsidR="00EF04C0" w:rsidRPr="00EF04C0" w:rsidRDefault="00EF04C0" w:rsidP="00EF04C0">
      <w:pPr>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СУТ.        -      СУТКИ</w:t>
      </w:r>
    </w:p>
    <w:p w:rsidR="00EF04C0" w:rsidRPr="00EF04C0" w:rsidRDefault="00EF04C0" w:rsidP="00EF04C0">
      <w:pPr>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Т               -      ТОННА</w:t>
      </w:r>
    </w:p>
    <w:p w:rsidR="00EF04C0" w:rsidRPr="00EF04C0" w:rsidRDefault="00EF04C0" w:rsidP="00EF04C0">
      <w:pPr>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Т.У.Б.      -      ТЫСЯЧА УСЛОВНЫХ БАНОК</w:t>
      </w:r>
    </w:p>
    <w:p w:rsidR="00EF04C0" w:rsidRPr="00EF04C0" w:rsidRDefault="00EF04C0" w:rsidP="00EF04C0">
      <w:pPr>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Ц              -       ЦЕНТНЕР</w:t>
      </w:r>
    </w:p>
    <w:p w:rsidR="00EF04C0" w:rsidRPr="00EF04C0" w:rsidRDefault="00EF04C0" w:rsidP="00EF04C0">
      <w:pPr>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Ч/Д          -       ЧЕЛОВЕКО-ДЕНЬ</w:t>
      </w:r>
    </w:p>
    <w:p w:rsidR="00EF04C0" w:rsidRPr="00EF04C0" w:rsidRDefault="00EF04C0" w:rsidP="00EF04C0">
      <w:pPr>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Ч/Ч         -        ЧЕЛОВЕКО-ЧАС</w:t>
      </w:r>
    </w:p>
    <w:p w:rsidR="00EF04C0" w:rsidRPr="00EF04C0" w:rsidRDefault="00EF04C0" w:rsidP="00EF04C0">
      <w:pPr>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Ч             -        ЧАС</w:t>
      </w:r>
    </w:p>
    <w:p w:rsidR="00EF04C0" w:rsidRPr="00EF04C0" w:rsidRDefault="00EF04C0" w:rsidP="00EF04C0">
      <w:pPr>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ЧЕЛ.       -        ЧЕЛОВЕК</w:t>
      </w:r>
    </w:p>
    <w:p w:rsidR="00EF04C0" w:rsidRPr="00EF04C0" w:rsidRDefault="00EF04C0" w:rsidP="00EF04C0">
      <w:pPr>
        <w:spacing w:after="0" w:line="24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b/>
          <w:sz w:val="28"/>
          <w:szCs w:val="28"/>
          <w:lang w:val="x-none" w:eastAsia="x-none"/>
        </w:rPr>
        <w:t xml:space="preserve">ШТ.        -         ШТУК                 </w:t>
      </w:r>
    </w:p>
    <w:p w:rsidR="00EF04C0" w:rsidRPr="00EF04C0" w:rsidRDefault="00EF04C0" w:rsidP="00EF04C0">
      <w:pPr>
        <w:rPr>
          <w:rFonts w:ascii="Times New Roman" w:eastAsia="Times New Roman" w:hAnsi="Times New Roman" w:cs="Times New Roman"/>
          <w:b/>
          <w:sz w:val="28"/>
          <w:szCs w:val="28"/>
          <w:lang w:eastAsia="ru-RU"/>
        </w:rPr>
      </w:pPr>
      <w:r w:rsidRPr="00EF04C0">
        <w:rPr>
          <w:rFonts w:ascii="Times New Roman" w:eastAsia="Times New Roman" w:hAnsi="Times New Roman" w:cs="Times New Roman"/>
          <w:b/>
          <w:sz w:val="28"/>
          <w:szCs w:val="28"/>
          <w:lang w:eastAsia="ru-RU"/>
        </w:rPr>
        <w:br w:type="page"/>
      </w:r>
    </w:p>
    <w:p w:rsidR="00EF04C0" w:rsidRPr="00EF04C0" w:rsidRDefault="00EF04C0" w:rsidP="00EF04C0">
      <w:pPr>
        <w:spacing w:after="0" w:line="360" w:lineRule="auto"/>
        <w:ind w:firstLine="561"/>
        <w:jc w:val="right"/>
        <w:rPr>
          <w:rFonts w:ascii="Times New Roman" w:eastAsia="Times New Roman" w:hAnsi="Times New Roman" w:cs="Times New Roman"/>
          <w:b/>
          <w:sz w:val="28"/>
          <w:szCs w:val="28"/>
          <w:lang w:eastAsia="ru-RU"/>
        </w:rPr>
      </w:pPr>
      <w:r w:rsidRPr="00EF04C0">
        <w:rPr>
          <w:rFonts w:ascii="Times New Roman" w:eastAsia="Times New Roman" w:hAnsi="Times New Roman" w:cs="Times New Roman"/>
          <w:b/>
          <w:sz w:val="28"/>
          <w:szCs w:val="28"/>
          <w:lang w:eastAsia="ru-RU"/>
        </w:rPr>
        <w:lastRenderedPageBreak/>
        <w:t>Приложение 5</w:t>
      </w:r>
    </w:p>
    <w:p w:rsidR="00EF04C0" w:rsidRPr="00EF04C0" w:rsidRDefault="00EF04C0" w:rsidP="00EF04C0">
      <w:pPr>
        <w:spacing w:after="0" w:line="360" w:lineRule="auto"/>
        <w:jc w:val="center"/>
        <w:rPr>
          <w:rFonts w:ascii="Times New Roman" w:eastAsia="Times New Roman" w:hAnsi="Times New Roman" w:cs="Times New Roman"/>
          <w:b/>
          <w:sz w:val="28"/>
          <w:szCs w:val="28"/>
          <w:lang w:eastAsia="ru-RU"/>
        </w:rPr>
      </w:pPr>
      <w:r w:rsidRPr="00EF04C0">
        <w:rPr>
          <w:rFonts w:ascii="Times New Roman" w:eastAsia="Times New Roman" w:hAnsi="Times New Roman" w:cs="Times New Roman"/>
          <w:b/>
          <w:sz w:val="28"/>
          <w:szCs w:val="28"/>
          <w:lang w:eastAsia="ru-RU"/>
        </w:rPr>
        <w:t xml:space="preserve">Порядок оформления подстрочных библиографических ссылок в соответствии с ГОСТ </w:t>
      </w:r>
      <w:proofErr w:type="gramStart"/>
      <w:r w:rsidRPr="00EF04C0">
        <w:rPr>
          <w:rFonts w:ascii="Times New Roman" w:eastAsia="Times New Roman" w:hAnsi="Times New Roman" w:cs="Times New Roman"/>
          <w:b/>
          <w:sz w:val="28"/>
          <w:szCs w:val="28"/>
          <w:lang w:eastAsia="ru-RU"/>
        </w:rPr>
        <w:t>Р</w:t>
      </w:r>
      <w:proofErr w:type="gramEnd"/>
      <w:r w:rsidRPr="00EF04C0">
        <w:rPr>
          <w:rFonts w:ascii="Times New Roman" w:eastAsia="Times New Roman" w:hAnsi="Times New Roman" w:cs="Times New Roman"/>
          <w:b/>
          <w:sz w:val="28"/>
          <w:szCs w:val="28"/>
          <w:lang w:eastAsia="ru-RU"/>
        </w:rPr>
        <w:t xml:space="preserve"> 7.0.5–2008</w:t>
      </w:r>
    </w:p>
    <w:p w:rsidR="00EF04C0" w:rsidRPr="00EF04C0" w:rsidRDefault="00EF04C0" w:rsidP="00EF04C0">
      <w:pPr>
        <w:spacing w:after="0" w:line="360" w:lineRule="auto"/>
        <w:ind w:firstLine="561"/>
        <w:jc w:val="center"/>
        <w:rPr>
          <w:rFonts w:ascii="Times New Roman" w:eastAsia="Times New Roman" w:hAnsi="Times New Roman" w:cs="Times New Roman"/>
          <w:b/>
          <w:sz w:val="28"/>
          <w:szCs w:val="28"/>
          <w:lang w:eastAsia="ru-RU"/>
        </w:rPr>
      </w:pPr>
    </w:p>
    <w:p w:rsidR="00EF04C0" w:rsidRPr="00EF04C0" w:rsidRDefault="00EF04C0" w:rsidP="00EF04C0">
      <w:pPr>
        <w:spacing w:after="0" w:line="360" w:lineRule="auto"/>
        <w:ind w:firstLine="561"/>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6.1 Подстрочная библиографическая ссылка оформляется как примечание, вынесенное из текста документа вниз полосы.</w:t>
      </w:r>
    </w:p>
    <w:p w:rsidR="00EF04C0" w:rsidRPr="00EF04C0" w:rsidRDefault="00EF04C0" w:rsidP="00EF04C0">
      <w:pPr>
        <w:spacing w:after="0" w:line="360" w:lineRule="auto"/>
        <w:ind w:firstLine="561"/>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Подстрочная библиографическая ссылка может содержать следующие элементы:</w:t>
      </w:r>
    </w:p>
    <w:p w:rsidR="00EF04C0" w:rsidRPr="00EF04C0" w:rsidRDefault="00EF04C0" w:rsidP="00EF04C0">
      <w:pPr>
        <w:spacing w:after="0" w:line="360" w:lineRule="auto"/>
        <w:ind w:firstLine="561"/>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заголовок;</w:t>
      </w:r>
    </w:p>
    <w:p w:rsidR="00EF04C0" w:rsidRPr="00EF04C0" w:rsidRDefault="00EF04C0" w:rsidP="00EF04C0">
      <w:pPr>
        <w:spacing w:after="0" w:line="360" w:lineRule="auto"/>
        <w:ind w:right="-93"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основное заглавие документа;</w:t>
      </w:r>
    </w:p>
    <w:p w:rsidR="00EF04C0" w:rsidRPr="00EF04C0" w:rsidRDefault="00EF04C0" w:rsidP="00EF04C0">
      <w:pPr>
        <w:tabs>
          <w:tab w:val="left" w:pos="7875"/>
        </w:tabs>
        <w:spacing w:after="0" w:line="360" w:lineRule="auto"/>
        <w:ind w:right="-93"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общее обозначение материала;</w:t>
      </w:r>
    </w:p>
    <w:p w:rsidR="00EF04C0" w:rsidRPr="00EF04C0" w:rsidRDefault="00EF04C0" w:rsidP="00EF04C0">
      <w:pPr>
        <w:spacing w:after="0" w:line="360" w:lineRule="auto"/>
        <w:ind w:right="-93"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сведения, относящиеся к заглавию;</w:t>
      </w:r>
    </w:p>
    <w:p w:rsidR="00EF04C0" w:rsidRPr="00EF04C0" w:rsidRDefault="00EF04C0" w:rsidP="00EF04C0">
      <w:pPr>
        <w:spacing w:after="0" w:line="360" w:lineRule="auto"/>
        <w:ind w:right="-93"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сведения об ответственности;</w:t>
      </w:r>
    </w:p>
    <w:p w:rsidR="00EF04C0" w:rsidRPr="00EF04C0" w:rsidRDefault="00EF04C0" w:rsidP="00EF04C0">
      <w:pPr>
        <w:spacing w:after="0" w:line="360" w:lineRule="auto"/>
        <w:ind w:right="-93"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сведения об издании;</w:t>
      </w:r>
    </w:p>
    <w:p w:rsidR="00EF04C0" w:rsidRPr="00EF04C0" w:rsidRDefault="00EF04C0" w:rsidP="00EF04C0">
      <w:pPr>
        <w:spacing w:after="0" w:line="360" w:lineRule="auto"/>
        <w:ind w:right="-93"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выходные данные;</w:t>
      </w:r>
    </w:p>
    <w:p w:rsidR="00EF04C0" w:rsidRPr="00EF04C0" w:rsidRDefault="00EF04C0" w:rsidP="00EF04C0">
      <w:pPr>
        <w:spacing w:after="0" w:line="360" w:lineRule="auto"/>
        <w:ind w:left="374" w:firstLine="166"/>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сведения об объеме документа (если ссылка на весь документ);</w:t>
      </w:r>
    </w:p>
    <w:p w:rsidR="00EF04C0" w:rsidRPr="00EF04C0" w:rsidRDefault="00EF04C0" w:rsidP="00EF04C0">
      <w:pPr>
        <w:spacing w:after="0" w:line="360" w:lineRule="auto"/>
        <w:ind w:right="-93"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сведения о местоположении объекта ссылки в документе (если ссылка на часть документа);</w:t>
      </w:r>
    </w:p>
    <w:p w:rsidR="00EF04C0" w:rsidRPr="00EF04C0" w:rsidRDefault="00EF04C0" w:rsidP="00EF04C0">
      <w:pPr>
        <w:spacing w:after="0" w:line="360" w:lineRule="auto"/>
        <w:ind w:right="-93"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сведения о серии;</w:t>
      </w:r>
    </w:p>
    <w:p w:rsidR="00EF04C0" w:rsidRPr="00EF04C0" w:rsidRDefault="00EF04C0" w:rsidP="00EF04C0">
      <w:pPr>
        <w:spacing w:after="0" w:line="360" w:lineRule="auto"/>
        <w:ind w:right="-93"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обозначение и порядковый номер тома или выпуска (для ссылок на публикации в многочастных или сериальных документах);</w:t>
      </w:r>
    </w:p>
    <w:p w:rsidR="00EF04C0" w:rsidRPr="00EF04C0" w:rsidRDefault="00EF04C0" w:rsidP="00EF04C0">
      <w:pPr>
        <w:spacing w:after="0" w:line="360" w:lineRule="auto"/>
        <w:ind w:right="-93"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xml:space="preserve">- сведения о документе, в котором опубликован объект ссылки; </w:t>
      </w:r>
    </w:p>
    <w:p w:rsidR="00EF04C0" w:rsidRPr="00EF04C0" w:rsidRDefault="00EF04C0" w:rsidP="00EF04C0">
      <w:pPr>
        <w:spacing w:after="0" w:line="360" w:lineRule="auto"/>
        <w:ind w:firstLine="561"/>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примечания;</w:t>
      </w:r>
    </w:p>
    <w:p w:rsidR="00EF04C0" w:rsidRPr="00EF04C0" w:rsidRDefault="00EF04C0" w:rsidP="00EF04C0">
      <w:pPr>
        <w:spacing w:after="0" w:line="360" w:lineRule="auto"/>
        <w:ind w:right="-93"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Международный стандартный номер.</w:t>
      </w:r>
    </w:p>
    <w:p w:rsidR="00EF04C0" w:rsidRPr="00EF04C0" w:rsidRDefault="00EF04C0" w:rsidP="00EF04C0">
      <w:pPr>
        <w:spacing w:after="0" w:line="360" w:lineRule="auto"/>
        <w:ind w:firstLine="561"/>
        <w:rPr>
          <w:rFonts w:ascii="Times New Roman" w:eastAsia="Times New Roman" w:hAnsi="Times New Roman" w:cs="Times New Roman"/>
          <w:sz w:val="28"/>
          <w:szCs w:val="28"/>
          <w:lang w:eastAsia="ru-RU"/>
        </w:rPr>
      </w:pPr>
    </w:p>
    <w:p w:rsidR="00EF04C0" w:rsidRPr="00EF04C0" w:rsidRDefault="00EF04C0" w:rsidP="00EF04C0">
      <w:pPr>
        <w:spacing w:after="0" w:line="360" w:lineRule="auto"/>
        <w:ind w:left="561" w:firstLine="561"/>
        <w:rPr>
          <w:rFonts w:ascii="Times New Roman" w:eastAsia="Times New Roman" w:hAnsi="Times New Roman" w:cs="Times New Roman"/>
          <w:sz w:val="24"/>
          <w:szCs w:val="24"/>
          <w:lang w:eastAsia="ru-RU"/>
        </w:rPr>
      </w:pPr>
      <w:r w:rsidRPr="00EF04C0">
        <w:rPr>
          <w:rFonts w:ascii="Times New Roman" w:eastAsia="Times New Roman" w:hAnsi="Times New Roman" w:cs="Times New Roman"/>
          <w:sz w:val="24"/>
          <w:szCs w:val="24"/>
          <w:vertAlign w:val="superscript"/>
          <w:lang w:eastAsia="ru-RU"/>
        </w:rPr>
        <w:t xml:space="preserve">1 </w:t>
      </w:r>
      <w:r w:rsidRPr="00EF04C0">
        <w:rPr>
          <w:rFonts w:ascii="Times New Roman" w:eastAsia="Times New Roman" w:hAnsi="Times New Roman" w:cs="Times New Roman"/>
          <w:sz w:val="24"/>
          <w:szCs w:val="24"/>
          <w:lang w:eastAsia="ru-RU"/>
        </w:rPr>
        <w:t>Тарасова В. И. Политическая история Латинской Америки. М., 2006. С. 305.</w:t>
      </w:r>
    </w:p>
    <w:p w:rsidR="00EF04C0" w:rsidRPr="00EF04C0" w:rsidRDefault="00EF04C0" w:rsidP="00EF04C0">
      <w:pPr>
        <w:spacing w:after="0" w:line="360" w:lineRule="auto"/>
        <w:ind w:left="561" w:firstLine="561"/>
        <w:rPr>
          <w:rFonts w:ascii="Times New Roman" w:eastAsia="Times New Roman" w:hAnsi="Times New Roman" w:cs="Times New Roman"/>
          <w:sz w:val="24"/>
          <w:szCs w:val="24"/>
          <w:lang w:eastAsia="ru-RU"/>
        </w:rPr>
      </w:pPr>
      <w:r w:rsidRPr="00EF04C0">
        <w:rPr>
          <w:rFonts w:ascii="Times New Roman" w:eastAsia="Times New Roman" w:hAnsi="Times New Roman" w:cs="Times New Roman"/>
          <w:sz w:val="24"/>
          <w:szCs w:val="24"/>
          <w:vertAlign w:val="superscript"/>
          <w:lang w:eastAsia="ru-RU"/>
        </w:rPr>
        <w:t>3</w:t>
      </w:r>
      <w:r w:rsidRPr="00EF04C0">
        <w:rPr>
          <w:rFonts w:ascii="Times New Roman" w:eastAsia="Times New Roman" w:hAnsi="Times New Roman" w:cs="Times New Roman"/>
          <w:sz w:val="24"/>
          <w:szCs w:val="24"/>
          <w:lang w:eastAsia="ru-RU"/>
        </w:rPr>
        <w:t xml:space="preserve"> </w:t>
      </w:r>
      <w:proofErr w:type="spellStart"/>
      <w:r w:rsidRPr="00EF04C0">
        <w:rPr>
          <w:rFonts w:ascii="Times New Roman" w:eastAsia="Times New Roman" w:hAnsi="Times New Roman" w:cs="Times New Roman"/>
          <w:sz w:val="24"/>
          <w:szCs w:val="24"/>
          <w:lang w:eastAsia="ru-RU"/>
        </w:rPr>
        <w:t>Кутепов</w:t>
      </w:r>
      <w:proofErr w:type="spellEnd"/>
      <w:r w:rsidRPr="00EF04C0">
        <w:rPr>
          <w:rFonts w:ascii="Times New Roman" w:eastAsia="Times New Roman" w:hAnsi="Times New Roman" w:cs="Times New Roman"/>
          <w:sz w:val="24"/>
          <w:szCs w:val="24"/>
          <w:lang w:eastAsia="ru-RU"/>
        </w:rPr>
        <w:t xml:space="preserve"> В. И., Виноградова А. Г.  Искусство Средних веков. Ростов н</w:t>
      </w:r>
      <w:proofErr w:type="gramStart"/>
      <w:r w:rsidRPr="00EF04C0">
        <w:rPr>
          <w:rFonts w:ascii="Times New Roman" w:eastAsia="Times New Roman" w:hAnsi="Times New Roman" w:cs="Times New Roman"/>
          <w:sz w:val="24"/>
          <w:szCs w:val="24"/>
          <w:lang w:eastAsia="ru-RU"/>
        </w:rPr>
        <w:t>/Д</w:t>
      </w:r>
      <w:proofErr w:type="gramEnd"/>
      <w:r w:rsidRPr="00EF04C0">
        <w:rPr>
          <w:rFonts w:ascii="Times New Roman" w:eastAsia="Times New Roman" w:hAnsi="Times New Roman" w:cs="Times New Roman"/>
          <w:sz w:val="24"/>
          <w:szCs w:val="24"/>
          <w:lang w:eastAsia="ru-RU"/>
        </w:rPr>
        <w:t>, 2006. С. 144–251.</w:t>
      </w:r>
    </w:p>
    <w:p w:rsidR="00EF04C0" w:rsidRPr="00EF04C0" w:rsidRDefault="00EF04C0" w:rsidP="00EF04C0">
      <w:pPr>
        <w:spacing w:after="0" w:line="360" w:lineRule="auto"/>
        <w:ind w:left="561" w:firstLine="561"/>
        <w:rPr>
          <w:rFonts w:ascii="Times New Roman" w:eastAsia="Times New Roman" w:hAnsi="Times New Roman" w:cs="Times New Roman"/>
          <w:bCs/>
          <w:sz w:val="24"/>
          <w:szCs w:val="24"/>
          <w:lang w:eastAsia="ru-RU"/>
        </w:rPr>
      </w:pPr>
      <w:r w:rsidRPr="00EF04C0">
        <w:rPr>
          <w:rFonts w:ascii="Times New Roman" w:eastAsia="Times New Roman" w:hAnsi="Times New Roman" w:cs="Times New Roman"/>
          <w:bCs/>
          <w:sz w:val="24"/>
          <w:szCs w:val="24"/>
          <w:vertAlign w:val="superscript"/>
          <w:lang w:eastAsia="ru-RU"/>
        </w:rPr>
        <w:t>17</w:t>
      </w:r>
      <w:r w:rsidRPr="00EF04C0">
        <w:rPr>
          <w:rFonts w:ascii="Times New Roman" w:eastAsia="Times New Roman" w:hAnsi="Times New Roman" w:cs="Times New Roman"/>
          <w:bCs/>
          <w:sz w:val="24"/>
          <w:szCs w:val="24"/>
          <w:lang w:eastAsia="ru-RU"/>
        </w:rPr>
        <w:t xml:space="preserve"> История Российской книжной палаты, 1917–1935. М., 2006.</w:t>
      </w:r>
    </w:p>
    <w:p w:rsidR="00EF04C0" w:rsidRPr="00EF04C0" w:rsidRDefault="00EF04C0" w:rsidP="00EF04C0">
      <w:pPr>
        <w:spacing w:after="0" w:line="360" w:lineRule="auto"/>
        <w:ind w:left="561" w:firstLine="561"/>
        <w:rPr>
          <w:rFonts w:ascii="Times New Roman" w:eastAsia="Times New Roman" w:hAnsi="Times New Roman" w:cs="Times New Roman"/>
          <w:bCs/>
          <w:sz w:val="24"/>
          <w:szCs w:val="24"/>
          <w:lang w:eastAsia="ru-RU"/>
        </w:rPr>
      </w:pPr>
    </w:p>
    <w:p w:rsidR="00EF04C0" w:rsidRPr="00EF04C0" w:rsidRDefault="00EF04C0" w:rsidP="00EF04C0">
      <w:pPr>
        <w:spacing w:after="0" w:line="360" w:lineRule="auto"/>
        <w:ind w:left="561" w:firstLine="561"/>
        <w:jc w:val="center"/>
        <w:rPr>
          <w:rFonts w:ascii="Times New Roman" w:eastAsia="Times New Roman" w:hAnsi="Times New Roman" w:cs="Times New Roman"/>
          <w:i/>
          <w:sz w:val="24"/>
          <w:szCs w:val="24"/>
          <w:lang w:eastAsia="ru-RU"/>
        </w:rPr>
      </w:pPr>
      <w:r w:rsidRPr="00EF04C0">
        <w:rPr>
          <w:rFonts w:ascii="Times New Roman" w:eastAsia="Times New Roman" w:hAnsi="Times New Roman" w:cs="Times New Roman"/>
          <w:i/>
          <w:sz w:val="24"/>
          <w:szCs w:val="24"/>
          <w:lang w:eastAsia="ru-RU"/>
        </w:rPr>
        <w:lastRenderedPageBreak/>
        <w:t>или более подробно:</w:t>
      </w:r>
    </w:p>
    <w:p w:rsidR="00EF04C0" w:rsidRPr="00EF04C0" w:rsidRDefault="00EF04C0" w:rsidP="00EF04C0">
      <w:pPr>
        <w:spacing w:after="0" w:line="240" w:lineRule="auto"/>
        <w:ind w:left="561" w:firstLine="561"/>
        <w:jc w:val="center"/>
        <w:rPr>
          <w:rFonts w:ascii="Times New Roman" w:eastAsia="Times New Roman" w:hAnsi="Times New Roman" w:cs="Times New Roman"/>
          <w:i/>
          <w:sz w:val="24"/>
          <w:szCs w:val="24"/>
          <w:lang w:eastAsia="ru-RU"/>
        </w:rPr>
      </w:pPr>
    </w:p>
    <w:p w:rsidR="00EF04C0" w:rsidRPr="00EF04C0" w:rsidRDefault="00EF04C0" w:rsidP="00EF04C0">
      <w:pPr>
        <w:spacing w:after="0" w:line="360" w:lineRule="auto"/>
        <w:ind w:left="561" w:firstLine="561"/>
        <w:rPr>
          <w:rFonts w:ascii="Times New Roman" w:eastAsia="Times New Roman" w:hAnsi="Times New Roman" w:cs="Times New Roman"/>
          <w:sz w:val="24"/>
          <w:szCs w:val="24"/>
          <w:lang w:eastAsia="ru-RU"/>
        </w:rPr>
      </w:pPr>
      <w:r w:rsidRPr="00EF04C0">
        <w:rPr>
          <w:rFonts w:ascii="Times New Roman" w:eastAsia="Times New Roman" w:hAnsi="Times New Roman" w:cs="Times New Roman"/>
          <w:sz w:val="24"/>
          <w:szCs w:val="24"/>
          <w:vertAlign w:val="superscript"/>
          <w:lang w:eastAsia="ru-RU"/>
        </w:rPr>
        <w:t xml:space="preserve">1 </w:t>
      </w:r>
      <w:r w:rsidRPr="00EF04C0">
        <w:rPr>
          <w:rFonts w:ascii="Times New Roman" w:eastAsia="Times New Roman" w:hAnsi="Times New Roman" w:cs="Times New Roman"/>
          <w:sz w:val="24"/>
          <w:szCs w:val="24"/>
          <w:lang w:eastAsia="ru-RU"/>
        </w:rPr>
        <w:t>Тарасова В. И. Политическая история Латинской Америки : учеб</w:t>
      </w:r>
      <w:proofErr w:type="gramStart"/>
      <w:r w:rsidRPr="00EF04C0">
        <w:rPr>
          <w:rFonts w:ascii="Times New Roman" w:eastAsia="Times New Roman" w:hAnsi="Times New Roman" w:cs="Times New Roman"/>
          <w:sz w:val="24"/>
          <w:szCs w:val="24"/>
          <w:lang w:eastAsia="ru-RU"/>
        </w:rPr>
        <w:t>.</w:t>
      </w:r>
      <w:proofErr w:type="gramEnd"/>
      <w:r w:rsidRPr="00EF04C0">
        <w:rPr>
          <w:rFonts w:ascii="Times New Roman" w:eastAsia="Times New Roman" w:hAnsi="Times New Roman" w:cs="Times New Roman"/>
          <w:sz w:val="24"/>
          <w:szCs w:val="24"/>
          <w:lang w:eastAsia="ru-RU"/>
        </w:rPr>
        <w:t xml:space="preserve"> </w:t>
      </w:r>
      <w:proofErr w:type="gramStart"/>
      <w:r w:rsidRPr="00EF04C0">
        <w:rPr>
          <w:rFonts w:ascii="Times New Roman" w:eastAsia="Times New Roman" w:hAnsi="Times New Roman" w:cs="Times New Roman"/>
          <w:sz w:val="24"/>
          <w:szCs w:val="24"/>
          <w:lang w:eastAsia="ru-RU"/>
        </w:rPr>
        <w:t>д</w:t>
      </w:r>
      <w:proofErr w:type="gramEnd"/>
      <w:r w:rsidRPr="00EF04C0">
        <w:rPr>
          <w:rFonts w:ascii="Times New Roman" w:eastAsia="Times New Roman" w:hAnsi="Times New Roman" w:cs="Times New Roman"/>
          <w:sz w:val="24"/>
          <w:szCs w:val="24"/>
          <w:lang w:eastAsia="ru-RU"/>
        </w:rPr>
        <w:t>ля вузов. – 2-е изд. – М. : Проспект, 2006. – С. 305–412.</w:t>
      </w:r>
    </w:p>
    <w:p w:rsidR="00EF04C0" w:rsidRPr="00EF04C0" w:rsidRDefault="00EF04C0" w:rsidP="00EF04C0">
      <w:pPr>
        <w:spacing w:after="0" w:line="360" w:lineRule="auto"/>
        <w:ind w:left="561" w:firstLine="561"/>
        <w:rPr>
          <w:rFonts w:ascii="Times New Roman" w:eastAsia="Times New Roman" w:hAnsi="Times New Roman" w:cs="Times New Roman"/>
          <w:sz w:val="24"/>
          <w:szCs w:val="24"/>
          <w:lang w:eastAsia="ru-RU"/>
        </w:rPr>
      </w:pPr>
      <w:r w:rsidRPr="00EF04C0">
        <w:rPr>
          <w:rFonts w:ascii="Times New Roman" w:eastAsia="Times New Roman" w:hAnsi="Times New Roman" w:cs="Times New Roman"/>
          <w:sz w:val="24"/>
          <w:szCs w:val="24"/>
          <w:vertAlign w:val="superscript"/>
          <w:lang w:eastAsia="ru-RU"/>
        </w:rPr>
        <w:t>3</w:t>
      </w:r>
      <w:r w:rsidRPr="00EF04C0">
        <w:rPr>
          <w:rFonts w:ascii="Times New Roman" w:eastAsia="Times New Roman" w:hAnsi="Times New Roman" w:cs="Times New Roman"/>
          <w:sz w:val="24"/>
          <w:szCs w:val="24"/>
          <w:lang w:eastAsia="ru-RU"/>
        </w:rPr>
        <w:t xml:space="preserve"> </w:t>
      </w:r>
      <w:proofErr w:type="spellStart"/>
      <w:r w:rsidRPr="00EF04C0">
        <w:rPr>
          <w:rFonts w:ascii="Times New Roman" w:eastAsia="Times New Roman" w:hAnsi="Times New Roman" w:cs="Times New Roman"/>
          <w:sz w:val="24"/>
          <w:szCs w:val="24"/>
          <w:lang w:eastAsia="ru-RU"/>
        </w:rPr>
        <w:t>Кутепов</w:t>
      </w:r>
      <w:proofErr w:type="spellEnd"/>
      <w:r w:rsidRPr="00EF04C0">
        <w:rPr>
          <w:rFonts w:ascii="Times New Roman" w:eastAsia="Times New Roman" w:hAnsi="Times New Roman" w:cs="Times New Roman"/>
          <w:sz w:val="24"/>
          <w:szCs w:val="24"/>
          <w:lang w:eastAsia="ru-RU"/>
        </w:rPr>
        <w:t xml:space="preserve"> В. И., Виноградова А. Г.  Искусство Средних веков / под общ</w:t>
      </w:r>
      <w:proofErr w:type="gramStart"/>
      <w:r w:rsidRPr="00EF04C0">
        <w:rPr>
          <w:rFonts w:ascii="Times New Roman" w:eastAsia="Times New Roman" w:hAnsi="Times New Roman" w:cs="Times New Roman"/>
          <w:sz w:val="24"/>
          <w:szCs w:val="24"/>
          <w:lang w:eastAsia="ru-RU"/>
        </w:rPr>
        <w:t>.</w:t>
      </w:r>
      <w:proofErr w:type="gramEnd"/>
      <w:r w:rsidRPr="00EF04C0">
        <w:rPr>
          <w:rFonts w:ascii="Times New Roman" w:eastAsia="Times New Roman" w:hAnsi="Times New Roman" w:cs="Times New Roman"/>
          <w:sz w:val="24"/>
          <w:szCs w:val="24"/>
          <w:lang w:eastAsia="ru-RU"/>
        </w:rPr>
        <w:t xml:space="preserve"> </w:t>
      </w:r>
      <w:proofErr w:type="gramStart"/>
      <w:r w:rsidRPr="00EF04C0">
        <w:rPr>
          <w:rFonts w:ascii="Times New Roman" w:eastAsia="Times New Roman" w:hAnsi="Times New Roman" w:cs="Times New Roman"/>
          <w:sz w:val="24"/>
          <w:szCs w:val="24"/>
          <w:lang w:eastAsia="ru-RU"/>
        </w:rPr>
        <w:t>р</w:t>
      </w:r>
      <w:proofErr w:type="gramEnd"/>
      <w:r w:rsidRPr="00EF04C0">
        <w:rPr>
          <w:rFonts w:ascii="Times New Roman" w:eastAsia="Times New Roman" w:hAnsi="Times New Roman" w:cs="Times New Roman"/>
          <w:sz w:val="24"/>
          <w:szCs w:val="24"/>
          <w:lang w:eastAsia="ru-RU"/>
        </w:rPr>
        <w:t>ед. В. И. Романова. – Ростов н</w:t>
      </w:r>
      <w:proofErr w:type="gramStart"/>
      <w:r w:rsidRPr="00EF04C0">
        <w:rPr>
          <w:rFonts w:ascii="Times New Roman" w:eastAsia="Times New Roman" w:hAnsi="Times New Roman" w:cs="Times New Roman"/>
          <w:sz w:val="24"/>
          <w:szCs w:val="24"/>
          <w:lang w:eastAsia="ru-RU"/>
        </w:rPr>
        <w:t>/Д</w:t>
      </w:r>
      <w:proofErr w:type="gramEnd"/>
      <w:r w:rsidRPr="00EF04C0">
        <w:rPr>
          <w:rFonts w:ascii="Times New Roman" w:eastAsia="Times New Roman" w:hAnsi="Times New Roman" w:cs="Times New Roman"/>
          <w:sz w:val="24"/>
          <w:szCs w:val="24"/>
          <w:lang w:eastAsia="ru-RU"/>
        </w:rPr>
        <w:t>, 2006. – С. 144–251.</w:t>
      </w:r>
    </w:p>
    <w:p w:rsidR="00EF04C0" w:rsidRPr="00EF04C0" w:rsidRDefault="00EF04C0" w:rsidP="00EF04C0">
      <w:pPr>
        <w:spacing w:after="0" w:line="360" w:lineRule="auto"/>
        <w:ind w:left="561" w:firstLine="561"/>
        <w:rPr>
          <w:rFonts w:ascii="Times New Roman" w:eastAsia="Times New Roman" w:hAnsi="Times New Roman" w:cs="Times New Roman"/>
          <w:bCs/>
          <w:sz w:val="24"/>
          <w:szCs w:val="24"/>
          <w:lang w:eastAsia="ru-RU"/>
        </w:rPr>
      </w:pPr>
      <w:r w:rsidRPr="00EF04C0">
        <w:rPr>
          <w:rFonts w:ascii="Times New Roman" w:eastAsia="Times New Roman" w:hAnsi="Times New Roman" w:cs="Times New Roman"/>
          <w:bCs/>
          <w:sz w:val="24"/>
          <w:szCs w:val="24"/>
          <w:vertAlign w:val="superscript"/>
          <w:lang w:eastAsia="ru-RU"/>
        </w:rPr>
        <w:t>17</w:t>
      </w:r>
      <w:r w:rsidRPr="00EF04C0">
        <w:rPr>
          <w:rFonts w:ascii="Times New Roman" w:eastAsia="Times New Roman" w:hAnsi="Times New Roman" w:cs="Times New Roman"/>
          <w:bCs/>
          <w:sz w:val="24"/>
          <w:szCs w:val="24"/>
          <w:lang w:eastAsia="ru-RU"/>
        </w:rPr>
        <w:t xml:space="preserve"> История Российской книжной палаты, 1917–1935 / Р. А. </w:t>
      </w:r>
      <w:proofErr w:type="spellStart"/>
      <w:r w:rsidRPr="00EF04C0">
        <w:rPr>
          <w:rFonts w:ascii="Times New Roman" w:eastAsia="Times New Roman" w:hAnsi="Times New Roman" w:cs="Times New Roman"/>
          <w:bCs/>
          <w:sz w:val="24"/>
          <w:szCs w:val="24"/>
          <w:lang w:eastAsia="ru-RU"/>
        </w:rPr>
        <w:t>Айгистов</w:t>
      </w:r>
      <w:proofErr w:type="spellEnd"/>
      <w:r w:rsidRPr="00EF04C0">
        <w:rPr>
          <w:rFonts w:ascii="Times New Roman" w:eastAsia="Times New Roman" w:hAnsi="Times New Roman" w:cs="Times New Roman"/>
          <w:bCs/>
          <w:sz w:val="24"/>
          <w:szCs w:val="24"/>
          <w:lang w:eastAsia="ru-RU"/>
        </w:rPr>
        <w:t xml:space="preserve"> </w:t>
      </w:r>
    </w:p>
    <w:p w:rsidR="00EF04C0" w:rsidRPr="00EF04C0" w:rsidRDefault="00EF04C0" w:rsidP="00EF04C0">
      <w:pPr>
        <w:spacing w:after="0" w:line="360" w:lineRule="auto"/>
        <w:ind w:left="561"/>
        <w:rPr>
          <w:rFonts w:ascii="Times New Roman" w:eastAsia="Times New Roman" w:hAnsi="Times New Roman" w:cs="Times New Roman"/>
          <w:bCs/>
          <w:sz w:val="24"/>
          <w:szCs w:val="24"/>
          <w:lang w:eastAsia="ru-RU"/>
        </w:rPr>
      </w:pPr>
      <w:r w:rsidRPr="00EF04C0">
        <w:rPr>
          <w:rFonts w:ascii="Times New Roman" w:eastAsia="Times New Roman" w:hAnsi="Times New Roman" w:cs="Times New Roman"/>
          <w:bCs/>
          <w:sz w:val="24"/>
          <w:szCs w:val="24"/>
          <w:lang w:eastAsia="ru-RU"/>
        </w:rPr>
        <w:t>[и др.]. – М. : Рос</w:t>
      </w:r>
      <w:proofErr w:type="gramStart"/>
      <w:r w:rsidRPr="00EF04C0">
        <w:rPr>
          <w:rFonts w:ascii="Times New Roman" w:eastAsia="Times New Roman" w:hAnsi="Times New Roman" w:cs="Times New Roman"/>
          <w:bCs/>
          <w:sz w:val="24"/>
          <w:szCs w:val="24"/>
          <w:lang w:eastAsia="ru-RU"/>
        </w:rPr>
        <w:t>.</w:t>
      </w:r>
      <w:proofErr w:type="gramEnd"/>
      <w:r w:rsidRPr="00EF04C0">
        <w:rPr>
          <w:rFonts w:ascii="Times New Roman" w:eastAsia="Times New Roman" w:hAnsi="Times New Roman" w:cs="Times New Roman"/>
          <w:bCs/>
          <w:sz w:val="24"/>
          <w:szCs w:val="24"/>
          <w:lang w:eastAsia="ru-RU"/>
        </w:rPr>
        <w:t xml:space="preserve"> </w:t>
      </w:r>
      <w:proofErr w:type="gramStart"/>
      <w:r w:rsidRPr="00EF04C0">
        <w:rPr>
          <w:rFonts w:ascii="Times New Roman" w:eastAsia="Times New Roman" w:hAnsi="Times New Roman" w:cs="Times New Roman"/>
          <w:bCs/>
          <w:sz w:val="24"/>
          <w:szCs w:val="24"/>
          <w:lang w:eastAsia="ru-RU"/>
        </w:rPr>
        <w:t>к</w:t>
      </w:r>
      <w:proofErr w:type="gramEnd"/>
      <w:r w:rsidRPr="00EF04C0">
        <w:rPr>
          <w:rFonts w:ascii="Times New Roman" w:eastAsia="Times New Roman" w:hAnsi="Times New Roman" w:cs="Times New Roman"/>
          <w:bCs/>
          <w:sz w:val="24"/>
          <w:szCs w:val="24"/>
          <w:lang w:eastAsia="ru-RU"/>
        </w:rPr>
        <w:t xml:space="preserve">н. палата, 2006. – 447 с. – ISBN 5-901202-22-8. </w:t>
      </w:r>
    </w:p>
    <w:p w:rsidR="00EF04C0" w:rsidRPr="00EF04C0" w:rsidRDefault="00EF04C0" w:rsidP="00EF04C0">
      <w:pPr>
        <w:spacing w:after="0" w:line="360" w:lineRule="auto"/>
        <w:ind w:firstLine="374"/>
        <w:rPr>
          <w:rFonts w:ascii="Times New Roman" w:eastAsia="Times New Roman" w:hAnsi="Times New Roman" w:cs="Times New Roman"/>
          <w:sz w:val="28"/>
          <w:szCs w:val="28"/>
          <w:lang w:eastAsia="ru-RU"/>
        </w:rPr>
      </w:pPr>
    </w:p>
    <w:p w:rsidR="00EF04C0" w:rsidRPr="00EF04C0" w:rsidRDefault="00EF04C0" w:rsidP="00EF04C0">
      <w:pPr>
        <w:spacing w:after="0" w:line="360" w:lineRule="auto"/>
        <w:ind w:firstLine="374"/>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6.2</w:t>
      </w:r>
      <w:proofErr w:type="gramStart"/>
      <w:r w:rsidRPr="00EF04C0">
        <w:rPr>
          <w:rFonts w:ascii="Times New Roman" w:eastAsia="Times New Roman" w:hAnsi="Times New Roman" w:cs="Times New Roman"/>
          <w:sz w:val="28"/>
          <w:szCs w:val="28"/>
          <w:lang w:eastAsia="ru-RU"/>
        </w:rPr>
        <w:t xml:space="preserve"> В</w:t>
      </w:r>
      <w:proofErr w:type="gramEnd"/>
      <w:r w:rsidRPr="00EF04C0">
        <w:rPr>
          <w:rFonts w:ascii="Times New Roman" w:eastAsia="Times New Roman" w:hAnsi="Times New Roman" w:cs="Times New Roman"/>
          <w:sz w:val="28"/>
          <w:szCs w:val="28"/>
          <w:lang w:eastAsia="ru-RU"/>
        </w:rPr>
        <w:t xml:space="preserve"> подстрочной библиографической ссылке повторяют имеющиеся в тексте документа библиографические сведения об объекте ссылки. </w:t>
      </w:r>
    </w:p>
    <w:p w:rsidR="00EF04C0" w:rsidRPr="00EF04C0" w:rsidRDefault="00EF04C0" w:rsidP="00EF04C0">
      <w:pPr>
        <w:spacing w:after="0" w:line="360" w:lineRule="auto"/>
        <w:ind w:firstLine="374"/>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6.2.1</w:t>
      </w:r>
      <w:proofErr w:type="gramStart"/>
      <w:r w:rsidRPr="00EF04C0">
        <w:rPr>
          <w:rFonts w:ascii="Times New Roman" w:eastAsia="Times New Roman" w:hAnsi="Times New Roman" w:cs="Times New Roman"/>
          <w:sz w:val="28"/>
          <w:szCs w:val="28"/>
          <w:lang w:eastAsia="ru-RU"/>
        </w:rPr>
        <w:t xml:space="preserve"> Д</w:t>
      </w:r>
      <w:proofErr w:type="gramEnd"/>
      <w:r w:rsidRPr="00EF04C0">
        <w:rPr>
          <w:rFonts w:ascii="Times New Roman" w:eastAsia="Times New Roman" w:hAnsi="Times New Roman" w:cs="Times New Roman"/>
          <w:sz w:val="28"/>
          <w:szCs w:val="28"/>
          <w:lang w:eastAsia="ru-RU"/>
        </w:rPr>
        <w:t>ля аналитических записей допускается, при наличии в тексте библиографических сведений о составной части, в подстрочной ссылке указывать только сведения об идентифицирующем документе:</w:t>
      </w:r>
    </w:p>
    <w:p w:rsidR="00EF04C0" w:rsidRPr="00EF04C0" w:rsidRDefault="00EF04C0" w:rsidP="00EF04C0">
      <w:pPr>
        <w:spacing w:after="0" w:line="360" w:lineRule="auto"/>
        <w:ind w:left="561" w:firstLine="561"/>
        <w:jc w:val="both"/>
        <w:rPr>
          <w:rFonts w:ascii="Times New Roman" w:eastAsia="Times New Roman" w:hAnsi="Times New Roman" w:cs="Times New Roman"/>
          <w:bCs/>
          <w:sz w:val="24"/>
          <w:szCs w:val="24"/>
          <w:lang w:eastAsia="ru-RU"/>
        </w:rPr>
      </w:pPr>
      <w:r w:rsidRPr="00EF04C0">
        <w:rPr>
          <w:rFonts w:ascii="Times New Roman" w:eastAsia="Times New Roman" w:hAnsi="Times New Roman" w:cs="Times New Roman"/>
          <w:bCs/>
          <w:sz w:val="24"/>
          <w:szCs w:val="24"/>
          <w:vertAlign w:val="superscript"/>
          <w:lang w:eastAsia="ru-RU"/>
        </w:rPr>
        <w:t>2</w:t>
      </w:r>
      <w:r w:rsidRPr="00EF04C0">
        <w:rPr>
          <w:rFonts w:ascii="Times New Roman" w:eastAsia="Times New Roman" w:hAnsi="Times New Roman" w:cs="Times New Roman"/>
          <w:bCs/>
          <w:sz w:val="24"/>
          <w:szCs w:val="24"/>
          <w:lang w:eastAsia="ru-RU"/>
        </w:rPr>
        <w:t xml:space="preserve"> </w:t>
      </w:r>
      <w:proofErr w:type="spellStart"/>
      <w:r w:rsidRPr="00EF04C0">
        <w:rPr>
          <w:rFonts w:ascii="Times New Roman" w:eastAsia="Times New Roman" w:hAnsi="Times New Roman" w:cs="Times New Roman"/>
          <w:bCs/>
          <w:sz w:val="24"/>
          <w:szCs w:val="24"/>
          <w:lang w:eastAsia="ru-RU"/>
        </w:rPr>
        <w:t>Адорно</w:t>
      </w:r>
      <w:proofErr w:type="spellEnd"/>
      <w:r w:rsidRPr="00EF04C0">
        <w:rPr>
          <w:rFonts w:ascii="Times New Roman" w:eastAsia="Times New Roman" w:hAnsi="Times New Roman" w:cs="Times New Roman"/>
          <w:bCs/>
          <w:sz w:val="24"/>
          <w:szCs w:val="24"/>
          <w:lang w:eastAsia="ru-RU"/>
        </w:rPr>
        <w:t xml:space="preserve"> Т. В. К логике социальных наук // </w:t>
      </w:r>
      <w:proofErr w:type="spellStart"/>
      <w:r w:rsidRPr="00EF04C0">
        <w:rPr>
          <w:rFonts w:ascii="Times New Roman" w:eastAsia="Times New Roman" w:hAnsi="Times New Roman" w:cs="Times New Roman"/>
          <w:bCs/>
          <w:sz w:val="24"/>
          <w:szCs w:val="24"/>
          <w:lang w:eastAsia="ru-RU"/>
        </w:rPr>
        <w:t>Вопр</w:t>
      </w:r>
      <w:proofErr w:type="spellEnd"/>
      <w:r w:rsidRPr="00EF04C0">
        <w:rPr>
          <w:rFonts w:ascii="Times New Roman" w:eastAsia="Times New Roman" w:hAnsi="Times New Roman" w:cs="Times New Roman"/>
          <w:bCs/>
          <w:sz w:val="24"/>
          <w:szCs w:val="24"/>
          <w:lang w:eastAsia="ru-RU"/>
        </w:rPr>
        <w:t xml:space="preserve">. философии. – 1992. – </w:t>
      </w:r>
    </w:p>
    <w:p w:rsidR="00EF04C0" w:rsidRPr="00EF04C0" w:rsidRDefault="00EF04C0" w:rsidP="00EF04C0">
      <w:pPr>
        <w:spacing w:after="0" w:line="360" w:lineRule="auto"/>
        <w:ind w:left="561" w:hanging="21"/>
        <w:jc w:val="both"/>
        <w:rPr>
          <w:rFonts w:ascii="Times New Roman" w:eastAsia="Times New Roman" w:hAnsi="Times New Roman" w:cs="Times New Roman"/>
          <w:bCs/>
          <w:sz w:val="24"/>
          <w:szCs w:val="24"/>
          <w:lang w:eastAsia="ru-RU"/>
        </w:rPr>
      </w:pPr>
      <w:r w:rsidRPr="00EF04C0">
        <w:rPr>
          <w:rFonts w:ascii="Times New Roman" w:eastAsia="Times New Roman" w:hAnsi="Times New Roman" w:cs="Times New Roman"/>
          <w:bCs/>
          <w:sz w:val="24"/>
          <w:szCs w:val="24"/>
          <w:lang w:eastAsia="ru-RU"/>
        </w:rPr>
        <w:t>№ 10. – С. 76–86.</w:t>
      </w:r>
    </w:p>
    <w:p w:rsidR="00EF04C0" w:rsidRPr="00EF04C0" w:rsidRDefault="00EF04C0" w:rsidP="00EF04C0">
      <w:pPr>
        <w:spacing w:after="0" w:line="240" w:lineRule="auto"/>
        <w:ind w:left="561" w:firstLine="561"/>
        <w:rPr>
          <w:rFonts w:ascii="Times New Roman" w:eastAsia="Times New Roman" w:hAnsi="Times New Roman" w:cs="Times New Roman"/>
          <w:bCs/>
          <w:i/>
          <w:sz w:val="24"/>
          <w:szCs w:val="24"/>
          <w:lang w:eastAsia="ru-RU"/>
        </w:rPr>
      </w:pPr>
    </w:p>
    <w:p w:rsidR="00EF04C0" w:rsidRPr="00EF04C0" w:rsidRDefault="00EF04C0" w:rsidP="00EF04C0">
      <w:pPr>
        <w:spacing w:after="0" w:line="360" w:lineRule="auto"/>
        <w:ind w:left="561" w:firstLine="561"/>
        <w:rPr>
          <w:rFonts w:ascii="Times New Roman" w:eastAsia="Times New Roman" w:hAnsi="Times New Roman" w:cs="Times New Roman"/>
          <w:bCs/>
          <w:i/>
          <w:sz w:val="24"/>
          <w:szCs w:val="24"/>
          <w:lang w:eastAsia="ru-RU"/>
        </w:rPr>
      </w:pPr>
      <w:r w:rsidRPr="00EF04C0">
        <w:rPr>
          <w:rFonts w:ascii="Times New Roman" w:eastAsia="Times New Roman" w:hAnsi="Times New Roman" w:cs="Times New Roman"/>
          <w:bCs/>
          <w:i/>
          <w:sz w:val="24"/>
          <w:szCs w:val="24"/>
          <w:lang w:eastAsia="ru-RU"/>
        </w:rPr>
        <w:t>или, если о данной  статье говорится в тексте документа:</w:t>
      </w:r>
    </w:p>
    <w:p w:rsidR="00EF04C0" w:rsidRPr="00EF04C0" w:rsidRDefault="00EF04C0" w:rsidP="00EF04C0">
      <w:pPr>
        <w:spacing w:after="0" w:line="240" w:lineRule="auto"/>
        <w:ind w:left="561" w:firstLine="561"/>
        <w:jc w:val="center"/>
        <w:rPr>
          <w:rFonts w:ascii="Times New Roman" w:eastAsia="Times New Roman" w:hAnsi="Times New Roman" w:cs="Times New Roman"/>
          <w:bCs/>
          <w:i/>
          <w:sz w:val="28"/>
          <w:szCs w:val="28"/>
          <w:lang w:eastAsia="ru-RU"/>
        </w:rPr>
      </w:pPr>
    </w:p>
    <w:p w:rsidR="00EF04C0" w:rsidRPr="00EF04C0" w:rsidRDefault="00EF04C0" w:rsidP="00EF04C0">
      <w:pPr>
        <w:spacing w:after="0" w:line="360" w:lineRule="auto"/>
        <w:ind w:left="561" w:firstLine="561"/>
        <w:jc w:val="both"/>
        <w:rPr>
          <w:rFonts w:ascii="Times New Roman" w:eastAsia="Times New Roman" w:hAnsi="Times New Roman" w:cs="Times New Roman"/>
          <w:bCs/>
          <w:sz w:val="24"/>
          <w:szCs w:val="24"/>
          <w:lang w:eastAsia="ru-RU"/>
        </w:rPr>
      </w:pPr>
      <w:r w:rsidRPr="00EF04C0">
        <w:rPr>
          <w:rFonts w:ascii="Times New Roman" w:eastAsia="Times New Roman" w:hAnsi="Times New Roman" w:cs="Times New Roman"/>
          <w:bCs/>
          <w:sz w:val="24"/>
          <w:szCs w:val="24"/>
          <w:vertAlign w:val="superscript"/>
          <w:lang w:eastAsia="ru-RU"/>
        </w:rPr>
        <w:t>2</w:t>
      </w:r>
      <w:r w:rsidRPr="00EF04C0">
        <w:rPr>
          <w:rFonts w:ascii="Times New Roman" w:eastAsia="Times New Roman" w:hAnsi="Times New Roman" w:cs="Times New Roman"/>
          <w:bCs/>
          <w:sz w:val="24"/>
          <w:szCs w:val="24"/>
          <w:lang w:eastAsia="ru-RU"/>
        </w:rPr>
        <w:t xml:space="preserve"> </w:t>
      </w:r>
      <w:proofErr w:type="spellStart"/>
      <w:r w:rsidRPr="00EF04C0">
        <w:rPr>
          <w:rFonts w:ascii="Times New Roman" w:eastAsia="Times New Roman" w:hAnsi="Times New Roman" w:cs="Times New Roman"/>
          <w:bCs/>
          <w:sz w:val="24"/>
          <w:szCs w:val="24"/>
          <w:lang w:eastAsia="ru-RU"/>
        </w:rPr>
        <w:t>Вопр</w:t>
      </w:r>
      <w:proofErr w:type="spellEnd"/>
      <w:r w:rsidRPr="00EF04C0">
        <w:rPr>
          <w:rFonts w:ascii="Times New Roman" w:eastAsia="Times New Roman" w:hAnsi="Times New Roman" w:cs="Times New Roman"/>
          <w:bCs/>
          <w:sz w:val="24"/>
          <w:szCs w:val="24"/>
          <w:lang w:eastAsia="ru-RU"/>
        </w:rPr>
        <w:t xml:space="preserve">. философии. 1992.  № 10. С. 76–86. </w:t>
      </w:r>
    </w:p>
    <w:p w:rsidR="00EF04C0" w:rsidRPr="00EF04C0" w:rsidRDefault="00EF04C0" w:rsidP="00EF04C0">
      <w:pPr>
        <w:widowControl w:val="0"/>
        <w:autoSpaceDE w:val="0"/>
        <w:autoSpaceDN w:val="0"/>
        <w:spacing w:after="0" w:line="360" w:lineRule="auto"/>
        <w:ind w:firstLine="425"/>
        <w:jc w:val="both"/>
        <w:rPr>
          <w:rFonts w:ascii="Times New Roman" w:eastAsia="Times New Roman" w:hAnsi="Times New Roman" w:cs="Times New Roman"/>
          <w:sz w:val="28"/>
          <w:szCs w:val="28"/>
          <w:lang w:eastAsia="ru-RU"/>
        </w:rPr>
      </w:pPr>
    </w:p>
    <w:p w:rsidR="00EF04C0" w:rsidRPr="00EF04C0" w:rsidRDefault="00EF04C0" w:rsidP="00EF04C0">
      <w:pPr>
        <w:spacing w:after="0" w:line="360" w:lineRule="auto"/>
        <w:ind w:firstLine="374"/>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6.2.2</w:t>
      </w:r>
      <w:proofErr w:type="gramStart"/>
      <w:r w:rsidRPr="00EF04C0">
        <w:rPr>
          <w:rFonts w:ascii="Times New Roman" w:eastAsia="Times New Roman" w:hAnsi="Times New Roman" w:cs="Times New Roman"/>
          <w:sz w:val="28"/>
          <w:szCs w:val="28"/>
          <w:lang w:eastAsia="ru-RU"/>
        </w:rPr>
        <w:t xml:space="preserve"> Д</w:t>
      </w:r>
      <w:proofErr w:type="gramEnd"/>
      <w:r w:rsidRPr="00EF04C0">
        <w:rPr>
          <w:rFonts w:ascii="Times New Roman" w:eastAsia="Times New Roman" w:hAnsi="Times New Roman" w:cs="Times New Roman"/>
          <w:sz w:val="28"/>
          <w:szCs w:val="28"/>
          <w:lang w:eastAsia="ru-RU"/>
        </w:rPr>
        <w:t>ля записей на электронные ресурсы допускается при наличии в тексте библиографических сведений, идентифицирующих электронный ресурс удаленного доступа, в подстрочной ссылке указывать только его электронный адрес</w:t>
      </w:r>
      <w:r w:rsidRPr="00EF04C0">
        <w:rPr>
          <w:rFonts w:ascii="Times New Roman" w:eastAsia="Times New Roman" w:hAnsi="Times New Roman" w:cs="Times New Roman"/>
          <w:sz w:val="28"/>
          <w:szCs w:val="28"/>
          <w:vertAlign w:val="superscript"/>
          <w:lang w:eastAsia="ru-RU"/>
        </w:rPr>
        <w:footnoteReference w:id="1"/>
      </w:r>
      <w:r w:rsidRPr="00EF04C0">
        <w:rPr>
          <w:rFonts w:ascii="Times New Roman" w:eastAsia="Times New Roman" w:hAnsi="Times New Roman" w:cs="Times New Roman"/>
          <w:sz w:val="28"/>
          <w:szCs w:val="28"/>
          <w:lang w:eastAsia="ru-RU"/>
        </w:rPr>
        <w:t>:</w:t>
      </w:r>
    </w:p>
    <w:p w:rsidR="00EF04C0" w:rsidRPr="00EF04C0" w:rsidRDefault="00EF04C0" w:rsidP="00EF04C0">
      <w:pPr>
        <w:spacing w:after="0" w:line="360" w:lineRule="auto"/>
        <w:ind w:left="561" w:firstLine="561"/>
        <w:rPr>
          <w:rFonts w:ascii="Times New Roman" w:eastAsia="Times New Roman" w:hAnsi="Times New Roman" w:cs="Times New Roman"/>
          <w:sz w:val="28"/>
          <w:szCs w:val="28"/>
          <w:lang w:eastAsia="ru-RU"/>
        </w:rPr>
      </w:pPr>
    </w:p>
    <w:p w:rsidR="00EF04C0" w:rsidRPr="00EF04C0" w:rsidRDefault="00EF04C0" w:rsidP="00EF04C0">
      <w:pPr>
        <w:spacing w:after="0" w:line="360" w:lineRule="auto"/>
        <w:ind w:left="720" w:firstLine="402"/>
        <w:rPr>
          <w:rFonts w:ascii="Times New Roman" w:eastAsia="Times New Roman" w:hAnsi="Times New Roman" w:cs="Times New Roman"/>
          <w:bCs/>
          <w:sz w:val="24"/>
          <w:szCs w:val="24"/>
          <w:lang w:eastAsia="ru-RU"/>
        </w:rPr>
      </w:pPr>
      <w:r w:rsidRPr="00EF04C0">
        <w:rPr>
          <w:rFonts w:ascii="Times New Roman" w:eastAsia="Times New Roman" w:hAnsi="Times New Roman" w:cs="Times New Roman"/>
          <w:bCs/>
          <w:sz w:val="24"/>
          <w:szCs w:val="24"/>
          <w:vertAlign w:val="superscript"/>
          <w:lang w:eastAsia="ru-RU"/>
        </w:rPr>
        <w:t>2</w:t>
      </w:r>
      <w:r w:rsidRPr="00EF04C0">
        <w:rPr>
          <w:rFonts w:ascii="Times New Roman" w:eastAsia="Times New Roman" w:hAnsi="Times New Roman" w:cs="Times New Roman"/>
          <w:bCs/>
          <w:sz w:val="24"/>
          <w:szCs w:val="24"/>
          <w:lang w:eastAsia="ru-RU"/>
        </w:rPr>
        <w:t xml:space="preserve"> Официальные периодические издания : электрон. путеводитель</w:t>
      </w:r>
      <w:proofErr w:type="gramStart"/>
      <w:r w:rsidRPr="00EF04C0">
        <w:rPr>
          <w:rFonts w:ascii="Times New Roman" w:eastAsia="Times New Roman" w:hAnsi="Times New Roman" w:cs="Times New Roman"/>
          <w:bCs/>
          <w:sz w:val="24"/>
          <w:szCs w:val="24"/>
          <w:lang w:eastAsia="ru-RU"/>
        </w:rPr>
        <w:t xml:space="preserve"> / Р</w:t>
      </w:r>
      <w:proofErr w:type="gramEnd"/>
      <w:r w:rsidRPr="00EF04C0">
        <w:rPr>
          <w:rFonts w:ascii="Times New Roman" w:eastAsia="Times New Roman" w:hAnsi="Times New Roman" w:cs="Times New Roman"/>
          <w:bCs/>
          <w:sz w:val="24"/>
          <w:szCs w:val="24"/>
          <w:lang w:eastAsia="ru-RU"/>
        </w:rPr>
        <w:t xml:space="preserve">ос. </w:t>
      </w:r>
    </w:p>
    <w:p w:rsidR="00EF04C0" w:rsidRPr="00EF04C0" w:rsidRDefault="00EF04C0" w:rsidP="00EF04C0">
      <w:pPr>
        <w:spacing w:after="0" w:line="360" w:lineRule="auto"/>
        <w:ind w:left="900"/>
        <w:rPr>
          <w:rFonts w:ascii="Times New Roman" w:eastAsia="Times New Roman" w:hAnsi="Times New Roman" w:cs="Times New Roman"/>
          <w:bCs/>
          <w:sz w:val="24"/>
          <w:szCs w:val="24"/>
          <w:lang w:eastAsia="ru-RU"/>
        </w:rPr>
      </w:pPr>
      <w:r w:rsidRPr="00EF04C0">
        <w:rPr>
          <w:rFonts w:ascii="Times New Roman" w:eastAsia="Times New Roman" w:hAnsi="Times New Roman" w:cs="Times New Roman"/>
          <w:bCs/>
          <w:sz w:val="24"/>
          <w:szCs w:val="24"/>
          <w:lang w:eastAsia="ru-RU"/>
        </w:rPr>
        <w:t>нац. б</w:t>
      </w:r>
      <w:r w:rsidRPr="00EF04C0">
        <w:rPr>
          <w:rFonts w:ascii="Times New Roman" w:eastAsia="Times New Roman" w:hAnsi="Times New Roman" w:cs="Times New Roman"/>
          <w:bCs/>
          <w:sz w:val="24"/>
          <w:szCs w:val="24"/>
          <w:lang w:eastAsia="ru-RU"/>
        </w:rPr>
        <w:noBreakHyphen/>
        <w:t xml:space="preserve">ка, Центр правовой информации. [СПб.], 2005–2007. </w:t>
      </w:r>
      <w:r w:rsidRPr="00EF04C0">
        <w:rPr>
          <w:rFonts w:ascii="Times New Roman" w:eastAsia="Times New Roman" w:hAnsi="Times New Roman" w:cs="Times New Roman"/>
          <w:bCs/>
          <w:sz w:val="24"/>
          <w:szCs w:val="24"/>
          <w:lang w:val="en-US" w:eastAsia="ru-RU"/>
        </w:rPr>
        <w:t>URL</w:t>
      </w:r>
      <w:r w:rsidRPr="00EF04C0">
        <w:rPr>
          <w:rFonts w:ascii="Times New Roman" w:eastAsia="Times New Roman" w:hAnsi="Times New Roman" w:cs="Times New Roman"/>
          <w:bCs/>
          <w:sz w:val="24"/>
          <w:szCs w:val="24"/>
          <w:lang w:eastAsia="ru-RU"/>
        </w:rPr>
        <w:t xml:space="preserve">:  </w:t>
      </w:r>
      <w:hyperlink r:id="rId20" w:history="1">
        <w:r w:rsidRPr="00EF04C0">
          <w:rPr>
            <w:rFonts w:ascii="Times New Roman" w:eastAsia="Times New Roman" w:hAnsi="Times New Roman" w:cs="Times New Roman"/>
            <w:bCs/>
            <w:color w:val="004F9D"/>
            <w:sz w:val="24"/>
            <w:szCs w:val="24"/>
            <w:lang w:val="en-US" w:eastAsia="ru-RU"/>
          </w:rPr>
          <w:t>http</w:t>
        </w:r>
        <w:r w:rsidRPr="00EF04C0">
          <w:rPr>
            <w:rFonts w:ascii="Times New Roman" w:eastAsia="Times New Roman" w:hAnsi="Times New Roman" w:cs="Times New Roman"/>
            <w:bCs/>
            <w:color w:val="004F9D"/>
            <w:sz w:val="24"/>
            <w:szCs w:val="24"/>
            <w:lang w:eastAsia="ru-RU"/>
          </w:rPr>
          <w:t>://</w:t>
        </w:r>
        <w:r w:rsidRPr="00EF04C0">
          <w:rPr>
            <w:rFonts w:ascii="Times New Roman" w:eastAsia="Times New Roman" w:hAnsi="Times New Roman" w:cs="Times New Roman"/>
            <w:bCs/>
            <w:color w:val="004F9D"/>
            <w:sz w:val="24"/>
            <w:szCs w:val="24"/>
            <w:lang w:val="en-US" w:eastAsia="ru-RU"/>
          </w:rPr>
          <w:t>www</w:t>
        </w:r>
        <w:r w:rsidRPr="00EF04C0">
          <w:rPr>
            <w:rFonts w:ascii="Times New Roman" w:eastAsia="Times New Roman" w:hAnsi="Times New Roman" w:cs="Times New Roman"/>
            <w:bCs/>
            <w:color w:val="004F9D"/>
            <w:sz w:val="24"/>
            <w:szCs w:val="24"/>
            <w:lang w:eastAsia="ru-RU"/>
          </w:rPr>
          <w:t>.</w:t>
        </w:r>
        <w:proofErr w:type="spellStart"/>
        <w:r w:rsidRPr="00EF04C0">
          <w:rPr>
            <w:rFonts w:ascii="Times New Roman" w:eastAsia="Times New Roman" w:hAnsi="Times New Roman" w:cs="Times New Roman"/>
            <w:bCs/>
            <w:color w:val="004F9D"/>
            <w:sz w:val="24"/>
            <w:szCs w:val="24"/>
            <w:lang w:val="en-US" w:eastAsia="ru-RU"/>
          </w:rPr>
          <w:t>nlr</w:t>
        </w:r>
        <w:proofErr w:type="spellEnd"/>
        <w:r w:rsidRPr="00EF04C0">
          <w:rPr>
            <w:rFonts w:ascii="Times New Roman" w:eastAsia="Times New Roman" w:hAnsi="Times New Roman" w:cs="Times New Roman"/>
            <w:bCs/>
            <w:color w:val="004F9D"/>
            <w:sz w:val="24"/>
            <w:szCs w:val="24"/>
            <w:lang w:eastAsia="ru-RU"/>
          </w:rPr>
          <w:t>.</w:t>
        </w:r>
        <w:proofErr w:type="spellStart"/>
        <w:r w:rsidRPr="00EF04C0">
          <w:rPr>
            <w:rFonts w:ascii="Times New Roman" w:eastAsia="Times New Roman" w:hAnsi="Times New Roman" w:cs="Times New Roman"/>
            <w:bCs/>
            <w:color w:val="004F9D"/>
            <w:sz w:val="24"/>
            <w:szCs w:val="24"/>
            <w:lang w:val="en-US" w:eastAsia="ru-RU"/>
          </w:rPr>
          <w:t>ru</w:t>
        </w:r>
        <w:proofErr w:type="spellEnd"/>
        <w:r w:rsidRPr="00EF04C0">
          <w:rPr>
            <w:rFonts w:ascii="Times New Roman" w:eastAsia="Times New Roman" w:hAnsi="Times New Roman" w:cs="Times New Roman"/>
            <w:bCs/>
            <w:color w:val="004F9D"/>
            <w:sz w:val="24"/>
            <w:szCs w:val="24"/>
            <w:lang w:eastAsia="ru-RU"/>
          </w:rPr>
          <w:t>/</w:t>
        </w:r>
        <w:proofErr w:type="spellStart"/>
        <w:r w:rsidRPr="00EF04C0">
          <w:rPr>
            <w:rFonts w:ascii="Times New Roman" w:eastAsia="Times New Roman" w:hAnsi="Times New Roman" w:cs="Times New Roman"/>
            <w:bCs/>
            <w:color w:val="004F9D"/>
            <w:sz w:val="24"/>
            <w:szCs w:val="24"/>
            <w:lang w:val="en-US" w:eastAsia="ru-RU"/>
          </w:rPr>
          <w:t>lawcenter</w:t>
        </w:r>
        <w:proofErr w:type="spellEnd"/>
        <w:r w:rsidRPr="00EF04C0">
          <w:rPr>
            <w:rFonts w:ascii="Times New Roman" w:eastAsia="Times New Roman" w:hAnsi="Times New Roman" w:cs="Times New Roman"/>
            <w:bCs/>
            <w:color w:val="004F9D"/>
            <w:sz w:val="24"/>
            <w:szCs w:val="24"/>
            <w:lang w:eastAsia="ru-RU"/>
          </w:rPr>
          <w:t>/</w:t>
        </w:r>
        <w:proofErr w:type="spellStart"/>
        <w:r w:rsidRPr="00EF04C0">
          <w:rPr>
            <w:rFonts w:ascii="Times New Roman" w:eastAsia="Times New Roman" w:hAnsi="Times New Roman" w:cs="Times New Roman"/>
            <w:bCs/>
            <w:color w:val="004F9D"/>
            <w:sz w:val="24"/>
            <w:szCs w:val="24"/>
            <w:lang w:val="en-US" w:eastAsia="ru-RU"/>
          </w:rPr>
          <w:t>izd</w:t>
        </w:r>
        <w:proofErr w:type="spellEnd"/>
        <w:r w:rsidRPr="00EF04C0">
          <w:rPr>
            <w:rFonts w:ascii="Times New Roman" w:eastAsia="Times New Roman" w:hAnsi="Times New Roman" w:cs="Times New Roman"/>
            <w:bCs/>
            <w:color w:val="004F9D"/>
            <w:sz w:val="24"/>
            <w:szCs w:val="24"/>
            <w:lang w:eastAsia="ru-RU"/>
          </w:rPr>
          <w:t>/</w:t>
        </w:r>
        <w:r w:rsidRPr="00EF04C0">
          <w:rPr>
            <w:rFonts w:ascii="Times New Roman" w:eastAsia="Times New Roman" w:hAnsi="Times New Roman" w:cs="Times New Roman"/>
            <w:bCs/>
            <w:color w:val="004F9D"/>
            <w:sz w:val="24"/>
            <w:szCs w:val="24"/>
            <w:lang w:val="en-US" w:eastAsia="ru-RU"/>
          </w:rPr>
          <w:t>index</w:t>
        </w:r>
        <w:r w:rsidRPr="00EF04C0">
          <w:rPr>
            <w:rFonts w:ascii="Times New Roman" w:eastAsia="Times New Roman" w:hAnsi="Times New Roman" w:cs="Times New Roman"/>
            <w:bCs/>
            <w:color w:val="004F9D"/>
            <w:sz w:val="24"/>
            <w:szCs w:val="24"/>
            <w:lang w:eastAsia="ru-RU"/>
          </w:rPr>
          <w:t>.</w:t>
        </w:r>
        <w:r w:rsidRPr="00EF04C0">
          <w:rPr>
            <w:rFonts w:ascii="Times New Roman" w:eastAsia="Times New Roman" w:hAnsi="Times New Roman" w:cs="Times New Roman"/>
            <w:bCs/>
            <w:color w:val="004F9D"/>
            <w:sz w:val="24"/>
            <w:szCs w:val="24"/>
            <w:lang w:val="en-US" w:eastAsia="ru-RU"/>
          </w:rPr>
          <w:t>html</w:t>
        </w:r>
      </w:hyperlink>
      <w:r w:rsidRPr="00EF04C0">
        <w:rPr>
          <w:rFonts w:ascii="Times New Roman" w:eastAsia="Times New Roman" w:hAnsi="Times New Roman" w:cs="Times New Roman"/>
          <w:bCs/>
          <w:sz w:val="24"/>
          <w:szCs w:val="24"/>
          <w:lang w:eastAsia="ru-RU"/>
        </w:rPr>
        <w:t xml:space="preserve"> (дата обращения: 18.01.2007).</w:t>
      </w:r>
    </w:p>
    <w:p w:rsidR="00EF04C0" w:rsidRPr="00EF04C0" w:rsidRDefault="00EF04C0" w:rsidP="00EF04C0">
      <w:pPr>
        <w:spacing w:after="0" w:line="360" w:lineRule="auto"/>
        <w:ind w:left="561" w:firstLine="561"/>
        <w:jc w:val="both"/>
        <w:rPr>
          <w:rFonts w:ascii="Times New Roman" w:eastAsia="Times New Roman" w:hAnsi="Times New Roman" w:cs="Times New Roman"/>
          <w:bCs/>
          <w:i/>
          <w:sz w:val="24"/>
          <w:szCs w:val="24"/>
          <w:lang w:eastAsia="ru-RU"/>
        </w:rPr>
      </w:pPr>
    </w:p>
    <w:p w:rsidR="00EF04C0" w:rsidRPr="00EF04C0" w:rsidRDefault="00EF04C0" w:rsidP="00EF04C0">
      <w:pPr>
        <w:spacing w:after="0" w:line="360" w:lineRule="auto"/>
        <w:ind w:left="561" w:firstLine="561"/>
        <w:jc w:val="both"/>
        <w:rPr>
          <w:rFonts w:ascii="Times New Roman" w:eastAsia="Times New Roman" w:hAnsi="Times New Roman" w:cs="Times New Roman"/>
          <w:bCs/>
          <w:i/>
          <w:sz w:val="24"/>
          <w:szCs w:val="24"/>
          <w:lang w:eastAsia="ru-RU"/>
        </w:rPr>
      </w:pPr>
      <w:r w:rsidRPr="00EF04C0">
        <w:rPr>
          <w:rFonts w:ascii="Times New Roman" w:eastAsia="Times New Roman" w:hAnsi="Times New Roman" w:cs="Times New Roman"/>
          <w:bCs/>
          <w:i/>
          <w:sz w:val="24"/>
          <w:szCs w:val="24"/>
          <w:lang w:eastAsia="ru-RU"/>
        </w:rPr>
        <w:lastRenderedPageBreak/>
        <w:t>или, если о данной публикации  говорится в тексте документа:</w:t>
      </w:r>
    </w:p>
    <w:p w:rsidR="00EF04C0" w:rsidRPr="00EF04C0" w:rsidRDefault="00EF04C0" w:rsidP="00EF04C0">
      <w:pPr>
        <w:spacing w:after="0" w:line="240" w:lineRule="auto"/>
        <w:ind w:left="561" w:firstLine="561"/>
        <w:jc w:val="both"/>
        <w:rPr>
          <w:rFonts w:ascii="Times New Roman" w:eastAsia="Times New Roman" w:hAnsi="Times New Roman" w:cs="Times New Roman"/>
          <w:bCs/>
          <w:i/>
          <w:sz w:val="28"/>
          <w:szCs w:val="28"/>
          <w:lang w:eastAsia="ru-RU"/>
        </w:rPr>
      </w:pPr>
    </w:p>
    <w:p w:rsidR="00EF04C0" w:rsidRPr="00EF04C0" w:rsidRDefault="00EF04C0" w:rsidP="00EF04C0">
      <w:pPr>
        <w:spacing w:after="0" w:line="360" w:lineRule="auto"/>
        <w:ind w:left="561" w:firstLine="561"/>
        <w:jc w:val="both"/>
        <w:rPr>
          <w:rFonts w:ascii="Times New Roman" w:eastAsia="Times New Roman" w:hAnsi="Times New Roman" w:cs="Times New Roman"/>
          <w:bCs/>
          <w:sz w:val="24"/>
          <w:szCs w:val="24"/>
          <w:lang w:val="en-US" w:eastAsia="ru-RU"/>
        </w:rPr>
      </w:pPr>
      <w:r w:rsidRPr="00EF04C0">
        <w:rPr>
          <w:rFonts w:ascii="Times New Roman" w:eastAsia="Times New Roman" w:hAnsi="Times New Roman" w:cs="Times New Roman"/>
          <w:bCs/>
          <w:sz w:val="24"/>
          <w:szCs w:val="24"/>
          <w:vertAlign w:val="superscript"/>
          <w:lang w:val="en-US" w:eastAsia="ru-RU"/>
        </w:rPr>
        <w:t>2</w:t>
      </w:r>
      <w:r w:rsidRPr="00EF04C0">
        <w:rPr>
          <w:rFonts w:ascii="Times New Roman" w:eastAsia="Times New Roman" w:hAnsi="Times New Roman" w:cs="Times New Roman"/>
          <w:bCs/>
          <w:sz w:val="24"/>
          <w:szCs w:val="24"/>
          <w:lang w:val="en-US" w:eastAsia="ru-RU"/>
        </w:rPr>
        <w:t xml:space="preserve"> URL: </w:t>
      </w:r>
      <w:hyperlink r:id="rId21" w:history="1">
        <w:r w:rsidRPr="00EF04C0">
          <w:rPr>
            <w:rFonts w:ascii="Times New Roman" w:eastAsia="Times New Roman" w:hAnsi="Times New Roman" w:cs="Times New Roman"/>
            <w:bCs/>
            <w:color w:val="004F9D"/>
            <w:sz w:val="24"/>
            <w:szCs w:val="24"/>
            <w:lang w:val="en-US" w:eastAsia="ru-RU"/>
          </w:rPr>
          <w:t>http://www.nlr.ru/lawcenter/izd/index.html</w:t>
        </w:r>
      </w:hyperlink>
    </w:p>
    <w:p w:rsidR="00EF04C0" w:rsidRPr="00EF04C0" w:rsidRDefault="00EF04C0" w:rsidP="00EF04C0">
      <w:pPr>
        <w:spacing w:after="0" w:line="360" w:lineRule="auto"/>
        <w:ind w:left="561" w:firstLine="561"/>
        <w:jc w:val="both"/>
        <w:rPr>
          <w:rFonts w:ascii="Times New Roman" w:eastAsia="Times New Roman" w:hAnsi="Times New Roman" w:cs="Times New Roman"/>
          <w:bCs/>
          <w:sz w:val="24"/>
          <w:szCs w:val="24"/>
          <w:lang w:val="en-US" w:eastAsia="ru-RU"/>
        </w:rPr>
      </w:pPr>
    </w:p>
    <w:p w:rsidR="00EF04C0" w:rsidRPr="00EF04C0" w:rsidRDefault="00EF04C0" w:rsidP="00EF04C0">
      <w:pPr>
        <w:spacing w:after="0" w:line="360" w:lineRule="auto"/>
        <w:ind w:firstLine="561"/>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6.3</w:t>
      </w:r>
      <w:proofErr w:type="gramStart"/>
      <w:r w:rsidRPr="00EF04C0">
        <w:rPr>
          <w:rFonts w:ascii="Times New Roman" w:eastAsia="Times New Roman" w:hAnsi="Times New Roman" w:cs="Times New Roman"/>
          <w:sz w:val="28"/>
          <w:szCs w:val="28"/>
          <w:lang w:eastAsia="ru-RU"/>
        </w:rPr>
        <w:t xml:space="preserve"> П</w:t>
      </w:r>
      <w:proofErr w:type="gramEnd"/>
      <w:r w:rsidRPr="00EF04C0">
        <w:rPr>
          <w:rFonts w:ascii="Times New Roman" w:eastAsia="Times New Roman" w:hAnsi="Times New Roman" w:cs="Times New Roman"/>
          <w:sz w:val="28"/>
          <w:szCs w:val="28"/>
          <w:lang w:eastAsia="ru-RU"/>
        </w:rPr>
        <w:t>ри нумерации подстрочных библиографических ссылок применяют единообразный порядок для всего данного документа: сквозную нумерацию по всему тексту,</w:t>
      </w:r>
      <w:r w:rsidRPr="00EF04C0">
        <w:rPr>
          <w:rFonts w:ascii="Times New Roman" w:eastAsia="Times New Roman" w:hAnsi="Times New Roman" w:cs="Times New Roman"/>
          <w:b/>
          <w:bCs/>
          <w:sz w:val="28"/>
          <w:szCs w:val="28"/>
          <w:lang w:eastAsia="ru-RU"/>
        </w:rPr>
        <w:t xml:space="preserve"> </w:t>
      </w:r>
      <w:r w:rsidRPr="00EF04C0">
        <w:rPr>
          <w:rFonts w:ascii="Times New Roman" w:eastAsia="Times New Roman" w:hAnsi="Times New Roman" w:cs="Times New Roman"/>
          <w:bCs/>
          <w:sz w:val="28"/>
          <w:szCs w:val="28"/>
          <w:lang w:eastAsia="ru-RU"/>
        </w:rPr>
        <w:t>в пределах каждой главы, раздела, части и т. п.,</w:t>
      </w:r>
      <w:r w:rsidRPr="00EF04C0">
        <w:rPr>
          <w:rFonts w:ascii="Times New Roman" w:eastAsia="Times New Roman" w:hAnsi="Times New Roman" w:cs="Times New Roman"/>
          <w:b/>
          <w:bCs/>
          <w:sz w:val="28"/>
          <w:szCs w:val="28"/>
          <w:lang w:eastAsia="ru-RU"/>
        </w:rPr>
        <w:t xml:space="preserve"> </w:t>
      </w:r>
      <w:r w:rsidRPr="00EF04C0">
        <w:rPr>
          <w:rFonts w:ascii="Times New Roman" w:eastAsia="Times New Roman" w:hAnsi="Times New Roman" w:cs="Times New Roman"/>
          <w:sz w:val="28"/>
          <w:szCs w:val="28"/>
          <w:lang w:eastAsia="ru-RU"/>
        </w:rPr>
        <w:t xml:space="preserve">  или – для данной страницы документа.</w:t>
      </w:r>
    </w:p>
    <w:p w:rsidR="00EF04C0" w:rsidRPr="00EF04C0" w:rsidRDefault="00EF04C0" w:rsidP="00EF04C0">
      <w:pP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br w:type="page"/>
      </w:r>
    </w:p>
    <w:p w:rsidR="00EF04C0" w:rsidRPr="00EF04C0" w:rsidRDefault="00EF04C0" w:rsidP="00EF04C0">
      <w:pPr>
        <w:spacing w:after="0" w:line="240" w:lineRule="auto"/>
        <w:ind w:firstLine="709"/>
        <w:jc w:val="right"/>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lastRenderedPageBreak/>
        <w:t>Приложение 6</w:t>
      </w:r>
    </w:p>
    <w:p w:rsidR="00EF04C0" w:rsidRPr="00EF04C0" w:rsidRDefault="00EF04C0" w:rsidP="00EF04C0">
      <w:pPr>
        <w:spacing w:after="0" w:line="240" w:lineRule="auto"/>
        <w:ind w:firstLine="709"/>
        <w:jc w:val="right"/>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ind w:firstLine="709"/>
        <w:jc w:val="center"/>
        <w:rPr>
          <w:rFonts w:ascii="Times New Roman" w:eastAsia="Times New Roman" w:hAnsi="Times New Roman" w:cs="Times New Roman"/>
          <w:b/>
          <w:caps/>
          <w:sz w:val="28"/>
          <w:szCs w:val="28"/>
          <w:lang w:val="x-none" w:eastAsia="x-none"/>
        </w:rPr>
      </w:pPr>
      <w:r w:rsidRPr="00EF04C0">
        <w:rPr>
          <w:rFonts w:ascii="Times New Roman" w:eastAsia="Times New Roman" w:hAnsi="Times New Roman" w:cs="Times New Roman"/>
          <w:b/>
          <w:caps/>
          <w:sz w:val="28"/>
          <w:szCs w:val="28"/>
          <w:lang w:val="x-none" w:eastAsia="x-none"/>
        </w:rPr>
        <w:t>образцы оформления иллюстраций</w:t>
      </w:r>
    </w:p>
    <w:p w:rsidR="00EF04C0" w:rsidRPr="00EF04C0" w:rsidRDefault="00EF04C0" w:rsidP="00EF04C0">
      <w:pPr>
        <w:spacing w:after="0" w:line="240" w:lineRule="auto"/>
        <w:ind w:firstLine="709"/>
        <w:jc w:val="both"/>
        <w:rPr>
          <w:rFonts w:ascii="Times New Roman" w:eastAsia="Times New Roman" w:hAnsi="Times New Roman" w:cs="Times New Roman"/>
          <w:b/>
          <w:caps/>
          <w:szCs w:val="24"/>
          <w:lang w:val="x-none" w:eastAsia="x-none"/>
        </w:rPr>
      </w:pPr>
    </w:p>
    <w:p w:rsidR="00EF04C0" w:rsidRPr="00EF04C0" w:rsidRDefault="00EF04C0" w:rsidP="00EF04C0">
      <w:pPr>
        <w:spacing w:after="0" w:line="240" w:lineRule="auto"/>
        <w:ind w:firstLine="709"/>
        <w:jc w:val="center"/>
        <w:rPr>
          <w:rFonts w:ascii="Times New Roman" w:eastAsia="Times New Roman" w:hAnsi="Times New Roman" w:cs="Times New Roman"/>
          <w:caps/>
          <w:sz w:val="28"/>
          <w:szCs w:val="28"/>
          <w:u w:val="single"/>
          <w:lang w:val="x-none" w:eastAsia="x-none"/>
        </w:rPr>
      </w:pPr>
      <w:r w:rsidRPr="00EF04C0">
        <w:rPr>
          <w:rFonts w:ascii="Times New Roman" w:eastAsia="Times New Roman" w:hAnsi="Times New Roman" w:cs="Times New Roman"/>
          <w:caps/>
          <w:sz w:val="28"/>
          <w:szCs w:val="28"/>
          <w:u w:val="single"/>
          <w:lang w:val="x-none" w:eastAsia="x-none"/>
        </w:rPr>
        <w:t>о б р а з е ц  1</w:t>
      </w:r>
    </w:p>
    <w:p w:rsidR="00EF04C0" w:rsidRPr="00EF04C0" w:rsidRDefault="00EF04C0" w:rsidP="00EF04C0">
      <w:pPr>
        <w:spacing w:after="0" w:line="240" w:lineRule="auto"/>
        <w:ind w:firstLine="709"/>
        <w:jc w:val="both"/>
        <w:rPr>
          <w:rFonts w:ascii="Times New Roman" w:eastAsia="Times New Roman" w:hAnsi="Times New Roman" w:cs="Times New Roman"/>
          <w:caps/>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jc w:val="right"/>
        <w:rPr>
          <w:rFonts w:ascii="Times New Roman" w:eastAsia="Times New Roman" w:hAnsi="Times New Roman" w:cs="Times New Roman"/>
          <w:szCs w:val="24"/>
          <w:lang w:val="x-none" w:eastAsia="x-none"/>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61312" behindDoc="0" locked="0" layoutInCell="0" allowOverlap="1">
                <wp:simplePos x="0" y="0"/>
                <wp:positionH relativeFrom="column">
                  <wp:posOffset>1461770</wp:posOffset>
                </wp:positionH>
                <wp:positionV relativeFrom="paragraph">
                  <wp:posOffset>30480</wp:posOffset>
                </wp:positionV>
                <wp:extent cx="3073400" cy="406400"/>
                <wp:effectExtent l="6985" t="9525" r="5715" b="1270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406400"/>
                        </a:xfrm>
                        <a:prstGeom prst="rect">
                          <a:avLst/>
                        </a:prstGeom>
                        <a:solidFill>
                          <a:srgbClr val="FFFFFF"/>
                        </a:solidFill>
                        <a:ln w="9525">
                          <a:solidFill>
                            <a:srgbClr val="000000"/>
                          </a:solidFill>
                          <a:miter lim="800000"/>
                          <a:headEnd/>
                          <a:tailEnd/>
                        </a:ln>
                      </wps:spPr>
                      <wps:txbx>
                        <w:txbxContent>
                          <w:p w:rsidR="00C30209" w:rsidRDefault="00C30209" w:rsidP="00EF04C0">
                            <w:pPr>
                              <w:pStyle w:val="5"/>
                            </w:pPr>
                            <w:r>
                              <w:t>Ведущая микро-ЭВМ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26" style="position:absolute;left:0;text-align:left;margin-left:115.1pt;margin-top:2.4pt;width:242pt;height: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msTQIAAFoEAAAOAAAAZHJzL2Uyb0RvYy54bWysVM1uEzEQviPxDpbvZDdpkrarbqqqJQip&#10;QKXCAzheb9bCa5uxk004IfWKxCPwEFwQP32GzRsx9qZpCpwQe7BmPDOfZ76Z2ZPTVa3IUoCTRue0&#10;30spEZqbQup5Tt+8nj45osR5pgumjBY5XQtHTyePH500NhMDUxlVCCAIol3W2JxW3tssSRyvRM1c&#10;z1ih0VgaqJlHFeZJAaxB9FolgzQdJ42BwoLhwjm8veiMdBLxy1Jw/6osnfBE5RRz8/GEeM7CmUxO&#10;WDYHZivJt2mwf8iiZlLjozuoC+YZWYD8A6qWHIwzpe9xUyemLCUXsQaspp/+Vs11xayItSA5zu5o&#10;cv8Plr9cXgGRRU7HY0o0q7FH7efNh82n9kd7u7lpv7S37ffNx/Zn+7X9RtAJGWusyzDw2l5BqNnZ&#10;S8PfOqLNecX0XJwBmKYSrMA8+8E/eRAQFIehZNa8MAW+xxbeRPJWJdQBEGkhq9ij9a5HYuUJx8uD&#10;9PBgmGIrOdqG6TjI4QmW3UVbcP6ZMDUJQk4BZyCis+Wl853rnUvM3ihZTKVSUYH57FwBWTKcl2n8&#10;tuhu301p0uT0eDQYReQHNrcPkcbvbxC19Dj4StY5Pdo5sSzQ9lQXmCbLPJOqk7E6pbc8Buq6FvjV&#10;bIWOgc+ZKdbIKJhuwHEhUagMvKekweHOqXu3YCAoUc81duW4PxyGbYjKcHQ4QAX2LbN9C9McoXLq&#10;KenEc99t0MKCnFf4Uj/SoM0ZdrKUkeT7rLZ54wDHNm2XLWzIvh697n8Jk18AAAD//wMAUEsDBBQA&#10;BgAIAAAAIQBjMI353QAAAAgBAAAPAAAAZHJzL2Rvd25yZXYueG1sTI/BTsMwEETvSPyDtUjcqN20&#10;KiHEqRCoSBzb9MJtE5skEK+j2GkDX89yosfRjGbe5NvZ9eJkx9B50rBcKBCWam86ajQcy91dCiJE&#10;JIO9J6vh2wbYFtdXOWbGn2lvT4fYCC6hkKGGNsYhkzLUrXUYFn6wxN6HHx1GlmMjzYhnLne9TJTa&#10;SIcd8UKLg31ubf11mJyGqkuO+LMvX5V72K3i21x+Tu8vWt/ezE+PIKKd438Y/vAZHQpmqvxEJohe&#10;Q7JSCUc1rPkB+/fLNetKwyZNQRa5vDxQ/AIAAP//AwBQSwECLQAUAAYACAAAACEAtoM4kv4AAADh&#10;AQAAEwAAAAAAAAAAAAAAAAAAAAAAW0NvbnRlbnRfVHlwZXNdLnhtbFBLAQItABQABgAIAAAAIQA4&#10;/SH/1gAAAJQBAAALAAAAAAAAAAAAAAAAAC8BAABfcmVscy8ucmVsc1BLAQItABQABgAIAAAAIQCK&#10;R0msTQIAAFoEAAAOAAAAAAAAAAAAAAAAAC4CAABkcnMvZTJvRG9jLnhtbFBLAQItABQABgAIAAAA&#10;IQBjMI353QAAAAgBAAAPAAAAAAAAAAAAAAAAAKcEAABkcnMvZG93bnJldi54bWxQSwUGAAAAAAQA&#10;BADzAAAAsQUAAAAA&#10;" o:allowincell="f">
                <v:textbox>
                  <w:txbxContent>
                    <w:p w:rsidR="00C30209" w:rsidRDefault="00C30209" w:rsidP="00EF04C0">
                      <w:pPr>
                        <w:pStyle w:val="5"/>
                      </w:pPr>
                      <w:r>
                        <w:t>Ведущая микро-ЭВМ</w:t>
                      </w:r>
                    </w:p>
                  </w:txbxContent>
                </v:textbox>
              </v:rect>
            </w:pict>
          </mc:Fallback>
        </mc:AlternateContent>
      </w:r>
    </w:p>
    <w:p w:rsidR="00EF04C0" w:rsidRPr="00EF04C0" w:rsidRDefault="00EF04C0" w:rsidP="00EF04C0">
      <w:pPr>
        <w:spacing w:after="0" w:line="240" w:lineRule="auto"/>
        <w:ind w:firstLine="709"/>
        <w:jc w:val="right"/>
        <w:rPr>
          <w:rFonts w:ascii="Times New Roman" w:eastAsia="Times New Roman" w:hAnsi="Times New Roman" w:cs="Times New Roman"/>
          <w:szCs w:val="24"/>
          <w:lang w:val="x-none" w:eastAsia="x-none"/>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0" locked="0" layoutInCell="0" allowOverlap="1">
                <wp:simplePos x="0" y="0"/>
                <wp:positionH relativeFrom="column">
                  <wp:posOffset>572770</wp:posOffset>
                </wp:positionH>
                <wp:positionV relativeFrom="paragraph">
                  <wp:posOffset>41910</wp:posOffset>
                </wp:positionV>
                <wp:extent cx="0" cy="876300"/>
                <wp:effectExtent l="60960" t="10160" r="53340" b="1841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3.3pt" to="45.1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z0ZAIAAHsEAAAOAAAAZHJzL2Uyb0RvYy54bWysVM1uEzEQviPxDpbv6e6mSZquuqlQNuFS&#10;oFLLAzi2N2vhtVe2m02EkKBnpDwCr8ABpEoFnmHzRoydH1q4IEQOzng88/mbb8Z7dr6sJFpwY4VW&#10;GU6OYoy4opoJNc/w6+tpZ4iRdUQxIrXiGV5xi89HT5+cNXXKu7rUknGDAETZtKkzXDpXp1Fkackr&#10;Yo90zRUcFtpUxMHWzCNmSAPolYy6cTyIGm1YbTTl1oI33x7iUcAvCk7dq6Kw3CGZYeDmwmrCOvNr&#10;NDoj6dyQuhR0R4P8A4uKCAWXHqBy4gi6MeIPqEpQo60u3BHVVaSLQlAeaoBqkvi3aq5KUvNQC4hj&#10;64NM9v/B0peLS4MEy/Cgj5EiFfSo/bR5v1m339rPmzXafGh/tF/bL+1d+72929yCfb/5CLY/bO93&#10;7jWCdNCyqW0KkGN1abwadKmu6gtN31ik9Lgkas5DTderGu5JfEb0KMVvbA2MZs0LzSCG3DgdhF0W&#10;pvKQIBlahv6tDv3jS4fo1knBOzwZHMehtRFJ93m1se451xXyRoalUF5ZkpLFhXWeB0n3Id6t9FRI&#10;GaZDKtRk+LTf7YcEq6Vg/tCHWTOfjaVBC+LnK/xCUXDyMMzoG8UCWMkJm+xsR4QEG7mghjMC9JEc&#10;+9sqzjCSHJ6Ut7b0pPI3Qq1AeGdtR+ztaXw6GU6GvU6vO5h0enGed55Nx73OYJqc9PPjfDzOk3ee&#10;fNJLS8EYV57/ftyT3t+N0+7hbQf1MPAHoaLH6EFRILv/D6RDs31/t5My02x1aXx1vu8w4SF49xr9&#10;E3q4D1G/vhmjnwAAAP//AwBQSwMEFAAGAAgAAAAhABjrejrdAAAABwEAAA8AAABkcnMvZG93bnJl&#10;di54bWxMjsFKw0AURfeC/zA8wZ2dtJQQ00yKCHXTqrQVqbtp5pkEM2/CzKSNf++zG11e7uHeUyxH&#10;24kT+tA6UjCdJCCQKmdaqhW87Vd3GYgQNRndOUIF3xhgWV5fFTo37kxbPO1iLXiEQq4VNDH2uZSh&#10;atDqMHE9EnefzlsdOfpaGq/PPG47OUuSVFrdEj80usfHBquv3WAVbDerdfa+HsbKfzxNX/avm+dD&#10;yJS6vRkfFiAijvEPhl99VoeSnY5uIBNEp+A+mTGpIE1BcH2JR8bm8xRkWcj//uUPAAAA//8DAFBL&#10;AQItABQABgAIAAAAIQC2gziS/gAAAOEBAAATAAAAAAAAAAAAAAAAAAAAAABbQ29udGVudF9UeXBl&#10;c10ueG1sUEsBAi0AFAAGAAgAAAAhADj9If/WAAAAlAEAAAsAAAAAAAAAAAAAAAAALwEAAF9yZWxz&#10;Ly5yZWxzUEsBAi0AFAAGAAgAAAAhAMpCXPRkAgAAewQAAA4AAAAAAAAAAAAAAAAALgIAAGRycy9l&#10;Mm9Eb2MueG1sUEsBAi0AFAAGAAgAAAAhABjrejrdAAAABwEAAA8AAAAAAAAAAAAAAAAAvgQAAGRy&#10;cy9kb3ducmV2LnhtbFBLBQYAAAAABAAEAPMAAADIBQAAAAA=&#10;" o:allowincell="f">
                <v:stroke endarrow="block"/>
              </v:line>
            </w:pict>
          </mc:Fallback>
        </mc:AlternateContent>
      </w:r>
      <w:r>
        <w:rPr>
          <w:rFonts w:ascii="Times New Roman" w:eastAsia="Times New Roman" w:hAnsi="Times New Roman" w:cs="Times New Roman"/>
          <w:noProof/>
          <w:szCs w:val="24"/>
          <w:lang w:eastAsia="ru-RU"/>
        </w:rPr>
        <mc:AlternateContent>
          <mc:Choice Requires="wps">
            <w:drawing>
              <wp:anchor distT="0" distB="0" distL="114300" distR="114300" simplePos="0" relativeHeight="251670528" behindDoc="0" locked="0" layoutInCell="0" allowOverlap="1">
                <wp:simplePos x="0" y="0"/>
                <wp:positionH relativeFrom="column">
                  <wp:posOffset>5132070</wp:posOffset>
                </wp:positionH>
                <wp:positionV relativeFrom="paragraph">
                  <wp:posOffset>41910</wp:posOffset>
                </wp:positionV>
                <wp:extent cx="0" cy="876300"/>
                <wp:effectExtent l="57785" t="10160" r="56515" b="1841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1pt,3.3pt" to="404.1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B7ZAIAAHsEAAAOAAAAZHJzL2Uyb0RvYy54bWysVM1uEzEQviPxDpbv6e6m2zRddVOhbMKl&#10;QKWWB3DW3qyF17ZsN5sIIUHPSH0EXoEDSJUKPMPmjRg7P7RwQYgcnPF45vM334z39GzZCLRgxnIl&#10;c5wcxBgxWSrK5TzHr6+mvSFG1hFJiVCS5XjFLD4bPX1y2uqM9VWtBGUGAYi0WatzXDunsyiyZc0a&#10;Yg+UZhIOK2Ua4mBr5hE1pAX0RkT9OB5ErTJUG1Uya8FbbA7xKOBXFSvdq6qyzCGRY+DmwmrCOvNr&#10;NDol2dwQXfNyS4P8A4uGcAmX7qEK4gi6NvwPqIaXRllVuYNSNZGqKl6yUANUk8S/VXNZE81CLSCO&#10;1XuZ7P+DLV8uLgziNMeDFCNJGuhR92n9fn3bfes+r2/R+kP3o/vafenuuu/d3foG7Pv1R7D9YXe/&#10;dd8iSActW20zgBzLC+PVKJfyUp+r8o1FUo1rIucs1HS10nBP4jOiRyl+YzUwmrUvFIUYcu1UEHZZ&#10;mcZDgmRoGfq32vePLR0qN84SvMPjwWEcWhuRbJenjXXPmWqQN3IsuPTKkowszq3zPEi2C/FuqaZc&#10;iDAdQqI2xydH/aOQYJXg1B/6MGvms7EwaEH8fIVfKApOHoYZdS1pAKsZoZOt7QgXYCMX1HCGgz6C&#10;YX9bwyhGgsGT8taGnpD+RqgVCG+tzYi9PYlPJsPJMO2l/cGkl8ZF0Xs2Hae9wTQ5PioOi/G4SN55&#10;8kma1ZxSJj3/3bgn6d+N0/bhbQZ1P/B7oaLH6EFRILv7D6RDs31/N5MyU3R1YXx1vu8w4SF4+xr9&#10;E3q4D1G/vhmjnwAAAP//AwBQSwMEFAAGAAgAAAAhACi26hzeAAAACQEAAA8AAABkcnMvZG93bnJl&#10;di54bWxMj0FLw0AQhe+C/2EZwZvdtJSwxGyKCPXSqrQV0ds2OybB7GzY3bTx3zviQY+P9/Hmm3I1&#10;uV6cMMTOk4b5LAOBVHvbUaPh5bC+USBiMmRN7wk1fGGEVXV5UZrC+jPt8LRPjeARioXR0KY0FFLG&#10;ukVn4swPSNx9+OBM4hgaaYM587jr5SLLculMR3yhNQPet1h/7kenYbddb9TrZpzq8P4wfzo8bx/f&#10;otL6+mq6uwWRcEp/MPzoszpU7HT0I9koeg0qUwtGNeQ5CO5/85HB5TIHWZXy/wfVNwAAAP//AwBQ&#10;SwECLQAUAAYACAAAACEAtoM4kv4AAADhAQAAEwAAAAAAAAAAAAAAAAAAAAAAW0NvbnRlbnRfVHlw&#10;ZXNdLnhtbFBLAQItABQABgAIAAAAIQA4/SH/1gAAAJQBAAALAAAAAAAAAAAAAAAAAC8BAABfcmVs&#10;cy8ucmVsc1BLAQItABQABgAIAAAAIQDWQGB7ZAIAAHsEAAAOAAAAAAAAAAAAAAAAAC4CAABkcnMv&#10;ZTJvRG9jLnhtbFBLAQItABQABgAIAAAAIQAotuoc3gAAAAkBAAAPAAAAAAAAAAAAAAAAAL4EAABk&#10;cnMvZG93bnJldi54bWxQSwUGAAAAAAQABADzAAAAyQUAAAAA&#10;" o:allowincell="f">
                <v:stroke endarrow="block"/>
              </v:line>
            </w:pict>
          </mc:Fallback>
        </mc:AlternateContent>
      </w:r>
      <w:r>
        <w:rPr>
          <w:rFonts w:ascii="Times New Roman" w:eastAsia="Times New Roman" w:hAnsi="Times New Roman" w:cs="Times New Roman"/>
          <w:noProof/>
          <w:szCs w:val="24"/>
          <w:lang w:eastAsia="ru-RU"/>
        </w:rPr>
        <mc:AlternateContent>
          <mc:Choice Requires="wps">
            <w:drawing>
              <wp:anchor distT="0" distB="0" distL="114300" distR="114300" simplePos="0" relativeHeight="251669504" behindDoc="0" locked="0" layoutInCell="0" allowOverlap="1">
                <wp:simplePos x="0" y="0"/>
                <wp:positionH relativeFrom="column">
                  <wp:posOffset>572770</wp:posOffset>
                </wp:positionH>
                <wp:positionV relativeFrom="paragraph">
                  <wp:posOffset>41910</wp:posOffset>
                </wp:positionV>
                <wp:extent cx="889000" cy="0"/>
                <wp:effectExtent l="13335" t="10160" r="12065" b="889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3.3pt" to="115.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6cVQIAAGMEAAAOAAAAZHJzL2Uyb0RvYy54bWysVM1uEzEQviPxDpbv6e6maUhW3VQom8Ch&#10;QKWWB3C83qyF17ZsN5sIIVHOSHkEXoEDSJUKPMPmjRg7P7RwQYgcnLFn5vM3M5/39GxZC7RgxnIl&#10;M5wcxRgxSVXB5TzDr6+mnQFG1hFZEKEky/CKWXw2evzotNEp66pKiYIZBCDSpo3OcOWcTqPI0orV&#10;xB4pzSQ4S2Vq4mBr5lFhSAPotYi6cdyPGmUKbRRl1sJpvnXiUcAvS0bdq7K0zCGRYeDmwmrCOvNr&#10;NDol6dwQXXG6o0H+gUVNuIRLD1A5cQRdG/4HVM2pUVaV7oiqOlJlySkLNUA1SfxbNZcV0SzUAs2x&#10;+tAm+/9g6cvFhUG8yHD/GCNJaphR+2nzfrNuv7WfN2u0uWl/tF/bL+1t+7293XwA+27zEWzvbO92&#10;x2sE6dDLRtsUIMfywvhu0KW81OeKvrFIqnFF5JyFmq5WGu5JfEb0IMVvrAZGs+aFKiCGXDsVGrss&#10;TY1KwfVzn+jBoXloGSa5OkySLR2icDgYDOMY5k33roikHsHnaWPdM6Zq5I0MCy59j0lKFufWeUa/&#10;QvyxVFMuRNCJkKjJ8PCkexISrBK88E4fZs18NhYGLYhXWviF8sBzP8yoa1kEsIqRYrKzHeFia8Pl&#10;Qno8qATo7KytlN4O4+FkMBn0Or1uf9LpxXneeTod9zr9afLkJD/Ox+M8eeepJb204kXBpGe3l3XS&#10;+zvZ7B7YVpAHYR/aED1ED/0Csvv/QDoM1c9xq4iZKlYXZj9sUHII3r06/1Tu78G+/20Y/QQAAP//&#10;AwBQSwMEFAAGAAgAAAAhAD88TwfYAAAABgEAAA8AAABkcnMvZG93bnJldi54bWxMjsFKxDAURfeC&#10;/xCe4M5J7EBxatNhEHUjCI7V9WvzbIvJS2kynfr3Ztw4y8O93HvK7eKsmGkKg2cNtysFgrj1ZuBO&#10;Q/3+dHMHIkRkg9YzafihANvq8qLEwvgjv9G8j51IIxwK1NDHOBZShrYnh2HlR+KUffnJYUw4ddJM&#10;eEzjzspMqVw6HDg99DjSQ0/t9/7gNOw+Xx7Xr3PjvDWbrv4wrlbPmdbXV8vuHkSkJf6X4aSf1KFK&#10;To0/sAnCatioLDU15DmIFGfrEzd/LKtSnutXvwAAAP//AwBQSwECLQAUAAYACAAAACEAtoM4kv4A&#10;AADhAQAAEwAAAAAAAAAAAAAAAAAAAAAAW0NvbnRlbnRfVHlwZXNdLnhtbFBLAQItABQABgAIAAAA&#10;IQA4/SH/1gAAAJQBAAALAAAAAAAAAAAAAAAAAC8BAABfcmVscy8ucmVsc1BLAQItABQABgAIAAAA&#10;IQAscK6cVQIAAGMEAAAOAAAAAAAAAAAAAAAAAC4CAABkcnMvZTJvRG9jLnhtbFBLAQItABQABgAI&#10;AAAAIQA/PE8H2AAAAAYBAAAPAAAAAAAAAAAAAAAAAK8EAABkcnMvZG93bnJldi54bWxQSwUGAAAA&#10;AAQABADzAAAAtAUAAAAA&#10;" o:allowincell="f"/>
            </w:pict>
          </mc:Fallback>
        </mc:AlternateContent>
      </w:r>
      <w:r>
        <w:rPr>
          <w:rFonts w:ascii="Times New Roman" w:eastAsia="Times New Roman" w:hAnsi="Times New Roman" w:cs="Times New Roman"/>
          <w:noProof/>
          <w:szCs w:val="24"/>
          <w:lang w:eastAsia="ru-RU"/>
        </w:rPr>
        <mc:AlternateContent>
          <mc:Choice Requires="wps">
            <w:drawing>
              <wp:anchor distT="0" distB="0" distL="114300" distR="114300" simplePos="0" relativeHeight="251668480" behindDoc="0" locked="0" layoutInCell="0" allowOverlap="1">
                <wp:simplePos x="0" y="0"/>
                <wp:positionH relativeFrom="column">
                  <wp:posOffset>4535170</wp:posOffset>
                </wp:positionH>
                <wp:positionV relativeFrom="paragraph">
                  <wp:posOffset>41910</wp:posOffset>
                </wp:positionV>
                <wp:extent cx="596900" cy="0"/>
                <wp:effectExtent l="13335" t="10160" r="8890" b="889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1pt,3.3pt" to="404.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i0TgIAAFkEAAAOAAAAZHJzL2Uyb0RvYy54bWysVM2O0zAQviPxDlbubZLSlm206Qo1LZcF&#10;VtrlAVzbaSwc27LdphVCAs5IfQRegQNIKy3wDOkbMXZ/tAsXhOjBHXtmPn8z8znnF+taoBUzliuZ&#10;R2k3iRCTRFEuF3n0+mbWOYuQdVhSLJRkebRhNroYP3503uiM9VSlBGUGAYi0WaPzqHJOZ3FsScVq&#10;bLtKMwnOUpkaO9iaRUwNbgC9FnEvSYZxowzVRhFmLZwWe2c0DvhlyYh7VZaWOSTyCLi5sJqwzv0a&#10;j89xtjBYV5wcaOB/YFFjLuHSE1SBHUZLw/+AqjkxyqrSdYmqY1WWnLBQA1STJr9Vc11hzUIt0Byr&#10;T22y/w+WvFxdGcRpHg17EZK4hhm1n3fvd9v2e/tlt0W7D+3P9lv7tb1tf7S3u49g3+0+ge2d7d3h&#10;eIsgHXrZaJsB5EReGd8NspbX+lKRNxZJNamwXLBQ081Gwz2pz4gfpPiN1cBo3rxQFGLw0qnQ2HVp&#10;ag8JLUPrML/NaX5s7RCBw8FoOEpgyuToinF2zNPGuudM1cgbeSS49J3FGV5dWud54OwY4o+lmnEh&#10;gjqERE0ejQa9QUiwSnDqnT7MmsV8IgxaYa+v8AtFged+mFFLSQNYxTCdHmyHudjbcLmQHg8qAToH&#10;ay+gt6NkND2bnvU7/d5w2uknRdF5Npv0O8NZ+nRQPCkmkyJ956ml/azilDLp2R3FnPb/TiyHZ7WX&#10;4UnOpzbED9FDv4Ds8T+QDqP009vrYK7o5socRwz6DcGHt+YfyP092Pe/CONfAAAA//8DAFBLAwQU&#10;AAYACAAAACEAjzifA9oAAAAHAQAADwAAAGRycy9kb3ducmV2LnhtbEyOwU7DMBBE70j8g7VIXCrq&#10;NKAQhTgVAnLjQgFx3cZLEhGv09htA1/PwgWOTzOaeeV6doM60BR6zwZWywQUceNtz62Bl+f6IgcV&#10;IrLFwTMZ+KQA6+r0pMTC+iM/0WETWyUjHAo00MU4FlqHpiOHYelHYsne/eQwCk6tthMeZdwNOk2S&#10;TDvsWR46HOmuo+Zjs3cGQv1Ku/pr0SySt8vWU7q7f3xAY87P5tsbUJHm+FeGH31Rh0qctn7PNqjB&#10;wPXqKpWqgSwDJXme5MLbX9ZVqf/7V98AAAD//wMAUEsBAi0AFAAGAAgAAAAhALaDOJL+AAAA4QEA&#10;ABMAAAAAAAAAAAAAAAAAAAAAAFtDb250ZW50X1R5cGVzXS54bWxQSwECLQAUAAYACAAAACEAOP0h&#10;/9YAAACUAQAACwAAAAAAAAAAAAAAAAAvAQAAX3JlbHMvLnJlbHNQSwECLQAUAAYACAAAACEAzc9o&#10;tE4CAABZBAAADgAAAAAAAAAAAAAAAAAuAgAAZHJzL2Uyb0RvYy54bWxQSwECLQAUAAYACAAAACEA&#10;jzifA9oAAAAHAQAADwAAAAAAAAAAAAAAAACoBAAAZHJzL2Rvd25yZXYueG1sUEsFBgAAAAAEAAQA&#10;8wAAAK8FAAAAAA==&#10;" o:allowincell="f"/>
            </w:pict>
          </mc:Fallback>
        </mc:AlternateContent>
      </w: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r>
        <w:rPr>
          <w:rFonts w:ascii="Times New Roman" w:eastAsia="Times New Roman" w:hAnsi="Times New Roman" w:cs="Times New Roman"/>
          <w:b/>
          <w:noProof/>
          <w:szCs w:val="24"/>
          <w:lang w:eastAsia="ru-RU"/>
        </w:rPr>
        <mc:AlternateContent>
          <mc:Choice Requires="wps">
            <w:drawing>
              <wp:anchor distT="0" distB="0" distL="114300" distR="114300" simplePos="0" relativeHeight="251667456" behindDoc="0" locked="0" layoutInCell="0" allowOverlap="1">
                <wp:simplePos x="0" y="0"/>
                <wp:positionH relativeFrom="column">
                  <wp:posOffset>3493770</wp:posOffset>
                </wp:positionH>
                <wp:positionV relativeFrom="paragraph">
                  <wp:posOffset>27940</wp:posOffset>
                </wp:positionV>
                <wp:extent cx="0" cy="685800"/>
                <wp:effectExtent l="57785" t="13970" r="56515" b="1460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pt,2.2pt" to="275.1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Z5YQIAAHsEAAAOAAAAZHJzL2Uyb0RvYy54bWysVM2O0zAQviPxDpbvbZLSlm606Qo1LZcF&#10;VtrlAVzbaSwcO7LdphVCAs5IfQRegQNIKy3wDOkbMXZ/YOGCED244/HM52++Gef8Yl1JtOLGCq0y&#10;nHRjjLiimgm1yPDLm1lnhJF1RDEiteIZ3nCLL8YPH5w3dcp7utSScYMARNm0qTNcOlenUWRpySti&#10;u7rmCg4LbSriYGsWETOkAfRKRr04HkaNNqw2mnJrwZvvD/E44BcFp+5FUVjukMwwcHNhNWGd+zUa&#10;n5N0YUhdCnqgQf6BRUWEgktPUDlxBC2N+AOqEtRoqwvXpbqKdFEIykMNUE0S/1bNdUlqHmoBcWx9&#10;ksn+P1j6fHVlkGAZHiYYKVJBj9qPu7e7bfu1/bTbot279nv7pf3c3rbf2tvde7Dvdh/A9oft3cG9&#10;RZAOWja1TQFyoq6MV4Ou1XV9qekri5SelEQteKjpZlPDPSEjupfiN7YGRvPmmWYQQ5ZOB2HXhak8&#10;JEiG1qF/m1P/+NohundS8A5Hg1EcWhuR9JhXG+uecl0hb2RYCuWVJSlZXVoHzCH0GOLdSs+ElGE6&#10;pEJNhs8GvUFIsFoK5g99mDWL+UQatCJ+vsLPywBg98KMXioWwEpO2PRgOyIk2MgFNZwRoI/k2N9W&#10;cYaR5PCkvLVHlMrfCLUC4YO1H7HXZ/HZdDQd9Tv93nDa6cd53nkym/Q7w1nyeJA/yieTPHnjySf9&#10;tBSMceX5H8c96f/dOB0e3n5QTwN/Eiq6jx5EALLH/0A6NNv3dz8pc802V8ZX5/sOEx6CD6/RP6Ff&#10;9yHq5zdj/AMAAP//AwBQSwMEFAAGAAgAAAAhAGcNaffeAAAACQEAAA8AAABkcnMvZG93bnJldi54&#10;bWxMj0FLw0AQhe+C/2EZwZvdJKQS0myKCPXSqrQVqbdtMibB7GzY3bTx3zvSgx4f7+PNN8VyMr04&#10;ofOdJQXxLAKBVNm6o0bB2351l4HwQVOte0uo4Bs9LMvrq0LntT3TFk+70AgeIZ9rBW0IQy6lr1o0&#10;2s/sgMTdp3VGB46ukbXTZx43vUyi6F4a3RFfaPWAjy1WX7vRKNhuVuvsfT1Olft4il/2r5vng8+U&#10;ur2ZHhYgAk7hD4ZffVaHkp2OdqTai17BfB4ljCpIUxDcX/KRwThJQZaF/P9B+QMAAP//AwBQSwEC&#10;LQAUAAYACAAAACEAtoM4kv4AAADhAQAAEwAAAAAAAAAAAAAAAAAAAAAAW0NvbnRlbnRfVHlwZXNd&#10;LnhtbFBLAQItABQABgAIAAAAIQA4/SH/1gAAAJQBAAALAAAAAAAAAAAAAAAAAC8BAABfcmVscy8u&#10;cmVsc1BLAQItABQABgAIAAAAIQCsSPZ5YQIAAHsEAAAOAAAAAAAAAAAAAAAAAC4CAABkcnMvZTJv&#10;RG9jLnhtbFBLAQItABQABgAIAAAAIQBnDWn33gAAAAkBAAAPAAAAAAAAAAAAAAAAALsEAABkcnMv&#10;ZG93bnJldi54bWxQSwUGAAAAAAQABADzAAAAxgUAAAAA&#10;" o:allowincell="f">
                <v:stroke endarrow="block"/>
              </v:line>
            </w:pict>
          </mc:Fallback>
        </mc:AlternateContent>
      </w:r>
      <w:r>
        <w:rPr>
          <w:rFonts w:ascii="Times New Roman" w:eastAsia="Times New Roman" w:hAnsi="Times New Roman" w:cs="Times New Roman"/>
          <w:b/>
          <w:noProof/>
          <w:szCs w:val="24"/>
          <w:lang w:eastAsia="ru-RU"/>
        </w:rPr>
        <mc:AlternateContent>
          <mc:Choice Requires="wps">
            <w:drawing>
              <wp:anchor distT="0" distB="0" distL="114300" distR="114300" simplePos="0" relativeHeight="251666432" behindDoc="0" locked="0" layoutInCell="0" allowOverlap="1">
                <wp:simplePos x="0" y="0"/>
                <wp:positionH relativeFrom="column">
                  <wp:posOffset>2007870</wp:posOffset>
                </wp:positionH>
                <wp:positionV relativeFrom="paragraph">
                  <wp:posOffset>27940</wp:posOffset>
                </wp:positionV>
                <wp:extent cx="0" cy="685800"/>
                <wp:effectExtent l="57785" t="13970" r="56515" b="1460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2.2pt" to="158.1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r2YwIAAHs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RphocgjyQ19Kj9tH2/vWm/tZ+3N2j7of3Rfm2/tLft9/Z2ew323fYj2P6wvdu7&#10;bxCkg5aNtilATuSF8WoUa3mpz1XxxiKpJhWRCxZqutpouCfxGdGDFL+xGhjNmxeKQgxZOhWEXZem&#10;9pAgGVqH/m2O/WNrh4qdswDvcDQYxYFORNJDnjbWPWeqRt7IsODSK0tSsjq3zvMg6SHEu6WacSHC&#10;dAiJmgyfDHqDkGCV4NQf+jBrFvOJMGhF/HyFXygKTu6HGbWUNIBVjNDp3naEC7CRC2o4w0EfwbC/&#10;rWYUI8HgSXlrR09IfyPUCoT31m7E3p7EJ9PRdNTv9HvDaacf53nn2WzS7wxnydNB/iSfTPLknSef&#10;9NOKU8qk538Y96T/d+O0f3i7QT0O/FGo6CF6UBTIHv4D6dBs39/dpMwV3VwYX53vO0x4CN6/Rv+E&#10;7u9D1K9vxvgnAAAA//8DAFBLAwQUAAYACAAAACEAAIt9Rt4AAAAJAQAADwAAAGRycy9kb3ducmV2&#10;LnhtbEyPQUvDQBCF74L/YRnBm90khhLSbIoI9dKqtBWpt20yJsHsbNjdtPHfO9KDHh/v4803xXIy&#10;vTih850lBfEsAoFU2bqjRsHbfnWXgfBBU617S6jgGz0sy+urQue1PdMWT7vQCB4hn2sFbQhDLqWv&#10;WjTaz+yAxN2ndUYHjq6RtdNnHje9TKJoLo3uiC+0esDHFquv3WgUbDerdfa+HqfKfTzFL/vXzfPB&#10;Z0rd3kwPCxABp/AHw68+q0PJTkc7Uu1Fr+A+nieMKkhTENxf8pHBOElBloX8/0H5AwAA//8DAFBL&#10;AQItABQABgAIAAAAIQC2gziS/gAAAOEBAAATAAAAAAAAAAAAAAAAAAAAAABbQ29udGVudF9UeXBl&#10;c10ueG1sUEsBAi0AFAAGAAgAAAAhADj9If/WAAAAlAEAAAsAAAAAAAAAAAAAAAAALwEAAF9yZWxz&#10;Ly5yZWxzUEsBAi0AFAAGAAgAAAAhALBKyvZjAgAAewQAAA4AAAAAAAAAAAAAAAAALgIAAGRycy9l&#10;Mm9Eb2MueG1sUEsBAi0AFAAGAAgAAAAhAACLfUbeAAAACQEAAA8AAAAAAAAAAAAAAAAAvQQAAGRy&#10;cy9kb3ducmV2LnhtbFBLBQYAAAAABAAEAPMAAADIBQAAAAA=&#10;" o:allowincell="f">
                <v:stroke endarrow="block"/>
              </v:line>
            </w:pict>
          </mc:Fallback>
        </mc:AlternateContent>
      </w: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r>
        <w:rPr>
          <w:rFonts w:ascii="Times New Roman" w:eastAsia="Times New Roman" w:hAnsi="Times New Roman" w:cs="Times New Roman"/>
          <w:b/>
          <w:noProof/>
          <w:szCs w:val="24"/>
          <w:lang w:eastAsia="ru-RU"/>
        </w:rPr>
        <mc:AlternateContent>
          <mc:Choice Requires="wps">
            <w:drawing>
              <wp:anchor distT="0" distB="0" distL="114300" distR="114300" simplePos="0" relativeHeight="251665408" behindDoc="0" locked="0" layoutInCell="0" allowOverlap="1" wp14:anchorId="5037EE4F" wp14:editId="0CBE3D9F">
                <wp:simplePos x="0" y="0"/>
                <wp:positionH relativeFrom="column">
                  <wp:posOffset>4533265</wp:posOffset>
                </wp:positionH>
                <wp:positionV relativeFrom="paragraph">
                  <wp:posOffset>101600</wp:posOffset>
                </wp:positionV>
                <wp:extent cx="1231900" cy="552450"/>
                <wp:effectExtent l="0" t="0" r="25400" b="1905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552450"/>
                        </a:xfrm>
                        <a:prstGeom prst="rect">
                          <a:avLst/>
                        </a:prstGeom>
                        <a:solidFill>
                          <a:srgbClr val="FFFFFF"/>
                        </a:solidFill>
                        <a:ln w="9525">
                          <a:solidFill>
                            <a:srgbClr val="000000"/>
                          </a:solidFill>
                          <a:miter lim="800000"/>
                          <a:headEnd/>
                          <a:tailEnd/>
                        </a:ln>
                      </wps:spPr>
                      <wps:txbx>
                        <w:txbxContent>
                          <w:p w:rsidR="00C30209" w:rsidRDefault="00C30209" w:rsidP="00EF04C0">
                            <w:pPr>
                              <w:pStyle w:val="5"/>
                            </w:pPr>
                            <w:r>
                              <w:t xml:space="preserve">АРМ - </w:t>
                            </w:r>
                            <w:r>
                              <w:rPr>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27" style="position:absolute;left:0;text-align:left;margin-left:356.95pt;margin-top:8pt;width:97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rGUAIAAGEEAAAOAAAAZHJzL2Uyb0RvYy54bWysVM2O0zAQviPxDpbvNE1pYBs1Xa26FCEt&#10;sNLCA7iO01g4thm7TcoJiSsSj8BDcEH87DOkb8TE6Xa7wAmRg+XxjD/PfN9MpqdNpchGgJNGZzQe&#10;DCkRmptc6lVGX79aPDihxHmmc6aMFhndCkdPZ/fvTWubipEpjcoFEATRLq1tRkvvbRpFjpeiYm5g&#10;rNDoLAxUzKMJqygHViN6paLRcPgoqg3kFgwXzuHpee+ks4BfFIL7l0XhhCcqo5ibDyuEddmt0WzK&#10;0hUwW0q+T4P9QxYVkxofPUCdM8/IGuQfUJXkYJwp/ICbKjJFIbkINWA18fC3aq5KZkWoBclx9kCT&#10;+3+w/MXmEojMM5pMKNGsQo3az7v3u0/tj/Z696H90l6333cf25/t1/YbwSBkrLYuxYtX9hK6mp29&#10;MPyNI9rMS6ZX4gzA1KVgOeYZd/HRnQud4fAqWdbPTY7vsbU3gbymgKoDRFpIEzTaHjQSjSccD+PR&#10;w3gyRCk5+pJkNE6CiBFLb25bcP6pMBXpNhkF7IGAzjYXznfZsPQmJGRvlMwXUqlgwGo5V0A2DPtl&#10;Eb5QABZ5HKY0qTM6SUZJQL7jc8cQw/D9DaKSHhtfySqjJ4cglna0PdF5aEvPpOr3mLLSex476noJ&#10;fLNsgnSB5I7Wpcm3SCyYvs9xLnFTGnhHSY09nlH3ds1AUKKeaRRnEo/H3VAEY5w8HqEBx57lsYdp&#10;jlAZ9ZT027nvB2ltQa5KfCkObGhzhoIWMnB9m9U+fezjIMF+5rpBObZD1O2fYfYLAAD//wMAUEsD&#10;BBQABgAIAAAAIQDlgMjA3gAAAAoBAAAPAAAAZHJzL2Rvd25yZXYueG1sTI/BTsMwEETvlfgHa5G4&#10;tXYbqSUhToVAReLYphduTrwkgXgdxU4b+HqWExx35ml2Jt/PrhcXHEPnScN6pUAg1d521Gg4l4fl&#10;PYgQDVnTe0INXxhgX9wscpNZf6UjXk6xERxCITMa2hiHTMpQt+hMWPkBib13PzoT+RwbaUdz5XDX&#10;y41SW+lMR/yhNQM+tVh/nianoeo2Z/N9LF+USw9JfJ3Lj+ntWeu72/nxAUTEOf7B8Fufq0PBnSo/&#10;kQ2i17BbJymjbGx5EwOp2rFQsaASBbLI5f8JxQ8AAAD//wMAUEsBAi0AFAAGAAgAAAAhALaDOJL+&#10;AAAA4QEAABMAAAAAAAAAAAAAAAAAAAAAAFtDb250ZW50X1R5cGVzXS54bWxQSwECLQAUAAYACAAA&#10;ACEAOP0h/9YAAACUAQAACwAAAAAAAAAAAAAAAAAvAQAAX3JlbHMvLnJlbHNQSwECLQAUAAYACAAA&#10;ACEA56bqxlACAABhBAAADgAAAAAAAAAAAAAAAAAuAgAAZHJzL2Uyb0RvYy54bWxQSwECLQAUAAYA&#10;CAAAACEA5YDIwN4AAAAKAQAADwAAAAAAAAAAAAAAAACqBAAAZHJzL2Rvd25yZXYueG1sUEsFBgAA&#10;AAAEAAQA8wAAALUFAAAAAA==&#10;" o:allowincell="f">
                <v:textbox>
                  <w:txbxContent>
                    <w:p w:rsidR="00C30209" w:rsidRDefault="00C30209" w:rsidP="00EF04C0">
                      <w:pPr>
                        <w:pStyle w:val="5"/>
                      </w:pPr>
                      <w:r>
                        <w:t xml:space="preserve">АРМ - </w:t>
                      </w:r>
                      <w:r>
                        <w:rPr>
                          <w:lang w:val="en-US"/>
                        </w:rPr>
                        <w:t>n</w:t>
                      </w:r>
                    </w:p>
                  </w:txbxContent>
                </v:textbox>
              </v:rect>
            </w:pict>
          </mc:Fallback>
        </mc:AlternateContent>
      </w:r>
      <w:r>
        <w:rPr>
          <w:rFonts w:ascii="Times New Roman" w:eastAsia="Times New Roman" w:hAnsi="Times New Roman" w:cs="Times New Roman"/>
          <w:b/>
          <w:noProof/>
          <w:szCs w:val="24"/>
          <w:lang w:eastAsia="ru-RU"/>
        </w:rPr>
        <mc:AlternateContent>
          <mc:Choice Requires="wps">
            <w:drawing>
              <wp:anchor distT="0" distB="0" distL="114300" distR="114300" simplePos="0" relativeHeight="251664384" behindDoc="0" locked="0" layoutInCell="0" allowOverlap="1" wp14:anchorId="5E168650" wp14:editId="212B8A26">
                <wp:simplePos x="0" y="0"/>
                <wp:positionH relativeFrom="column">
                  <wp:posOffset>2853690</wp:posOffset>
                </wp:positionH>
                <wp:positionV relativeFrom="paragraph">
                  <wp:posOffset>101600</wp:posOffset>
                </wp:positionV>
                <wp:extent cx="1320800" cy="552450"/>
                <wp:effectExtent l="0" t="0" r="12700" b="1905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552450"/>
                        </a:xfrm>
                        <a:prstGeom prst="rect">
                          <a:avLst/>
                        </a:prstGeom>
                        <a:solidFill>
                          <a:srgbClr val="FFFFFF"/>
                        </a:solidFill>
                        <a:ln w="9525">
                          <a:solidFill>
                            <a:srgbClr val="000000"/>
                          </a:solidFill>
                          <a:miter lim="800000"/>
                          <a:headEnd/>
                          <a:tailEnd/>
                        </a:ln>
                      </wps:spPr>
                      <wps:txbx>
                        <w:txbxContent>
                          <w:p w:rsidR="00C30209" w:rsidRDefault="00C30209" w:rsidP="00EF04C0">
                            <w:pPr>
                              <w:jc w:val="center"/>
                              <w:rPr>
                                <w:b/>
                                <w:sz w:val="28"/>
                              </w:rPr>
                            </w:pPr>
                            <w:r>
                              <w:rPr>
                                <w:b/>
                                <w:sz w:val="28"/>
                              </w:rPr>
                              <w:t xml:space="preserve">АРМ – </w:t>
                            </w:r>
                            <w:r>
                              <w:rPr>
                                <w:b/>
                                <w:sz w:val="28"/>
                                <w:lang w:val="en-US"/>
                              </w:rPr>
                              <w:t>n</w:t>
                            </w:r>
                            <w:r>
                              <w:rPr>
                                <w:b/>
                                <w:sz w:val="28"/>
                              </w:rPr>
                              <w:t xml:space="preserve">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28" style="position:absolute;left:0;text-align:left;margin-left:224.7pt;margin-top:8pt;width:104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zUgIAAGEEAAAOAAAAZHJzL2Uyb0RvYy54bWysVM2O0zAQviPxDpbvNGloYDdqulp1KUJa&#10;YKWFB3Adp7FwbDN2my4nJK5IPAIPwQXxs8+QvhFjt9vtAieED5YnM/N55vvGGZ+sW0VWApw0uqTD&#10;QUqJ0NxUUi9K+vrV7MERJc4zXTFltCjplXD0ZHL/3rizhchMY1QlgCCIdkVnS9p4b4skcbwRLXMD&#10;Y4VGZ22gZR5NWCQVsA7RW5Vkafoo6QxUFgwXzuHXs62TTiJ+XQvuX9a1E56okmJtPu4Q93nYk8mY&#10;FQtgtpF8Vwb7hypaJjVeuoc6Y56RJcg/oFrJwThT+wE3bWLqWnIRe8Buhulv3Vw2zIrYC5Lj7J4m&#10;9/9g+YvVBRBZlTRHpTRrUaP+8+b95lP/o7/efOi/9Nf9983H/mf/tf9GMAgZ66wrMPHSXkDo2dlz&#10;w984os20YXohTgFM1whWYZ3DEJ/cSQiGw1Qy756bCu9jS28ieesa2gCItJB11Ohqr5FYe8Lx4/Bh&#10;lh6lKCVHX55nozyKmLDiJtuC80+FaUk4lBRwBiI6W507H6phxU1IrN4oWc2kUtGAxXyqgKwYzsss&#10;rtgANnkYpjTpSnqcZ3lEvuNzhxBpXH+DaKXHwVeyLSm2gysEsSLQ9kRX8eyZVNszlqz0jsdA3VYC&#10;v56vo3RZyA20zk11hcSC2c45vks8NAbeUdLhjJfUvV0yEJSoZxrFOR6ORuFRRGOUP87QgEPP/NDD&#10;NEeoknpKtsep3z6kpQW5aPCmYWRDm1MUtJaR69uqduXjHEcJdm8uPJRDO0bd/hkmvwAAAP//AwBQ&#10;SwMEFAAGAAgAAAAhAAPy1uLeAAAACgEAAA8AAABkcnMvZG93bnJldi54bWxMj8FOwzAQRO9I/IO1&#10;SNyoTRsCDXEqBCoSxza9cNvEJgnE6yh22sDXs5zKcWeeZmfyzex6cbRj6DxpuF0oEJZqbzpqNBzK&#10;7c0DiBCRDPaerIZvG2BTXF7kmBl/op097mMjOIRChhraGIdMylC31mFY+MESex9+dBj5HBtpRjxx&#10;uOvlUqlUOuyIP7Q42OfW1l/7yWmouuUBf3blq3Lr7Sq+zeXn9P6i9fXV/PQIIto5nmH4q8/VoeBO&#10;lZ/IBNFrSJJ1wigbKW9iIL27Z6FiQa0UyCKX/ycUvwAAAP//AwBQSwECLQAUAAYACAAAACEAtoM4&#10;kv4AAADhAQAAEwAAAAAAAAAAAAAAAAAAAAAAW0NvbnRlbnRfVHlwZXNdLnhtbFBLAQItABQABgAI&#10;AAAAIQA4/SH/1gAAAJQBAAALAAAAAAAAAAAAAAAAAC8BAABfcmVscy8ucmVsc1BLAQItABQABgAI&#10;AAAAIQDf+PNzUgIAAGEEAAAOAAAAAAAAAAAAAAAAAC4CAABkcnMvZTJvRG9jLnhtbFBLAQItABQA&#10;BgAIAAAAIQAD8tbi3gAAAAoBAAAPAAAAAAAAAAAAAAAAAKwEAABkcnMvZG93bnJldi54bWxQSwUG&#10;AAAAAAQABADzAAAAtwUAAAAA&#10;" o:allowincell="f">
                <v:textbox>
                  <w:txbxContent>
                    <w:p w:rsidR="00C30209" w:rsidRDefault="00C30209" w:rsidP="00EF04C0">
                      <w:pPr>
                        <w:jc w:val="center"/>
                        <w:rPr>
                          <w:b/>
                          <w:sz w:val="28"/>
                        </w:rPr>
                      </w:pPr>
                      <w:r>
                        <w:rPr>
                          <w:b/>
                          <w:sz w:val="28"/>
                        </w:rPr>
                        <w:t xml:space="preserve">АРМ – </w:t>
                      </w:r>
                      <w:r>
                        <w:rPr>
                          <w:b/>
                          <w:sz w:val="28"/>
                          <w:lang w:val="en-US"/>
                        </w:rPr>
                        <w:t>n</w:t>
                      </w:r>
                      <w:r>
                        <w:rPr>
                          <w:b/>
                          <w:sz w:val="28"/>
                        </w:rPr>
                        <w:t xml:space="preserve"> - 1</w:t>
                      </w:r>
                    </w:p>
                  </w:txbxContent>
                </v:textbox>
              </v:rect>
            </w:pict>
          </mc:Fallback>
        </mc:AlternateContent>
      </w:r>
      <w:r>
        <w:rPr>
          <w:rFonts w:ascii="Times New Roman" w:eastAsia="Times New Roman" w:hAnsi="Times New Roman" w:cs="Times New Roman"/>
          <w:b/>
          <w:noProof/>
          <w:szCs w:val="24"/>
          <w:lang w:eastAsia="ru-RU"/>
        </w:rPr>
        <mc:AlternateContent>
          <mc:Choice Requires="wps">
            <w:drawing>
              <wp:anchor distT="0" distB="0" distL="114300" distR="114300" simplePos="0" relativeHeight="251662336" behindDoc="0" locked="0" layoutInCell="0" allowOverlap="1" wp14:anchorId="1E5F9A8A" wp14:editId="54B86597">
                <wp:simplePos x="0" y="0"/>
                <wp:positionH relativeFrom="column">
                  <wp:posOffset>-6350</wp:posOffset>
                </wp:positionH>
                <wp:positionV relativeFrom="paragraph">
                  <wp:posOffset>101600</wp:posOffset>
                </wp:positionV>
                <wp:extent cx="1130300" cy="552450"/>
                <wp:effectExtent l="0" t="0" r="12700" b="1905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552450"/>
                        </a:xfrm>
                        <a:prstGeom prst="rect">
                          <a:avLst/>
                        </a:prstGeom>
                        <a:solidFill>
                          <a:srgbClr val="FFFFFF"/>
                        </a:solidFill>
                        <a:ln w="9525">
                          <a:solidFill>
                            <a:srgbClr val="000000"/>
                          </a:solidFill>
                          <a:miter lim="800000"/>
                          <a:headEnd/>
                          <a:tailEnd/>
                        </a:ln>
                      </wps:spPr>
                      <wps:txbx>
                        <w:txbxContent>
                          <w:p w:rsidR="00C30209" w:rsidRDefault="00C30209" w:rsidP="00EF04C0">
                            <w:pPr>
                              <w:pStyle w:val="5"/>
                            </w:pPr>
                            <w:r>
                              <w:t>АРМ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29" style="position:absolute;left:0;text-align:left;margin-left:-.5pt;margin-top:8pt;width:89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89UgIAAGEEAAAOAAAAZHJzL2Uyb0RvYy54bWysVM1u1DAQviPxDpbvNMl2U9pos1XVsgip&#10;QKXCAziOs7FwbDP2bnY5IfWKxCPwEFwQP32G7BsxcbbLFjghcrA8nvHnme+byeR01SiyFOCk0TlN&#10;DmJKhOamlHqe09evZo+OKXGe6ZIpo0VO18LR0+nDB5PWZmJkaqNKAQRBtMtam9Pae5tFkeO1aJg7&#10;MFZodFYGGubRhHlUAmsRvVHRKI6PotZAacFw4RyeXgxOOg34VSW4f1lVTniicoq5+bBCWIt+jaYT&#10;ls2B2VrybRrsH7JomNT46A7qgnlGFiD/gGokB+NM5Q+4aSJTVZKLUANWk8S/VXNdMytCLUiOszua&#10;3P+D5S+WV0BkmdP0iBLNGtSo+7R5v/nYfe9uNzfd5+62+7b50P3ovnRfCQYhY611GV68tlfQ1+zs&#10;peFvHNHmvGZ6Ls4ATFsLVmKeSR8f3bvQGw6vkqJ9bkp8jy28CeStKmh6QKSFrIJG651GYuUJx8Mk&#10;OYwPY5SSoy9NR+M0iBix7O62BeefCtOQfpNTwB4I6Gx56XyfDcvuQkL2RslyJpUKBsyLcwVkybBf&#10;ZuELBWCR+2FKkzanJ+koDcj3fG4fIg7f3yAa6bHxlWxyerwLYllP2xNdhrb0TKphjykrveWxp26Q&#10;wK+KVZDu8E6UwpRrJBbM0Oc4l7ipDbyjpMUez6l7u2AgKFHPNIpzkozH/VAEY5w+HqEB+55i38M0&#10;R6icekqG7bkfBmlhQc5rfCkJbGhzhoJWMnDdiz1ktU0f+zhIsJ25flD27RD1688w/QkAAP//AwBQ&#10;SwMEFAAGAAgAAAAhAAl5glvbAAAACQEAAA8AAABkcnMvZG93bnJldi54bWxMT01PwzAMvSPxHyIj&#10;cduSbdIGpemEQEPiuHUXbm5r2kLjVE26FX493omd/OxnvY90O7lOnWgIrWcLi7kBRVz6quXawjHf&#10;zR5AhYhcYeeZLPxQgG12e5NiUvkz7+l0iLUSEQ4JWmhi7BOtQ9mQwzD3PbFwn35wGGUdal0NeBZx&#10;1+mlMWvtsGVxaLCnl4bK78PoLBTt8oi/+/zNuMfdKr5P+df48Wrt/d30/AQq0hT/n+ESX6JDJpkK&#10;P3IVVGdhtpAqUe5rmRd+sxFQCDArAzpL9XWD7A8AAP//AwBQSwECLQAUAAYACAAAACEAtoM4kv4A&#10;AADhAQAAEwAAAAAAAAAAAAAAAAAAAAAAW0NvbnRlbnRfVHlwZXNdLnhtbFBLAQItABQABgAIAAAA&#10;IQA4/SH/1gAAAJQBAAALAAAAAAAAAAAAAAAAAC8BAABfcmVscy8ucmVsc1BLAQItABQABgAIAAAA&#10;IQCiOm89UgIAAGEEAAAOAAAAAAAAAAAAAAAAAC4CAABkcnMvZTJvRG9jLnhtbFBLAQItABQABgAI&#10;AAAAIQAJeYJb2wAAAAkBAAAPAAAAAAAAAAAAAAAAAKwEAABkcnMvZG93bnJldi54bWxQSwUGAAAA&#10;AAQABADzAAAAtAUAAAAA&#10;" o:allowincell="f">
                <v:textbox>
                  <w:txbxContent>
                    <w:p w:rsidR="00C30209" w:rsidRDefault="00C30209" w:rsidP="00EF04C0">
                      <w:pPr>
                        <w:pStyle w:val="5"/>
                      </w:pPr>
                      <w:r>
                        <w:t>АРМ 1</w:t>
                      </w:r>
                    </w:p>
                  </w:txbxContent>
                </v:textbox>
              </v:rect>
            </w:pict>
          </mc:Fallback>
        </mc:AlternateContent>
      </w:r>
      <w:r>
        <w:rPr>
          <w:rFonts w:ascii="Times New Roman" w:eastAsia="Times New Roman" w:hAnsi="Times New Roman" w:cs="Times New Roman"/>
          <w:b/>
          <w:noProof/>
          <w:szCs w:val="24"/>
          <w:lang w:eastAsia="ru-RU"/>
        </w:rPr>
        <mc:AlternateContent>
          <mc:Choice Requires="wps">
            <w:drawing>
              <wp:anchor distT="0" distB="0" distL="114300" distR="114300" simplePos="0" relativeHeight="251663360" behindDoc="0" locked="0" layoutInCell="0" allowOverlap="1" wp14:anchorId="411E3A4E" wp14:editId="3FAFA41E">
                <wp:simplePos x="0" y="0"/>
                <wp:positionH relativeFrom="column">
                  <wp:posOffset>1460500</wp:posOffset>
                </wp:positionH>
                <wp:positionV relativeFrom="paragraph">
                  <wp:posOffset>101600</wp:posOffset>
                </wp:positionV>
                <wp:extent cx="1168400" cy="552450"/>
                <wp:effectExtent l="0" t="0" r="12700" b="1905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552450"/>
                        </a:xfrm>
                        <a:prstGeom prst="rect">
                          <a:avLst/>
                        </a:prstGeom>
                        <a:solidFill>
                          <a:srgbClr val="FFFFFF"/>
                        </a:solidFill>
                        <a:ln w="9525">
                          <a:solidFill>
                            <a:srgbClr val="000000"/>
                          </a:solidFill>
                          <a:miter lim="800000"/>
                          <a:headEnd/>
                          <a:tailEnd/>
                        </a:ln>
                      </wps:spPr>
                      <wps:txbx>
                        <w:txbxContent>
                          <w:p w:rsidR="00C30209" w:rsidRDefault="00C30209" w:rsidP="00EF04C0">
                            <w:pPr>
                              <w:pStyle w:val="5"/>
                            </w:pPr>
                            <w:r>
                              <w:t>АРМ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30" style="position:absolute;left:0;text-align:left;margin-left:115pt;margin-top:8pt;width:92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T3UQIAAGEEAAAOAAAAZHJzL2Uyb0RvYy54bWysVM2O0zAQviPxDpbvNEnV7E/UdLXqUoS0&#10;wEoLD+A6TmPh2GbsNi0nJK5IPAIPwQXxs8+QvhETpy1d4ITIwfJ4xp9nvm8m44t1rchKgJNG5zQZ&#10;xJQIzU0h9SKnr17OHp1R4jzTBVNGi5xuhKMXk4cPxo3NxNBURhUCCIJolzU2p5X3NosixytRMzcw&#10;Vmh0lgZq5tGERVQAaxC9VtEwjk+ixkBhwXDhHJ5e9U46CfhlKbh/UZZOeKJyirn5sEJY590aTcYs&#10;WwCzleS7NNg/ZFEzqfHRA9QV84wsQf4BVUsOxpnSD7ipI1OWkotQA1aTxL9Vc1sxK0ItSI6zB5rc&#10;/4Plz1c3QGSR0/SUEs1q1Kj9tH23/dh+b++279vP7V37bfuh/dF+ab8SDELGGusyvHhrb6Cr2dlr&#10;w187os20YnohLgFMUwlWYJ5JFx/du9AZDq+SefPMFPgeW3oTyFuXUHeASAtZB402B43E2hOOh0ly&#10;cjaKUUqOvjQdjtIgYsSy/W0Lzj8RpibdJqeAPRDQ2era+S4blu1DQvZGyWImlQoGLOZTBWTFsF9m&#10;4QsFYJHHYUqTJqfn6TANyPd87hgiDt/fIGrpsfGVrHN6dghiWUfbY12EtvRMqn6PKSu947GjrpfA&#10;r+frIN1oL8rcFBskFkzf5ziXuKkMvKWkwR7PqXuzZCAoUU81inOejEbdUARjlJ4O0YBjz/zYwzRH&#10;qJx6Svrt1PeDtLQgFxW+lAQ2tLlEQUsZuO7E7rPapY99HCTYzVw3KMd2iPr1Z5j8BAAA//8DAFBL&#10;AwQUAAYACAAAACEAUYxTMdwAAAAKAQAADwAAAGRycy9kb3ducmV2LnhtbExPy07DMBC8I/EP1iJx&#10;o3aTqoIQp0KgInFs0wu3TewmKfE6ip028PUsJ3rax4zmkW9m14uzHUPnScNyoUBYqr3pqNFwKLcP&#10;jyBCRDLYe7Iavm2ATXF7k2Nm/IV29ryPjWARChlqaGMcMilD3VqHYeEHS4wd/egw8jk20ox4YXHX&#10;y0SptXTYETu0ONjX1tZf+8lpqLrkgD+78l25p20aP+byNH2+aX1/N788g4h2jv9k+IvP0aHgTJWf&#10;yATRa0hSxV0iA2ueTFgtV7xU/FCpAlnk8rpC8QsAAP//AwBQSwECLQAUAAYACAAAACEAtoM4kv4A&#10;AADhAQAAEwAAAAAAAAAAAAAAAAAAAAAAW0NvbnRlbnRfVHlwZXNdLnhtbFBLAQItABQABgAIAAAA&#10;IQA4/SH/1gAAAJQBAAALAAAAAAAAAAAAAAAAAC8BAABfcmVscy8ucmVsc1BLAQItABQABgAIAAAA&#10;IQApnKT3UQIAAGEEAAAOAAAAAAAAAAAAAAAAAC4CAABkcnMvZTJvRG9jLnhtbFBLAQItABQABgAI&#10;AAAAIQBRjFMx3AAAAAoBAAAPAAAAAAAAAAAAAAAAAKsEAABkcnMvZG93bnJldi54bWxQSwUGAAAA&#10;AAQABADzAAAAtAUAAAAA&#10;" o:allowincell="f">
                <v:textbox>
                  <w:txbxContent>
                    <w:p w:rsidR="00C30209" w:rsidRDefault="00C30209" w:rsidP="00EF04C0">
                      <w:pPr>
                        <w:pStyle w:val="5"/>
                      </w:pPr>
                      <w:r>
                        <w:t>АРМ 2</w:t>
                      </w:r>
                    </w:p>
                  </w:txbxContent>
                </v:textbox>
              </v:rect>
            </w:pict>
          </mc:Fallback>
        </mc:AlternateContent>
      </w: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Рисунок 1.1.  Схема звездообразной локальной вычислительной сети</w:t>
      </w:r>
    </w:p>
    <w:p w:rsidR="00EF04C0" w:rsidRPr="00EF04C0" w:rsidRDefault="00EF04C0" w:rsidP="00EF04C0">
      <w:pPr>
        <w:spacing w:after="0" w:line="240" w:lineRule="auto"/>
        <w:ind w:firstLine="709"/>
        <w:jc w:val="both"/>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jc w:val="center"/>
        <w:rPr>
          <w:rFonts w:ascii="Times New Roman" w:eastAsia="Times New Roman" w:hAnsi="Times New Roman" w:cs="Times New Roman"/>
          <w:caps/>
          <w:sz w:val="28"/>
          <w:szCs w:val="28"/>
          <w:lang w:val="x-none" w:eastAsia="x-none"/>
        </w:rPr>
      </w:pPr>
      <w:r w:rsidRPr="00EF04C0">
        <w:rPr>
          <w:rFonts w:ascii="Times New Roman" w:eastAsia="Times New Roman" w:hAnsi="Times New Roman" w:cs="Times New Roman"/>
          <w:caps/>
          <w:sz w:val="28"/>
          <w:szCs w:val="28"/>
          <w:u w:val="single"/>
          <w:lang w:val="x-none" w:eastAsia="x-none"/>
        </w:rPr>
        <w:t>о б р а з е ц  2</w:t>
      </w:r>
    </w:p>
    <w:p w:rsidR="00EF04C0" w:rsidRPr="00EF04C0" w:rsidRDefault="00EF04C0" w:rsidP="00EF04C0">
      <w:pPr>
        <w:spacing w:after="0" w:line="240" w:lineRule="auto"/>
        <w:ind w:firstLine="709"/>
        <w:jc w:val="both"/>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jc w:val="right"/>
        <w:rPr>
          <w:rFonts w:ascii="Times New Roman" w:eastAsia="Times New Roman" w:hAnsi="Times New Roman" w:cs="Times New Roman"/>
          <w:szCs w:val="24"/>
          <w:lang w:val="x-none" w:eastAsia="x-none"/>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4624" behindDoc="0" locked="0" layoutInCell="0" allowOverlap="1">
                <wp:simplePos x="0" y="0"/>
                <wp:positionH relativeFrom="column">
                  <wp:posOffset>3608070</wp:posOffset>
                </wp:positionH>
                <wp:positionV relativeFrom="paragraph">
                  <wp:posOffset>57785</wp:posOffset>
                </wp:positionV>
                <wp:extent cx="2298700" cy="444500"/>
                <wp:effectExtent l="10160" t="10160" r="5715" b="1206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0" cy="444500"/>
                        </a:xfrm>
                        <a:prstGeom prst="rect">
                          <a:avLst/>
                        </a:prstGeom>
                        <a:solidFill>
                          <a:srgbClr val="FFFFFF"/>
                        </a:solidFill>
                        <a:ln w="9525">
                          <a:solidFill>
                            <a:srgbClr val="000000"/>
                          </a:solidFill>
                          <a:miter lim="800000"/>
                          <a:headEnd/>
                          <a:tailEnd/>
                        </a:ln>
                      </wps:spPr>
                      <wps:txbx>
                        <w:txbxContent>
                          <w:p w:rsidR="00C30209" w:rsidRDefault="00C30209" w:rsidP="00EF04C0">
                            <w:pPr>
                              <w:pStyle w:val="5"/>
                            </w:pPr>
                            <w:r>
                              <w:t>БАНК ПОСТАВЩИКА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31" style="position:absolute;left:0;text-align:left;margin-left:284.1pt;margin-top:4.55pt;width:181pt;height: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DRJTwIAAGEEAAAOAAAAZHJzL2Uyb0RvYy54bWysVM2O0zAQviPxDpbvNGnVstuo6WrVpQhp&#10;gZUWHsB1nMbCsc3YbVpOSFyReAQeggviZ58hfSPGTrfbBU6IHKwZz/ibmW9mMjnb1IqsBThpdE77&#10;vZQSobkppF7m9PWr+aNTSpxnumDKaJHTrXD0bPrwwaSxmRiYyqhCAEEQ7bLG5rTy3mZJ4nglauZ6&#10;xgqNxtJAzTyqsEwKYA2i1yoZpOnjpDFQWDBcOIe3F52RTiN+WQruX5alE56onGJuPp4Qz0U4k+mE&#10;ZUtgtpJ8nwb7hyxqJjUGPUBdMM/ICuQfULXkYJwpfY+bOjFlKbmINWA1/fS3aq4rZkWsBclx9kCT&#10;+3+w/MX6CogscjoaUaJZjT1qP+/e7z61P9qb3Yf2S3vTft99bH+2X9tvBJ2Qsca6DB9e2ysINTt7&#10;afgbR7SZVUwvxTmAaSrBCsyzH/yTew+C4vApWTTPTYHx2MqbSN6mhDoAIi1kE3u0PfRIbDzheDkY&#10;jE9PUmwlR9twOByhHEKw7Pa1BeefClOTIOQUcAYiOltfOt+53rrE7I2SxVwqFRVYLmYKyJrhvMzj&#10;t0d3x25Kkyan49FgFJHv2dwxRBq/v0HU0uPgK1nn9PTgxLJA2xNdYJos80yqTsbqlN7zGKjrWuA3&#10;i03XuhAg0LowxRaJBdPNOe4lCpWBd5Q0OOM5dW9XDAQl6pnG5oz7w2FYiqgMRycDVODYsji2MM0R&#10;Kqeekk6c+W6RVhbkssJI/ciGNufY0FJGru+y2qePcxy7td+5sCjHevS6+zNMfwEAAP//AwBQSwME&#10;FAAGAAgAAAAhAFgMKhXdAAAACAEAAA8AAABkcnMvZG93bnJldi54bWxMj8FOwzAQRO9I/IO1SNyo&#10;3VSUJmRTIVCROLbphZsTL0kgtqPYaQNfz3Iqx9kZzb7Jt7PtxYnG0HmHsFwoEORqbzrXIBzL3d0G&#10;RIjaGd17RwjfFGBbXF/lOjP+7PZ0OsRGcIkLmUZoYxwyKUPdktVh4Qdy7H340erIcmykGfWZy20v&#10;E6XW0urO8YdWD/TcUv11mCxC1SVH/bMvX5VNd6v4Npef0/sL4u3N/PQIItIcL2H4w2d0KJip8pMz&#10;QfQI9+tNwlGEdAmC/XSlWFcID3yQRS7/Dyh+AQAA//8DAFBLAQItABQABgAIAAAAIQC2gziS/gAA&#10;AOEBAAATAAAAAAAAAAAAAAAAAAAAAABbQ29udGVudF9UeXBlc10ueG1sUEsBAi0AFAAGAAgAAAAh&#10;ADj9If/WAAAAlAEAAAsAAAAAAAAAAAAAAAAALwEAAF9yZWxzLy5yZWxzUEsBAi0AFAAGAAgAAAAh&#10;AG/gNElPAgAAYQQAAA4AAAAAAAAAAAAAAAAALgIAAGRycy9lMm9Eb2MueG1sUEsBAi0AFAAGAAgA&#10;AAAhAFgMKhXdAAAACAEAAA8AAAAAAAAAAAAAAAAAqQQAAGRycy9kb3ducmV2LnhtbFBLBQYAAAAA&#10;BAAEAPMAAACzBQAAAAA=&#10;" o:allowincell="f">
                <v:textbox>
                  <w:txbxContent>
                    <w:p w:rsidR="00C30209" w:rsidRDefault="00C30209" w:rsidP="00EF04C0">
                      <w:pPr>
                        <w:pStyle w:val="5"/>
                      </w:pPr>
                      <w:r>
                        <w:t>БАНК ПОСТАВЩИКА</w:t>
                      </w:r>
                    </w:p>
                  </w:txbxContent>
                </v:textbox>
              </v:rect>
            </w:pict>
          </mc:Fallback>
        </mc:AlternateContent>
      </w: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0" locked="0" layoutInCell="0" allowOverlap="1">
                <wp:simplePos x="0" y="0"/>
                <wp:positionH relativeFrom="column">
                  <wp:posOffset>1270</wp:posOffset>
                </wp:positionH>
                <wp:positionV relativeFrom="paragraph">
                  <wp:posOffset>57785</wp:posOffset>
                </wp:positionV>
                <wp:extent cx="1816100" cy="444500"/>
                <wp:effectExtent l="13335" t="10160" r="8890" b="1206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444500"/>
                        </a:xfrm>
                        <a:prstGeom prst="rect">
                          <a:avLst/>
                        </a:prstGeom>
                        <a:solidFill>
                          <a:srgbClr val="FFFFFF"/>
                        </a:solidFill>
                        <a:ln w="9525">
                          <a:solidFill>
                            <a:srgbClr val="000000"/>
                          </a:solidFill>
                          <a:miter lim="800000"/>
                          <a:headEnd/>
                          <a:tailEnd/>
                        </a:ln>
                      </wps:spPr>
                      <wps:txbx>
                        <w:txbxContent>
                          <w:p w:rsidR="00C30209" w:rsidRDefault="00C30209" w:rsidP="00EF04C0">
                            <w:pPr>
                              <w:pStyle w:val="5"/>
                            </w:pPr>
                            <w:r>
                              <w:t>ПОСТАВЩИК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32" style="position:absolute;left:0;text-align:left;margin-left:.1pt;margin-top:4.55pt;width:143pt;height: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zUAIAAGEEAAAOAAAAZHJzL2Uyb0RvYy54bWysVM2O0zAQviPxDpbvNE2Vlt1o09VqlyKk&#10;BVZaeADXcRoLxzZjt2k5IXFF4hF4CC6In32G9I0YO91uFzghcrBmPONvZr6ZycnpulFkJcBJowua&#10;DoaUCM1NKfWioK9fzR4dUeI80yVTRouCboSjp9OHD05am4uRqY0qBRAE0S5vbUFr722eJI7XomFu&#10;YKzQaKwMNMyjCoukBNYieqOS0XA4SVoDpQXDhXN4e9Eb6TTiV5Xg/mVVOeGJKijm5uMJ8ZyHM5me&#10;sHwBzNaS79Jg/5BFw6TGoHuoC+YZWYL8A6qRHIwzlR9w0ySmqiQXsQasJh3+Vs11zayItSA5zu5p&#10;cv8Plr9YXQGRZUHHGSWaNdij7vP2/fZT96O72X7ovnQ33fftx+5n97X7RtAJGWuty/Hhtb2CULOz&#10;l4a/cUSb85rphTgDMG0tWIl5psE/ufcgKA6fknn73JQYjy29ieStK2gCINJC1rFHm32PxNoTjpfp&#10;UTpJh9hKjrYsy8YohxAsv31twfmnwjQkCAUFnIGIzlaXzveuty4xe6NkOZNKRQUW83MFZMVwXmbx&#10;26G7QzelSVvQ4/FoHJHv2dwhxDB+f4NopMfBV7Ip6NHeieWBtie6xDRZ7plUvYzVKb3jMVDXt8Cv&#10;5+vYukkIEGidm3KDxILp5xz3EoXawDtKWpzxgrq3SwaCEvVMY3OO0ywLSxGVbPx4hAocWuaHFqY5&#10;QhXUU9KL575fpKUFuagxUhrZ0OYMG1rJyPVdVrv0cY5jt3Y7FxblUI9ed3+G6S8AAAD//wMAUEsD&#10;BBQABgAIAAAAIQA/bTJF2QAAAAUBAAAPAAAAZHJzL2Rvd25yZXYueG1sTI5PT4NAEMXvJn6HzZh4&#10;s0sxqS0yNEZTE48tvXhb2BFQdpawS4t+eseTPb4/ee+Xb2fXqxONofOMsFwkoIhrbztuEI7l7m4N&#10;KkTD1vSeCeGbAmyL66vcZNafeU+nQ2yUjHDIDEIb45BpHeqWnAkLPxBL9uFHZ6LIsdF2NGcZd71O&#10;k2SlnelYHloz0HNL9ddhcghVlx7Nz758Tdxmdx/f5vJzen9BvL2Znx5BRZrjfxn+8AUdCmGq/MQ2&#10;qB4hlR7CZglKwnS9El0hPIihi1xf0he/AAAA//8DAFBLAQItABQABgAIAAAAIQC2gziS/gAAAOEB&#10;AAATAAAAAAAAAAAAAAAAAAAAAABbQ29udGVudF9UeXBlc10ueG1sUEsBAi0AFAAGAAgAAAAhADj9&#10;If/WAAAAlAEAAAsAAAAAAAAAAAAAAAAALwEAAF9yZWxzLy5yZWxzUEsBAi0AFAAGAAgAAAAhAGkb&#10;8zNQAgAAYQQAAA4AAAAAAAAAAAAAAAAALgIAAGRycy9lMm9Eb2MueG1sUEsBAi0AFAAGAAgAAAAh&#10;AD9tMkXZAAAABQEAAA8AAAAAAAAAAAAAAAAAqgQAAGRycy9kb3ducmV2LnhtbFBLBQYAAAAABAAE&#10;APMAAACwBQAAAAA=&#10;" o:allowincell="f">
                <v:textbox>
                  <w:txbxContent>
                    <w:p w:rsidR="00C30209" w:rsidRDefault="00C30209" w:rsidP="00EF04C0">
                      <w:pPr>
                        <w:pStyle w:val="5"/>
                      </w:pPr>
                      <w:r>
                        <w:t>ПОСТАВЩИК</w:t>
                      </w:r>
                    </w:p>
                  </w:txbxContent>
                </v:textbox>
              </v:rect>
            </w:pict>
          </mc:Fallback>
        </mc:AlternateContent>
      </w:r>
    </w:p>
    <w:p w:rsidR="00EF04C0" w:rsidRPr="00EF04C0" w:rsidRDefault="00EF04C0" w:rsidP="00EF04C0">
      <w:pPr>
        <w:spacing w:after="0" w:line="240" w:lineRule="auto"/>
        <w:ind w:firstLine="709"/>
        <w:rPr>
          <w:rFonts w:ascii="Times New Roman" w:eastAsia="Times New Roman" w:hAnsi="Times New Roman" w:cs="Times New Roman"/>
          <w:szCs w:val="24"/>
          <w:lang w:val="x-none" w:eastAsia="x-none"/>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9744" behindDoc="0" locked="0" layoutInCell="0" allowOverlap="1">
                <wp:simplePos x="0" y="0"/>
                <wp:positionH relativeFrom="column">
                  <wp:posOffset>2630170</wp:posOffset>
                </wp:positionH>
                <wp:positionV relativeFrom="paragraph">
                  <wp:posOffset>81915</wp:posOffset>
                </wp:positionV>
                <wp:extent cx="977900" cy="0"/>
                <wp:effectExtent l="13335" t="61595" r="18415" b="5270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pt,6.45pt" to="284.1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N+YwIAAHsEAAAOAAAAZHJzL2Uyb0RvYy54bWysVM1uEzEQviPxDpbvye6mSdusuqlQNuFS&#10;oFLLAzhrb9bCa1u2k02EkKBnpD4Cr8ABpEoFnmHzRoydH1q4IEQOztgz8/mbb8Z7dr6qBVoyY7mS&#10;GU66MUZMFopyOc/w6+tp5xQj64ikRCjJMrxmFp+Pnj45a3TKeqpSgjKDAETatNEZrpzTaRTZomI1&#10;sV2lmQRnqUxNHGzNPKKGNIBei6gXx8dRowzVRhXMWjjNt048CvhlyQr3qiwtc0hkGLi5sJqwzvwa&#10;jc5IOjdEV7zY0SD/wKImXMKlB6icOIIWhv8BVfPCKKtK1y1UHamy5AULNUA1SfxbNVcV0SzUAuJY&#10;fZDJ/j/Y4uXy0iBOMzw4wkiSGnrUftq839y239rPm1u0+dD+aL+2X9q79nt7t7kB+37zEWzvbO93&#10;x7cI0kHLRtsUIMfy0ng1ipW80heqeGORVOOKyDkLNV2vNdyT+IzoUYrfWA2MZs0LRSGGLJwKwq5K&#10;U3tIkAytQv/Wh/6xlUMFHA5PToYxdLnYuyKS7vO0se45UzXyRoYFl15ZkpLlhXWeB0n3If5YqikX&#10;IkyHkKgB7EFvEBKsEpx6pw+zZj4bC4OWxM9X+IWiwPMwzKiFpAGsYoROdrYjXICNXFDDGQ76CIb9&#10;bTWjGAkGT8pbW3pC+huhViC8s7Yj9nYYDyenk9N+p987nnT6cZ53nk3H/c7xNDkZ5Ef5eJwn7zz5&#10;pJ9WnFImPf/9uCf9vxun3cPbDuph4A9CRY/Rg6JAdv8fSIdm+/5uJ2Wm6PrS+Op832HCQ/DuNfon&#10;9HAfon59M0Y/AQAA//8DAFBLAwQUAAYACAAAACEAoPITWN8AAAAJAQAADwAAAGRycy9kb3ducmV2&#10;LnhtbEyPwU7DMBBE70j8g7VI3KiTqFQhxKkQUrm0gNoiBDc3XpKIeB3ZThv+nkUc4LgzT7Mz5XKy&#10;vTiiD50jBeksAYFUO9NRo+Blv7rKQYSoyejeESr4wgDL6vys1IVxJ9ricRcbwSEUCq2gjXEopAx1&#10;i1aHmRuQ2Ptw3urIp2+k8frE4baXWZIspNUd8YdWD3jfYv25G62C7Wa1zl/X41T794f0af+8eXwL&#10;uVKXF9PdLYiIU/yD4ac+V4eKOx3cSCaIXsE8nWeMspHdgGDgepGzcPgVZFXK/wuqbwAAAP//AwBQ&#10;SwECLQAUAAYACAAAACEAtoM4kv4AAADhAQAAEwAAAAAAAAAAAAAAAAAAAAAAW0NvbnRlbnRfVHlw&#10;ZXNdLnhtbFBLAQItABQABgAIAAAAIQA4/SH/1gAAAJQBAAALAAAAAAAAAAAAAAAAAC8BAABfcmVs&#10;cy8ucmVsc1BLAQItABQABgAIAAAAIQAhokN+YwIAAHsEAAAOAAAAAAAAAAAAAAAAAC4CAABkcnMv&#10;ZTJvRG9jLnhtbFBLAQItABQABgAIAAAAIQCg8hNY3wAAAAkBAAAPAAAAAAAAAAAAAAAAAL0EAABk&#10;cnMvZG93bnJldi54bWxQSwUGAAAAAAQABADzAAAAyQUAAAAA&#10;" o:allowincell="f">
                <v:stroke endarrow="block"/>
              </v:line>
            </w:pict>
          </mc:Fallback>
        </mc:AlternateContent>
      </w:r>
      <w:r>
        <w:rPr>
          <w:rFonts w:ascii="Times New Roman" w:eastAsia="Times New Roman" w:hAnsi="Times New Roman" w:cs="Times New Roman"/>
          <w:noProof/>
          <w:szCs w:val="24"/>
          <w:lang w:eastAsia="ru-RU"/>
        </w:rPr>
        <mc:AlternateContent>
          <mc:Choice Requires="wps">
            <w:drawing>
              <wp:anchor distT="0" distB="0" distL="114300" distR="114300" simplePos="0" relativeHeight="251678720" behindDoc="0" locked="0" layoutInCell="0" allowOverlap="1">
                <wp:simplePos x="0" y="0"/>
                <wp:positionH relativeFrom="column">
                  <wp:posOffset>1817370</wp:posOffset>
                </wp:positionH>
                <wp:positionV relativeFrom="paragraph">
                  <wp:posOffset>81915</wp:posOffset>
                </wp:positionV>
                <wp:extent cx="571500" cy="0"/>
                <wp:effectExtent l="10160" t="13970" r="8890" b="508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6.45pt" to="188.1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W8TgIAAFkEAAAOAAAAZHJzL2Uyb0RvYy54bWysVM1uEzEQviPxDpbv6e6GpD+rbiqUTbgU&#10;qNTyAI7tzVp4bct2s4kQEvSM1EfgFTiAVKnAM2zeiLHzoxYuCJGDM/bMfP5m5vOeni0biRbcOqFV&#10;gbODFCOuqGZCzQv85mraO8bIeaIYkVrxAq+4w2ejp09OW5Pzvq61ZNwiAFEub02Ba+9NniSO1rwh&#10;7kAbrsBZadsQD1s7T5glLaA3Mumn6WHSasuM1ZQ7B6flxolHEb+qOPWvq8pxj2SBgZuPq43rLKzJ&#10;6JTkc0tMLeiWBvkHFg0RCi7dQ5XEE3RtxR9QjaBWO135A6qbRFeVoDzWANVk6W/VXNbE8FgLNMeZ&#10;fZvc/4OlrxYXFglW4GEfI0UamFH3ef1hfdt9776sb9H6Y/ez+9Z97e66H93d+gbs+/UnsIOzu98e&#10;3yJIh162xuUAOVYXNnSDLtWlOdf0rUNKj2ui5jzWdLUycE8WMpJHKWHjDDCatS81gxhy7XVs7LKy&#10;TYCElqFlnN9qPz++9IjC4fAoG6YwZbpzJSTf5Rnr/AuuGxSMAkuhQmdJThbnzgceJN+FhGOlp0LK&#10;qA6pUFvgk2F/GBOcloIFZwhzdj4bS4sWJOgr/mJR4HkYZvW1YhGs5oRNtrYnQm5suFyqgAeVAJ2t&#10;tRHQu5P0ZHI8OR70Bv3DSW+QlmXv+XQ86B1Os6Nh+awcj8vsfaCWDfJaMMZVYLcTczb4O7Fsn9VG&#10;hns579uQPEaP/QKyu/9IOo4yTG+jg5lmqwu7GzHoNwZv31p4IA/3YD/8Iox+AQAA//8DAFBLAwQU&#10;AAYACAAAACEA7L7mxNwAAAAJAQAADwAAAGRycy9kb3ducmV2LnhtbEyPwU7DMBBE70j8g7VIXKrW&#10;IZVKCXEqBOTGhQLqdRsvSUS8TmO3DXw9W/UAx515mp3JV6Pr1IGG0Ho2cDNLQBFX3rZcG3h/K6dL&#10;UCEiW+w8k4FvCrAqLi9yzKw/8isd1rFWEsIhQwNNjH2mdagachhmvicW79MPDqOcQ63tgEcJd51O&#10;k2ShHbYsHxrs6bGh6mu9dwZC+UG78mdSTZLNvPaU7p5entGY66vx4R5UpDH+wXCqL9WhkE5bv2cb&#10;VGcgXS5SQcVI70AJML89CduzoItc/19Q/AIAAP//AwBQSwECLQAUAAYACAAAACEAtoM4kv4AAADh&#10;AQAAEwAAAAAAAAAAAAAAAAAAAAAAW0NvbnRlbnRfVHlwZXNdLnhtbFBLAQItABQABgAIAAAAIQA4&#10;/SH/1gAAAJQBAAALAAAAAAAAAAAAAAAAAC8BAABfcmVscy8ucmVsc1BLAQItABQABgAIAAAAIQB4&#10;cAW8TgIAAFkEAAAOAAAAAAAAAAAAAAAAAC4CAABkcnMvZTJvRG9jLnhtbFBLAQItABQABgAIAAAA&#10;IQDsvubE3AAAAAkBAAAPAAAAAAAAAAAAAAAAAKgEAABkcnMvZG93bnJldi54bWxQSwUGAAAAAAQA&#10;BADzAAAAsQUAAAAA&#10;" o:allowincell="f"/>
            </w:pict>
          </mc:Fallback>
        </mc:AlternateContent>
      </w:r>
      <w:r w:rsidRPr="00EF04C0">
        <w:rPr>
          <w:rFonts w:ascii="Times New Roman" w:eastAsia="Times New Roman" w:hAnsi="Times New Roman" w:cs="Times New Roman"/>
          <w:szCs w:val="24"/>
          <w:lang w:val="x-none" w:eastAsia="x-none"/>
        </w:rPr>
        <w:t xml:space="preserve">                                             2 </w:t>
      </w:r>
    </w:p>
    <w:p w:rsidR="00EF04C0" w:rsidRPr="00EF04C0" w:rsidRDefault="00EF04C0" w:rsidP="00EF04C0">
      <w:pPr>
        <w:spacing w:after="0" w:line="240" w:lineRule="auto"/>
        <w:ind w:firstLine="709"/>
        <w:jc w:val="right"/>
        <w:rPr>
          <w:rFonts w:ascii="Times New Roman" w:eastAsia="Times New Roman" w:hAnsi="Times New Roman" w:cs="Times New Roman"/>
          <w:szCs w:val="24"/>
          <w:lang w:val="x-none" w:eastAsia="x-none"/>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80768" behindDoc="0" locked="0" layoutInCell="0" allowOverlap="1">
                <wp:simplePos x="0" y="0"/>
                <wp:positionH relativeFrom="column">
                  <wp:posOffset>4624070</wp:posOffset>
                </wp:positionH>
                <wp:positionV relativeFrom="paragraph">
                  <wp:posOffset>93345</wp:posOffset>
                </wp:positionV>
                <wp:extent cx="0" cy="520700"/>
                <wp:effectExtent l="6985" t="5080" r="12065" b="762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1pt,7.35pt" to="364.1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vNXTwIAAFkEAAAOAAAAZHJzL2Uyb0RvYy54bWysVM2O0zAQviPxDpbv3SSl3Z9o0xVqWi4L&#10;rLTLA7i201g4tmV7m1YICfaMtI/AK3AAaaUFniF9I8buDyxcECIHZzye+fLNN+Ocni0biRbcOqFV&#10;gbODFCOuqGZCzQv86mraO8bIeaIYkVrxAq+4w2ejx49OW5Pzvq61ZNwiAFEub02Ba+9NniSO1rwh&#10;7kAbruCw0rYhHrZ2njBLWkBvZNJP08Ok1ZYZqyl3Drzl5hCPIn5VcepfVpXjHskCAzcfVxvXWViT&#10;0SnJ55aYWtAtDfIPLBoiFHx0D1UST9C1FX9ANYJa7XTlD6huEl1VgvJYA1STpb9Vc1kTw2MtII4z&#10;e5nc/4OlLxYXFglW4GGGkSIN9Kj7uH63vu2+dp/Wt2j9vvvefek+d3fdt+5ufQP2/foD2OGwu9+6&#10;bxGkg5atcTlAjtWFDWrQpbo055q+dkjpcU3UnMearlYGvhMzkgcpYeMMMJq1zzWDGHLtdRR2Wdkm&#10;QIJkaBn7t9r3jy89ohsnBe+wnx6lsbUJyXd5xjr/jOsGBaPAUqigLMnJ4tx5YA6hu5DgVnoqpIzT&#10;IRVqC3wy7A9jgtNSsHAYwpydz8bSogUJ8xWfIAOAPQiz+lqxCFZzwiZb2xMhNzbESxXwoBKgs7U2&#10;A/TmJD2ZHE+OB71B/3DSG6Rl2Xs6HQ96h9PsaFg+KcfjMnsbqGWDvBaMcRXY7YY5G/zdsGyv1WYM&#10;9+O8lyF5iB5LBLK7dyQdWxm6t5mDmWarCxvUCF2F+Y3B27sWLsiv+xj1848w+gEAAP//AwBQSwME&#10;FAAGAAgAAAAhADXIfjjcAAAACQEAAA8AAABkcnMvZG93bnJldi54bWxMj8FOwzAMhu9IvENkJC4T&#10;SyloHaXphIDeuGyAuHqNaSsap2uyrfD0GHGAo/1/+v25WE2uVwcaQ+fZwOU8AUVce9txY+DlubpY&#10;ggoR2WLvmQx8UoBVeXpSYG79kdd02MRGSQmHHA20MQ651qFuyWGY+4FYsnc/Oowyjo22Ix6l3PU6&#10;TZKFdtixXGhxoPuW6o/N3hkI1Svtqq9ZPUverhpP6e7h6RGNOT+b7m5BRZriHww/+qIOpTht/Z5t&#10;UL2BLF2mgkpwnYES4HexNXCzyECXhf7/QfkNAAD//wMAUEsBAi0AFAAGAAgAAAAhALaDOJL+AAAA&#10;4QEAABMAAAAAAAAAAAAAAAAAAAAAAFtDb250ZW50X1R5cGVzXS54bWxQSwECLQAUAAYACAAAACEA&#10;OP0h/9YAAACUAQAACwAAAAAAAAAAAAAAAAAvAQAAX3JlbHMvLnJlbHNQSwECLQAUAAYACAAAACEA&#10;eILzV08CAABZBAAADgAAAAAAAAAAAAAAAAAuAgAAZHJzL2Uyb0RvYy54bWxQSwECLQAUAAYACAAA&#10;ACEANch+ONwAAAAJAQAADwAAAAAAAAAAAAAAAACpBAAAZHJzL2Rvd25yZXYueG1sUEsFBgAAAAAE&#10;AAQA8wAAALIFAAAAAA==&#10;" o:allowincell="f"/>
            </w:pict>
          </mc:Fallback>
        </mc:AlternateContent>
      </w:r>
      <w:r>
        <w:rPr>
          <w:rFonts w:ascii="Times New Roman" w:eastAsia="Times New Roman" w:hAnsi="Times New Roman" w:cs="Times New Roman"/>
          <w:noProof/>
          <w:szCs w:val="24"/>
          <w:lang w:eastAsia="ru-RU"/>
        </w:rPr>
        <mc:AlternateContent>
          <mc:Choice Requires="wps">
            <w:drawing>
              <wp:anchor distT="0" distB="0" distL="114300" distR="114300" simplePos="0" relativeHeight="251676672" behindDoc="0" locked="0" layoutInCell="0" allowOverlap="1">
                <wp:simplePos x="0" y="0"/>
                <wp:positionH relativeFrom="column">
                  <wp:posOffset>725170</wp:posOffset>
                </wp:positionH>
                <wp:positionV relativeFrom="paragraph">
                  <wp:posOffset>93345</wp:posOffset>
                </wp:positionV>
                <wp:extent cx="0" cy="520700"/>
                <wp:effectExtent l="13335" t="5080" r="5715" b="762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1pt,7.35pt" to="57.1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DAZTgIAAFkEAAAOAAAAZHJzL2Uyb0RvYy54bWysVM1uEzEQviPxDtbek90NSZuuuqlQNuFS&#10;IFLLAzi2N2vhtS3bzSZCSNAzUh6BV+AAUqUCz7B5I8bOj1q4IEQOzng88/mbb8Z7frGqBVoyY7mS&#10;eZR2kwgxSRTlcpFHb66nnWGErMOSYqEky6M1s9HF6OmT80ZnrKcqJSgzCECkzRqdR5VzOotjSypW&#10;Y9tVmkk4LJWpsYOtWcTU4AbQaxH3kuQkbpSh2ijCrAVvsTuMRgG/LBlxr8vSModEHgE3F1YT1rlf&#10;49E5zhYG64qTPQ38DyxqzCVceoQqsMPoxvA/oGpOjLKqdF2i6liVJScs1ADVpMlv1VxVWLNQC4hj&#10;9VEm+/9gyavlzCBO82gA8khcQ4/az9sP2037vf2y3aDtx/Zn+6392t61P9q77S3Y99tPYPvD9n7v&#10;3iBIBy0bbTOAHMuZ8WqQlbzSl4q8tUiqcYXlgoWartca7kl9RvwoxW+sBkbz5qWiEINvnArCrkpT&#10;e0iQDK1C/9bH/rGVQ2TnJOAd9JLTJNCJcXbI08a6F0zVyBt5JLj0yuIMLy+t8zxwdgjxbqmmXIgw&#10;HUKiJo/OBr1BSLBKcOoPfZg1i/lYGLTEfr7CLxQFJw/DjLqRNIBVDNPJ3naYi50Nlwvp8aASoLO3&#10;dgP07iw5mwwnw36n3zuZdPpJUXSeT8f9zsk0PR0Uz4rxuEjfe2ppP6s4pUx6dodhTvt/Nyz7Z7Ub&#10;w+M4H2WIH6MHvYDs4T+QDq303dvNwVzR9cwcWgzzG4L3b80/kId7sB9+EUa/AAAA//8DAFBLAwQU&#10;AAYACAAAACEAC55czN0AAAAJAQAADwAAAGRycy9kb3ducmV2LnhtbEyPQU/DMAyF70j8h8hIXCaW&#10;rkwblKYTAnrjsgHi6jWmrWicrsm2wq/H4wI3P/vp+Xv5anSdOtAQWs8GZtMEFHHlbcu1gdeX8uoG&#10;VIjIFjvPZOCLAqyK87McM+uPvKbDJtZKQjhkaKCJsc+0DlVDDsPU98Ry+/CDwyhyqLUd8CjhrtNp&#10;kiy0w5blQ4M9PTRUfW72zkAo32hXfk+qSfJ+XXtKd4/PT2jM5cV4fwcq0hj/zHDCF3QohGnr92yD&#10;6kTP5qlYZZgvQZ0Mv4utgdvFEnSR6/8Nih8AAAD//wMAUEsBAi0AFAAGAAgAAAAhALaDOJL+AAAA&#10;4QEAABMAAAAAAAAAAAAAAAAAAAAAAFtDb250ZW50X1R5cGVzXS54bWxQSwECLQAUAAYACAAAACEA&#10;OP0h/9YAAACUAQAACwAAAAAAAAAAAAAAAAAvAQAAX3JlbHMvLnJlbHNQSwECLQAUAAYACAAAACEA&#10;vHAwGU4CAABZBAAADgAAAAAAAAAAAAAAAAAuAgAAZHJzL2Uyb0RvYy54bWxQSwECLQAUAAYACAAA&#10;ACEAC55czN0AAAAJAQAADwAAAAAAAAAAAAAAAACoBAAAZHJzL2Rvd25yZXYueG1sUEsFBgAAAAAE&#10;AAQA8wAAALIFAAAAAA==&#10;" o:allowincell="f"/>
            </w:pict>
          </mc:Fallback>
        </mc:AlternateContent>
      </w:r>
    </w:p>
    <w:p w:rsidR="00EF04C0" w:rsidRPr="00EF04C0" w:rsidRDefault="00EF04C0" w:rsidP="00EF04C0">
      <w:pPr>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rPr>
          <w:rFonts w:ascii="Times New Roman" w:eastAsia="Times New Roman" w:hAnsi="Times New Roman" w:cs="Times New Roman"/>
          <w:szCs w:val="24"/>
          <w:lang w:val="x-none" w:eastAsia="x-none"/>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81792" behindDoc="0" locked="0" layoutInCell="0" allowOverlap="1">
                <wp:simplePos x="0" y="0"/>
                <wp:positionH relativeFrom="column">
                  <wp:posOffset>4624070</wp:posOffset>
                </wp:positionH>
                <wp:positionV relativeFrom="paragraph">
                  <wp:posOffset>191135</wp:posOffset>
                </wp:positionV>
                <wp:extent cx="0" cy="685800"/>
                <wp:effectExtent l="54610" t="13335" r="59690" b="1524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1pt,15.05pt" to="364.1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zyYwIAAHsEAAAOAAAAZHJzL2Uyb0RvYy54bWysVM2O0zAQviPxDpbv3SQlLW20KUJNy2WB&#10;lXZ5ADd2GgvHtmxv0wohAWekfQRegQNIKy3wDOkbMXZ/2IULQvTgjsczn7/5ZpzTJ+tGoBUzliuZ&#10;4+QkxojJUlEulzl+dTnvjTCyjkhKhJIsxxtm8ZPJwwenrc5YX9VKUGYQgEibtTrHtXM6iyJb1qwh&#10;9kRpJuGwUqYhDrZmGVFDWkBvRNSP42HUKkO1USWzFrzF7hBPAn5VsdK9rCrLHBI5Bm4urCasC79G&#10;k1OSLQ3RNS/3NMg/sGgIl3DpEaogjqArw/+AanhplFWVOylVE6mq4iULNUA1SfxbNRc10SzUAuJY&#10;fZTJ/j/Y8sXq3CBOc5yOMZKkgR51n7bvttfdt+7z9hpt33c/uq/dl+6m+97dbD+Afbv9CLY/7G73&#10;7msE6aBlq20GkFN5brwa5Vpe6DNVvrZIqmlN5JKFmi43Gu5JfEZ0L8VvrAZGi/a5ohBDrpwKwq4r&#10;03hIkAytQ/82x/6xtUPlzlmCdzgajOLQ2ohkhzxtrHvGVIO8kWPBpVeWZGR1Zp3nQbJDiHdLNedC&#10;hOkQErU5Hg/6g5BgleDUH/owa5aLqTBoRfx8hV8oCk7uhhl1JWkAqxmhs73tCBdgIxfUcIaDPoJh&#10;f1vDKEaCwZPy1o6ekP5GqBUI763diL0Zx+PZaDZKe2l/OOulcVH0ns6naW84Tx4PikfFdFokbz35&#10;JM1qTimTnv9h3JP078Zp//B2g3oc+KNQ0X30oCiQPfwH0qHZvr+7SVkoujk3vjrfd5jwELx/jf4J&#10;3d2HqF/fjMlPAAAA//8DAFBLAwQUAAYACAAAACEA7/C2H98AAAAKAQAADwAAAGRycy9kb3ducmV2&#10;LnhtbEyPwUrDQBCG74LvsIzgzW6Sgi5pNkWEemlV2orY2zY7JsHsbMhu2vj2jnjQ48x8/PP9xXJy&#10;nTjhEFpPGtJZAgKp8ralWsPrfnWjQIRoyJrOE2r4wgDL8vKiMLn1Z9riaRdrwSEUcqOhibHPpQxV&#10;g86Eme+R+PbhB2cij0Mt7WDOHO46mSXJrXSmJf7QmB4fGqw+d6PTsN2s1uptPU7VcHhMn/cvm6f3&#10;oLS+vpruFyAiTvEPhh99VoeSnY5+JBtEp+EuUxmjGuZJCoKB38WRyblKQZaF/F+h/AYAAP//AwBQ&#10;SwECLQAUAAYACAAAACEAtoM4kv4AAADhAQAAEwAAAAAAAAAAAAAAAAAAAAAAW0NvbnRlbnRfVHlw&#10;ZXNdLnhtbFBLAQItABQABgAIAAAAIQA4/SH/1gAAAJQBAAALAAAAAAAAAAAAAAAAAC8BAABfcmVs&#10;cy8ucmVsc1BLAQItABQABgAIAAAAIQBQjSzyYwIAAHsEAAAOAAAAAAAAAAAAAAAAAC4CAABkcnMv&#10;ZTJvRG9jLnhtbFBLAQItABQABgAIAAAAIQDv8LYf3wAAAAoBAAAPAAAAAAAAAAAAAAAAAL0EAABk&#10;cnMvZG93bnJldi54bWxQSwUGAAAAAAQABADzAAAAyQUAAAAA&#10;" o:allowincell="f">
                <v:stroke endarrow="block"/>
              </v:line>
            </w:pict>
          </mc:Fallback>
        </mc:AlternateContent>
      </w:r>
      <w:r w:rsidRPr="00EF04C0">
        <w:rPr>
          <w:rFonts w:ascii="Times New Roman" w:eastAsia="Times New Roman" w:hAnsi="Times New Roman" w:cs="Times New Roman"/>
          <w:szCs w:val="24"/>
          <w:lang w:val="x-none" w:eastAsia="x-none"/>
        </w:rPr>
        <w:t xml:space="preserve">     1                                                                                      3</w:t>
      </w:r>
    </w:p>
    <w:p w:rsidR="00EF04C0" w:rsidRPr="00EF04C0" w:rsidRDefault="00EF04C0" w:rsidP="00EF04C0">
      <w:pPr>
        <w:spacing w:after="0" w:line="240" w:lineRule="auto"/>
        <w:ind w:firstLine="709"/>
        <w:jc w:val="right"/>
        <w:rPr>
          <w:rFonts w:ascii="Times New Roman" w:eastAsia="Times New Roman" w:hAnsi="Times New Roman" w:cs="Times New Roman"/>
          <w:szCs w:val="24"/>
          <w:lang w:val="x-none" w:eastAsia="x-none"/>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0" locked="0" layoutInCell="0" allowOverlap="1">
                <wp:simplePos x="0" y="0"/>
                <wp:positionH relativeFrom="column">
                  <wp:posOffset>725170</wp:posOffset>
                </wp:positionH>
                <wp:positionV relativeFrom="paragraph">
                  <wp:posOffset>75565</wp:posOffset>
                </wp:positionV>
                <wp:extent cx="0" cy="609600"/>
                <wp:effectExtent l="60960" t="10795" r="53340" b="1778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1pt,5.95pt" to="57.1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TblYwIAAHsEAAAOAAAAZHJzL2Uyb0RvYy54bWysVM1uEzEQviPxDpbv6e6GbWhW3VQom3Ap&#10;UKnlAZy1N2vhtS3bzSZCSNAzUh6BV+AAUqUCz7B5I8bODy1cECIHZzye+fzNN+M9PVs2Ai2YsVzJ&#10;HCdHMUZMlopyOc/x66tp7wQj64ikRCjJcrxiFp+NHj86bXXG+qpWgjKDAETarNU5rp3TWRTZsmYN&#10;sUdKMwmHlTINcbA184ga0gJ6I6J+HA+iVhmqjSqZteAttod4FPCripXuVVVZ5pDIMXBzYTVhnfk1&#10;Gp2SbG6Irnm5o0H+gUVDuIRLD1AFcQRdG/4HVMNLo6yq3FGpmkhVFS9ZqAGqSeLfqrmsiWahFhDH&#10;6oNM9v/Bli8XFwZxmuMUOiVJAz3qPm3eb9bdt+7zZo02H7of3dfuS3fbfe9uNzdg320+gu0Pu7ud&#10;e40gHbRstc0AciwvjFejXMpLfa7KNxZJNa6JnLNQ09VKwz2Jz4gepPiN1cBo1r5QFGLItVNB2GVl&#10;Gg8JkqFl6N/q0D+2dKjcOkvwDuLhIA6tjUi2z9PGuudMNcgbORZcemVJRhbn1nkeJNuHeLdUUy5E&#10;mA4hUZvj4XH/OCRYJTj1hz7MmvlsLAxaED9f4ReKgpP7YUZdSxrAakboZGc7wgXYyAU1nOGgj2DY&#10;39YwipFg8KS8taUnpL8RagXCO2s7Ym+H8XByMjlJe2l/MOmlcVH0nk3HaW8wTZ4eF0+K8bhI3nny&#10;SZrVnFImPf/9uCfp343T7uFtB/Uw8AehoofoQVEgu/8PpEOzfX+3kzJTdHVhfHW+7zDhIXj3Gv0T&#10;ur8PUb++GaOfAAAA//8DAFBLAwQUAAYACAAAACEAm2c/HN4AAAAKAQAADwAAAGRycy9kb3ducmV2&#10;LnhtbEyPQU/DMAyF70j8h8hI3FjaCUFXmk4IaVw2QNsQglvWmLaicaok3cq/x+UCt/fsp+fPxXK0&#10;nTiiD60jBeksAYFUOdNSreB1v7rKQISoyejOESr4xgDL8vys0LlxJ9ricRdrwSUUcq2gibHPpQxV&#10;g1aHmeuRePfpvNWRra+l8frE5baT8yS5kVa3xBca3eNDg9XXbrAKtpvVOntbD2PlPx7T5/3L5uk9&#10;ZEpdXoz3dyAijvEvDBM+o0PJTAc3kAmiY59ezzk6iQWIKfA7OLBIbhcgy0L+f6H8AQAA//8DAFBL&#10;AQItABQABgAIAAAAIQC2gziS/gAAAOEBAAATAAAAAAAAAAAAAAAAAAAAAABbQ29udGVudF9UeXBl&#10;c10ueG1sUEsBAi0AFAAGAAgAAAAhADj9If/WAAAAlAEAAAsAAAAAAAAAAAAAAAAALwEAAF9yZWxz&#10;Ly5yZWxzUEsBAi0AFAAGAAgAAAAhALsNNuVjAgAAewQAAA4AAAAAAAAAAAAAAAAALgIAAGRycy9l&#10;Mm9Eb2MueG1sUEsBAi0AFAAGAAgAAAAhAJtnPxzeAAAACgEAAA8AAAAAAAAAAAAAAAAAvQQAAGRy&#10;cy9kb3ducmV2LnhtbFBLBQYAAAAABAAEAPMAAADIBQAAAAA=&#10;" o:allowincell="f">
                <v:stroke endarrow="block"/>
              </v:line>
            </w:pict>
          </mc:Fallback>
        </mc:AlternateContent>
      </w:r>
    </w:p>
    <w:p w:rsidR="00EF04C0" w:rsidRPr="00EF04C0" w:rsidRDefault="00EF04C0" w:rsidP="00EF04C0">
      <w:pPr>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jc w:val="right"/>
        <w:rPr>
          <w:rFonts w:ascii="Times New Roman" w:eastAsia="Times New Roman" w:hAnsi="Times New Roman" w:cs="Times New Roman"/>
          <w:szCs w:val="24"/>
          <w:lang w:val="x-none" w:eastAsia="x-none"/>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5648" behindDoc="0" locked="0" layoutInCell="0" allowOverlap="1">
                <wp:simplePos x="0" y="0"/>
                <wp:positionH relativeFrom="column">
                  <wp:posOffset>3608070</wp:posOffset>
                </wp:positionH>
                <wp:positionV relativeFrom="paragraph">
                  <wp:posOffset>59055</wp:posOffset>
                </wp:positionV>
                <wp:extent cx="2298700" cy="444500"/>
                <wp:effectExtent l="10160" t="9525" r="5715" b="1270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0" cy="444500"/>
                        </a:xfrm>
                        <a:prstGeom prst="rect">
                          <a:avLst/>
                        </a:prstGeom>
                        <a:solidFill>
                          <a:srgbClr val="FFFFFF"/>
                        </a:solidFill>
                        <a:ln w="9525">
                          <a:solidFill>
                            <a:srgbClr val="000000"/>
                          </a:solidFill>
                          <a:miter lim="800000"/>
                          <a:headEnd/>
                          <a:tailEnd/>
                        </a:ln>
                      </wps:spPr>
                      <wps:txbx>
                        <w:txbxContent>
                          <w:p w:rsidR="00C30209" w:rsidRDefault="00C30209" w:rsidP="00EF04C0">
                            <w:pPr>
                              <w:pStyle w:val="5"/>
                            </w:pPr>
                            <w:r>
                              <w:t>БАНК ПОКУПАТЕЛЯ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33" style="position:absolute;left:0;text-align:left;margin-left:284.1pt;margin-top:4.65pt;width:181pt;height: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hSTwIAAGEEAAAOAAAAZHJzL2Uyb0RvYy54bWysVM2O0zAQviPxDpbvNGmV0jZqulp1KUJa&#10;YKWFB3Adp7FwbDN2m5YTEteVeAQeggviZ58hfSMmTrd0gRMiB8vjGX+e+b6ZTM+2lSIbAU4andF+&#10;L6ZEaG5yqVcZff1q8WhMifNM50wZLTK6E46ezR4+mNY2FQNTGpULIAiiXVrbjJbe2zSKHC9FxVzP&#10;WKHRWRiomEcTVlEOrEb0SkWDOH4c1QZyC4YL5/D0onPSWcAvCsH9y6JwwhOVUczNhxXCumzXaDZl&#10;6QqYLSU/pMH+IYuKSY2PHqEumGdkDfIPqEpyMM4UvsdNFZmikFyEGrCafvxbNdclsyLUguQ4e6TJ&#10;/T9Y/mJzBUTmGU1GlGhWoUbNp/37/cfme3O7/9B8bm6bb/ub5kfzpflKMAgZq61L8eK1vYK2Zmcv&#10;DX/jiDbzkumVOAcwdSlYjnn22/jo3oXWcHiVLOvnJsf32NqbQN62gKoFRFrINmi0O2oktp5wPBwM&#10;JuNRjFJy9CVJMsR9+wRL725bcP6pMBVpNxkF7IGAzjaXznehdyEhe6NkvpBKBQNWy7kCsmHYL4vw&#10;HdDdaZjSpM7oZDgYBuR7PncKEYfvbxCV9Nj4SlYZHR+DWNrS9kTnmCZLPZOq22N1Sh94bKnrJPDb&#10;5TZIdxRlafIdEgum63OcS9yUBt5RUmOPZ9S9XTMQlKhnGsWZ9JOkHYpgJMPRAA049SxPPUxzhMqo&#10;p6Tbzn03SGsLclXiS/3AhjbnKGghA9et2F1Wh/Sxj4Nah5lrB+XUDlG//gyznwAAAP//AwBQSwME&#10;FAAGAAgAAAAhAMKlDpDdAAAACAEAAA8AAABkcnMvZG93bnJldi54bWxMj8FOwzAQRO9I/IO1SNyo&#10;TSJKE+JUCFQkjm164ebESxKI11HstIGvZznBcXZGs2+K7eIGccIp9J403K4UCKTG255aDcdqd7MB&#10;EaIhawZPqOELA2zLy4vC5NafaY+nQ2wFl1DIjYYuxjGXMjQdOhNWfkRi791PzkSWUyvtZM5c7gaZ&#10;KLWWzvTEHzoz4lOHzedhdhrqPjma7331oly2S+PrUn3Mb89aX18tjw8gIi7xLwy/+IwOJTPVfiYb&#10;xKDhbr1JOKohS0Gwn6WKda3hng+yLOT/AeUPAAAA//8DAFBLAQItABQABgAIAAAAIQC2gziS/gAA&#10;AOEBAAATAAAAAAAAAAAAAAAAAAAAAABbQ29udGVudF9UeXBlc10ueG1sUEsBAi0AFAAGAAgAAAAh&#10;ADj9If/WAAAAlAEAAAsAAAAAAAAAAAAAAAAALwEAAF9yZWxzLy5yZWxzUEsBAi0AFAAGAAgAAAAh&#10;AKWM6FJPAgAAYQQAAA4AAAAAAAAAAAAAAAAALgIAAGRycy9lMm9Eb2MueG1sUEsBAi0AFAAGAAgA&#10;AAAhAMKlDpDdAAAACAEAAA8AAAAAAAAAAAAAAAAAqQQAAGRycy9kb3ducmV2LnhtbFBLBQYAAAAA&#10;BAAEAPMAAACzBQAAAAA=&#10;" o:allowincell="f">
                <v:textbox>
                  <w:txbxContent>
                    <w:p w:rsidR="00C30209" w:rsidRDefault="00C30209" w:rsidP="00EF04C0">
                      <w:pPr>
                        <w:pStyle w:val="5"/>
                      </w:pPr>
                      <w:r>
                        <w:t>БАНК ПОКУПАТЕЛЯ</w:t>
                      </w:r>
                    </w:p>
                  </w:txbxContent>
                </v:textbox>
              </v:rect>
            </w:pict>
          </mc:Fallback>
        </mc:AlternateContent>
      </w: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0" locked="0" layoutInCell="0" allowOverlap="1">
                <wp:simplePos x="0" y="0"/>
                <wp:positionH relativeFrom="column">
                  <wp:posOffset>1270</wp:posOffset>
                </wp:positionH>
                <wp:positionV relativeFrom="paragraph">
                  <wp:posOffset>71755</wp:posOffset>
                </wp:positionV>
                <wp:extent cx="1816100" cy="431800"/>
                <wp:effectExtent l="13335" t="12700" r="8890" b="1270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431800"/>
                        </a:xfrm>
                        <a:prstGeom prst="rect">
                          <a:avLst/>
                        </a:prstGeom>
                        <a:solidFill>
                          <a:srgbClr val="FFFFFF"/>
                        </a:solidFill>
                        <a:ln w="9525">
                          <a:solidFill>
                            <a:srgbClr val="000000"/>
                          </a:solidFill>
                          <a:miter lim="800000"/>
                          <a:headEnd/>
                          <a:tailEnd/>
                        </a:ln>
                      </wps:spPr>
                      <wps:txbx>
                        <w:txbxContent>
                          <w:p w:rsidR="00C30209" w:rsidRDefault="00C30209" w:rsidP="00EF04C0">
                            <w:pPr>
                              <w:pStyle w:val="5"/>
                            </w:pPr>
                            <w:r>
                              <w:t>ПОКУПАТЕЛЬ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34" style="position:absolute;left:0;text-align:left;margin-left:.1pt;margin-top:5.65pt;width:143pt;height: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5yUAIAAGEEAAAOAAAAZHJzL2Uyb0RvYy54bWysVM1uEzEQviPxDpbvdLMhKekqm6pKKUIq&#10;UKnwAF6vN2vhtc3YyaackHpF4hF4CC6Inz7D5o0Ye9M0BU4IH6yZnZnPM9/M7PR43SiyEuCk0TlN&#10;DwaUCM1NKfUip29enz2aUOI80yVTRoucXglHj2cPH0xbm4mhqY0qBRAE0S5rbU5r722WJI7XomHu&#10;wFih0VgZaJhHFRZJCaxF9EYlw8HgMGkNlBYMF87h19PeSGcRv6oE96+qyglPVE4xNx9viHcR7mQ2&#10;ZdkCmK0l36bB/iGLhkmNj+6gTplnZAnyD6hGcjDOVP6AmyYxVSW5iDVgNengt2oua2ZFrAXJcXZH&#10;k/t/sPzl6gKILHM6OqREswZ71H3efNh86n50N5vr7kt3033ffOx+dl+7bwSdkLHWugwDL+0FhJqd&#10;PTf8rSPazGumF+IEwLS1YCXmmQb/5F5AUByGkqJ9YUp8jy29ieStK2gCINJC1rFHV7seibUnHD+m&#10;k/QwHWArOdpGj9MJyuEJlt1GW3D+mTANCUJOAWcgorPVufO9661LzN4oWZ5JpaICi2KugKwYzstZ&#10;PFt0t++mNGlzejQejiPyPZvbhxjE8zeIRnocfCWbnGIJeIITywJtT3UZZc+k6mWsTuktj4G6vgV+&#10;Xaxj6yYhNtBamPIKiQXTzznuJQq1gfeUtDjjOXXvlgwEJeq5xuYcpaNRWIqojMZPhqjAvqXYtzDN&#10;ESqnnpJenPt+kZYW5KLGl9LIhjYn2NBKRq7vstqmj3Mcu7XdubAo+3r0uvszzH4BAAD//wMAUEsD&#10;BBQABgAIAAAAIQACtx+d2gAAAAYBAAAPAAAAZHJzL2Rvd25yZXYueG1sTI5PT4NAEMXvJn6HzZh4&#10;s0shqS2yNEZTE48tvXgbYARadpawS4t+eseTHt+fvPfLtrPt1YVG3zk2sFxEoIgrV3fcGDgWu4c1&#10;KB+Qa+wdk4Ev8rDNb28yTGt35T1dDqFRMsI+RQNtCEOqta9asugXbiCW7NONFoPIsdH1iFcZt72O&#10;o2ilLXYsDy0O9NJSdT5M1kDZxUf83hdvkd3skvA+F6fp49WY+7v5+QlUoDn8leEXX9AhF6bSTVx7&#10;1RuIpSfuMgElabxeiVEaeNwkoPNM/8fPfwAAAP//AwBQSwECLQAUAAYACAAAACEAtoM4kv4AAADh&#10;AQAAEwAAAAAAAAAAAAAAAAAAAAAAW0NvbnRlbnRfVHlwZXNdLnhtbFBLAQItABQABgAIAAAAIQA4&#10;/SH/1gAAAJQBAAALAAAAAAAAAAAAAAAAAC8BAABfcmVscy8ucmVsc1BLAQItABQABgAIAAAAIQAO&#10;4c5yUAIAAGEEAAAOAAAAAAAAAAAAAAAAAC4CAABkcnMvZTJvRG9jLnhtbFBLAQItABQABgAIAAAA&#10;IQACtx+d2gAAAAYBAAAPAAAAAAAAAAAAAAAAAKoEAABkcnMvZG93bnJldi54bWxQSwUGAAAAAAQA&#10;BADzAAAAsQUAAAAA&#10;" o:allowincell="f">
                <v:textbox>
                  <w:txbxContent>
                    <w:p w:rsidR="00C30209" w:rsidRDefault="00C30209" w:rsidP="00EF04C0">
                      <w:pPr>
                        <w:pStyle w:val="5"/>
                      </w:pPr>
                      <w:r>
                        <w:t>ПОКУПАТЕЛЬ</w:t>
                      </w:r>
                    </w:p>
                  </w:txbxContent>
                </v:textbox>
              </v:rect>
            </w:pict>
          </mc:Fallback>
        </mc:AlternateContent>
      </w:r>
    </w:p>
    <w:p w:rsidR="00EF04C0" w:rsidRPr="00EF04C0" w:rsidRDefault="00EF04C0" w:rsidP="00EF04C0">
      <w:pPr>
        <w:spacing w:after="0" w:line="240" w:lineRule="auto"/>
        <w:ind w:firstLine="709"/>
        <w:rPr>
          <w:rFonts w:ascii="Times New Roman" w:eastAsia="Times New Roman" w:hAnsi="Times New Roman" w:cs="Times New Roman"/>
          <w:szCs w:val="24"/>
          <w:lang w:val="x-none" w:eastAsia="x-none"/>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83840" behindDoc="0" locked="0" layoutInCell="0" allowOverlap="1">
                <wp:simplePos x="0" y="0"/>
                <wp:positionH relativeFrom="column">
                  <wp:posOffset>1817370</wp:posOffset>
                </wp:positionH>
                <wp:positionV relativeFrom="paragraph">
                  <wp:posOffset>70485</wp:posOffset>
                </wp:positionV>
                <wp:extent cx="571500" cy="0"/>
                <wp:effectExtent l="19685" t="57785" r="8890" b="5651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5.55pt" to="188.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TTagIAAIUEAAAOAAAAZHJzL2Uyb0RvYy54bWysVM2O0zAQviPxDpbv3SQl3Z+o6Qo1LRwW&#10;WGmXB3Bjp7FwbMv2Nq0QEnBG2kfgFTiAtNICz5C+EWP3Z3fhghA9uGPPzOdvvhlneLpsBFowY7mS&#10;OU4OYoyYLBXlcp7j15fT3jFG1hFJiVCS5XjFLD4dPX40bHXG+qpWgjKDAETarNU5rp3TWRTZsmYN&#10;sQdKMwnOSpmGONiaeUQNaQG9EVE/jg+jVhmqjSqZtXBabJx4FPCripXuVVVZ5pDIMXBzYTVhnfk1&#10;Gg1JNjdE17zc0iD/wKIhXMKle6iCOIKuDP8DquGlUVZV7qBUTaSqipcs1ADVJPFv1VzURLNQC4hj&#10;9V4m+/9gy5eLc4M4zXE6wEiSBnrUfV6/X19337sv62u0/tD97L51X7ub7kd3s/4I9u36E9je2d1u&#10;j68RpIOWrbYZQI7lufFqlEt5oc9U+cYiqcY1kXMWarpcabgn8RnRgxS/sRoYzdoXikIMuXIqCLus&#10;TIMqwfVzn+jBQTy0DJ1c7TvJlg6VcDg4SgYx9LvcuSKSeQSfp411z5hqkDdyLLj0GpOMLM6s84zu&#10;QvyxVFMuRJgTIVGb45NBfxASrBKceqcPs2Y+GwuDFsRPWviF8sBzP8yoK0kDWM0InWxtR7gAG7mg&#10;izMclBIM+9saRjESDB6Xtzb0hPQ3Qq1AeGtthu3tSXwyOZ4cp720fzjppXFR9J5Ox2nvcJocDYon&#10;xXhcJO88+STNak4pk57/bvCT9O8Ga/sENyO7H/29UNFD9KAokN39B9Kh7b7Tm5mZKbo6N746PwEw&#10;6yF4+y79Y7q/D1F3X4/RLwAAAP//AwBQSwMEFAAGAAgAAAAhADxbuDreAAAACQEAAA8AAABkcnMv&#10;ZG93bnJldi54bWxMj8FOwzAQRO9I/IO1SNyokwClhDgVQiBxQqWtKnFz4yUJjdfBdpvA17MVBzju&#10;zNPsTDEfbScO6EPrSEE6SUAgVc60VCtYr54uZiBC1GR05wgVfGGAeXl6UujcuIFe8bCMteAQCrlW&#10;0MTY51KGqkGrw8T1SOy9O2915NPX0ng9cLjtZJYkU2l1S/yh0T0+NFjtlnur4HY1XLuF322u0vbz&#10;7fvxI/bPL1Gp87Px/g5ExDH+wXCsz9Wh5E5btycTRKcgm00zRtlIUxAMXN4che2vIMtC/l9Q/gAA&#10;AP//AwBQSwECLQAUAAYACAAAACEAtoM4kv4AAADhAQAAEwAAAAAAAAAAAAAAAAAAAAAAW0NvbnRl&#10;bnRfVHlwZXNdLnhtbFBLAQItABQABgAIAAAAIQA4/SH/1gAAAJQBAAALAAAAAAAAAAAAAAAAAC8B&#10;AABfcmVscy8ucmVsc1BLAQItABQABgAIAAAAIQABHdTTagIAAIUEAAAOAAAAAAAAAAAAAAAAAC4C&#10;AABkcnMvZTJvRG9jLnhtbFBLAQItABQABgAIAAAAIQA8W7g63gAAAAkBAAAPAAAAAAAAAAAAAAAA&#10;AMQEAABkcnMvZG93bnJldi54bWxQSwUGAAAAAAQABADzAAAAzwUAAAAA&#10;" o:allowincell="f">
                <v:stroke endarrow="block"/>
              </v:line>
            </w:pict>
          </mc:Fallback>
        </mc:AlternateContent>
      </w:r>
      <w:r>
        <w:rPr>
          <w:rFonts w:ascii="Times New Roman" w:eastAsia="Times New Roman" w:hAnsi="Times New Roman" w:cs="Times New Roman"/>
          <w:noProof/>
          <w:szCs w:val="24"/>
          <w:lang w:eastAsia="ru-RU"/>
        </w:rPr>
        <mc:AlternateContent>
          <mc:Choice Requires="wps">
            <w:drawing>
              <wp:anchor distT="0" distB="0" distL="114300" distR="114300" simplePos="0" relativeHeight="251682816" behindDoc="0" locked="0" layoutInCell="0" allowOverlap="1">
                <wp:simplePos x="0" y="0"/>
                <wp:positionH relativeFrom="column">
                  <wp:posOffset>2630170</wp:posOffset>
                </wp:positionH>
                <wp:positionV relativeFrom="paragraph">
                  <wp:posOffset>70485</wp:posOffset>
                </wp:positionV>
                <wp:extent cx="977900" cy="0"/>
                <wp:effectExtent l="13335" t="10160" r="8890" b="889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pt,5.55pt" to="284.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jrVAIAAGMEAAAOAAAAZHJzL2Uyb0RvYy54bWysVM1uEzEQviPxDtbe090N2zZZdVOhbAKH&#10;ApVaHsCxvVkLr23ZbjYRQqKckfoIvAIHkCoVeIbNGzF2fmjhghA5OGPPzOdvZj7vyemyEWjBjOVK&#10;FlF6kESISaIol/Mien057Q0iZB2WFAslWRGtmI1OR48fnbQ6Z31VK0GZQQAibd7qIqqd03kcW1Kz&#10;BtsDpZkEZ6VMgx1szTymBreA3oi4nyRHcasM1UYRZi2clhtnNAr4VcWIe1VVljkkigi4ubCasM78&#10;Go9OcD43WNecbGngf2DRYC7h0j1UiR1GV4b/AdVwYpRVlTsgqolVVXHCQg1QTZr8Vs1FjTULtUBz&#10;rN63yf4/WPJycW4Qp0WUZRGSuIEZdZ/W79c33bfu8/oGra+7H93X7kt3233vbtcfwL5bfwTbO7u7&#10;7fENgnToZattDpBjeW58N8hSXugzRd5YJNW4xnLOQk2XKw33pD4jfpDiN1YDo1n7QlGIwVdOhcYu&#10;K9OgSnD93Cd6cGgeWoZJrvaTZEuHCBwOj4+HCcyb7Fwxzj2Cz9PGumdMNcgbRSS49D3GOV6cWecZ&#10;/Qrxx1JNuRBBJ0KiFrAP+4chwSrBqXf6MGvms7EwaIG90sIvlAee+2FGXUkawGqG6WRrO8zFxobL&#10;hfR4UAnQ2VobKb0dJsPJYDLIeln/aNLLkrLsPZ2Os97RND0+LJ+U43GZvvPU0iyvOaVMenY7WafZ&#10;38lm+8A2gtwLe9+G+CF66BeQ3f0H0mGofo4bRcwUXZ2b3bBBySF4++r8U7m/B/v+t2H0EwAA//8D&#10;AFBLAwQUAAYACAAAACEAqoHicdwAAAAJAQAADwAAAGRycy9kb3ducmV2LnhtbEyPwU7DMBBE70j8&#10;g7VI3KiTUKo2jVNVCLggIbUEzk68JBH2OordNPw9izjAcWeeZmeK3eysmHAMvScF6SIBgdR401Or&#10;oHp9vFmDCFGT0dYTKvjCALvy8qLQufFnOuB0jK3gEAq5VtDFOORShqZDp8PCD0jsffjR6cjn2Eoz&#10;6jOHOyuzJFlJp3viD50e8L7D5vN4cgr2788Pty9T7bw1m7Z6M65KnjKlrq/m/RZExDn+wfBTn6tD&#10;yZ1qfyIThFWwTJcZo2ykKQgG7lZrFupfQZaF/L+g/AYAAP//AwBQSwECLQAUAAYACAAAACEAtoM4&#10;kv4AAADhAQAAEwAAAAAAAAAAAAAAAAAAAAAAW0NvbnRlbnRfVHlwZXNdLnhtbFBLAQItABQABgAI&#10;AAAAIQA4/SH/1gAAAJQBAAALAAAAAAAAAAAAAAAAAC8BAABfcmVscy8ucmVsc1BLAQItABQABgAI&#10;AAAAIQAw2mjrVAIAAGMEAAAOAAAAAAAAAAAAAAAAAC4CAABkcnMvZTJvRG9jLnhtbFBLAQItABQA&#10;BgAIAAAAIQCqgeJx3AAAAAkBAAAPAAAAAAAAAAAAAAAAAK4EAABkcnMvZG93bnJldi54bWxQSwUG&#10;AAAAAAQABADzAAAAtwUAAAAA&#10;" o:allowincell="f"/>
            </w:pict>
          </mc:Fallback>
        </mc:AlternateContent>
      </w:r>
      <w:r w:rsidRPr="00EF04C0">
        <w:rPr>
          <w:rFonts w:ascii="Times New Roman" w:eastAsia="Times New Roman" w:hAnsi="Times New Roman" w:cs="Times New Roman"/>
          <w:szCs w:val="24"/>
          <w:lang w:val="x-none" w:eastAsia="x-none"/>
        </w:rPr>
        <w:t xml:space="preserve">                                              4</w:t>
      </w:r>
    </w:p>
    <w:p w:rsidR="00EF04C0" w:rsidRPr="00EF04C0" w:rsidRDefault="00EF04C0" w:rsidP="00EF04C0">
      <w:pPr>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Рисунок 1.2. Схема документооборота по расчетным операциям</w:t>
      </w:r>
    </w:p>
    <w:p w:rsidR="00EF04C0" w:rsidRPr="00EF04C0" w:rsidRDefault="00EF04C0" w:rsidP="00EF04C0">
      <w:pPr>
        <w:spacing w:after="0" w:line="24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(выдержка)</w:t>
      </w:r>
    </w:p>
    <w:p w:rsidR="00EF04C0" w:rsidRPr="00EF04C0" w:rsidRDefault="00EF04C0" w:rsidP="00EF04C0">
      <w:pPr>
        <w:spacing w:after="0" w:line="240" w:lineRule="auto"/>
        <w:ind w:firstLine="709"/>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Примечание :</w:t>
      </w:r>
    </w:p>
    <w:p w:rsidR="00EF04C0" w:rsidRPr="00EF04C0" w:rsidRDefault="00EF04C0" w:rsidP="00EF04C0">
      <w:pPr>
        <w:spacing w:after="0" w:line="24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1 – отгрузка товаров покупателю;</w:t>
      </w:r>
    </w:p>
    <w:p w:rsidR="00EF04C0" w:rsidRPr="00EF04C0" w:rsidRDefault="00EF04C0" w:rsidP="00EF04C0">
      <w:pPr>
        <w:spacing w:after="0" w:line="24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2 – передача на инкассо расчетных документов;</w:t>
      </w:r>
    </w:p>
    <w:p w:rsidR="00EF04C0" w:rsidRPr="00EF04C0" w:rsidRDefault="00EF04C0" w:rsidP="006F6986">
      <w:pPr>
        <w:numPr>
          <w:ilvl w:val="0"/>
          <w:numId w:val="18"/>
        </w:num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и т.д.</w:t>
      </w:r>
    </w:p>
    <w:p w:rsidR="00EF04C0" w:rsidRPr="00EF04C0" w:rsidRDefault="00EF04C0" w:rsidP="00EF04C0">
      <w:pPr>
        <w:spacing w:after="0" w:line="240" w:lineRule="auto"/>
        <w:ind w:left="709"/>
        <w:jc w:val="both"/>
        <w:rPr>
          <w:rFonts w:ascii="Times New Roman" w:eastAsia="Times New Roman" w:hAnsi="Times New Roman" w:cs="Times New Roman"/>
          <w:sz w:val="28"/>
          <w:szCs w:val="28"/>
          <w:lang w:val="x-none" w:eastAsia="x-none"/>
        </w:rPr>
      </w:pPr>
    </w:p>
    <w:p w:rsidR="00EF04C0" w:rsidRPr="00EF04C0" w:rsidRDefault="00EF04C0" w:rsidP="00EF04C0">
      <w:pP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br w:type="page"/>
      </w:r>
    </w:p>
    <w:p w:rsidR="00EF04C0" w:rsidRPr="00EF04C0" w:rsidRDefault="00EF04C0" w:rsidP="00EF04C0">
      <w:pPr>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lastRenderedPageBreak/>
        <w:t>Продолжение приложения 6</w:t>
      </w:r>
    </w:p>
    <w:p w:rsidR="00EF04C0" w:rsidRPr="00EF04C0" w:rsidRDefault="00EF04C0" w:rsidP="00EF04C0">
      <w:pPr>
        <w:spacing w:after="0" w:line="240"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u w:val="single"/>
          <w:lang w:eastAsia="ru-RU"/>
        </w:rPr>
        <w:t>ОБРАЗЕЦ 3</w:t>
      </w:r>
    </w:p>
    <w:p w:rsidR="00EF04C0" w:rsidRPr="00EF04C0" w:rsidRDefault="00EF04C0" w:rsidP="00EF04C0">
      <w:pPr>
        <w:spacing w:after="0" w:line="240" w:lineRule="auto"/>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noProof/>
          <w:sz w:val="28"/>
          <w:szCs w:val="28"/>
          <w:u w:val="single"/>
          <w:lang w:eastAsia="ru-RU"/>
        </w:rPr>
        <mc:AlternateContent>
          <mc:Choice Requires="wpc">
            <w:drawing>
              <wp:inline distT="0" distB="0" distL="0" distR="0">
                <wp:extent cx="5829300" cy="2972435"/>
                <wp:effectExtent l="1905" t="0" r="0" b="3810"/>
                <wp:docPr id="43" name="Полотно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6" name="Group 28"/>
                        <wpg:cNvGrpSpPr>
                          <a:grpSpLocks/>
                        </wpg:cNvGrpSpPr>
                        <wpg:grpSpPr bwMode="auto">
                          <a:xfrm>
                            <a:off x="457438" y="114829"/>
                            <a:ext cx="4914424" cy="2399930"/>
                            <a:chOff x="2846" y="2017"/>
                            <a:chExt cx="6070" cy="2926"/>
                          </a:xfrm>
                        </wpg:grpSpPr>
                        <wps:wsp>
                          <wps:cNvPr id="27" name="Line 29"/>
                          <wps:cNvCnPr/>
                          <wps:spPr bwMode="auto">
                            <a:xfrm flipV="1">
                              <a:off x="3693" y="2017"/>
                              <a:ext cx="0" cy="16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30"/>
                          <wps:cNvCnPr/>
                          <wps:spPr bwMode="auto">
                            <a:xfrm>
                              <a:off x="3693" y="3689"/>
                              <a:ext cx="45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31"/>
                          <wps:cNvCnPr/>
                          <wps:spPr bwMode="auto">
                            <a:xfrm flipV="1">
                              <a:off x="4822" y="2435"/>
                              <a:ext cx="0" cy="1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2"/>
                          <wps:cNvCnPr/>
                          <wps:spPr bwMode="auto">
                            <a:xfrm flipV="1">
                              <a:off x="5810" y="2435"/>
                              <a:ext cx="0" cy="1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3"/>
                          <wps:cNvCnPr/>
                          <wps:spPr bwMode="auto">
                            <a:xfrm flipV="1">
                              <a:off x="6799" y="2156"/>
                              <a:ext cx="1" cy="15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4"/>
                          <wps:cNvCnPr/>
                          <wps:spPr bwMode="auto">
                            <a:xfrm flipV="1">
                              <a:off x="3693" y="2435"/>
                              <a:ext cx="3106" cy="12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Line 35"/>
                          <wps:cNvCnPr/>
                          <wps:spPr bwMode="auto">
                            <a:xfrm flipV="1">
                              <a:off x="3693" y="3550"/>
                              <a:ext cx="1129"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6"/>
                          <wps:cNvCnPr/>
                          <wps:spPr bwMode="auto">
                            <a:xfrm flipV="1">
                              <a:off x="4822" y="3271"/>
                              <a:ext cx="988"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7"/>
                          <wps:cNvCnPr/>
                          <wps:spPr bwMode="auto">
                            <a:xfrm flipV="1">
                              <a:off x="5810" y="2435"/>
                              <a:ext cx="989" cy="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38"/>
                          <wps:cNvSpPr txBox="1">
                            <a:spLocks noChangeArrowheads="1"/>
                          </wps:cNvSpPr>
                          <wps:spPr bwMode="auto">
                            <a:xfrm>
                              <a:off x="3693" y="3828"/>
                              <a:ext cx="4941"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209" w:rsidRPr="004C4B7A" w:rsidRDefault="00C30209" w:rsidP="00EF04C0">
                                <w:r w:rsidRPr="004C4B7A">
                                  <w:t xml:space="preserve">                     1                   2                     3                    декады</w:t>
                                </w:r>
                              </w:p>
                            </w:txbxContent>
                          </wps:txbx>
                          <wps:bodyPr rot="0" vert="horz" wrap="square" lIns="91440" tIns="45720" rIns="91440" bIns="45720" anchor="t" anchorCtr="0" upright="1">
                            <a:noAutofit/>
                          </wps:bodyPr>
                        </wps:wsp>
                        <wps:wsp>
                          <wps:cNvPr id="37" name="Line 39"/>
                          <wps:cNvCnPr/>
                          <wps:spPr bwMode="auto">
                            <a:xfrm>
                              <a:off x="3693" y="2435"/>
                              <a:ext cx="31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40"/>
                          <wps:cNvSpPr txBox="1">
                            <a:spLocks noChangeArrowheads="1"/>
                          </wps:cNvSpPr>
                          <wps:spPr bwMode="auto">
                            <a:xfrm>
                              <a:off x="3128" y="2156"/>
                              <a:ext cx="424" cy="1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209" w:rsidRPr="004C4B7A" w:rsidRDefault="00C30209" w:rsidP="00EF04C0">
                                <w:pPr>
                                  <w:jc w:val="right"/>
                                </w:pPr>
                                <w:r w:rsidRPr="004C4B7A">
                                  <w:t>13</w:t>
                                </w:r>
                              </w:p>
                              <w:p w:rsidR="00C30209" w:rsidRPr="004C4B7A" w:rsidRDefault="00C30209" w:rsidP="00EF04C0">
                                <w:pPr>
                                  <w:jc w:val="right"/>
                                </w:pPr>
                                <w:r w:rsidRPr="004C4B7A">
                                  <w:t>11</w:t>
                                </w:r>
                              </w:p>
                              <w:p w:rsidR="00C30209" w:rsidRPr="004C4B7A" w:rsidRDefault="00C30209" w:rsidP="00EF04C0">
                                <w:pPr>
                                  <w:jc w:val="right"/>
                                </w:pPr>
                                <w:r w:rsidRPr="004C4B7A">
                                  <w:t>9</w:t>
                                </w:r>
                              </w:p>
                              <w:p w:rsidR="00C30209" w:rsidRPr="004C4B7A" w:rsidRDefault="00C30209" w:rsidP="00EF04C0">
                                <w:pPr>
                                  <w:jc w:val="right"/>
                                </w:pPr>
                                <w:r w:rsidRPr="004C4B7A">
                                  <w:t>7</w:t>
                                </w:r>
                              </w:p>
                              <w:p w:rsidR="00C30209" w:rsidRPr="004C4B7A" w:rsidRDefault="00C30209" w:rsidP="00EF04C0">
                                <w:pPr>
                                  <w:jc w:val="right"/>
                                </w:pPr>
                                <w:r w:rsidRPr="004C4B7A">
                                  <w:t>5</w:t>
                                </w:r>
                              </w:p>
                              <w:p w:rsidR="00C30209" w:rsidRPr="004C4B7A" w:rsidRDefault="00C30209" w:rsidP="00EF04C0">
                                <w:pPr>
                                  <w:jc w:val="right"/>
                                </w:pPr>
                                <w:r w:rsidRPr="004C4B7A">
                                  <w:t>3</w:t>
                                </w:r>
                              </w:p>
                              <w:p w:rsidR="00C30209" w:rsidRPr="004C4B7A" w:rsidRDefault="00C30209" w:rsidP="00EF04C0">
                                <w:pPr>
                                  <w:jc w:val="right"/>
                                </w:pPr>
                                <w:r w:rsidRPr="004C4B7A">
                                  <w:t>1</w:t>
                                </w:r>
                              </w:p>
                            </w:txbxContent>
                          </wps:txbx>
                          <wps:bodyPr rot="0" vert="horz" wrap="square" lIns="91440" tIns="45720" rIns="91440" bIns="45720" anchor="t" anchorCtr="0" upright="1">
                            <a:noAutofit/>
                          </wps:bodyPr>
                        </wps:wsp>
                        <wps:wsp>
                          <wps:cNvPr id="39" name="Text Box 41"/>
                          <wps:cNvSpPr txBox="1">
                            <a:spLocks noChangeArrowheads="1"/>
                          </wps:cNvSpPr>
                          <wps:spPr bwMode="auto">
                            <a:xfrm>
                              <a:off x="2846" y="4386"/>
                              <a:ext cx="6070" cy="557"/>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rsidR="00C30209" w:rsidRPr="004C4B7A" w:rsidRDefault="00C30209" w:rsidP="00EF04C0">
                                <w:r w:rsidRPr="004C4B7A">
                                  <w:t>Примечание:                                                план</w:t>
                                </w:r>
                              </w:p>
                              <w:p w:rsidR="00C30209" w:rsidRPr="004C4B7A" w:rsidRDefault="00C30209" w:rsidP="00EF04C0">
                                <w:r w:rsidRPr="004C4B7A">
                                  <w:t xml:space="preserve">                                                                       факт</w:t>
                                </w:r>
                              </w:p>
                            </w:txbxContent>
                          </wps:txbx>
                          <wps:bodyPr rot="0" vert="horz" wrap="square" lIns="91440" tIns="45720" rIns="91440" bIns="45720" anchor="t" anchorCtr="0" upright="1">
                            <a:noAutofit/>
                          </wps:bodyPr>
                        </wps:wsp>
                        <wps:wsp>
                          <wps:cNvPr id="40" name="Line 42"/>
                          <wps:cNvCnPr/>
                          <wps:spPr bwMode="auto">
                            <a:xfrm>
                              <a:off x="4257" y="4525"/>
                              <a:ext cx="155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 name="Line 43"/>
                          <wps:cNvCnPr/>
                          <wps:spPr bwMode="auto">
                            <a:xfrm>
                              <a:off x="4257" y="4804"/>
                              <a:ext cx="15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2" name="Text Box 44"/>
                        <wps:cNvSpPr txBox="1">
                          <a:spLocks noChangeArrowheads="1"/>
                        </wps:cNvSpPr>
                        <wps:spPr bwMode="auto">
                          <a:xfrm>
                            <a:off x="343281" y="2629588"/>
                            <a:ext cx="5257705" cy="3428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209" w:rsidRPr="003C7F51" w:rsidRDefault="00C30209" w:rsidP="00EF04C0">
                              <w:pPr>
                                <w:jc w:val="center"/>
                                <w:rPr>
                                  <w:sz w:val="28"/>
                                  <w:szCs w:val="28"/>
                                </w:rPr>
                              </w:pPr>
                              <w:r w:rsidRPr="003C7F51">
                                <w:rPr>
                                  <w:sz w:val="28"/>
                                  <w:szCs w:val="28"/>
                                </w:rPr>
                                <w:t>Рис</w:t>
                              </w:r>
                              <w:r>
                                <w:rPr>
                                  <w:sz w:val="28"/>
                                  <w:szCs w:val="28"/>
                                </w:rPr>
                                <w:t xml:space="preserve">унок </w:t>
                              </w:r>
                              <w:r w:rsidRPr="003C7F51">
                                <w:rPr>
                                  <w:sz w:val="28"/>
                                  <w:szCs w:val="28"/>
                                </w:rPr>
                                <w:t xml:space="preserve"> 3.1 График ритмичности выпуска продукции по декадам</w:t>
                              </w:r>
                            </w:p>
                          </w:txbxContent>
                        </wps:txbx>
                        <wps:bodyPr rot="0" vert="horz" wrap="square" lIns="91440" tIns="45720" rIns="91440" bIns="45720" anchor="t" anchorCtr="0" upright="1">
                          <a:noAutofit/>
                        </wps:bodyPr>
                      </wps:wsp>
                    </wpc:wpc>
                  </a:graphicData>
                </a:graphic>
              </wp:inline>
            </w:drawing>
          </mc:Choice>
          <mc:Fallback>
            <w:pict>
              <v:group id="Полотно 43" o:spid="_x0000_s1035" editas="canvas" style="width:459pt;height:234.05pt;mso-position-horizontal-relative:char;mso-position-vertical-relative:line" coordsize="58293,2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gHJQYAALwvAAAOAAAAZHJzL2Uyb0RvYy54bWzsWl2Pm0YUfa/U/4B4d8ynDVa8UWKvo0pp&#10;Gylp38eADSowdGDX3lb97z1zBzDsepNsbLm7Kn6w+RgPM8O559577rx+s89S7TYSZcLzuW6+MnQt&#10;ygMeJvl2rv/2eTXydK2sWB6ylOfRXL+LSv3N1Y8/vN4Vs8jiMU/DSGjoJC9nu2Kux1VVzMbjMoij&#10;jJWveBHluLnhImMVTsV2HAq2Q+9ZOrYMYzLecREWggdRWeLqUt3Ur6j/zSYKql83mzKqtHSuY2wV&#10;fQv6Xsvv8dVrNtsKVsRJUA+DfccoMpbkeGjb1ZJVTLsRyYOusiQQvOSb6lXAszHfbJIgojlgNqZx&#10;bzYLlt+ykiYTYHWaAeLojP2ut3LcOV8laYrVGKP3mbwmf3d4P5G8neb9RuoKta3b7IrtbLct2leJ&#10;13/vXT5p6u8Fvylo5ttZ8MvtR6El4Vy3JrqWsww4ovua5ckXKB+NNu9F8an4KNRbwOEHHvxRqhn1&#10;78v2W9VYW+9+5iH6YzcVpxe434hMdoFXo+3nuuNOHRsYvgO4TcezfIWYaF9pgbztm45jOboWoIFl&#10;+75v15gKYgBP9mB5DkYtbxvmVP07iK/r/0+MKVBJf/YxOTlaNlNDwOK2w5RzhH2Uh+UtT1veTzEr&#10;Ilresru802Z5PyR5pKnJyidjdRf5R0FrXc5KrPLxhdM2aVL8jqWipayX0J749r0FaJavnrs5mVq9&#10;ubNZIcrqfcQzTR7M9RTjoT7Z7YeyUsvUNOkhUwJT281137Vc+kPJ0ySU2JbNSrFdL1Kh3TJJB/Sp&#10;n9trBuzlIR7CZnHEwuv6uGJJimOtuisAmEokLN+mkS6flkWhrqURGFAeqeEpk8FMMWDZlZwzMcLf&#10;vuFfe9eeM3KsyfXIMZbL0dvVwhlNVubUXdrLxWJp/iMHbzqzOAnDKJfjb9jJdL7t1dc8qXil5aeD&#10;nfd7J+BhiM0vDRoQVG9b4W/NwzsCAV0HGi8FS9ifsnqCpbKwp8BSLv99MNoT774tu7BPskUy4dYQ&#10;BzAOYOy4IL8PRlOa+1PAeJQj4VksxZGO7coeFV9IF9NwpOU6NbM0LqohwOfHkQMDdmLYJ8U9xx0z&#10;KK/HgOQtTwad65noV0YmA+gGt4uAo0ZUHWzbZh909lmYbjL1waASdKZLAe+B6fA8GQmbrk2PehEO&#10;eGC6MzMd3GA31iOfdzLTHVKQB0xnmwbSM8LdM/Ow0r0vWRmrbCXEkQoMvpidDHg8Mx6RunbxSMHZ&#10;+fBou26tFzQpsWki7VZ4tClBGWgQmer/LeW1ISl1YUee8mTYtVmGbU0pbzn4Xt9Dkk061HRAHanR&#10;/0fUuX3UkVx5Muq+kGb40GAIdZ7dFz+fs+YyuNgzu9hW1P8sneA7vteguGOVa+RJUV+r9rjeCMul&#10;0va1nC9iiLDRWyH4Tkq1UMWJ10ighGaj6gGyn8c166PioKcqCwd+dHynTk+srxGkQNHpS1p1T2ru&#10;KdIr+tQqT6/Z8foLDe+hvGxajvHO8keriTcdOSvHHflTwxsZpv/OnxiYyXLVV/RIVlU1uBNY72TZ&#10;PUsq1ALTJJvrXqvNH9XgyQRbdVwOv9Gtm99j+nW1X++pjEQeTqJCKdqa4CgxQApBHRMHMRd/QdVH&#10;TXCul3/eMAGNP/0pB7ZksQfNKjpBZcjCiejeWXfvsDxAV6gU6Jo6XFSq8HhTiGQb40mqTJLztyg+&#10;bRIqaxxGhZnIk8vJ7Ha/+qOiTzmEb63+HLOkh9LSIeF6OTL7QPlnpvy2otNSPgzrP6F8E0x/XI5q&#10;67pfL08OlI+CRc9h9fza45XWi1E+lO4aXgPndyr+IPk6zzwYYreidbnYq90mge0W93ThwyYJ16WU&#10;5HFJZDDE7zTEx8TGyxloC7vBQDsGKuPNjhDkPLny1wnKHAvmI32dIzfHgA4P6Y3puhA6pf7zrIKy&#10;x1A5SOAXzAtk4tuF4JPrgEch6BlU2nn2EBygpqCGZJQ2eF5ozxeI7kFg0q0FXi4wsR3b8mACsmQ9&#10;sXwXQnmPOsGl06kB5VSyp+0gjhliFOxpfrj98OXoQ2brZV9KLALrpB3iJH/V29nlHvTuOQlKh033&#10;V/8CAAD//wMAUEsDBBQABgAIAAAAIQBuuqnG2AAAAAUBAAAPAAAAZHJzL2Rvd25yZXYueG1sTI9B&#10;S8QwEIXvgv8hjODNTSvLUmvTRURFj3bVc7YZm2IyqUl2W/+9oxe9PHi84b1vmu3inThiTGMgBeWq&#10;AIHUBzPSoOBld39RgUhZk9EuECr4wgTb9vSk0bUJMz3jscuD4BJKtVZgc55qKVNv0eu0ChMSZ+8h&#10;ep3ZxkGaqGcu905eFsVGej0SL1g94a3F/qM7eAWExV3nonzM/evbZD+r4eFpPSt1frbcXIPIuOS/&#10;Y/jBZ3RomWkfDmSScAr4kfyrnF2VFdu9gvWmKkG2jfxP334DAAD//wMAUEsBAi0AFAAGAAgAAAAh&#10;ALaDOJL+AAAA4QEAABMAAAAAAAAAAAAAAAAAAAAAAFtDb250ZW50X1R5cGVzXS54bWxQSwECLQAU&#10;AAYACAAAACEAOP0h/9YAAACUAQAACwAAAAAAAAAAAAAAAAAvAQAAX3JlbHMvLnJlbHNQSwECLQAU&#10;AAYACAAAACEAuQNYByUGAAC8LwAADgAAAAAAAAAAAAAAAAAuAgAAZHJzL2Uyb0RvYy54bWxQSwEC&#10;LQAUAAYACAAAACEAbrqpxtgAAAAFAQAADwAAAAAAAAAAAAAAAAB/CAAAZHJzL2Rvd25yZXYueG1s&#10;UEsFBgAAAAAEAAQA8wAAAIQJAAAAAA==&#10;">
                <v:shape id="_x0000_s1036" type="#_x0000_t75" style="position:absolute;width:58293;height:29724;visibility:visible;mso-wrap-style:square">
                  <v:fill o:detectmouseclick="t"/>
                  <v:path o:connecttype="none"/>
                </v:shape>
                <v:group id="Group 28" o:spid="_x0000_s1037" style="position:absolute;left:4574;top:1148;width:49144;height:23999" coordorigin="2846,2017" coordsize="6070,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Line 29" o:spid="_x0000_s1038" style="position:absolute;flip:y;visibility:visible;mso-wrap-style:square" from="3693,2017" to="3693,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line id="Line 30" o:spid="_x0000_s1039" style="position:absolute;visibility:visible;mso-wrap-style:square" from="3693,3689" to="8210,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31" o:spid="_x0000_s1040" style="position:absolute;flip:y;visibility:visible;mso-wrap-style:square" from="4822,2435" to="4822,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32" o:spid="_x0000_s1041" style="position:absolute;flip:y;visibility:visible;mso-wrap-style:square" from="5810,2435" to="5810,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33" o:spid="_x0000_s1042" style="position:absolute;flip:y;visibility:visible;mso-wrap-style:square" from="6799,2156" to="6800,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34" o:spid="_x0000_s1043" style="position:absolute;flip:y;visibility:visible;mso-wrap-style:square" from="3693,2435" to="6799,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UVMIAAADbAAAADwAAAGRycy9kb3ducmV2LnhtbESPQWvCQBSE70L/w/IKvemmKUpJXUWK&#10;liJeTJv7S/a5CWbfhuyq8d+7guBxmJlvmPlysK04U+8bxwreJwkI4srpho2C/7/N+BOED8gaW8ek&#10;4EoelouX0Rwz7S68p3MejIgQ9hkqqEPoMil9VZNFP3EdcfQOrrcYouyN1D1eIty2Mk2SmbTYcFyo&#10;saPvmqpjfrIKyvWqMNuyWNuUd/rHTPOSZa7U2+uw+gIRaAjP8KP9qxV8pH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wUVMIAAADbAAAADwAAAAAAAAAAAAAA&#10;AAChAgAAZHJzL2Rvd25yZXYueG1sUEsFBgAAAAAEAAQA+QAAAJADAAAAAA==&#10;">
                    <v:stroke dashstyle="dash"/>
                  </v:line>
                  <v:line id="Line 35" o:spid="_x0000_s1044" style="position:absolute;flip:y;visibility:visible;mso-wrap-style:square" from="3693,3550" to="4822,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36" o:spid="_x0000_s1045" style="position:absolute;flip:y;visibility:visible;mso-wrap-style:square" from="4822,3271" to="5810,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37" o:spid="_x0000_s1046" style="position:absolute;flip:y;visibility:visible;mso-wrap-style:square" from="5810,2435" to="6799,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shapetype id="_x0000_t202" coordsize="21600,21600" o:spt="202" path="m,l,21600r21600,l21600,xe">
                    <v:stroke joinstyle="miter"/>
                    <v:path gradientshapeok="t" o:connecttype="rect"/>
                  </v:shapetype>
                  <v:shape id="Text Box 38" o:spid="_x0000_s1047" type="#_x0000_t202" style="position:absolute;left:3693;top:3828;width:494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C30209" w:rsidRPr="004C4B7A" w:rsidRDefault="00C30209" w:rsidP="00EF04C0">
                          <w:r w:rsidRPr="004C4B7A">
                            <w:t xml:space="preserve">                     1                   2                     3                    декады</w:t>
                          </w:r>
                        </w:p>
                      </w:txbxContent>
                    </v:textbox>
                  </v:shape>
                  <v:line id="Line 39" o:spid="_x0000_s1048" style="position:absolute;visibility:visible;mso-wrap-style:square" from="3693,2435" to="6799,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shape id="Text Box 40" o:spid="_x0000_s1049" type="#_x0000_t202" style="position:absolute;left:3128;top:2156;width:424;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C30209" w:rsidRPr="004C4B7A" w:rsidRDefault="00C30209" w:rsidP="00EF04C0">
                          <w:pPr>
                            <w:jc w:val="right"/>
                          </w:pPr>
                          <w:r w:rsidRPr="004C4B7A">
                            <w:t>13</w:t>
                          </w:r>
                        </w:p>
                        <w:p w:rsidR="00C30209" w:rsidRPr="004C4B7A" w:rsidRDefault="00C30209" w:rsidP="00EF04C0">
                          <w:pPr>
                            <w:jc w:val="right"/>
                          </w:pPr>
                          <w:r w:rsidRPr="004C4B7A">
                            <w:t>11</w:t>
                          </w:r>
                        </w:p>
                        <w:p w:rsidR="00C30209" w:rsidRPr="004C4B7A" w:rsidRDefault="00C30209" w:rsidP="00EF04C0">
                          <w:pPr>
                            <w:jc w:val="right"/>
                          </w:pPr>
                          <w:r w:rsidRPr="004C4B7A">
                            <w:t>9</w:t>
                          </w:r>
                        </w:p>
                        <w:p w:rsidR="00C30209" w:rsidRPr="004C4B7A" w:rsidRDefault="00C30209" w:rsidP="00EF04C0">
                          <w:pPr>
                            <w:jc w:val="right"/>
                          </w:pPr>
                          <w:r w:rsidRPr="004C4B7A">
                            <w:t>7</w:t>
                          </w:r>
                        </w:p>
                        <w:p w:rsidR="00C30209" w:rsidRPr="004C4B7A" w:rsidRDefault="00C30209" w:rsidP="00EF04C0">
                          <w:pPr>
                            <w:jc w:val="right"/>
                          </w:pPr>
                          <w:r w:rsidRPr="004C4B7A">
                            <w:t>5</w:t>
                          </w:r>
                        </w:p>
                        <w:p w:rsidR="00C30209" w:rsidRPr="004C4B7A" w:rsidRDefault="00C30209" w:rsidP="00EF04C0">
                          <w:pPr>
                            <w:jc w:val="right"/>
                          </w:pPr>
                          <w:r w:rsidRPr="004C4B7A">
                            <w:t>3</w:t>
                          </w:r>
                        </w:p>
                        <w:p w:rsidR="00C30209" w:rsidRPr="004C4B7A" w:rsidRDefault="00C30209" w:rsidP="00EF04C0">
                          <w:pPr>
                            <w:jc w:val="right"/>
                          </w:pPr>
                          <w:r w:rsidRPr="004C4B7A">
                            <w:t>1</w:t>
                          </w:r>
                        </w:p>
                      </w:txbxContent>
                    </v:textbox>
                  </v:shape>
                  <v:shape id="Text Box 41" o:spid="_x0000_s1050" type="#_x0000_t202" style="position:absolute;left:2846;top:4386;width:6070;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PksUA&#10;AADbAAAADwAAAGRycy9kb3ducmV2LnhtbESPQWvCQBSE74X+h+UVvNWNCpJGVxFBVLRo1YO9PbKv&#10;STD7NmbXGP+9Wyj0OMzMN8x42ppSNFS7wrKCXjcCQZxaXXCm4HRcvMcgnEfWWFomBQ9yMJ28vowx&#10;0fbOX9QcfCYChF2CCnLvq0RKl+Zk0HVtRRy8H1sb9EHWmdQ13gPclLIfRUNpsOCwkGNF85zSy+Fm&#10;FGR6u+63en9efe7i72Vz3Q7dJlaq89bORiA8tf4//NdeaQWDD/j9En6A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Y+SxQAAANsAAAAPAAAAAAAAAAAAAAAAAJgCAABkcnMv&#10;ZG93bnJldi54bWxQSwUGAAAAAAQABAD1AAAAigMAAAAA&#10;" stroked="f">
                    <v:stroke dashstyle="dash"/>
                    <v:textbox>
                      <w:txbxContent>
                        <w:p w:rsidR="00C30209" w:rsidRPr="004C4B7A" w:rsidRDefault="00C30209" w:rsidP="00EF04C0">
                          <w:r w:rsidRPr="004C4B7A">
                            <w:t>Примечание:                                                план</w:t>
                          </w:r>
                        </w:p>
                        <w:p w:rsidR="00C30209" w:rsidRPr="004C4B7A" w:rsidRDefault="00C30209" w:rsidP="00EF04C0">
                          <w:r w:rsidRPr="004C4B7A">
                            <w:t xml:space="preserve">                                                                       факт</w:t>
                          </w:r>
                        </w:p>
                      </w:txbxContent>
                    </v:textbox>
                  </v:shape>
                  <v:line id="Line 42" o:spid="_x0000_s1051" style="position:absolute;visibility:visible;mso-wrap-style:square" from="4257,4525" to="5810,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rxMEAAADbAAAADwAAAGRycy9kb3ducmV2LnhtbERPTWvCQBC9F/wPywje6sYipaauUgTB&#10;g1aq0vOQHZPU7Gzc3cb4751DocfH+54ve9eojkKsPRuYjDNQxIW3NZcGTsf18xuomJAtNp7JwJ0i&#10;LBeDpznm1t/4i7pDKpWEcMzRQJVSm2sdi4ocxrFviYU7++AwCQyltgFvEu4a/ZJlr9phzdJQYUur&#10;iorL4ddJb1Fuw/X759Jvzrvt+srd7PO4N2Y07D/eQSXq07/4z72xBqayX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LKvEwQAAANsAAAAPAAAAAAAAAAAAAAAA&#10;AKECAABkcnMvZG93bnJldi54bWxQSwUGAAAAAAQABAD5AAAAjwMAAAAA&#10;">
                    <v:stroke dashstyle="dash"/>
                  </v:line>
                  <v:line id="Line 43" o:spid="_x0000_s1052" style="position:absolute;visibility:visible;mso-wrap-style:square" from="4257,4804" to="5810,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group>
                <v:shape id="Text Box 44" o:spid="_x0000_s1053" type="#_x0000_t202" style="position:absolute;left:3432;top:26295;width:525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C30209" w:rsidRPr="003C7F51" w:rsidRDefault="00C30209" w:rsidP="00EF04C0">
                        <w:pPr>
                          <w:jc w:val="center"/>
                          <w:rPr>
                            <w:sz w:val="28"/>
                            <w:szCs w:val="28"/>
                          </w:rPr>
                        </w:pPr>
                        <w:r w:rsidRPr="003C7F51">
                          <w:rPr>
                            <w:sz w:val="28"/>
                            <w:szCs w:val="28"/>
                          </w:rPr>
                          <w:t>Рис</w:t>
                        </w:r>
                        <w:r>
                          <w:rPr>
                            <w:sz w:val="28"/>
                            <w:szCs w:val="28"/>
                          </w:rPr>
                          <w:t xml:space="preserve">унок </w:t>
                        </w:r>
                        <w:r w:rsidRPr="003C7F51">
                          <w:rPr>
                            <w:sz w:val="28"/>
                            <w:szCs w:val="28"/>
                          </w:rPr>
                          <w:t xml:space="preserve"> 3.1 График ритмичности выпуска продукции по декадам</w:t>
                        </w:r>
                      </w:p>
                    </w:txbxContent>
                  </v:textbox>
                </v:shape>
                <w10:anchorlock/>
              </v:group>
            </w:pict>
          </mc:Fallback>
        </mc:AlternateContent>
      </w:r>
    </w:p>
    <w:p w:rsidR="00EF04C0" w:rsidRPr="00EF04C0" w:rsidRDefault="00EF04C0" w:rsidP="00EF04C0">
      <w:pPr>
        <w:spacing w:after="0" w:line="240" w:lineRule="auto"/>
        <w:jc w:val="center"/>
        <w:rPr>
          <w:rFonts w:ascii="Times New Roman" w:eastAsia="Times New Roman" w:hAnsi="Times New Roman" w:cs="Times New Roman"/>
          <w:sz w:val="28"/>
          <w:szCs w:val="28"/>
          <w:u w:val="single"/>
          <w:lang w:eastAsia="ru-RU"/>
        </w:rPr>
      </w:pPr>
    </w:p>
    <w:p w:rsidR="00EF04C0" w:rsidRPr="00EF04C0" w:rsidRDefault="00EF04C0" w:rsidP="00EF04C0">
      <w:pPr>
        <w:spacing w:after="0" w:line="240" w:lineRule="auto"/>
        <w:jc w:val="center"/>
        <w:rPr>
          <w:rFonts w:ascii="Times New Roman" w:eastAsia="Times New Roman" w:hAnsi="Times New Roman" w:cs="Times New Roman"/>
          <w:sz w:val="28"/>
          <w:szCs w:val="28"/>
          <w:u w:val="single"/>
          <w:lang w:eastAsia="ru-RU"/>
        </w:rPr>
      </w:pPr>
      <w:r w:rsidRPr="00EF04C0">
        <w:rPr>
          <w:rFonts w:ascii="Times New Roman" w:eastAsia="Times New Roman" w:hAnsi="Times New Roman" w:cs="Times New Roman"/>
          <w:sz w:val="28"/>
          <w:szCs w:val="28"/>
          <w:u w:val="single"/>
          <w:lang w:eastAsia="ru-RU"/>
        </w:rPr>
        <w:t>ОБРАЗЕЦ 4</w:t>
      </w:r>
    </w:p>
    <w:p w:rsidR="00EF04C0" w:rsidRPr="00EF04C0" w:rsidRDefault="00EF04C0" w:rsidP="00EF04C0">
      <w:pPr>
        <w:spacing w:after="0" w:line="240" w:lineRule="auto"/>
        <w:jc w:val="center"/>
        <w:rPr>
          <w:rFonts w:ascii="Times New Roman" w:eastAsia="Times New Roman" w:hAnsi="Times New Roman" w:cs="Times New Roman"/>
          <w:sz w:val="28"/>
          <w:szCs w:val="28"/>
          <w:u w:val="single"/>
          <w:lang w:eastAsia="ru-RU"/>
        </w:rPr>
      </w:pPr>
    </w:p>
    <w:p w:rsidR="00EF04C0" w:rsidRPr="00EF04C0" w:rsidRDefault="00EF04C0" w:rsidP="00EF04C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5442074" cy="4379479"/>
                <wp:effectExtent l="0" t="0" r="273050" b="78740"/>
                <wp:docPr id="25" name="Полотно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 name="Group 4"/>
                        <wpg:cNvGrpSpPr>
                          <a:grpSpLocks/>
                        </wpg:cNvGrpSpPr>
                        <wpg:grpSpPr bwMode="auto">
                          <a:xfrm>
                            <a:off x="70212" y="35999"/>
                            <a:ext cx="5371862" cy="4343480"/>
                            <a:chOff x="2705" y="8065"/>
                            <a:chExt cx="6635" cy="5296"/>
                          </a:xfrm>
                        </wpg:grpSpPr>
                        <wps:wsp>
                          <wps:cNvPr id="4" name="Line 5"/>
                          <wps:cNvCnPr/>
                          <wps:spPr bwMode="auto">
                            <a:xfrm flipV="1">
                              <a:off x="4540" y="8065"/>
                              <a:ext cx="1" cy="2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6"/>
                          <wps:cNvCnPr/>
                          <wps:spPr bwMode="auto">
                            <a:xfrm>
                              <a:off x="4540" y="10574"/>
                              <a:ext cx="45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Text Box 7"/>
                          <wps:cNvSpPr txBox="1">
                            <a:spLocks noChangeArrowheads="1"/>
                          </wps:cNvSpPr>
                          <wps:spPr bwMode="auto">
                            <a:xfrm>
                              <a:off x="3975" y="8205"/>
                              <a:ext cx="424" cy="2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209" w:rsidRDefault="00C30209" w:rsidP="00EF04C0">
                                <w:pPr>
                                  <w:ind w:right="-135"/>
                                  <w:jc w:val="center"/>
                                </w:pPr>
                                <w:r>
                                  <w:t>100</w:t>
                                </w:r>
                              </w:p>
                              <w:p w:rsidR="00C30209" w:rsidRDefault="00C30209" w:rsidP="00EF04C0">
                                <w:pPr>
                                  <w:ind w:right="-135"/>
                                  <w:jc w:val="center"/>
                                </w:pPr>
                              </w:p>
                              <w:p w:rsidR="00C30209" w:rsidRDefault="00C30209" w:rsidP="00EF04C0">
                                <w:pPr>
                                  <w:ind w:right="-135"/>
                                  <w:jc w:val="center"/>
                                </w:pPr>
                                <w:r>
                                  <w:t>80</w:t>
                                </w:r>
                              </w:p>
                              <w:p w:rsidR="00C30209" w:rsidRDefault="00C30209" w:rsidP="00EF04C0">
                                <w:pPr>
                                  <w:ind w:right="-135"/>
                                  <w:jc w:val="center"/>
                                </w:pPr>
                              </w:p>
                              <w:p w:rsidR="00C30209" w:rsidRDefault="00C30209" w:rsidP="00EF04C0">
                                <w:pPr>
                                  <w:ind w:right="-135"/>
                                  <w:jc w:val="center"/>
                                </w:pPr>
                                <w:r>
                                  <w:t>60</w:t>
                                </w:r>
                              </w:p>
                              <w:p w:rsidR="00C30209" w:rsidRDefault="00C30209" w:rsidP="00EF04C0">
                                <w:pPr>
                                  <w:ind w:right="-135"/>
                                  <w:jc w:val="center"/>
                                </w:pPr>
                              </w:p>
                              <w:p w:rsidR="00C30209" w:rsidRDefault="00C30209" w:rsidP="00EF04C0">
                                <w:pPr>
                                  <w:ind w:right="-135"/>
                                  <w:jc w:val="center"/>
                                </w:pPr>
                                <w:r>
                                  <w:t>40</w:t>
                                </w:r>
                              </w:p>
                              <w:p w:rsidR="00C30209" w:rsidRDefault="00C30209" w:rsidP="00EF04C0">
                                <w:pPr>
                                  <w:ind w:right="-135"/>
                                  <w:jc w:val="center"/>
                                </w:pPr>
                              </w:p>
                              <w:p w:rsidR="00C30209" w:rsidRDefault="00C30209" w:rsidP="00EF04C0">
                                <w:pPr>
                                  <w:ind w:right="-135"/>
                                  <w:jc w:val="center"/>
                                </w:pPr>
                                <w:r>
                                  <w:t>20</w:t>
                                </w:r>
                              </w:p>
                              <w:p w:rsidR="00C30209" w:rsidRDefault="00C30209" w:rsidP="00EF04C0">
                                <w:pPr>
                                  <w:ind w:right="-135"/>
                                  <w:jc w:val="center"/>
                                </w:pPr>
                              </w:p>
                              <w:p w:rsidR="00C30209" w:rsidRDefault="00C30209" w:rsidP="00EF04C0">
                                <w:pPr>
                                  <w:ind w:right="-135"/>
                                  <w:jc w:val="center"/>
                                </w:pPr>
                                <w:r>
                                  <w:t>0</w:t>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4540" y="10713"/>
                              <a:ext cx="4800" cy="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209" w:rsidRDefault="00C30209" w:rsidP="00EF04C0">
                                <w:r>
                                  <w:t xml:space="preserve">      2005     2006     2007    2008     2009     2010       год</w:t>
                                </w:r>
                              </w:p>
                            </w:txbxContent>
                          </wps:txbx>
                          <wps:bodyPr rot="0" vert="horz" wrap="square" lIns="91440" tIns="45720" rIns="91440" bIns="45720" anchor="t" anchorCtr="0" upright="1">
                            <a:noAutofit/>
                          </wps:bodyPr>
                        </wps:wsp>
                        <wps:wsp>
                          <wps:cNvPr id="8" name="Rectangle 9"/>
                          <wps:cNvSpPr>
                            <a:spLocks noChangeArrowheads="1"/>
                          </wps:cNvSpPr>
                          <wps:spPr bwMode="auto">
                            <a:xfrm>
                              <a:off x="4540" y="9877"/>
                              <a:ext cx="565" cy="6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10"/>
                          <wps:cNvSpPr>
                            <a:spLocks noChangeArrowheads="1"/>
                          </wps:cNvSpPr>
                          <wps:spPr bwMode="auto">
                            <a:xfrm>
                              <a:off x="5105" y="9180"/>
                              <a:ext cx="705" cy="13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11"/>
                          <wps:cNvSpPr>
                            <a:spLocks noChangeArrowheads="1"/>
                          </wps:cNvSpPr>
                          <wps:spPr bwMode="auto">
                            <a:xfrm>
                              <a:off x="5810" y="9877"/>
                              <a:ext cx="567" cy="6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Rectangle 12"/>
                          <wps:cNvSpPr>
                            <a:spLocks noChangeArrowheads="1"/>
                          </wps:cNvSpPr>
                          <wps:spPr bwMode="auto">
                            <a:xfrm>
                              <a:off x="6940" y="9877"/>
                              <a:ext cx="566" cy="6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Rectangle 13"/>
                          <wps:cNvSpPr>
                            <a:spLocks noChangeArrowheads="1"/>
                          </wps:cNvSpPr>
                          <wps:spPr bwMode="auto">
                            <a:xfrm>
                              <a:off x="7505" y="9877"/>
                              <a:ext cx="566" cy="6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14"/>
                          <wps:cNvSpPr>
                            <a:spLocks noChangeArrowheads="1"/>
                          </wps:cNvSpPr>
                          <wps:spPr bwMode="auto">
                            <a:xfrm>
                              <a:off x="6375" y="8623"/>
                              <a:ext cx="565" cy="19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Text Box 15"/>
                          <wps:cNvSpPr txBox="1">
                            <a:spLocks noChangeArrowheads="1"/>
                          </wps:cNvSpPr>
                          <wps:spPr bwMode="auto">
                            <a:xfrm>
                              <a:off x="8352" y="9320"/>
                              <a:ext cx="988" cy="418"/>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rsidR="00C30209" w:rsidRPr="007E573F" w:rsidRDefault="00C30209" w:rsidP="00EF04C0">
                                <w:proofErr w:type="spellStart"/>
                                <w:r>
                                  <w:t>У</w:t>
                                </w:r>
                                <w:r>
                                  <w:rPr>
                                    <w:vertAlign w:val="subscript"/>
                                  </w:rPr>
                                  <w:t>ср</w:t>
                                </w:r>
                                <w:proofErr w:type="spellEnd"/>
                                <w:r>
                                  <w:t xml:space="preserve"> = 36</w:t>
                                </w:r>
                              </w:p>
                            </w:txbxContent>
                          </wps:txbx>
                          <wps:bodyPr rot="0" vert="horz" wrap="square" lIns="91440" tIns="45720" rIns="91440" bIns="45720" anchor="t" anchorCtr="0" upright="1">
                            <a:noAutofit/>
                          </wps:bodyPr>
                        </wps:wsp>
                        <wps:wsp>
                          <wps:cNvPr id="15" name="Line 16"/>
                          <wps:cNvCnPr/>
                          <wps:spPr bwMode="auto">
                            <a:xfrm>
                              <a:off x="4540" y="9738"/>
                              <a:ext cx="36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 name="Text Box 17"/>
                          <wps:cNvSpPr txBox="1">
                            <a:spLocks noChangeArrowheads="1"/>
                          </wps:cNvSpPr>
                          <wps:spPr bwMode="auto">
                            <a:xfrm>
                              <a:off x="2705" y="8344"/>
                              <a:ext cx="988" cy="2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209" w:rsidRDefault="00C30209" w:rsidP="00EF04C0"/>
                              <w:p w:rsidR="00C30209" w:rsidRDefault="00C30209" w:rsidP="00EF04C0"/>
                              <w:p w:rsidR="00C30209" w:rsidRDefault="00C30209" w:rsidP="00EF04C0"/>
                              <w:p w:rsidR="00C30209" w:rsidRDefault="00C30209" w:rsidP="00EF04C0"/>
                              <w:p w:rsidR="00C30209" w:rsidRDefault="00C30209" w:rsidP="00EF04C0">
                                <w:r>
                                  <w:t>Уровень загрузки, %</w:t>
                                </w:r>
                              </w:p>
                            </w:txbxContent>
                          </wps:txbx>
                          <wps:bodyPr rot="0" vert="horz" wrap="square" lIns="91440" tIns="45720" rIns="91440" bIns="45720" anchor="t" anchorCtr="0" upright="1">
                            <a:noAutofit/>
                          </wps:bodyPr>
                        </wps:wsp>
                        <wps:wsp>
                          <wps:cNvPr id="17" name="Text Box 18"/>
                          <wps:cNvSpPr txBox="1">
                            <a:spLocks noChangeArrowheads="1"/>
                          </wps:cNvSpPr>
                          <wps:spPr bwMode="auto">
                            <a:xfrm>
                              <a:off x="4681" y="10016"/>
                              <a:ext cx="28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209" w:rsidRPr="00D77009" w:rsidRDefault="00C30209" w:rsidP="00EF04C0">
                                <w:pPr>
                                  <w:ind w:right="-135" w:hanging="180"/>
                                  <w:jc w:val="center"/>
                                </w:pPr>
                                <w:r w:rsidRPr="00D77009">
                                  <w:t>29</w:t>
                                </w:r>
                              </w:p>
                            </w:txbxContent>
                          </wps:txbx>
                          <wps:bodyPr rot="0" vert="horz" wrap="square" lIns="91440" tIns="45720" rIns="91440" bIns="45720" anchor="t" anchorCtr="0" upright="1">
                            <a:noAutofit/>
                          </wps:bodyPr>
                        </wps:wsp>
                        <wps:wsp>
                          <wps:cNvPr id="18" name="Text Box 19"/>
                          <wps:cNvSpPr txBox="1">
                            <a:spLocks noChangeArrowheads="1"/>
                          </wps:cNvSpPr>
                          <wps:spPr bwMode="auto">
                            <a:xfrm>
                              <a:off x="5246" y="10016"/>
                              <a:ext cx="283"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209" w:rsidRPr="00D77009" w:rsidRDefault="00C30209" w:rsidP="00EF04C0">
                                <w:pPr>
                                  <w:ind w:right="-135" w:hanging="180"/>
                                  <w:jc w:val="center"/>
                                </w:pPr>
                                <w:r>
                                  <w:t>78</w:t>
                                </w:r>
                              </w:p>
                            </w:txbxContent>
                          </wps:txbx>
                          <wps:bodyPr rot="0" vert="horz" wrap="square" lIns="91440" tIns="45720" rIns="91440" bIns="45720" anchor="t" anchorCtr="0" upright="1">
                            <a:noAutofit/>
                          </wps:bodyPr>
                        </wps:wsp>
                        <wps:wsp>
                          <wps:cNvPr id="19" name="Text Box 20"/>
                          <wps:cNvSpPr txBox="1">
                            <a:spLocks noChangeArrowheads="1"/>
                          </wps:cNvSpPr>
                          <wps:spPr bwMode="auto">
                            <a:xfrm>
                              <a:off x="5952" y="10016"/>
                              <a:ext cx="236"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209" w:rsidRPr="00D77009" w:rsidRDefault="00C30209" w:rsidP="00EF04C0">
                                <w:pPr>
                                  <w:ind w:right="-135" w:hanging="180"/>
                                  <w:jc w:val="center"/>
                                </w:pPr>
                                <w:r w:rsidRPr="00D77009">
                                  <w:t>2</w:t>
                                </w:r>
                                <w:r>
                                  <w:t>4</w:t>
                                </w:r>
                              </w:p>
                            </w:txbxContent>
                          </wps:txbx>
                          <wps:bodyPr rot="0" vert="horz" wrap="square" lIns="91440" tIns="45720" rIns="91440" bIns="45720" anchor="t" anchorCtr="0" upright="1">
                            <a:noAutofit/>
                          </wps:bodyPr>
                        </wps:wsp>
                        <wps:wsp>
                          <wps:cNvPr id="20" name="Text Box 21"/>
                          <wps:cNvSpPr txBox="1">
                            <a:spLocks noChangeArrowheads="1"/>
                          </wps:cNvSpPr>
                          <wps:spPr bwMode="auto">
                            <a:xfrm>
                              <a:off x="6516" y="10016"/>
                              <a:ext cx="283"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209" w:rsidRPr="00D77009" w:rsidRDefault="00C30209" w:rsidP="00EF04C0">
                                <w:pPr>
                                  <w:ind w:right="-135" w:hanging="180"/>
                                  <w:jc w:val="center"/>
                                </w:pPr>
                                <w:r>
                                  <w:t>98</w:t>
                                </w:r>
                              </w:p>
                            </w:txbxContent>
                          </wps:txbx>
                          <wps:bodyPr rot="0" vert="horz" wrap="square" lIns="91440" tIns="45720" rIns="91440" bIns="45720" anchor="t" anchorCtr="0" upright="1">
                            <a:noAutofit/>
                          </wps:bodyPr>
                        </wps:wsp>
                        <wps:wsp>
                          <wps:cNvPr id="21" name="Text Box 22"/>
                          <wps:cNvSpPr txBox="1">
                            <a:spLocks noChangeArrowheads="1"/>
                          </wps:cNvSpPr>
                          <wps:spPr bwMode="auto">
                            <a:xfrm>
                              <a:off x="7081" y="10016"/>
                              <a:ext cx="283"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209" w:rsidRPr="00D77009" w:rsidRDefault="00C30209" w:rsidP="00EF04C0">
                                <w:pPr>
                                  <w:ind w:right="-135" w:hanging="180"/>
                                  <w:jc w:val="center"/>
                                </w:pPr>
                                <w:r w:rsidRPr="00D77009">
                                  <w:t>2</w:t>
                                </w:r>
                                <w:r>
                                  <w:t>7</w:t>
                                </w:r>
                              </w:p>
                            </w:txbxContent>
                          </wps:txbx>
                          <wps:bodyPr rot="0" vert="horz" wrap="square" lIns="91440" tIns="45720" rIns="91440" bIns="45720" anchor="t" anchorCtr="0" upright="1">
                            <a:noAutofit/>
                          </wps:bodyPr>
                        </wps:wsp>
                        <wps:wsp>
                          <wps:cNvPr id="22" name="Text Box 23"/>
                          <wps:cNvSpPr txBox="1">
                            <a:spLocks noChangeArrowheads="1"/>
                          </wps:cNvSpPr>
                          <wps:spPr bwMode="auto">
                            <a:xfrm>
                              <a:off x="7646" y="10016"/>
                              <a:ext cx="283"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209" w:rsidRPr="00D77009" w:rsidRDefault="00C30209" w:rsidP="00EF04C0">
                                <w:pPr>
                                  <w:ind w:right="-135" w:hanging="180"/>
                                  <w:jc w:val="center"/>
                                </w:pPr>
                                <w:r>
                                  <w:t>30</w:t>
                                </w:r>
                              </w:p>
                            </w:txbxContent>
                          </wps:txbx>
                          <wps:bodyPr rot="0" vert="horz" wrap="square" lIns="91440" tIns="45720" rIns="91440" bIns="45720" anchor="t" anchorCtr="0" upright="1">
                            <a:noAutofit/>
                          </wps:bodyPr>
                        </wps:wsp>
                        <wps:wsp>
                          <wps:cNvPr id="23" name="Text Box 24"/>
                          <wps:cNvSpPr txBox="1">
                            <a:spLocks noChangeArrowheads="1"/>
                          </wps:cNvSpPr>
                          <wps:spPr bwMode="auto">
                            <a:xfrm>
                              <a:off x="2705" y="11828"/>
                              <a:ext cx="6070" cy="6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209" w:rsidRDefault="00C30209" w:rsidP="00EF04C0">
                                <w:r>
                                  <w:t>Примечание:</w:t>
                                </w:r>
                              </w:p>
                              <w:p w:rsidR="00C30209" w:rsidRPr="00D77009" w:rsidRDefault="00C30209" w:rsidP="00EF04C0">
                                <w:proofErr w:type="spellStart"/>
                                <w:r>
                                  <w:t>У</w:t>
                                </w:r>
                                <w:r>
                                  <w:rPr>
                                    <w:vertAlign w:val="subscript"/>
                                  </w:rPr>
                                  <w:t>ср</w:t>
                                </w:r>
                                <w:proofErr w:type="spellEnd"/>
                                <w:r>
                                  <w:t xml:space="preserve"> – средний уровень загрузки</w:t>
                                </w:r>
                              </w:p>
                            </w:txbxContent>
                          </wps:txbx>
                          <wps:bodyPr rot="0" vert="horz" wrap="square" lIns="91440" tIns="45720" rIns="91440" bIns="45720" anchor="t" anchorCtr="0" upright="1">
                            <a:noAutofit/>
                          </wps:bodyPr>
                        </wps:wsp>
                        <wps:wsp>
                          <wps:cNvPr id="24" name="Text Box 25"/>
                          <wps:cNvSpPr txBox="1">
                            <a:spLocks noChangeArrowheads="1"/>
                          </wps:cNvSpPr>
                          <wps:spPr bwMode="auto">
                            <a:xfrm>
                              <a:off x="2705" y="12525"/>
                              <a:ext cx="6494" cy="8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209" w:rsidRPr="003C7F51" w:rsidRDefault="00C30209" w:rsidP="00EF04C0">
                                <w:pPr>
                                  <w:jc w:val="center"/>
                                  <w:rPr>
                                    <w:sz w:val="28"/>
                                    <w:szCs w:val="28"/>
                                  </w:rPr>
                                </w:pPr>
                                <w:r w:rsidRPr="003C7F51">
                                  <w:rPr>
                                    <w:sz w:val="28"/>
                                    <w:szCs w:val="28"/>
                                  </w:rPr>
                                  <w:t>Рис</w:t>
                                </w:r>
                                <w:r>
                                  <w:rPr>
                                    <w:sz w:val="28"/>
                                    <w:szCs w:val="28"/>
                                  </w:rPr>
                                  <w:t>унок</w:t>
                                </w:r>
                                <w:r w:rsidRPr="003C7F51">
                                  <w:rPr>
                                    <w:sz w:val="28"/>
                                    <w:szCs w:val="28"/>
                                  </w:rPr>
                                  <w:t xml:space="preserve"> 3.2 Диаграмма загрузки оборудования за 2005-2010 годы</w:t>
                                </w:r>
                              </w:p>
                            </w:txbxContent>
                          </wps:txbx>
                          <wps:bodyPr rot="0" vert="horz" wrap="square" lIns="91440" tIns="45720" rIns="91440" bIns="45720" anchor="t" anchorCtr="0" upright="1">
                            <a:noAutofit/>
                          </wps:bodyPr>
                        </wps:wsp>
                      </wpg:wgp>
                    </wpc:wpc>
                  </a:graphicData>
                </a:graphic>
              </wp:inline>
            </w:drawing>
          </mc:Choice>
          <mc:Fallback>
            <w:pict>
              <v:group id="Полотно 25" o:spid="_x0000_s1054" editas="canvas" style="width:428.5pt;height:344.85pt;mso-position-horizontal-relative:char;mso-position-vertical-relative:line" coordsize="54419,43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6WlCAcAALNFAAAOAAAAZHJzL2Uyb0RvYy54bWzsXFuPozYUfq/U/4B4z4b7TZupdpPJqtK2&#10;XXW3fXeABFSCqWEmmVb97z0+BkMuM3sdpuk4I00gBuPL952rzcsf9ttCu01ZndNyppsvDF1Ly5gm&#10;ebmZ6b99WE4CXasbUiakoGU60+/SWv/h6vvvXu6qKLVoRoskZRpUUtbRrprpWdNU0XRax1m6JfUL&#10;WqUlFK4p25IGTtlmmjCyg9q3xdQyDG+6oyypGI3TuoZfF6JQv8L61+s0bn5Zr+u00YqZDm1r8D/D&#10;/yv+f3r1kkQbRqosj9tmkC9oxZbkJTxUVrUgDdFuWH5S1TaPGa3punkR0+2Urtd5nGIfoDemcdSb&#10;OSlvSY2diWF0ugbC0Tesd7Xh7S7pMi8KGI0p1B7x3/j3DuYnhR931SbabSo5TzC3RxP1Wf16w+hN&#10;hd3aRPHPt++YlicAHl0ryRYwgsWaw+eGPxiueMOq99U7JgYYDt/S+I9aNPawnF+/ERdrq91PNIHq&#10;yE1DcW72a7blVcCoa/uZ7huWaena3Uy33TAMBRTSfaPFUOjavhl4UBxDuWPDX9CCJc4AUfx+yzdc&#10;vD0wPFfcHWfX7f2eZ0Mhv9m1Qo+XTkkkGgAjLBvJewjAr/uhrb9uaN9npEpxaOvB0Drd0L7Ny1TD&#10;xvLnwsjOy3cMx7mOahjh84OmrYu8+p3P0GD4HNcBQkEH++53gwczyXtuuQaOquw5iSpWN29SutX4&#10;wUwvoDlYJ7l9WzdikLpLDlBJoqLUdjM9dC0Xb6hpkSccsvyymm1W84Jpt4SzHD/tiB9cBqgrE3gI&#10;ibKUJNftcUPyAo615q4CsDQsJ+WmSHX+tG2a6FqRgmDjR6J5RckrgJ5Cg9sjQfS/QyO8Dq4DZ+JY&#10;3vXEMRaLyavl3Jl4S9N3F/ZiPl+Y//DGm06U5UmSlrz9ndAxnU+b+Fb8CXEhxU5P38PaEXbQ2O4b&#10;Gw0AFLMt0LeiyR2CAH8HLI4ESuCH4DuCEjnyOaDkg98yWULRNFwf5QbOEBLZcU1fwNE8YKHCosJi&#10;r3u8DosfuAx7Tfeaz9HS4pHrHq3Zw8+dDKyFCtJKOs9AXqSvGKM7LlVAfAucDW4V9dwvXgdItkO/&#10;1SkWKBeUVZ1QdSyQ4q1YDR6GMgOz5yGxeiAVD4TnEj9t7QeXCbk3kDMgkVv5dyoJTcsxXlvhZOkF&#10;/sRZOu4k9I1gYpjh69AznNBZLA/RhyJAWIEgwL5UEn61htjmDVijRb7lWo1/xBScUReoDKQg583v&#10;RGz3fU7UNvvVXtg6Nq+ZY0RIX41RUIegT8GUhoOMsr9AA4FZOtPrP28IA31U/FgCuELT4Wq3wRPH&#10;9S04YcOS1bCElDFUBVpN18ThvBG2703F8k0GTxIqvaSvwEha56iC+1ZBV/jJeCoBJLVQCZKGiPQB&#10;l8ah4UCh+CZO1UChADJay85VPATv5dQiuSAetl6G4qFwB1pXDJx2wcNfQZOgPayhJT8gIpf9j6UF&#10;Jf3CwEc93LPPBVcLtaAXYsn9vsXjKMGxoY1a9qzBrlQGatLwFKomqu2RsOqCz4FucGh2EYLOYsP4&#10;ALfYTDtEOaPA+sztG0DmiWA10V8YC60BbwJA8pxkbf1kL3wSs0ZJ1v+YMQ7APAWr1fkt4Dt3IdnH&#10;MgO8sI0wngMreOxctCqwKs8RkwcQqj82WYXnNpJk9d3ODjhjsyqwqjDHIB0DwDwFq/REx5Csdhdm&#10;9Kyj8IZ0sMzQ/UjEXHlYzyIoZ8rsoYzKmcMU4njR8cB2RcI2tCHueRAdDwOIWXCDwDGfxHrl4ZD/&#10;eXCcJ2YXpM5EmjWBIzEF4wXNJeqUNhlqE4g/DBKp5jfJpIa+jTzqI2+257dxb6Te/bGMcZP696Hy&#10;wWQ/Zm8eSmCpVD4sqzq3JOn8+hLAXAvBXkU8TQK1X5RjO0crAaSKsGzvI+tSHseyeQY6YjxdIKWc&#10;0gVDXXCaQRX20MALHimF6gUQP+LBb8MQKqlXJVbQLaxTxhpf/3nRGVQp5xURh0SUKdReIx6nUMch&#10;oms5oJ3vIyJEIpTXJBdiXzQR0V7ncl4RcUhEmSCWRBSxg9E1oguLl+8lot2GiFX4AndEXDQRpZxX&#10;RBwQka9UPFrcZx2nvsfRiJ7L/VWlET9lC88lE7GX84qIQyLKvH6vEY/T+uMQEdaEP+AjKtN0uEfw&#10;ooko5bwi4pCIcs1CT0S5L6DNAo9ERE/5iM9h24kl5bwi4pCIcj1GT8Tj5RjjEFGmL0wzsI4ScJ7R&#10;JeCeaO27yl/wEWj3C3/lBjCx7EZFa7otlu3GE77H8dhJlFn/UVViz0SL7zk/WGziwQ5GETcNIG4j&#10;ksndywW67evtDneVSeT7hL5gs/5omUSAHMzgJTERtgPh6zhweya+GAT3nLZvMeGvHhme41X9u1au&#10;/gUAAP//AwBQSwMEFAAGAAgAAAAhAPurIAfdAAAABQEAAA8AAABkcnMvZG93bnJldi54bWxMj0FL&#10;xDAQhe+C/yGM4M1NXda21qaLCIroYXUteM02s22wmZQmu63+ekcvennweMN735Tr2fXiiGOwnhRc&#10;LhIQSI03lloF9dv9RQ4iRE1G955QwScGWFenJ6UujJ/oFY/b2AouoVBoBV2MQyFlaDp0Oiz8gMTZ&#10;3o9OR7ZjK82oJy53vVwmSSqdtsQLnR7wrsPmY3twClbLfZ+/PKTPX491PT29r2yWbKxS52fz7Q2I&#10;iHP8O4YffEaHipl2/kAmiF4BPxJ/lbP8KmO7U5Dm1xnIqpT/6atvAAAA//8DAFBLAQItABQABgAI&#10;AAAAIQC2gziS/gAAAOEBAAATAAAAAAAAAAAAAAAAAAAAAABbQ29udGVudF9UeXBlc10ueG1sUEsB&#10;Ai0AFAAGAAgAAAAhADj9If/WAAAAlAEAAAsAAAAAAAAAAAAAAAAALwEAAF9yZWxzLy5yZWxzUEsB&#10;Ai0AFAAGAAgAAAAhAHiLpaUIBwAAs0UAAA4AAAAAAAAAAAAAAAAALgIAAGRycy9lMm9Eb2MueG1s&#10;UEsBAi0AFAAGAAgAAAAhAPurIAfdAAAABQEAAA8AAAAAAAAAAAAAAAAAYgkAAGRycy9kb3ducmV2&#10;LnhtbFBLBQYAAAAABAAEAPMAAABsCgAAAAA=&#10;">
                <v:shape id="_x0000_s1055" type="#_x0000_t75" style="position:absolute;width:54419;height:43789;visibility:visible;mso-wrap-style:square">
                  <v:fill o:detectmouseclick="t"/>
                  <v:path o:connecttype="none"/>
                </v:shape>
                <v:group id="Group 4" o:spid="_x0000_s1056" style="position:absolute;left:702;top:359;width:53718;height:43435" coordorigin="2705,8065" coordsize="6635,5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line id="Line 5" o:spid="_x0000_s1057" style="position:absolute;flip:y;visibility:visible;mso-wrap-style:square" from="4540,8065" to="4541,1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JMAAAADaAAAADwAAAGRycy9kb3ducmV2LnhtbERPTWvCQBC9F/wPyxR6CXXTK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tyTAAAAA2gAAAA8AAAAAAAAAAAAAAAAA&#10;oQIAAGRycy9kb3ducmV2LnhtbFBLBQYAAAAABAAEAPkAAACOAwAAAAA=&#10;">
                    <v:stroke endarrow="block"/>
                  </v:line>
                  <v:line id="Line 6" o:spid="_x0000_s1058" style="position:absolute;visibility:visible;mso-wrap-style:square" from="4540,10574" to="9057,1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shape id="Text Box 7" o:spid="_x0000_s1059" type="#_x0000_t202" style="position:absolute;left:3975;top:8205;width:424;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C30209" w:rsidRDefault="00C30209" w:rsidP="00EF04C0">
                          <w:pPr>
                            <w:ind w:right="-135"/>
                            <w:jc w:val="center"/>
                          </w:pPr>
                          <w:r>
                            <w:t>100</w:t>
                          </w:r>
                        </w:p>
                        <w:p w:rsidR="00C30209" w:rsidRDefault="00C30209" w:rsidP="00EF04C0">
                          <w:pPr>
                            <w:ind w:right="-135"/>
                            <w:jc w:val="center"/>
                          </w:pPr>
                        </w:p>
                        <w:p w:rsidR="00C30209" w:rsidRDefault="00C30209" w:rsidP="00EF04C0">
                          <w:pPr>
                            <w:ind w:right="-135"/>
                            <w:jc w:val="center"/>
                          </w:pPr>
                          <w:r>
                            <w:t>80</w:t>
                          </w:r>
                        </w:p>
                        <w:p w:rsidR="00C30209" w:rsidRDefault="00C30209" w:rsidP="00EF04C0">
                          <w:pPr>
                            <w:ind w:right="-135"/>
                            <w:jc w:val="center"/>
                          </w:pPr>
                        </w:p>
                        <w:p w:rsidR="00C30209" w:rsidRDefault="00C30209" w:rsidP="00EF04C0">
                          <w:pPr>
                            <w:ind w:right="-135"/>
                            <w:jc w:val="center"/>
                          </w:pPr>
                          <w:r>
                            <w:t>60</w:t>
                          </w:r>
                        </w:p>
                        <w:p w:rsidR="00C30209" w:rsidRDefault="00C30209" w:rsidP="00EF04C0">
                          <w:pPr>
                            <w:ind w:right="-135"/>
                            <w:jc w:val="center"/>
                          </w:pPr>
                        </w:p>
                        <w:p w:rsidR="00C30209" w:rsidRDefault="00C30209" w:rsidP="00EF04C0">
                          <w:pPr>
                            <w:ind w:right="-135"/>
                            <w:jc w:val="center"/>
                          </w:pPr>
                          <w:r>
                            <w:t>40</w:t>
                          </w:r>
                        </w:p>
                        <w:p w:rsidR="00C30209" w:rsidRDefault="00C30209" w:rsidP="00EF04C0">
                          <w:pPr>
                            <w:ind w:right="-135"/>
                            <w:jc w:val="center"/>
                          </w:pPr>
                        </w:p>
                        <w:p w:rsidR="00C30209" w:rsidRDefault="00C30209" w:rsidP="00EF04C0">
                          <w:pPr>
                            <w:ind w:right="-135"/>
                            <w:jc w:val="center"/>
                          </w:pPr>
                          <w:r>
                            <w:t>20</w:t>
                          </w:r>
                        </w:p>
                        <w:p w:rsidR="00C30209" w:rsidRDefault="00C30209" w:rsidP="00EF04C0">
                          <w:pPr>
                            <w:ind w:right="-135"/>
                            <w:jc w:val="center"/>
                          </w:pPr>
                        </w:p>
                        <w:p w:rsidR="00C30209" w:rsidRDefault="00C30209" w:rsidP="00EF04C0">
                          <w:pPr>
                            <w:ind w:right="-135"/>
                            <w:jc w:val="center"/>
                          </w:pPr>
                          <w:r>
                            <w:t>0</w:t>
                          </w:r>
                        </w:p>
                      </w:txbxContent>
                    </v:textbox>
                  </v:shape>
                  <v:shape id="Text Box 8" o:spid="_x0000_s1060" type="#_x0000_t202" style="position:absolute;left:4540;top:10713;width:480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C30209" w:rsidRDefault="00C30209" w:rsidP="00EF04C0">
                          <w:r>
                            <w:t xml:space="preserve">      2005     2006     2007    2008     2009     2010       год</w:t>
                          </w:r>
                        </w:p>
                      </w:txbxContent>
                    </v:textbox>
                  </v:shape>
                  <v:rect id="Rectangle 9" o:spid="_x0000_s1061" style="position:absolute;left:4540;top:9877;width:565;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rect id="Rectangle 10" o:spid="_x0000_s1062" style="position:absolute;left:5105;top:9180;width:705;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rect id="Rectangle 11" o:spid="_x0000_s1063" style="position:absolute;left:5810;top:9877;width:567;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rect id="Rectangle 12" o:spid="_x0000_s1064" style="position:absolute;left:6940;top:9877;width:56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rect id="Rectangle 13" o:spid="_x0000_s1065" style="position:absolute;left:7505;top:9877;width:56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rect id="Rectangle 14" o:spid="_x0000_s1066" style="position:absolute;left:6375;top:8623;width:565;height:1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shape id="Text Box 15" o:spid="_x0000_s1067" type="#_x0000_t202" style="position:absolute;left:8352;top:9320;width:988;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8bMMA&#10;AADbAAAADwAAAGRycy9kb3ducmV2LnhtbERPTWvCQBC9C/0PyxR6041SJEQ3oQillipq9GBvQ3aa&#10;hGZn0+w2xn/fLQje5vE+Z5kNphE9da62rGA6iUAQF1bXXCo4HV/HMQjnkTU2lknBlRxk6cNoiYm2&#10;Fz5Qn/tShBB2CSqovG8TKV1RkUE3sS1x4L5sZ9AH2JVSd3gJ4aaRsyiaS4M1h4YKW1pVVHznv0ZB&#10;qTfvs0Hvz+vtLv586382c/cRK/X0OLwsQHga/F18c691mP8M/7+E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F8bMMAAADbAAAADwAAAAAAAAAAAAAAAACYAgAAZHJzL2Rv&#10;d25yZXYueG1sUEsFBgAAAAAEAAQA9QAAAIgDAAAAAA==&#10;" stroked="f">
                    <v:stroke dashstyle="dash"/>
                    <v:textbox>
                      <w:txbxContent>
                        <w:p w:rsidR="00C30209" w:rsidRPr="007E573F" w:rsidRDefault="00C30209" w:rsidP="00EF04C0">
                          <w:proofErr w:type="spellStart"/>
                          <w:r>
                            <w:t>У</w:t>
                          </w:r>
                          <w:r>
                            <w:rPr>
                              <w:vertAlign w:val="subscript"/>
                            </w:rPr>
                            <w:t>ср</w:t>
                          </w:r>
                          <w:proofErr w:type="spellEnd"/>
                          <w:r>
                            <w:t xml:space="preserve"> = 36</w:t>
                          </w:r>
                        </w:p>
                      </w:txbxContent>
                    </v:textbox>
                  </v:shape>
                  <v:line id="Line 16" o:spid="_x0000_s1068" style="position:absolute;visibility:visible;mso-wrap-style:square" from="4540,9738" to="8210,9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nQcMAAADbAAAADwAAAGRycy9kb3ducmV2LnhtbESPT4vCMBDF78J+hzAL3jRdQXG7RpEF&#10;wYN/UJc9D83YVptJTWKt394IgrcZ3pv3ezOZtaYSDTlfWlbw1U9AEGdWl5wr+DssemMQPiBrrCyT&#10;gjt5mE0/OhNMtb3xjpp9yEUMYZ+igiKEOpXSZwUZ9H1bE0ftaJ3BEFeXS+3wFsNNJQdJMpIGS46E&#10;Amv6LSg7768mcrN85S7/p3O7PK5Xiws335vDVqnuZzv/ARGoDW/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oJ0HDAAAA2wAAAA8AAAAAAAAAAAAA&#10;AAAAoQIAAGRycy9kb3ducmV2LnhtbFBLBQYAAAAABAAEAPkAAACRAwAAAAA=&#10;">
                    <v:stroke dashstyle="dash"/>
                  </v:line>
                  <v:shape id="Text Box 17" o:spid="_x0000_s1069" type="#_x0000_t202" style="position:absolute;left:2705;top:8344;width:988;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C30209" w:rsidRDefault="00C30209" w:rsidP="00EF04C0"/>
                        <w:p w:rsidR="00C30209" w:rsidRDefault="00C30209" w:rsidP="00EF04C0"/>
                        <w:p w:rsidR="00C30209" w:rsidRDefault="00C30209" w:rsidP="00EF04C0"/>
                        <w:p w:rsidR="00C30209" w:rsidRDefault="00C30209" w:rsidP="00EF04C0"/>
                        <w:p w:rsidR="00C30209" w:rsidRDefault="00C30209" w:rsidP="00EF04C0">
                          <w:r>
                            <w:t>Уровень загрузки, %</w:t>
                          </w:r>
                        </w:p>
                      </w:txbxContent>
                    </v:textbox>
                  </v:shape>
                  <v:shape id="Text Box 18" o:spid="_x0000_s1070" type="#_x0000_t202" style="position:absolute;left:4681;top:10016;width:28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C30209" w:rsidRPr="00D77009" w:rsidRDefault="00C30209" w:rsidP="00EF04C0">
                          <w:pPr>
                            <w:ind w:right="-135" w:hanging="180"/>
                            <w:jc w:val="center"/>
                          </w:pPr>
                          <w:r w:rsidRPr="00D77009">
                            <w:t>29</w:t>
                          </w:r>
                        </w:p>
                      </w:txbxContent>
                    </v:textbox>
                  </v:shape>
                  <v:shape id="Text Box 19" o:spid="_x0000_s1071" type="#_x0000_t202" style="position:absolute;left:5246;top:10016;width:28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C30209" w:rsidRPr="00D77009" w:rsidRDefault="00C30209" w:rsidP="00EF04C0">
                          <w:pPr>
                            <w:ind w:right="-135" w:hanging="180"/>
                            <w:jc w:val="center"/>
                          </w:pPr>
                          <w:r>
                            <w:t>78</w:t>
                          </w:r>
                        </w:p>
                      </w:txbxContent>
                    </v:textbox>
                  </v:shape>
                  <v:shape id="Text Box 20" o:spid="_x0000_s1072" type="#_x0000_t202" style="position:absolute;left:5952;top:10016;width:236;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C30209" w:rsidRPr="00D77009" w:rsidRDefault="00C30209" w:rsidP="00EF04C0">
                          <w:pPr>
                            <w:ind w:right="-135" w:hanging="180"/>
                            <w:jc w:val="center"/>
                          </w:pPr>
                          <w:r w:rsidRPr="00D77009">
                            <w:t>2</w:t>
                          </w:r>
                          <w:r>
                            <w:t>4</w:t>
                          </w:r>
                        </w:p>
                      </w:txbxContent>
                    </v:textbox>
                  </v:shape>
                  <v:shape id="Text Box 21" o:spid="_x0000_s1073" type="#_x0000_t202" style="position:absolute;left:6516;top:10016;width:28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C30209" w:rsidRPr="00D77009" w:rsidRDefault="00C30209" w:rsidP="00EF04C0">
                          <w:pPr>
                            <w:ind w:right="-135" w:hanging="180"/>
                            <w:jc w:val="center"/>
                          </w:pPr>
                          <w:r>
                            <w:t>98</w:t>
                          </w:r>
                        </w:p>
                      </w:txbxContent>
                    </v:textbox>
                  </v:shape>
                  <v:shape id="Text Box 22" o:spid="_x0000_s1074" type="#_x0000_t202" style="position:absolute;left:7081;top:10016;width:28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C30209" w:rsidRPr="00D77009" w:rsidRDefault="00C30209" w:rsidP="00EF04C0">
                          <w:pPr>
                            <w:ind w:right="-135" w:hanging="180"/>
                            <w:jc w:val="center"/>
                          </w:pPr>
                          <w:r w:rsidRPr="00D77009">
                            <w:t>2</w:t>
                          </w:r>
                          <w:r>
                            <w:t>7</w:t>
                          </w:r>
                        </w:p>
                      </w:txbxContent>
                    </v:textbox>
                  </v:shape>
                  <v:shape id="Text Box 23" o:spid="_x0000_s1075" type="#_x0000_t202" style="position:absolute;left:7646;top:10016;width:28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C30209" w:rsidRPr="00D77009" w:rsidRDefault="00C30209" w:rsidP="00EF04C0">
                          <w:pPr>
                            <w:ind w:right="-135" w:hanging="180"/>
                            <w:jc w:val="center"/>
                          </w:pPr>
                          <w:r>
                            <w:t>30</w:t>
                          </w:r>
                        </w:p>
                      </w:txbxContent>
                    </v:textbox>
                  </v:shape>
                  <v:shape id="Text Box 24" o:spid="_x0000_s1076" type="#_x0000_t202" style="position:absolute;left:2705;top:11828;width:6070;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C30209" w:rsidRDefault="00C30209" w:rsidP="00EF04C0">
                          <w:r>
                            <w:t>Примечание:</w:t>
                          </w:r>
                        </w:p>
                        <w:p w:rsidR="00C30209" w:rsidRPr="00D77009" w:rsidRDefault="00C30209" w:rsidP="00EF04C0">
                          <w:proofErr w:type="spellStart"/>
                          <w:r>
                            <w:t>У</w:t>
                          </w:r>
                          <w:r>
                            <w:rPr>
                              <w:vertAlign w:val="subscript"/>
                            </w:rPr>
                            <w:t>ср</w:t>
                          </w:r>
                          <w:proofErr w:type="spellEnd"/>
                          <w:r>
                            <w:t xml:space="preserve"> – средний уровень загрузки</w:t>
                          </w:r>
                        </w:p>
                      </w:txbxContent>
                    </v:textbox>
                  </v:shape>
                  <v:shape id="Text Box 25" o:spid="_x0000_s1077" type="#_x0000_t202" style="position:absolute;left:2705;top:12525;width:6494;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C30209" w:rsidRPr="003C7F51" w:rsidRDefault="00C30209" w:rsidP="00EF04C0">
                          <w:pPr>
                            <w:jc w:val="center"/>
                            <w:rPr>
                              <w:sz w:val="28"/>
                              <w:szCs w:val="28"/>
                            </w:rPr>
                          </w:pPr>
                          <w:r w:rsidRPr="003C7F51">
                            <w:rPr>
                              <w:sz w:val="28"/>
                              <w:szCs w:val="28"/>
                            </w:rPr>
                            <w:t>Рис</w:t>
                          </w:r>
                          <w:r>
                            <w:rPr>
                              <w:sz w:val="28"/>
                              <w:szCs w:val="28"/>
                            </w:rPr>
                            <w:t>унок</w:t>
                          </w:r>
                          <w:r w:rsidRPr="003C7F51">
                            <w:rPr>
                              <w:sz w:val="28"/>
                              <w:szCs w:val="28"/>
                            </w:rPr>
                            <w:t xml:space="preserve"> 3.2 Диаграмма загрузки оборудования за 2005-2010 годы</w:t>
                          </w:r>
                        </w:p>
                      </w:txbxContent>
                    </v:textbox>
                  </v:shape>
                </v:group>
                <w10:anchorlock/>
              </v:group>
            </w:pict>
          </mc:Fallback>
        </mc:AlternateContent>
      </w:r>
    </w:p>
    <w:p w:rsidR="00EF04C0" w:rsidRPr="00EF04C0" w:rsidRDefault="00EF04C0" w:rsidP="00EF04C0">
      <w:pPr>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szCs w:val="24"/>
          <w:lang w:val="x-none" w:eastAsia="x-none"/>
        </w:rPr>
      </w:pPr>
      <w:r w:rsidRPr="00EF04C0">
        <w:rPr>
          <w:rFonts w:ascii="Times New Roman" w:eastAsia="Times New Roman" w:hAnsi="Times New Roman" w:cs="Times New Roman"/>
          <w:szCs w:val="24"/>
          <w:lang w:val="x-none" w:eastAsia="x-none"/>
        </w:rPr>
        <w:br w:type="page"/>
      </w:r>
    </w:p>
    <w:p w:rsidR="00EF04C0" w:rsidRPr="00EF04C0" w:rsidRDefault="00EF04C0" w:rsidP="00EF04C0">
      <w:pPr>
        <w:spacing w:after="0" w:line="240" w:lineRule="auto"/>
        <w:ind w:firstLine="709"/>
        <w:jc w:val="right"/>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lastRenderedPageBreak/>
        <w:t>Приложение 7</w:t>
      </w:r>
    </w:p>
    <w:p w:rsidR="00EF04C0" w:rsidRPr="00EF04C0" w:rsidRDefault="00EF04C0" w:rsidP="00EF04C0">
      <w:pPr>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caps/>
          <w:szCs w:val="24"/>
          <w:lang w:val="x-none" w:eastAsia="x-none"/>
        </w:rPr>
      </w:pPr>
      <w:r w:rsidRPr="00EF04C0">
        <w:rPr>
          <w:rFonts w:ascii="Times New Roman" w:eastAsia="Times New Roman" w:hAnsi="Times New Roman" w:cs="Times New Roman"/>
          <w:b/>
          <w:caps/>
          <w:szCs w:val="24"/>
          <w:lang w:val="x-none" w:eastAsia="x-none"/>
        </w:rPr>
        <w:t>образцы оформления таблиц</w:t>
      </w:r>
    </w:p>
    <w:p w:rsidR="00EF04C0" w:rsidRPr="00EF04C0" w:rsidRDefault="00EF04C0" w:rsidP="00EF04C0">
      <w:pPr>
        <w:spacing w:after="0" w:line="240" w:lineRule="auto"/>
        <w:ind w:firstLine="709"/>
        <w:jc w:val="both"/>
        <w:rPr>
          <w:rFonts w:ascii="Times New Roman" w:eastAsia="Times New Roman" w:hAnsi="Times New Roman" w:cs="Times New Roman"/>
          <w:b/>
          <w:caps/>
          <w:szCs w:val="24"/>
          <w:lang w:val="x-none" w:eastAsia="x-none"/>
        </w:rPr>
      </w:pPr>
    </w:p>
    <w:p w:rsidR="00EF04C0" w:rsidRPr="00EF04C0" w:rsidRDefault="00EF04C0" w:rsidP="00EF04C0">
      <w:pPr>
        <w:spacing w:after="0" w:line="240" w:lineRule="auto"/>
        <w:ind w:firstLine="709"/>
        <w:jc w:val="center"/>
        <w:rPr>
          <w:rFonts w:ascii="Times New Roman" w:eastAsia="Times New Roman" w:hAnsi="Times New Roman" w:cs="Times New Roman"/>
          <w:caps/>
          <w:sz w:val="28"/>
          <w:szCs w:val="28"/>
          <w:lang w:val="x-none" w:eastAsia="x-none"/>
        </w:rPr>
      </w:pPr>
      <w:r w:rsidRPr="00EF04C0">
        <w:rPr>
          <w:rFonts w:ascii="Times New Roman" w:eastAsia="Times New Roman" w:hAnsi="Times New Roman" w:cs="Times New Roman"/>
          <w:caps/>
          <w:sz w:val="28"/>
          <w:szCs w:val="28"/>
          <w:lang w:val="x-none" w:eastAsia="x-none"/>
        </w:rPr>
        <w:t>о б р а з е ц  1</w:t>
      </w:r>
    </w:p>
    <w:p w:rsidR="00EF04C0" w:rsidRPr="00EF04C0" w:rsidRDefault="00EF04C0" w:rsidP="00EF04C0">
      <w:pPr>
        <w:spacing w:after="0" w:line="240" w:lineRule="auto"/>
        <w:ind w:firstLine="709"/>
        <w:jc w:val="both"/>
        <w:rPr>
          <w:rFonts w:ascii="Times New Roman" w:eastAsia="Times New Roman" w:hAnsi="Times New Roman" w:cs="Times New Roman"/>
          <w:caps/>
          <w:sz w:val="28"/>
          <w:szCs w:val="28"/>
          <w:lang w:val="x-none" w:eastAsia="x-none"/>
        </w:rPr>
      </w:pPr>
    </w:p>
    <w:p w:rsidR="00EF04C0" w:rsidRPr="00EF04C0" w:rsidRDefault="00EF04C0" w:rsidP="00EF04C0">
      <w:pPr>
        <w:spacing w:after="0" w:line="240" w:lineRule="auto"/>
        <w:ind w:firstLine="709"/>
        <w:jc w:val="right"/>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Таблица 2.1</w:t>
      </w:r>
    </w:p>
    <w:p w:rsidR="00EF04C0" w:rsidRPr="00EF04C0" w:rsidRDefault="00EF04C0" w:rsidP="00EF04C0">
      <w:pPr>
        <w:spacing w:after="0" w:line="240" w:lineRule="auto"/>
        <w:ind w:firstLine="709"/>
        <w:jc w:val="center"/>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Расчет распределения прибыли за 20__ год, тыс. руб.</w:t>
      </w:r>
    </w:p>
    <w:p w:rsidR="00EF04C0" w:rsidRPr="00EF04C0" w:rsidRDefault="00EF04C0" w:rsidP="00EF04C0">
      <w:pPr>
        <w:spacing w:after="0" w:line="240" w:lineRule="auto"/>
        <w:ind w:firstLine="709"/>
        <w:jc w:val="both"/>
        <w:rPr>
          <w:rFonts w:ascii="Times New Roman" w:eastAsia="Times New Roman" w:hAnsi="Times New Roman" w:cs="Times New Roman"/>
          <w:szCs w:val="24"/>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126"/>
        <w:gridCol w:w="1418"/>
        <w:gridCol w:w="1417"/>
        <w:gridCol w:w="1276"/>
      </w:tblGrid>
      <w:tr w:rsidR="00EF04C0" w:rsidRPr="00EF04C0" w:rsidTr="00526BBE">
        <w:trPr>
          <w:cantSplit/>
        </w:trPr>
        <w:tc>
          <w:tcPr>
            <w:tcW w:w="3227" w:type="dxa"/>
            <w:vMerge w:val="restart"/>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Показатели</w:t>
            </w:r>
          </w:p>
        </w:tc>
        <w:tc>
          <w:tcPr>
            <w:tcW w:w="2126" w:type="dxa"/>
            <w:vMerge w:val="restart"/>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План</w:t>
            </w:r>
          </w:p>
        </w:tc>
        <w:tc>
          <w:tcPr>
            <w:tcW w:w="4111" w:type="dxa"/>
            <w:gridSpan w:val="3"/>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Фактически (варианты)</w:t>
            </w:r>
          </w:p>
        </w:tc>
      </w:tr>
      <w:tr w:rsidR="00EF04C0" w:rsidRPr="00EF04C0" w:rsidTr="00526BBE">
        <w:trPr>
          <w:cantSplit/>
        </w:trPr>
        <w:tc>
          <w:tcPr>
            <w:tcW w:w="3227" w:type="dxa"/>
            <w:vMerge/>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2126" w:type="dxa"/>
            <w:vMerge/>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1418"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1</w:t>
            </w:r>
          </w:p>
        </w:tc>
        <w:tc>
          <w:tcPr>
            <w:tcW w:w="1417"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2</w:t>
            </w:r>
          </w:p>
        </w:tc>
        <w:tc>
          <w:tcPr>
            <w:tcW w:w="127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3</w:t>
            </w:r>
          </w:p>
        </w:tc>
      </w:tr>
      <w:tr w:rsidR="00EF04C0" w:rsidRPr="00EF04C0" w:rsidTr="00526BBE">
        <w:tc>
          <w:tcPr>
            <w:tcW w:w="3227" w:type="dxa"/>
          </w:tcPr>
          <w:p w:rsidR="00EF04C0" w:rsidRPr="00EF04C0" w:rsidRDefault="00EF04C0" w:rsidP="006F6986">
            <w:pPr>
              <w:numPr>
                <w:ilvl w:val="0"/>
                <w:numId w:val="20"/>
              </w:numPr>
              <w:tabs>
                <w:tab w:val="clear" w:pos="360"/>
                <w:tab w:val="num" w:pos="284"/>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Общая сумма</w:t>
            </w:r>
          </w:p>
          <w:p w:rsidR="00EF04C0" w:rsidRPr="00EF04C0" w:rsidRDefault="00EF04C0" w:rsidP="00EF04C0">
            <w:pPr>
              <w:tabs>
                <w:tab w:val="num" w:pos="284"/>
              </w:tabs>
              <w:spacing w:after="0" w:line="240" w:lineRule="auto"/>
              <w:ind w:left="360"/>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прибыли – всего</w:t>
            </w:r>
          </w:p>
          <w:p w:rsidR="00EF04C0" w:rsidRPr="00EF04C0" w:rsidRDefault="00EF04C0" w:rsidP="00EF04C0">
            <w:pPr>
              <w:tabs>
                <w:tab w:val="num" w:pos="284"/>
              </w:tabs>
              <w:spacing w:after="0" w:line="240" w:lineRule="auto"/>
              <w:ind w:left="360"/>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в том числе:</w:t>
            </w:r>
          </w:p>
          <w:p w:rsidR="00EF04C0" w:rsidRPr="00EF04C0" w:rsidRDefault="00EF04C0" w:rsidP="006F6986">
            <w:pPr>
              <w:numPr>
                <w:ilvl w:val="0"/>
                <w:numId w:val="18"/>
              </w:numPr>
              <w:tabs>
                <w:tab w:val="num" w:pos="284"/>
                <w:tab w:val="left" w:pos="426"/>
                <w:tab w:val="num" w:pos="567"/>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отчисления в бюджет</w:t>
            </w:r>
          </w:p>
          <w:p w:rsidR="00EF04C0" w:rsidRPr="00EF04C0" w:rsidRDefault="00EF04C0" w:rsidP="006F6986">
            <w:pPr>
              <w:numPr>
                <w:ilvl w:val="0"/>
                <w:numId w:val="18"/>
              </w:numPr>
              <w:tabs>
                <w:tab w:val="num" w:pos="284"/>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другие платежи</w:t>
            </w: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xml:space="preserve">2. Прибыль к </w:t>
            </w:r>
            <w:proofErr w:type="spellStart"/>
            <w:r w:rsidRPr="00EF04C0">
              <w:rPr>
                <w:rFonts w:ascii="Times New Roman" w:eastAsia="Times New Roman" w:hAnsi="Times New Roman" w:cs="Times New Roman"/>
                <w:sz w:val="28"/>
                <w:szCs w:val="28"/>
                <w:lang w:val="x-none" w:eastAsia="x-none"/>
              </w:rPr>
              <w:t>распред</w:t>
            </w:r>
            <w:proofErr w:type="spellEnd"/>
            <w:r w:rsidRPr="00EF04C0">
              <w:rPr>
                <w:rFonts w:ascii="Times New Roman" w:eastAsia="Times New Roman" w:hAnsi="Times New Roman" w:cs="Times New Roman"/>
                <w:sz w:val="28"/>
                <w:szCs w:val="28"/>
                <w:lang w:val="x-none" w:eastAsia="x-none"/>
              </w:rPr>
              <w:t>. (стр.1 – стр.2)</w:t>
            </w:r>
          </w:p>
        </w:tc>
        <w:tc>
          <w:tcPr>
            <w:tcW w:w="212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6000</w:t>
            </w: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w:t>
            </w: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600</w:t>
            </w: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5400</w:t>
            </w:r>
          </w:p>
        </w:tc>
        <w:tc>
          <w:tcPr>
            <w:tcW w:w="1418"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6000</w:t>
            </w: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1100</w:t>
            </w: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600</w:t>
            </w: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4300</w:t>
            </w:r>
          </w:p>
        </w:tc>
        <w:tc>
          <w:tcPr>
            <w:tcW w:w="1417"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6000</w:t>
            </w: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1400</w:t>
            </w: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600</w:t>
            </w: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4000</w:t>
            </w:r>
          </w:p>
        </w:tc>
        <w:tc>
          <w:tcPr>
            <w:tcW w:w="127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6000</w:t>
            </w: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1050</w:t>
            </w: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w:t>
            </w: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4950</w:t>
            </w:r>
          </w:p>
        </w:tc>
      </w:tr>
    </w:tbl>
    <w:p w:rsidR="00EF04C0" w:rsidRPr="00EF04C0" w:rsidRDefault="00EF04C0" w:rsidP="00EF04C0">
      <w:pPr>
        <w:spacing w:after="0" w:line="240" w:lineRule="auto"/>
        <w:ind w:firstLine="709"/>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ind w:firstLine="709"/>
        <w:jc w:val="center"/>
        <w:rPr>
          <w:rFonts w:ascii="Times New Roman" w:eastAsia="Times New Roman" w:hAnsi="Times New Roman" w:cs="Times New Roman"/>
          <w:caps/>
          <w:sz w:val="28"/>
          <w:szCs w:val="28"/>
          <w:lang w:val="x-none" w:eastAsia="x-none"/>
        </w:rPr>
      </w:pPr>
      <w:r w:rsidRPr="00EF04C0">
        <w:rPr>
          <w:rFonts w:ascii="Times New Roman" w:eastAsia="Times New Roman" w:hAnsi="Times New Roman" w:cs="Times New Roman"/>
          <w:caps/>
          <w:sz w:val="28"/>
          <w:szCs w:val="28"/>
          <w:lang w:val="x-none" w:eastAsia="x-none"/>
        </w:rPr>
        <w:t>о б р а з е ц    2</w:t>
      </w:r>
    </w:p>
    <w:p w:rsidR="00EF04C0" w:rsidRPr="00EF04C0" w:rsidRDefault="00EF04C0" w:rsidP="00EF04C0">
      <w:pPr>
        <w:spacing w:after="0" w:line="240" w:lineRule="auto"/>
        <w:ind w:firstLine="709"/>
        <w:jc w:val="both"/>
        <w:rPr>
          <w:rFonts w:ascii="Times New Roman" w:eastAsia="Times New Roman" w:hAnsi="Times New Roman" w:cs="Times New Roman"/>
          <w:caps/>
          <w:sz w:val="28"/>
          <w:szCs w:val="28"/>
          <w:lang w:val="x-none" w:eastAsia="x-none"/>
        </w:rPr>
      </w:pPr>
    </w:p>
    <w:p w:rsidR="00EF04C0" w:rsidRPr="00EF04C0" w:rsidRDefault="00EF04C0" w:rsidP="00EF04C0">
      <w:pPr>
        <w:spacing w:after="0" w:line="240" w:lineRule="auto"/>
        <w:ind w:firstLine="709"/>
        <w:jc w:val="right"/>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Таблица 3.1</w:t>
      </w:r>
    </w:p>
    <w:p w:rsidR="00EF04C0" w:rsidRPr="00EF04C0" w:rsidRDefault="00EF04C0" w:rsidP="00EF04C0">
      <w:pPr>
        <w:spacing w:after="0" w:line="240" w:lineRule="auto"/>
        <w:jc w:val="center"/>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Объем выпуска товарной продукции и его выполнение за май 20 _ года</w:t>
      </w:r>
    </w:p>
    <w:p w:rsidR="00EF04C0" w:rsidRPr="00EF04C0" w:rsidRDefault="00EF04C0" w:rsidP="00EF04C0">
      <w:pPr>
        <w:spacing w:after="0" w:line="240" w:lineRule="auto"/>
        <w:jc w:val="both"/>
        <w:rPr>
          <w:rFonts w:ascii="Times New Roman" w:eastAsia="Times New Roman" w:hAnsi="Times New Roman" w:cs="Times New Roman"/>
          <w:szCs w:val="24"/>
          <w:lang w:val="x-none" w:eastAsia="x-none"/>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96"/>
        <w:gridCol w:w="897"/>
        <w:gridCol w:w="850"/>
        <w:gridCol w:w="993"/>
        <w:gridCol w:w="2126"/>
        <w:gridCol w:w="1196"/>
        <w:gridCol w:w="1196"/>
        <w:gridCol w:w="1196"/>
      </w:tblGrid>
      <w:tr w:rsidR="00EF04C0" w:rsidRPr="00EF04C0" w:rsidTr="00526BBE">
        <w:trPr>
          <w:cantSplit/>
        </w:trPr>
        <w:tc>
          <w:tcPr>
            <w:tcW w:w="1196" w:type="dxa"/>
            <w:vMerge w:val="restart"/>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Декады</w:t>
            </w:r>
          </w:p>
        </w:tc>
        <w:tc>
          <w:tcPr>
            <w:tcW w:w="8454" w:type="dxa"/>
            <w:gridSpan w:val="7"/>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Объем товарной продукции</w:t>
            </w:r>
          </w:p>
        </w:tc>
      </w:tr>
      <w:tr w:rsidR="00EF04C0" w:rsidRPr="00EF04C0" w:rsidTr="00526BBE">
        <w:trPr>
          <w:cantSplit/>
        </w:trPr>
        <w:tc>
          <w:tcPr>
            <w:tcW w:w="1196" w:type="dxa"/>
            <w:vMerge/>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4866" w:type="dxa"/>
            <w:gridSpan w:val="4"/>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тыс. руб.</w:t>
            </w:r>
          </w:p>
        </w:tc>
        <w:tc>
          <w:tcPr>
            <w:tcW w:w="3588" w:type="dxa"/>
            <w:gridSpan w:val="3"/>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в %</w:t>
            </w:r>
          </w:p>
        </w:tc>
      </w:tr>
      <w:tr w:rsidR="00EF04C0" w:rsidRPr="00EF04C0" w:rsidTr="00526BBE">
        <w:trPr>
          <w:cantSplit/>
        </w:trPr>
        <w:tc>
          <w:tcPr>
            <w:tcW w:w="1196" w:type="dxa"/>
            <w:vMerge/>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897" w:type="dxa"/>
            <w:vMerge w:val="restart"/>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План</w:t>
            </w:r>
          </w:p>
        </w:tc>
        <w:tc>
          <w:tcPr>
            <w:tcW w:w="850" w:type="dxa"/>
            <w:vMerge w:val="restart"/>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Факт</w:t>
            </w:r>
          </w:p>
        </w:tc>
        <w:tc>
          <w:tcPr>
            <w:tcW w:w="993" w:type="dxa"/>
            <w:vMerge w:val="restart"/>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roofErr w:type="spellStart"/>
            <w:r w:rsidRPr="00EF04C0">
              <w:rPr>
                <w:rFonts w:ascii="Times New Roman" w:eastAsia="Times New Roman" w:hAnsi="Times New Roman" w:cs="Times New Roman"/>
                <w:sz w:val="28"/>
                <w:szCs w:val="28"/>
                <w:lang w:val="x-none" w:eastAsia="x-none"/>
              </w:rPr>
              <w:t>Откл</w:t>
            </w:r>
            <w:proofErr w:type="spellEnd"/>
            <w:r w:rsidRPr="00EF04C0">
              <w:rPr>
                <w:rFonts w:ascii="Times New Roman" w:eastAsia="Times New Roman" w:hAnsi="Times New Roman" w:cs="Times New Roman"/>
                <w:sz w:val="28"/>
                <w:szCs w:val="28"/>
                <w:lang w:val="x-none" w:eastAsia="x-none"/>
              </w:rPr>
              <w:t>. от плана (+,-)</w:t>
            </w:r>
          </w:p>
        </w:tc>
        <w:tc>
          <w:tcPr>
            <w:tcW w:w="2126" w:type="dxa"/>
            <w:vMerge w:val="restart"/>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Вкл. в расчет коэффициента ритмичности</w:t>
            </w:r>
          </w:p>
        </w:tc>
        <w:tc>
          <w:tcPr>
            <w:tcW w:w="2392" w:type="dxa"/>
            <w:gridSpan w:val="2"/>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К итогу</w:t>
            </w:r>
          </w:p>
        </w:tc>
        <w:tc>
          <w:tcPr>
            <w:tcW w:w="1196" w:type="dxa"/>
            <w:vMerge w:val="restart"/>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Отклонение от плана</w:t>
            </w:r>
          </w:p>
        </w:tc>
      </w:tr>
      <w:tr w:rsidR="00EF04C0" w:rsidRPr="00EF04C0" w:rsidTr="00526BBE">
        <w:trPr>
          <w:cantSplit/>
        </w:trPr>
        <w:tc>
          <w:tcPr>
            <w:tcW w:w="1196" w:type="dxa"/>
            <w:vMerge/>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897" w:type="dxa"/>
            <w:vMerge/>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850" w:type="dxa"/>
            <w:vMerge/>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993" w:type="dxa"/>
            <w:vMerge/>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2126" w:type="dxa"/>
            <w:vMerge/>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План</w:t>
            </w:r>
          </w:p>
        </w:tc>
        <w:tc>
          <w:tcPr>
            <w:tcW w:w="119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Факт</w:t>
            </w:r>
          </w:p>
        </w:tc>
        <w:tc>
          <w:tcPr>
            <w:tcW w:w="1196" w:type="dxa"/>
            <w:vMerge/>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r>
      <w:tr w:rsidR="00EF04C0" w:rsidRPr="00EF04C0" w:rsidTr="00526BBE">
        <w:tc>
          <w:tcPr>
            <w:tcW w:w="119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А</w:t>
            </w:r>
          </w:p>
        </w:tc>
        <w:tc>
          <w:tcPr>
            <w:tcW w:w="897"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1</w:t>
            </w:r>
          </w:p>
        </w:tc>
        <w:tc>
          <w:tcPr>
            <w:tcW w:w="850"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2</w:t>
            </w:r>
          </w:p>
        </w:tc>
        <w:tc>
          <w:tcPr>
            <w:tcW w:w="993"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3</w:t>
            </w:r>
          </w:p>
        </w:tc>
        <w:tc>
          <w:tcPr>
            <w:tcW w:w="212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4</w:t>
            </w:r>
          </w:p>
        </w:tc>
        <w:tc>
          <w:tcPr>
            <w:tcW w:w="119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5</w:t>
            </w:r>
          </w:p>
        </w:tc>
        <w:tc>
          <w:tcPr>
            <w:tcW w:w="119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6</w:t>
            </w:r>
          </w:p>
        </w:tc>
        <w:tc>
          <w:tcPr>
            <w:tcW w:w="119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7</w:t>
            </w:r>
          </w:p>
        </w:tc>
      </w:tr>
      <w:tr w:rsidR="00EF04C0" w:rsidRPr="00EF04C0" w:rsidTr="00526BBE">
        <w:tc>
          <w:tcPr>
            <w:tcW w:w="119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1.</w:t>
            </w:r>
          </w:p>
        </w:tc>
        <w:tc>
          <w:tcPr>
            <w:tcW w:w="897"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850"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993"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212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r>
      <w:tr w:rsidR="00EF04C0" w:rsidRPr="00EF04C0" w:rsidTr="00526BBE">
        <w:tc>
          <w:tcPr>
            <w:tcW w:w="119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2.</w:t>
            </w:r>
          </w:p>
        </w:tc>
        <w:tc>
          <w:tcPr>
            <w:tcW w:w="897"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850"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993"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212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r>
      <w:tr w:rsidR="00EF04C0" w:rsidRPr="00EF04C0" w:rsidTr="00526BBE">
        <w:tc>
          <w:tcPr>
            <w:tcW w:w="119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Итого за месяц</w:t>
            </w:r>
          </w:p>
        </w:tc>
        <w:tc>
          <w:tcPr>
            <w:tcW w:w="897"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850"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993"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212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r>
    </w:tbl>
    <w:p w:rsidR="00EF04C0" w:rsidRPr="00EF04C0" w:rsidRDefault="00EF04C0" w:rsidP="00EF04C0">
      <w:pPr>
        <w:spacing w:after="0" w:line="240" w:lineRule="auto"/>
        <w:ind w:firstLine="709"/>
        <w:jc w:val="right"/>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ind w:firstLine="709"/>
        <w:jc w:val="right"/>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EF04C0">
      <w:pPr>
        <w:rPr>
          <w:rFonts w:ascii="Times New Roman" w:eastAsia="Times New Roman" w:hAnsi="Times New Roman" w:cs="Times New Roman"/>
          <w:szCs w:val="24"/>
          <w:lang w:eastAsia="ru-RU"/>
        </w:rPr>
      </w:pPr>
      <w:r w:rsidRPr="00EF04C0">
        <w:rPr>
          <w:rFonts w:ascii="Times New Roman" w:eastAsia="Times New Roman" w:hAnsi="Times New Roman" w:cs="Times New Roman"/>
          <w:sz w:val="24"/>
          <w:szCs w:val="24"/>
          <w:lang w:eastAsia="ru-RU"/>
        </w:rPr>
        <w:br w:type="page"/>
      </w:r>
    </w:p>
    <w:p w:rsidR="00EF04C0" w:rsidRPr="00EF04C0" w:rsidRDefault="00EF04C0" w:rsidP="00EF04C0">
      <w:pPr>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EF04C0">
      <w:pPr>
        <w:spacing w:after="0" w:line="240" w:lineRule="auto"/>
        <w:ind w:firstLine="709"/>
        <w:jc w:val="right"/>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Продолжение приложения 7</w:t>
      </w:r>
    </w:p>
    <w:p w:rsidR="00EF04C0" w:rsidRPr="00EF04C0" w:rsidRDefault="00EF04C0" w:rsidP="00EF04C0">
      <w:pPr>
        <w:spacing w:after="0" w:line="240" w:lineRule="auto"/>
        <w:ind w:firstLine="709"/>
        <w:jc w:val="right"/>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ind w:firstLine="709"/>
        <w:jc w:val="center"/>
        <w:rPr>
          <w:rFonts w:ascii="Times New Roman" w:eastAsia="Times New Roman" w:hAnsi="Times New Roman" w:cs="Times New Roman"/>
          <w:caps/>
          <w:sz w:val="28"/>
          <w:szCs w:val="28"/>
          <w:lang w:val="x-none" w:eastAsia="x-none"/>
        </w:rPr>
      </w:pPr>
      <w:r w:rsidRPr="00EF04C0">
        <w:rPr>
          <w:rFonts w:ascii="Times New Roman" w:eastAsia="Times New Roman" w:hAnsi="Times New Roman" w:cs="Times New Roman"/>
          <w:caps/>
          <w:sz w:val="28"/>
          <w:szCs w:val="28"/>
          <w:lang w:val="x-none" w:eastAsia="x-none"/>
        </w:rPr>
        <w:t>о б р а з е ц  3</w:t>
      </w:r>
    </w:p>
    <w:p w:rsidR="00EF04C0" w:rsidRPr="00EF04C0" w:rsidRDefault="00EF04C0" w:rsidP="00EF04C0">
      <w:pPr>
        <w:spacing w:after="0" w:line="240" w:lineRule="auto"/>
        <w:ind w:firstLine="709"/>
        <w:jc w:val="both"/>
        <w:rPr>
          <w:rFonts w:ascii="Times New Roman" w:eastAsia="Times New Roman" w:hAnsi="Times New Roman" w:cs="Times New Roman"/>
          <w:caps/>
          <w:sz w:val="28"/>
          <w:szCs w:val="28"/>
          <w:lang w:val="x-none" w:eastAsia="x-none"/>
        </w:rPr>
      </w:pPr>
    </w:p>
    <w:p w:rsidR="00EF04C0" w:rsidRPr="00EF04C0" w:rsidRDefault="00EF04C0" w:rsidP="00EF04C0">
      <w:pPr>
        <w:spacing w:after="0" w:line="240" w:lineRule="auto"/>
        <w:ind w:firstLine="709"/>
        <w:jc w:val="right"/>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Таблица 1.2</w:t>
      </w:r>
    </w:p>
    <w:p w:rsidR="00EF04C0" w:rsidRPr="00EF04C0" w:rsidRDefault="00EF04C0" w:rsidP="00EF04C0">
      <w:pPr>
        <w:spacing w:after="0" w:line="240" w:lineRule="auto"/>
        <w:ind w:firstLine="709"/>
        <w:jc w:val="right"/>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xml:space="preserve">Сводные данные о выполнении основных показателей ГПЗ 10 </w:t>
      </w:r>
    </w:p>
    <w:p w:rsidR="00EF04C0" w:rsidRPr="00EF04C0" w:rsidRDefault="00EF04C0" w:rsidP="00EF04C0">
      <w:pPr>
        <w:spacing w:after="0" w:line="240" w:lineRule="auto"/>
        <w:ind w:firstLine="709"/>
        <w:jc w:val="center"/>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за 1 квартал 20 _ года.</w:t>
      </w:r>
    </w:p>
    <w:p w:rsidR="00EF04C0" w:rsidRPr="00EF04C0" w:rsidRDefault="00EF04C0" w:rsidP="00EF04C0">
      <w:pPr>
        <w:spacing w:after="0" w:line="240" w:lineRule="auto"/>
        <w:ind w:firstLine="709"/>
        <w:jc w:val="both"/>
        <w:rPr>
          <w:rFonts w:ascii="Times New Roman" w:eastAsia="Times New Roman" w:hAnsi="Times New Roman" w:cs="Times New Roman"/>
          <w:szCs w:val="24"/>
          <w:lang w:val="x-none" w:eastAsia="x-none"/>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60"/>
        <w:gridCol w:w="1276"/>
        <w:gridCol w:w="851"/>
        <w:gridCol w:w="850"/>
        <w:gridCol w:w="1912"/>
        <w:gridCol w:w="1985"/>
      </w:tblGrid>
      <w:tr w:rsidR="00EF04C0" w:rsidRPr="00EF04C0" w:rsidTr="00526BBE">
        <w:tc>
          <w:tcPr>
            <w:tcW w:w="2660"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tc>
        <w:tc>
          <w:tcPr>
            <w:tcW w:w="127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xml:space="preserve">Единица </w:t>
            </w:r>
            <w:proofErr w:type="spellStart"/>
            <w:r w:rsidRPr="00EF04C0">
              <w:rPr>
                <w:rFonts w:ascii="Times New Roman" w:eastAsia="Times New Roman" w:hAnsi="Times New Roman" w:cs="Times New Roman"/>
                <w:sz w:val="28"/>
                <w:szCs w:val="28"/>
                <w:lang w:val="x-none" w:eastAsia="x-none"/>
              </w:rPr>
              <w:t>измере-ния</w:t>
            </w:r>
            <w:proofErr w:type="spellEnd"/>
          </w:p>
        </w:tc>
        <w:tc>
          <w:tcPr>
            <w:tcW w:w="851"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План</w:t>
            </w:r>
          </w:p>
        </w:tc>
        <w:tc>
          <w:tcPr>
            <w:tcW w:w="850"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Факт</w:t>
            </w:r>
          </w:p>
        </w:tc>
        <w:tc>
          <w:tcPr>
            <w:tcW w:w="1912"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roofErr w:type="spellStart"/>
            <w:r w:rsidRPr="00EF04C0">
              <w:rPr>
                <w:rFonts w:ascii="Times New Roman" w:eastAsia="Times New Roman" w:hAnsi="Times New Roman" w:cs="Times New Roman"/>
                <w:sz w:val="28"/>
                <w:szCs w:val="28"/>
                <w:lang w:val="x-none" w:eastAsia="x-none"/>
              </w:rPr>
              <w:t>Откл</w:t>
            </w:r>
            <w:proofErr w:type="spellEnd"/>
            <w:r w:rsidRPr="00EF04C0">
              <w:rPr>
                <w:rFonts w:ascii="Times New Roman" w:eastAsia="Times New Roman" w:hAnsi="Times New Roman" w:cs="Times New Roman"/>
                <w:sz w:val="28"/>
                <w:szCs w:val="28"/>
                <w:lang w:val="x-none" w:eastAsia="x-none"/>
              </w:rPr>
              <w:t>. от плана (гр.2- гр.1)</w:t>
            </w:r>
          </w:p>
        </w:tc>
        <w:tc>
          <w:tcPr>
            <w:tcW w:w="1985"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Выполнение плана, % (гр.2/гр.1 )х х100</w:t>
            </w:r>
          </w:p>
        </w:tc>
      </w:tr>
      <w:tr w:rsidR="00EF04C0" w:rsidRPr="00EF04C0" w:rsidTr="00526BBE">
        <w:tc>
          <w:tcPr>
            <w:tcW w:w="2660"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А</w:t>
            </w:r>
          </w:p>
        </w:tc>
        <w:tc>
          <w:tcPr>
            <w:tcW w:w="127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Б</w:t>
            </w:r>
          </w:p>
        </w:tc>
        <w:tc>
          <w:tcPr>
            <w:tcW w:w="851"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1</w:t>
            </w:r>
          </w:p>
        </w:tc>
        <w:tc>
          <w:tcPr>
            <w:tcW w:w="850"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2</w:t>
            </w:r>
          </w:p>
        </w:tc>
        <w:tc>
          <w:tcPr>
            <w:tcW w:w="1912"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3</w:t>
            </w:r>
          </w:p>
        </w:tc>
        <w:tc>
          <w:tcPr>
            <w:tcW w:w="1985"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4</w:t>
            </w:r>
          </w:p>
        </w:tc>
      </w:tr>
      <w:tr w:rsidR="00EF04C0" w:rsidRPr="00EF04C0" w:rsidTr="00526BBE">
        <w:tc>
          <w:tcPr>
            <w:tcW w:w="2660" w:type="dxa"/>
          </w:tcPr>
          <w:p w:rsidR="00EF04C0" w:rsidRPr="00EF04C0" w:rsidRDefault="00EF04C0" w:rsidP="00EF04C0">
            <w:pPr>
              <w:spacing w:after="0" w:line="240" w:lineRule="auto"/>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1.Объем реализации</w:t>
            </w:r>
          </w:p>
          <w:p w:rsidR="00EF04C0" w:rsidRPr="00EF04C0" w:rsidRDefault="00EF04C0" w:rsidP="00EF04C0">
            <w:pPr>
              <w:spacing w:after="0" w:line="240" w:lineRule="auto"/>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2.Объем товарной продукции</w:t>
            </w:r>
          </w:p>
          <w:p w:rsidR="00EF04C0" w:rsidRPr="00EF04C0" w:rsidRDefault="00EF04C0" w:rsidP="00EF04C0">
            <w:pPr>
              <w:spacing w:after="0" w:line="240" w:lineRule="auto"/>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3.Уд. вес сертифицированной продукции</w:t>
            </w:r>
          </w:p>
          <w:p w:rsidR="00EF04C0" w:rsidRPr="00EF04C0" w:rsidRDefault="00EF04C0" w:rsidP="006F6986">
            <w:pPr>
              <w:numPr>
                <w:ilvl w:val="0"/>
                <w:numId w:val="19"/>
              </w:numPr>
              <w:tabs>
                <w:tab w:val="num" w:pos="284"/>
              </w:tabs>
              <w:spacing w:after="0" w:line="240" w:lineRule="auto"/>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Фондоотдача</w:t>
            </w:r>
          </w:p>
          <w:p w:rsidR="00EF04C0" w:rsidRPr="00EF04C0" w:rsidRDefault="00EF04C0" w:rsidP="006F6986">
            <w:pPr>
              <w:numPr>
                <w:ilvl w:val="0"/>
                <w:numId w:val="19"/>
              </w:numPr>
              <w:tabs>
                <w:tab w:val="num" w:pos="284"/>
              </w:tabs>
              <w:spacing w:after="0" w:line="240" w:lineRule="auto"/>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Прибыль</w:t>
            </w:r>
          </w:p>
          <w:p w:rsidR="00EF04C0" w:rsidRPr="00EF04C0" w:rsidRDefault="00EF04C0" w:rsidP="00EF04C0">
            <w:pPr>
              <w:spacing w:after="0" w:line="240" w:lineRule="auto"/>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6. Рентабельность</w:t>
            </w:r>
          </w:p>
          <w:p w:rsidR="00EF04C0" w:rsidRPr="00EF04C0" w:rsidRDefault="00EF04C0" w:rsidP="00EF04C0">
            <w:pPr>
              <w:spacing w:after="0" w:line="240" w:lineRule="auto"/>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sz w:val="28"/>
                <w:szCs w:val="28"/>
                <w:lang w:val="x-none" w:eastAsia="x-none"/>
              </w:rPr>
              <w:t>и т.д.</w:t>
            </w:r>
          </w:p>
        </w:tc>
        <w:tc>
          <w:tcPr>
            <w:tcW w:w="1276" w:type="dxa"/>
          </w:tcPr>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roofErr w:type="spellStart"/>
            <w:r w:rsidRPr="00EF04C0">
              <w:rPr>
                <w:rFonts w:ascii="Times New Roman" w:eastAsia="Times New Roman" w:hAnsi="Times New Roman" w:cs="Times New Roman"/>
                <w:sz w:val="28"/>
                <w:szCs w:val="28"/>
                <w:lang w:val="x-none" w:eastAsia="x-none"/>
              </w:rPr>
              <w:t>тыс.руб</w:t>
            </w:r>
            <w:proofErr w:type="spellEnd"/>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xml:space="preserve">тыс. </w:t>
            </w:r>
            <w:proofErr w:type="spellStart"/>
            <w:r w:rsidRPr="00EF04C0">
              <w:rPr>
                <w:rFonts w:ascii="Times New Roman" w:eastAsia="Times New Roman" w:hAnsi="Times New Roman" w:cs="Times New Roman"/>
                <w:sz w:val="28"/>
                <w:szCs w:val="28"/>
                <w:lang w:val="x-none" w:eastAsia="x-none"/>
              </w:rPr>
              <w:t>руб</w:t>
            </w:r>
            <w:proofErr w:type="spellEnd"/>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w:t>
            </w: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коп.</w:t>
            </w:r>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xml:space="preserve">тыс. </w:t>
            </w:r>
            <w:proofErr w:type="spellStart"/>
            <w:r w:rsidRPr="00EF04C0">
              <w:rPr>
                <w:rFonts w:ascii="Times New Roman" w:eastAsia="Times New Roman" w:hAnsi="Times New Roman" w:cs="Times New Roman"/>
                <w:sz w:val="28"/>
                <w:szCs w:val="28"/>
                <w:lang w:val="x-none" w:eastAsia="x-none"/>
              </w:rPr>
              <w:t>руб</w:t>
            </w:r>
            <w:proofErr w:type="spellEnd"/>
          </w:p>
          <w:p w:rsidR="00EF04C0" w:rsidRPr="00EF04C0" w:rsidRDefault="00EF04C0" w:rsidP="00EF04C0">
            <w:pPr>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w:t>
            </w:r>
          </w:p>
        </w:tc>
        <w:tc>
          <w:tcPr>
            <w:tcW w:w="851" w:type="dxa"/>
          </w:tcPr>
          <w:p w:rsidR="00EF04C0" w:rsidRPr="00EF04C0" w:rsidRDefault="00EF04C0" w:rsidP="00EF04C0">
            <w:pPr>
              <w:spacing w:after="0" w:line="240" w:lineRule="auto"/>
              <w:jc w:val="both"/>
              <w:rPr>
                <w:rFonts w:ascii="Times New Roman" w:eastAsia="Times New Roman" w:hAnsi="Times New Roman" w:cs="Times New Roman"/>
                <w:b/>
                <w:sz w:val="28"/>
                <w:szCs w:val="28"/>
                <w:lang w:val="x-none" w:eastAsia="x-none"/>
              </w:rPr>
            </w:pPr>
          </w:p>
        </w:tc>
        <w:tc>
          <w:tcPr>
            <w:tcW w:w="850" w:type="dxa"/>
          </w:tcPr>
          <w:p w:rsidR="00EF04C0" w:rsidRPr="00EF04C0" w:rsidRDefault="00EF04C0" w:rsidP="00EF04C0">
            <w:pPr>
              <w:spacing w:after="0" w:line="240" w:lineRule="auto"/>
              <w:jc w:val="both"/>
              <w:rPr>
                <w:rFonts w:ascii="Times New Roman" w:eastAsia="Times New Roman" w:hAnsi="Times New Roman" w:cs="Times New Roman"/>
                <w:b/>
                <w:sz w:val="28"/>
                <w:szCs w:val="28"/>
                <w:lang w:val="x-none" w:eastAsia="x-none"/>
              </w:rPr>
            </w:pPr>
          </w:p>
        </w:tc>
        <w:tc>
          <w:tcPr>
            <w:tcW w:w="1912" w:type="dxa"/>
          </w:tcPr>
          <w:p w:rsidR="00EF04C0" w:rsidRPr="00EF04C0" w:rsidRDefault="00EF04C0" w:rsidP="00EF04C0">
            <w:pPr>
              <w:spacing w:after="0" w:line="240" w:lineRule="auto"/>
              <w:jc w:val="both"/>
              <w:rPr>
                <w:rFonts w:ascii="Times New Roman" w:eastAsia="Times New Roman" w:hAnsi="Times New Roman" w:cs="Times New Roman"/>
                <w:b/>
                <w:sz w:val="28"/>
                <w:szCs w:val="28"/>
                <w:lang w:val="x-none" w:eastAsia="x-none"/>
              </w:rPr>
            </w:pPr>
          </w:p>
        </w:tc>
        <w:tc>
          <w:tcPr>
            <w:tcW w:w="1985" w:type="dxa"/>
          </w:tcPr>
          <w:p w:rsidR="00EF04C0" w:rsidRPr="00EF04C0" w:rsidRDefault="00EF04C0" w:rsidP="00EF04C0">
            <w:pPr>
              <w:spacing w:after="0" w:line="240" w:lineRule="auto"/>
              <w:jc w:val="both"/>
              <w:rPr>
                <w:rFonts w:ascii="Times New Roman" w:eastAsia="Times New Roman" w:hAnsi="Times New Roman" w:cs="Times New Roman"/>
                <w:b/>
                <w:sz w:val="28"/>
                <w:szCs w:val="28"/>
                <w:lang w:val="x-none" w:eastAsia="x-none"/>
              </w:rPr>
            </w:pPr>
          </w:p>
        </w:tc>
      </w:tr>
    </w:tbl>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EF04C0">
      <w:pPr>
        <w:rPr>
          <w:rFonts w:ascii="Times New Roman" w:eastAsia="Times New Roman" w:hAnsi="Times New Roman" w:cs="Times New Roman"/>
          <w:szCs w:val="24"/>
          <w:lang w:eastAsia="ru-RU"/>
        </w:rPr>
      </w:pPr>
      <w:r w:rsidRPr="00EF04C0">
        <w:rPr>
          <w:rFonts w:ascii="Times New Roman" w:eastAsia="Times New Roman" w:hAnsi="Times New Roman" w:cs="Times New Roman"/>
          <w:sz w:val="24"/>
          <w:szCs w:val="24"/>
          <w:lang w:eastAsia="ru-RU"/>
        </w:rPr>
        <w:br w:type="page"/>
      </w:r>
    </w:p>
    <w:p w:rsidR="00EF04C0" w:rsidRPr="00EF04C0" w:rsidRDefault="00EF04C0" w:rsidP="00EF04C0">
      <w:pPr>
        <w:spacing w:after="0" w:line="240" w:lineRule="exact"/>
        <w:ind w:firstLine="709"/>
        <w:jc w:val="right"/>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lastRenderedPageBreak/>
        <w:t>Приложение 8</w:t>
      </w:r>
    </w:p>
    <w:p w:rsidR="00EF04C0" w:rsidRPr="00EF04C0" w:rsidRDefault="00EF04C0" w:rsidP="00EF04C0">
      <w:pPr>
        <w:spacing w:after="0" w:line="240" w:lineRule="exact"/>
        <w:ind w:firstLine="709"/>
        <w:jc w:val="center"/>
        <w:rPr>
          <w:rFonts w:ascii="Times New Roman" w:eastAsia="Times New Roman" w:hAnsi="Times New Roman" w:cs="Times New Roman"/>
          <w:sz w:val="28"/>
          <w:szCs w:val="28"/>
          <w:lang w:val="x-none" w:eastAsia="x-none"/>
        </w:rPr>
      </w:pPr>
    </w:p>
    <w:p w:rsidR="00EF04C0" w:rsidRPr="00EF04C0" w:rsidRDefault="00EF04C0" w:rsidP="00EF04C0">
      <w:pPr>
        <w:spacing w:after="0" w:line="240" w:lineRule="exact"/>
        <w:ind w:firstLine="709"/>
        <w:jc w:val="center"/>
        <w:rPr>
          <w:rFonts w:ascii="Times New Roman" w:eastAsia="Times New Roman" w:hAnsi="Times New Roman" w:cs="Times New Roman"/>
          <w:caps/>
          <w:sz w:val="28"/>
          <w:szCs w:val="28"/>
          <w:lang w:val="x-none" w:eastAsia="x-none"/>
        </w:rPr>
      </w:pPr>
      <w:r w:rsidRPr="00EF04C0">
        <w:rPr>
          <w:rFonts w:ascii="Times New Roman" w:eastAsia="Times New Roman" w:hAnsi="Times New Roman" w:cs="Times New Roman"/>
          <w:caps/>
          <w:sz w:val="28"/>
          <w:szCs w:val="28"/>
          <w:lang w:val="x-none" w:eastAsia="x-none"/>
        </w:rPr>
        <w:t>о б р а з е ц</w:t>
      </w:r>
    </w:p>
    <w:p w:rsidR="00EF04C0" w:rsidRPr="00EF04C0" w:rsidRDefault="00EF04C0" w:rsidP="00EF04C0">
      <w:pPr>
        <w:spacing w:after="0" w:line="240" w:lineRule="exact"/>
        <w:ind w:firstLine="709"/>
        <w:jc w:val="center"/>
        <w:rPr>
          <w:rFonts w:ascii="Times New Roman" w:eastAsia="Times New Roman" w:hAnsi="Times New Roman" w:cs="Times New Roman"/>
          <w:caps/>
          <w:szCs w:val="24"/>
          <w:lang w:val="x-none" w:eastAsia="x-none"/>
        </w:rPr>
      </w:pPr>
    </w:p>
    <w:p w:rsidR="00EF04C0" w:rsidRPr="00EF04C0" w:rsidRDefault="00EF04C0" w:rsidP="00EF04C0">
      <w:pPr>
        <w:keepNext/>
        <w:spacing w:after="0" w:line="240" w:lineRule="exact"/>
        <w:jc w:val="center"/>
        <w:outlineLvl w:val="0"/>
        <w:rPr>
          <w:rFonts w:ascii="Times New Roman" w:eastAsia="Times New Roman" w:hAnsi="Times New Roman" w:cs="Times New Roman"/>
          <w:b/>
          <w:bCs/>
          <w:spacing w:val="-3"/>
          <w:sz w:val="32"/>
          <w:szCs w:val="32"/>
          <w:lang w:eastAsia="ru-RU"/>
        </w:rPr>
      </w:pPr>
      <w:r w:rsidRPr="00EF04C0">
        <w:rPr>
          <w:rFonts w:ascii="Times New Roman" w:eastAsia="Times New Roman" w:hAnsi="Times New Roman" w:cs="Times New Roman"/>
          <w:b/>
          <w:bCs/>
          <w:spacing w:val="-3"/>
          <w:sz w:val="32"/>
          <w:szCs w:val="32"/>
          <w:lang w:eastAsia="ru-RU"/>
        </w:rPr>
        <w:t>СПИСОК ИСПОЛЬЗОВАННЫХ ИСТОЧНИКОВ</w:t>
      </w:r>
    </w:p>
    <w:p w:rsidR="00EF04C0" w:rsidRPr="00EF04C0" w:rsidRDefault="00EF04C0" w:rsidP="00EF04C0">
      <w:pPr>
        <w:spacing w:after="0" w:line="288" w:lineRule="auto"/>
        <w:jc w:val="center"/>
        <w:rPr>
          <w:rFonts w:ascii="Arial" w:eastAsia="Times New Roman" w:hAnsi="Arial" w:cs="Arial"/>
          <w:color w:val="333333"/>
          <w:sz w:val="24"/>
          <w:szCs w:val="24"/>
          <w:lang w:eastAsia="ru-RU"/>
        </w:rPr>
      </w:pPr>
    </w:p>
    <w:p w:rsidR="00EF04C0" w:rsidRPr="00EF04C0" w:rsidRDefault="00EF04C0" w:rsidP="00EF04C0">
      <w:pPr>
        <w:spacing w:after="0" w:line="288"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Нормативные правовые акты</w:t>
      </w:r>
    </w:p>
    <w:p w:rsidR="00EF04C0" w:rsidRPr="00EF04C0" w:rsidRDefault="00EF04C0" w:rsidP="00EF04C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F04C0" w:rsidRPr="00EF04C0" w:rsidRDefault="00EF04C0" w:rsidP="006F6986">
      <w:pPr>
        <w:numPr>
          <w:ilvl w:val="0"/>
          <w:numId w:val="16"/>
        </w:numPr>
        <w:tabs>
          <w:tab w:val="num" w:pos="426"/>
        </w:tabs>
        <w:autoSpaceDE w:val="0"/>
        <w:autoSpaceDN w:val="0"/>
        <w:adjustRightInd w:val="0"/>
        <w:spacing w:after="0" w:line="240" w:lineRule="auto"/>
        <w:ind w:left="426" w:hanging="284"/>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О бухгалтерском учете [Электронный ресурс]</w:t>
      </w:r>
      <w:proofErr w:type="gramStart"/>
      <w:r w:rsidRPr="00EF04C0">
        <w:rPr>
          <w:rFonts w:ascii="Times New Roman" w:eastAsia="Times New Roman" w:hAnsi="Times New Roman" w:cs="Times New Roman"/>
          <w:color w:val="000000"/>
          <w:sz w:val="28"/>
          <w:szCs w:val="28"/>
          <w:lang w:eastAsia="ru-RU"/>
        </w:rPr>
        <w:t xml:space="preserve"> :</w:t>
      </w:r>
      <w:proofErr w:type="gramEnd"/>
      <w:r w:rsidRPr="00EF04C0">
        <w:rPr>
          <w:rFonts w:ascii="Times New Roman" w:eastAsia="Times New Roman" w:hAnsi="Times New Roman" w:cs="Times New Roman"/>
          <w:color w:val="000000"/>
          <w:sz w:val="28"/>
          <w:szCs w:val="28"/>
          <w:lang w:eastAsia="ru-RU"/>
        </w:rPr>
        <w:t xml:space="preserve"> </w:t>
      </w:r>
      <w:proofErr w:type="spellStart"/>
      <w:r w:rsidRPr="00EF04C0">
        <w:rPr>
          <w:rFonts w:ascii="Times New Roman" w:eastAsia="Times New Roman" w:hAnsi="Times New Roman" w:cs="Times New Roman"/>
          <w:color w:val="000000"/>
          <w:sz w:val="28"/>
          <w:szCs w:val="28"/>
          <w:lang w:eastAsia="ru-RU"/>
        </w:rPr>
        <w:t>федер</w:t>
      </w:r>
      <w:proofErr w:type="spellEnd"/>
      <w:r w:rsidRPr="00EF04C0">
        <w:rPr>
          <w:rFonts w:ascii="Times New Roman" w:eastAsia="Times New Roman" w:hAnsi="Times New Roman" w:cs="Times New Roman"/>
          <w:color w:val="000000"/>
          <w:sz w:val="28"/>
          <w:szCs w:val="28"/>
          <w:lang w:eastAsia="ru-RU"/>
        </w:rPr>
        <w:t xml:space="preserve">. закон от 06 декабря  2011г. №402-ФЗ (ред. от 28.12.2013) - доступ из справочно-правовой системы «Консультант Плюс». </w:t>
      </w:r>
    </w:p>
    <w:p w:rsidR="00EF04C0" w:rsidRPr="00EF04C0" w:rsidRDefault="00EF04C0" w:rsidP="006F6986">
      <w:pPr>
        <w:numPr>
          <w:ilvl w:val="0"/>
          <w:numId w:val="16"/>
        </w:numPr>
        <w:tabs>
          <w:tab w:val="num" w:pos="426"/>
        </w:tabs>
        <w:autoSpaceDE w:val="0"/>
        <w:autoSpaceDN w:val="0"/>
        <w:adjustRightInd w:val="0"/>
        <w:spacing w:after="0" w:line="240" w:lineRule="auto"/>
        <w:ind w:left="426" w:hanging="284"/>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Положение по бухгалтерскому учету «Расходы организации» (ПБУ 10/99) [Электронный ресурс]</w:t>
      </w:r>
      <w:proofErr w:type="gramStart"/>
      <w:r w:rsidRPr="00EF04C0">
        <w:rPr>
          <w:rFonts w:ascii="Times New Roman" w:eastAsia="Times New Roman" w:hAnsi="Times New Roman" w:cs="Times New Roman"/>
          <w:color w:val="000000"/>
          <w:sz w:val="28"/>
          <w:szCs w:val="28"/>
          <w:lang w:eastAsia="ru-RU"/>
        </w:rPr>
        <w:t xml:space="preserve"> :</w:t>
      </w:r>
      <w:proofErr w:type="gramEnd"/>
      <w:r w:rsidRPr="00EF04C0">
        <w:rPr>
          <w:rFonts w:ascii="Times New Roman" w:eastAsia="Times New Roman" w:hAnsi="Times New Roman" w:cs="Times New Roman"/>
          <w:color w:val="000000"/>
          <w:sz w:val="28"/>
          <w:szCs w:val="28"/>
          <w:lang w:eastAsia="ru-RU"/>
        </w:rPr>
        <w:t xml:space="preserve"> утверждено приказом Минфина РФ от 06.05.1999 № 33н (с изм. и доп. от27.04.2012 № 55н) – доступ из справочно-правовой системы «Консультант Плюс». </w:t>
      </w:r>
    </w:p>
    <w:p w:rsidR="00EF04C0" w:rsidRPr="00EF04C0" w:rsidRDefault="00EF04C0" w:rsidP="006F6986">
      <w:pPr>
        <w:numPr>
          <w:ilvl w:val="0"/>
          <w:numId w:val="16"/>
        </w:numPr>
        <w:tabs>
          <w:tab w:val="num" w:pos="426"/>
        </w:tabs>
        <w:autoSpaceDE w:val="0"/>
        <w:autoSpaceDN w:val="0"/>
        <w:adjustRightInd w:val="0"/>
        <w:spacing w:after="0" w:line="240" w:lineRule="auto"/>
        <w:ind w:left="426" w:hanging="284"/>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 [Электронный ресурс]</w:t>
      </w:r>
      <w:proofErr w:type="gramStart"/>
      <w:r w:rsidRPr="00EF04C0">
        <w:rPr>
          <w:rFonts w:ascii="Times New Roman" w:eastAsia="Times New Roman" w:hAnsi="Times New Roman" w:cs="Times New Roman"/>
          <w:color w:val="000000"/>
          <w:sz w:val="28"/>
          <w:szCs w:val="28"/>
          <w:lang w:eastAsia="ru-RU"/>
        </w:rPr>
        <w:t xml:space="preserve"> :</w:t>
      </w:r>
      <w:proofErr w:type="gramEnd"/>
      <w:r w:rsidRPr="00EF04C0">
        <w:rPr>
          <w:rFonts w:ascii="Times New Roman" w:eastAsia="Times New Roman" w:hAnsi="Times New Roman" w:cs="Times New Roman"/>
          <w:color w:val="000000"/>
          <w:sz w:val="28"/>
          <w:szCs w:val="28"/>
          <w:lang w:eastAsia="ru-RU"/>
        </w:rPr>
        <w:t xml:space="preserve"> Приказ Минфина России от 25.11.2011 № 160н (ред. от 18.07.2012) - доступ из справочно-правовой системы «Консультант Плюс».</w:t>
      </w:r>
    </w:p>
    <w:p w:rsidR="00EF04C0" w:rsidRPr="00EF04C0" w:rsidRDefault="00EF04C0" w:rsidP="00EF04C0">
      <w:pPr>
        <w:spacing w:after="0" w:line="288"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Книги</w:t>
      </w:r>
      <w:r w:rsidRPr="00EF04C0">
        <w:rPr>
          <w:rFonts w:ascii="Arial" w:eastAsia="Times New Roman" w:hAnsi="Arial" w:cs="Arial"/>
          <w:color w:val="333333"/>
          <w:sz w:val="24"/>
          <w:szCs w:val="24"/>
          <w:lang w:eastAsia="ru-RU"/>
        </w:rPr>
        <w:br/>
      </w:r>
    </w:p>
    <w:p w:rsidR="00EF04C0" w:rsidRPr="00EF04C0" w:rsidRDefault="00EF04C0" w:rsidP="006F6986">
      <w:pPr>
        <w:numPr>
          <w:ilvl w:val="0"/>
          <w:numId w:val="24"/>
        </w:numPr>
        <w:autoSpaceDE w:val="0"/>
        <w:autoSpaceDN w:val="0"/>
        <w:adjustRightInd w:val="0"/>
        <w:spacing w:after="0" w:line="240" w:lineRule="auto"/>
        <w:ind w:left="426"/>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Сапожникова, Н.Г. Бухгалтерский учет</w:t>
      </w:r>
      <w:proofErr w:type="gramStart"/>
      <w:r w:rsidRPr="00EF04C0">
        <w:rPr>
          <w:rFonts w:ascii="Times New Roman" w:eastAsia="Times New Roman" w:hAnsi="Times New Roman" w:cs="Times New Roman"/>
          <w:color w:val="000000"/>
          <w:sz w:val="28"/>
          <w:szCs w:val="28"/>
          <w:lang w:eastAsia="ru-RU"/>
        </w:rPr>
        <w:t xml:space="preserve"> :</w:t>
      </w:r>
      <w:proofErr w:type="gramEnd"/>
      <w:r w:rsidRPr="00EF04C0">
        <w:rPr>
          <w:rFonts w:ascii="Times New Roman" w:eastAsia="Times New Roman" w:hAnsi="Times New Roman" w:cs="Times New Roman"/>
          <w:color w:val="000000"/>
          <w:sz w:val="28"/>
          <w:szCs w:val="28"/>
          <w:lang w:eastAsia="ru-RU"/>
        </w:rPr>
        <w:t xml:space="preserve"> учебник / Н.Г. Сапожникова. - 5-е изд., </w:t>
      </w:r>
      <w:proofErr w:type="spellStart"/>
      <w:r w:rsidRPr="00EF04C0">
        <w:rPr>
          <w:rFonts w:ascii="Times New Roman" w:eastAsia="Times New Roman" w:hAnsi="Times New Roman" w:cs="Times New Roman"/>
          <w:color w:val="000000"/>
          <w:sz w:val="28"/>
          <w:szCs w:val="28"/>
          <w:lang w:eastAsia="ru-RU"/>
        </w:rPr>
        <w:t>перераб</w:t>
      </w:r>
      <w:proofErr w:type="spellEnd"/>
      <w:r w:rsidRPr="00EF04C0">
        <w:rPr>
          <w:rFonts w:ascii="Times New Roman" w:eastAsia="Times New Roman" w:hAnsi="Times New Roman" w:cs="Times New Roman"/>
          <w:color w:val="000000"/>
          <w:sz w:val="28"/>
          <w:szCs w:val="28"/>
          <w:lang w:eastAsia="ru-RU"/>
        </w:rPr>
        <w:t xml:space="preserve">. и доп. - М. :КНОРУС, 2011. – 472 с. </w:t>
      </w:r>
    </w:p>
    <w:p w:rsidR="00EF04C0" w:rsidRPr="00EF04C0" w:rsidRDefault="00EF04C0" w:rsidP="006F6986">
      <w:pPr>
        <w:numPr>
          <w:ilvl w:val="0"/>
          <w:numId w:val="24"/>
        </w:numPr>
        <w:autoSpaceDE w:val="0"/>
        <w:autoSpaceDN w:val="0"/>
        <w:adjustRightInd w:val="0"/>
        <w:spacing w:after="0" w:line="240" w:lineRule="auto"/>
        <w:ind w:left="426"/>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Терентьева, Т.В. Теория бухгалтерского учета</w:t>
      </w:r>
      <w:proofErr w:type="gramStart"/>
      <w:r w:rsidRPr="00EF04C0">
        <w:rPr>
          <w:rFonts w:ascii="Times New Roman" w:eastAsia="Times New Roman" w:hAnsi="Times New Roman" w:cs="Times New Roman"/>
          <w:color w:val="000000"/>
          <w:sz w:val="28"/>
          <w:szCs w:val="28"/>
          <w:lang w:eastAsia="ru-RU"/>
        </w:rPr>
        <w:t xml:space="preserve"> :</w:t>
      </w:r>
      <w:proofErr w:type="gramEnd"/>
      <w:r w:rsidRPr="00EF04C0">
        <w:rPr>
          <w:rFonts w:ascii="Times New Roman" w:eastAsia="Times New Roman" w:hAnsi="Times New Roman" w:cs="Times New Roman"/>
          <w:color w:val="000000"/>
          <w:sz w:val="28"/>
          <w:szCs w:val="28"/>
          <w:lang w:eastAsia="ru-RU"/>
        </w:rPr>
        <w:t xml:space="preserve"> учебное пособие / Т.В. Терентьева. - М.: Вузовский учебник, 2010. – 208 с. </w:t>
      </w:r>
    </w:p>
    <w:p w:rsidR="00EF04C0" w:rsidRPr="00EF04C0" w:rsidRDefault="00EF04C0" w:rsidP="006F6986">
      <w:pPr>
        <w:numPr>
          <w:ilvl w:val="0"/>
          <w:numId w:val="24"/>
        </w:numPr>
        <w:autoSpaceDE w:val="0"/>
        <w:autoSpaceDN w:val="0"/>
        <w:adjustRightInd w:val="0"/>
        <w:spacing w:after="0" w:line="240" w:lineRule="auto"/>
        <w:ind w:left="426"/>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Чая, В.Т. Бухгалтерский учет</w:t>
      </w:r>
      <w:proofErr w:type="gramStart"/>
      <w:r w:rsidRPr="00EF04C0">
        <w:rPr>
          <w:rFonts w:ascii="Times New Roman" w:eastAsia="Times New Roman" w:hAnsi="Times New Roman" w:cs="Times New Roman"/>
          <w:color w:val="000000"/>
          <w:sz w:val="28"/>
          <w:szCs w:val="28"/>
          <w:lang w:eastAsia="ru-RU"/>
        </w:rPr>
        <w:t xml:space="preserve"> :</w:t>
      </w:r>
      <w:proofErr w:type="gramEnd"/>
      <w:r w:rsidRPr="00EF04C0">
        <w:rPr>
          <w:rFonts w:ascii="Times New Roman" w:eastAsia="Times New Roman" w:hAnsi="Times New Roman" w:cs="Times New Roman"/>
          <w:color w:val="000000"/>
          <w:sz w:val="28"/>
          <w:szCs w:val="28"/>
          <w:lang w:eastAsia="ru-RU"/>
        </w:rPr>
        <w:t xml:space="preserve"> учебное пособие / В.Т. Чая, О.В. </w:t>
      </w:r>
      <w:proofErr w:type="spellStart"/>
      <w:r w:rsidRPr="00EF04C0">
        <w:rPr>
          <w:rFonts w:ascii="Times New Roman" w:eastAsia="Times New Roman" w:hAnsi="Times New Roman" w:cs="Times New Roman"/>
          <w:color w:val="000000"/>
          <w:sz w:val="28"/>
          <w:szCs w:val="28"/>
          <w:lang w:eastAsia="ru-RU"/>
        </w:rPr>
        <w:t>Латыпова</w:t>
      </w:r>
      <w:proofErr w:type="spellEnd"/>
      <w:r w:rsidRPr="00EF04C0">
        <w:rPr>
          <w:rFonts w:ascii="Times New Roman" w:eastAsia="Times New Roman" w:hAnsi="Times New Roman" w:cs="Times New Roman"/>
          <w:color w:val="000000"/>
          <w:sz w:val="28"/>
          <w:szCs w:val="28"/>
          <w:lang w:eastAsia="ru-RU"/>
        </w:rPr>
        <w:t>. - М.</w:t>
      </w:r>
      <w:proofErr w:type="gramStart"/>
      <w:r w:rsidRPr="00EF04C0">
        <w:rPr>
          <w:rFonts w:ascii="Times New Roman" w:eastAsia="Times New Roman" w:hAnsi="Times New Roman" w:cs="Times New Roman"/>
          <w:color w:val="000000"/>
          <w:sz w:val="28"/>
          <w:szCs w:val="28"/>
          <w:lang w:eastAsia="ru-RU"/>
        </w:rPr>
        <w:t xml:space="preserve"> :</w:t>
      </w:r>
      <w:proofErr w:type="gramEnd"/>
      <w:r w:rsidRPr="00EF04C0">
        <w:rPr>
          <w:rFonts w:ascii="Times New Roman" w:eastAsia="Times New Roman" w:hAnsi="Times New Roman" w:cs="Times New Roman"/>
          <w:color w:val="000000"/>
          <w:sz w:val="28"/>
          <w:szCs w:val="28"/>
          <w:lang w:eastAsia="ru-RU"/>
        </w:rPr>
        <w:t xml:space="preserve"> КНОРУС, 2012. –526 с. </w:t>
      </w:r>
    </w:p>
    <w:p w:rsidR="00EF04C0" w:rsidRPr="00EF04C0" w:rsidRDefault="00EF04C0" w:rsidP="00EF04C0">
      <w:pPr>
        <w:spacing w:after="0" w:line="288" w:lineRule="auto"/>
        <w:jc w:val="center"/>
        <w:rPr>
          <w:rFonts w:ascii="Times New Roman" w:eastAsia="Times New Roman" w:hAnsi="Times New Roman" w:cs="Times New Roman"/>
          <w:color w:val="333333"/>
          <w:sz w:val="28"/>
          <w:szCs w:val="28"/>
          <w:lang w:eastAsia="ru-RU"/>
        </w:rPr>
      </w:pPr>
    </w:p>
    <w:p w:rsidR="00EF04C0" w:rsidRPr="00EF04C0" w:rsidRDefault="00EF04C0" w:rsidP="00EF04C0">
      <w:pPr>
        <w:spacing w:after="0" w:line="288" w:lineRule="auto"/>
        <w:jc w:val="center"/>
        <w:rPr>
          <w:rFonts w:ascii="Times New Roman" w:eastAsia="Times New Roman" w:hAnsi="Times New Roman" w:cs="Times New Roman"/>
          <w:color w:val="333333"/>
          <w:sz w:val="28"/>
          <w:szCs w:val="28"/>
          <w:lang w:eastAsia="ru-RU"/>
        </w:rPr>
      </w:pPr>
      <w:r w:rsidRPr="00EF04C0">
        <w:rPr>
          <w:rFonts w:ascii="Times New Roman" w:eastAsia="Times New Roman" w:hAnsi="Times New Roman" w:cs="Times New Roman"/>
          <w:color w:val="333333"/>
          <w:sz w:val="28"/>
          <w:szCs w:val="28"/>
          <w:lang w:eastAsia="ru-RU"/>
        </w:rPr>
        <w:t>Диссертации</w:t>
      </w:r>
    </w:p>
    <w:p w:rsidR="00EF04C0" w:rsidRPr="00EF04C0" w:rsidRDefault="00EF04C0" w:rsidP="00EF04C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EF04C0" w:rsidRPr="00EF04C0" w:rsidRDefault="00EF04C0" w:rsidP="006F6986">
      <w:pPr>
        <w:numPr>
          <w:ilvl w:val="0"/>
          <w:numId w:val="25"/>
        </w:numPr>
        <w:autoSpaceDE w:val="0"/>
        <w:autoSpaceDN w:val="0"/>
        <w:adjustRightInd w:val="0"/>
        <w:spacing w:after="0" w:line="240" w:lineRule="auto"/>
        <w:ind w:left="426"/>
        <w:jc w:val="both"/>
        <w:rPr>
          <w:rFonts w:ascii="Times New Roman" w:eastAsia="Times New Roman" w:hAnsi="Times New Roman" w:cs="Times New Roman"/>
          <w:color w:val="000000"/>
          <w:sz w:val="28"/>
          <w:szCs w:val="28"/>
          <w:lang w:eastAsia="ru-RU"/>
        </w:rPr>
      </w:pPr>
      <w:proofErr w:type="spellStart"/>
      <w:r w:rsidRPr="00EF04C0">
        <w:rPr>
          <w:rFonts w:ascii="Times New Roman" w:eastAsia="Times New Roman" w:hAnsi="Times New Roman" w:cs="Times New Roman"/>
          <w:color w:val="000000"/>
          <w:sz w:val="28"/>
          <w:szCs w:val="28"/>
          <w:lang w:eastAsia="ru-RU"/>
        </w:rPr>
        <w:t>Крохичева</w:t>
      </w:r>
      <w:proofErr w:type="spellEnd"/>
      <w:r w:rsidRPr="00EF04C0">
        <w:rPr>
          <w:rFonts w:ascii="Times New Roman" w:eastAsia="Times New Roman" w:hAnsi="Times New Roman" w:cs="Times New Roman"/>
          <w:color w:val="000000"/>
          <w:sz w:val="28"/>
          <w:szCs w:val="28"/>
          <w:lang w:eastAsia="ru-RU"/>
        </w:rPr>
        <w:t xml:space="preserve">, Г.Е. Корпоративный сетевой учет и отчетность: концепция, методология и организация : </w:t>
      </w:r>
      <w:proofErr w:type="spellStart"/>
      <w:r w:rsidRPr="00EF04C0">
        <w:rPr>
          <w:rFonts w:ascii="Times New Roman" w:eastAsia="Times New Roman" w:hAnsi="Times New Roman" w:cs="Times New Roman"/>
          <w:color w:val="000000"/>
          <w:sz w:val="28"/>
          <w:szCs w:val="28"/>
          <w:lang w:eastAsia="ru-RU"/>
        </w:rPr>
        <w:t>дис</w:t>
      </w:r>
      <w:proofErr w:type="spellEnd"/>
      <w:r w:rsidRPr="00EF04C0">
        <w:rPr>
          <w:rFonts w:ascii="Times New Roman" w:eastAsia="Times New Roman" w:hAnsi="Times New Roman" w:cs="Times New Roman"/>
          <w:color w:val="000000"/>
          <w:sz w:val="28"/>
          <w:szCs w:val="28"/>
          <w:lang w:eastAsia="ru-RU"/>
        </w:rPr>
        <w:t>….</w:t>
      </w:r>
      <w:proofErr w:type="spellStart"/>
      <w:r w:rsidRPr="00EF04C0">
        <w:rPr>
          <w:rFonts w:ascii="Times New Roman" w:eastAsia="Times New Roman" w:hAnsi="Times New Roman" w:cs="Times New Roman"/>
          <w:color w:val="000000"/>
          <w:sz w:val="28"/>
          <w:szCs w:val="28"/>
          <w:lang w:eastAsia="ru-RU"/>
        </w:rPr>
        <w:t>докт</w:t>
      </w:r>
      <w:proofErr w:type="spellEnd"/>
      <w:r w:rsidRPr="00EF04C0">
        <w:rPr>
          <w:rFonts w:ascii="Times New Roman" w:eastAsia="Times New Roman" w:hAnsi="Times New Roman" w:cs="Times New Roman"/>
          <w:color w:val="000000"/>
          <w:sz w:val="28"/>
          <w:szCs w:val="28"/>
          <w:lang w:eastAsia="ru-RU"/>
        </w:rPr>
        <w:t>. эконом</w:t>
      </w:r>
      <w:proofErr w:type="gramStart"/>
      <w:r w:rsidRPr="00EF04C0">
        <w:rPr>
          <w:rFonts w:ascii="Times New Roman" w:eastAsia="Times New Roman" w:hAnsi="Times New Roman" w:cs="Times New Roman"/>
          <w:color w:val="000000"/>
          <w:sz w:val="28"/>
          <w:szCs w:val="28"/>
          <w:lang w:eastAsia="ru-RU"/>
        </w:rPr>
        <w:t>.</w:t>
      </w:r>
      <w:proofErr w:type="gramEnd"/>
      <w:r w:rsidRPr="00EF04C0">
        <w:rPr>
          <w:rFonts w:ascii="Times New Roman" w:eastAsia="Times New Roman" w:hAnsi="Times New Roman" w:cs="Times New Roman"/>
          <w:color w:val="000000"/>
          <w:sz w:val="28"/>
          <w:szCs w:val="28"/>
          <w:lang w:eastAsia="ru-RU"/>
        </w:rPr>
        <w:t xml:space="preserve"> </w:t>
      </w:r>
      <w:proofErr w:type="gramStart"/>
      <w:r w:rsidRPr="00EF04C0">
        <w:rPr>
          <w:rFonts w:ascii="Times New Roman" w:eastAsia="Times New Roman" w:hAnsi="Times New Roman" w:cs="Times New Roman"/>
          <w:color w:val="000000"/>
          <w:sz w:val="28"/>
          <w:szCs w:val="28"/>
          <w:lang w:eastAsia="ru-RU"/>
        </w:rPr>
        <w:t>н</w:t>
      </w:r>
      <w:proofErr w:type="gramEnd"/>
      <w:r w:rsidRPr="00EF04C0">
        <w:rPr>
          <w:rFonts w:ascii="Times New Roman" w:eastAsia="Times New Roman" w:hAnsi="Times New Roman" w:cs="Times New Roman"/>
          <w:color w:val="000000"/>
          <w:sz w:val="28"/>
          <w:szCs w:val="28"/>
          <w:lang w:eastAsia="ru-RU"/>
        </w:rPr>
        <w:t xml:space="preserve">аук : 08.00.12 / </w:t>
      </w:r>
      <w:proofErr w:type="spellStart"/>
      <w:r w:rsidRPr="00EF04C0">
        <w:rPr>
          <w:rFonts w:ascii="Times New Roman" w:eastAsia="Times New Roman" w:hAnsi="Times New Roman" w:cs="Times New Roman"/>
          <w:color w:val="000000"/>
          <w:sz w:val="28"/>
          <w:szCs w:val="28"/>
          <w:lang w:eastAsia="ru-RU"/>
        </w:rPr>
        <w:t>Крохичева</w:t>
      </w:r>
      <w:proofErr w:type="spellEnd"/>
      <w:r w:rsidRPr="00EF04C0">
        <w:rPr>
          <w:rFonts w:ascii="Times New Roman" w:eastAsia="Times New Roman" w:hAnsi="Times New Roman" w:cs="Times New Roman"/>
          <w:color w:val="000000"/>
          <w:sz w:val="28"/>
          <w:szCs w:val="28"/>
          <w:lang w:eastAsia="ru-RU"/>
        </w:rPr>
        <w:t xml:space="preserve"> Галина Егоровна. - Ростов-на-Дону, 2006. – 382 с.</w:t>
      </w:r>
    </w:p>
    <w:p w:rsidR="00EF04C0" w:rsidRPr="00EF04C0" w:rsidRDefault="00EF04C0" w:rsidP="006F6986">
      <w:pPr>
        <w:numPr>
          <w:ilvl w:val="0"/>
          <w:numId w:val="25"/>
        </w:numPr>
        <w:autoSpaceDE w:val="0"/>
        <w:autoSpaceDN w:val="0"/>
        <w:adjustRightInd w:val="0"/>
        <w:spacing w:after="0" w:line="240" w:lineRule="auto"/>
        <w:ind w:left="426"/>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 xml:space="preserve">Чайковская, Л.А. Современные концепции бухгалтерского учета (теория и методология) : </w:t>
      </w:r>
      <w:proofErr w:type="spellStart"/>
      <w:r w:rsidRPr="00EF04C0">
        <w:rPr>
          <w:rFonts w:ascii="Times New Roman" w:eastAsia="Times New Roman" w:hAnsi="Times New Roman" w:cs="Times New Roman"/>
          <w:color w:val="000000"/>
          <w:sz w:val="28"/>
          <w:szCs w:val="28"/>
          <w:lang w:eastAsia="ru-RU"/>
        </w:rPr>
        <w:t>дис</w:t>
      </w:r>
      <w:proofErr w:type="spellEnd"/>
      <w:r w:rsidRPr="00EF04C0">
        <w:rPr>
          <w:rFonts w:ascii="Times New Roman" w:eastAsia="Times New Roman" w:hAnsi="Times New Roman" w:cs="Times New Roman"/>
          <w:color w:val="000000"/>
          <w:sz w:val="28"/>
          <w:szCs w:val="28"/>
          <w:lang w:eastAsia="ru-RU"/>
        </w:rPr>
        <w:t xml:space="preserve">. ... </w:t>
      </w:r>
      <w:proofErr w:type="spellStart"/>
      <w:r w:rsidRPr="00EF04C0">
        <w:rPr>
          <w:rFonts w:ascii="Times New Roman" w:eastAsia="Times New Roman" w:hAnsi="Times New Roman" w:cs="Times New Roman"/>
          <w:color w:val="000000"/>
          <w:sz w:val="28"/>
          <w:szCs w:val="28"/>
          <w:lang w:eastAsia="ru-RU"/>
        </w:rPr>
        <w:t>докт</w:t>
      </w:r>
      <w:proofErr w:type="spellEnd"/>
      <w:r w:rsidRPr="00EF04C0">
        <w:rPr>
          <w:rFonts w:ascii="Times New Roman" w:eastAsia="Times New Roman" w:hAnsi="Times New Roman" w:cs="Times New Roman"/>
          <w:color w:val="000000"/>
          <w:sz w:val="28"/>
          <w:szCs w:val="28"/>
          <w:lang w:eastAsia="ru-RU"/>
        </w:rPr>
        <w:t>.  эконом</w:t>
      </w:r>
      <w:proofErr w:type="gramStart"/>
      <w:r w:rsidRPr="00EF04C0">
        <w:rPr>
          <w:rFonts w:ascii="Times New Roman" w:eastAsia="Times New Roman" w:hAnsi="Times New Roman" w:cs="Times New Roman"/>
          <w:color w:val="000000"/>
          <w:sz w:val="28"/>
          <w:szCs w:val="28"/>
          <w:lang w:eastAsia="ru-RU"/>
        </w:rPr>
        <w:t>.</w:t>
      </w:r>
      <w:proofErr w:type="gramEnd"/>
      <w:r w:rsidRPr="00EF04C0">
        <w:rPr>
          <w:rFonts w:ascii="Times New Roman" w:eastAsia="Times New Roman" w:hAnsi="Times New Roman" w:cs="Times New Roman"/>
          <w:color w:val="000000"/>
          <w:sz w:val="28"/>
          <w:szCs w:val="28"/>
          <w:lang w:eastAsia="ru-RU"/>
        </w:rPr>
        <w:t xml:space="preserve"> </w:t>
      </w:r>
      <w:proofErr w:type="gramStart"/>
      <w:r w:rsidRPr="00EF04C0">
        <w:rPr>
          <w:rFonts w:ascii="Times New Roman" w:eastAsia="Times New Roman" w:hAnsi="Times New Roman" w:cs="Times New Roman"/>
          <w:color w:val="000000"/>
          <w:sz w:val="28"/>
          <w:szCs w:val="28"/>
          <w:lang w:eastAsia="ru-RU"/>
        </w:rPr>
        <w:t>н</w:t>
      </w:r>
      <w:proofErr w:type="gramEnd"/>
      <w:r w:rsidRPr="00EF04C0">
        <w:rPr>
          <w:rFonts w:ascii="Times New Roman" w:eastAsia="Times New Roman" w:hAnsi="Times New Roman" w:cs="Times New Roman"/>
          <w:color w:val="000000"/>
          <w:sz w:val="28"/>
          <w:szCs w:val="28"/>
          <w:lang w:eastAsia="ru-RU"/>
        </w:rPr>
        <w:t xml:space="preserve">аук : 08.00.12 / Чайковская Любовь Александровна. - М., 2007. - 338 с. </w:t>
      </w:r>
    </w:p>
    <w:p w:rsidR="00EF04C0" w:rsidRPr="00EF04C0" w:rsidRDefault="00EF04C0" w:rsidP="00EF04C0">
      <w:pPr>
        <w:spacing w:after="0" w:line="288" w:lineRule="auto"/>
        <w:rPr>
          <w:rFonts w:ascii="Times New Roman" w:eastAsia="Times New Roman" w:hAnsi="Times New Roman" w:cs="Times New Roman"/>
          <w:color w:val="333333"/>
          <w:sz w:val="28"/>
          <w:szCs w:val="28"/>
          <w:lang w:eastAsia="ru-RU"/>
        </w:rPr>
      </w:pPr>
    </w:p>
    <w:p w:rsidR="00EF04C0" w:rsidRPr="00EF04C0" w:rsidRDefault="00EF04C0" w:rsidP="00EF04C0">
      <w:pPr>
        <w:spacing w:after="0" w:line="288"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Авторефераты диссертаций</w:t>
      </w:r>
    </w:p>
    <w:p w:rsidR="00EF04C0" w:rsidRPr="00EF04C0" w:rsidRDefault="00EF04C0" w:rsidP="00EF04C0">
      <w:pPr>
        <w:spacing w:after="0" w:line="288" w:lineRule="auto"/>
        <w:jc w:val="center"/>
        <w:rPr>
          <w:rFonts w:ascii="Times New Roman" w:eastAsia="Times New Roman" w:hAnsi="Times New Roman" w:cs="Times New Roman"/>
          <w:sz w:val="28"/>
          <w:szCs w:val="28"/>
          <w:lang w:eastAsia="ru-RU"/>
        </w:rPr>
      </w:pPr>
    </w:p>
    <w:p w:rsidR="00EF04C0" w:rsidRPr="00EF04C0" w:rsidRDefault="00EF04C0" w:rsidP="006F6986">
      <w:pPr>
        <w:numPr>
          <w:ilvl w:val="0"/>
          <w:numId w:val="23"/>
        </w:numPr>
        <w:autoSpaceDE w:val="0"/>
        <w:autoSpaceDN w:val="0"/>
        <w:adjustRightInd w:val="0"/>
        <w:spacing w:after="0" w:line="240" w:lineRule="auto"/>
        <w:ind w:left="426" w:hanging="426"/>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 xml:space="preserve">Музыка, Т.Н. Стратегический учет в сельскохозяйственных организациях:  </w:t>
      </w:r>
      <w:proofErr w:type="spellStart"/>
      <w:r w:rsidRPr="00EF04C0">
        <w:rPr>
          <w:rFonts w:ascii="Times New Roman" w:eastAsia="Times New Roman" w:hAnsi="Times New Roman" w:cs="Times New Roman"/>
          <w:color w:val="000000"/>
          <w:sz w:val="28"/>
          <w:szCs w:val="28"/>
          <w:lang w:eastAsia="ru-RU"/>
        </w:rPr>
        <w:t>автореф</w:t>
      </w:r>
      <w:proofErr w:type="spellEnd"/>
      <w:r w:rsidRPr="00EF04C0">
        <w:rPr>
          <w:rFonts w:ascii="Times New Roman" w:eastAsia="Times New Roman" w:hAnsi="Times New Roman" w:cs="Times New Roman"/>
          <w:color w:val="000000"/>
          <w:sz w:val="28"/>
          <w:szCs w:val="28"/>
          <w:lang w:eastAsia="ru-RU"/>
        </w:rPr>
        <w:t xml:space="preserve">. </w:t>
      </w:r>
      <w:proofErr w:type="spellStart"/>
      <w:r w:rsidRPr="00EF04C0">
        <w:rPr>
          <w:rFonts w:ascii="Times New Roman" w:eastAsia="Times New Roman" w:hAnsi="Times New Roman" w:cs="Times New Roman"/>
          <w:color w:val="000000"/>
          <w:sz w:val="28"/>
          <w:szCs w:val="28"/>
          <w:lang w:eastAsia="ru-RU"/>
        </w:rPr>
        <w:t>дис</w:t>
      </w:r>
      <w:proofErr w:type="spellEnd"/>
      <w:r w:rsidRPr="00EF04C0">
        <w:rPr>
          <w:rFonts w:ascii="Times New Roman" w:eastAsia="Times New Roman" w:hAnsi="Times New Roman" w:cs="Times New Roman"/>
          <w:color w:val="000000"/>
          <w:sz w:val="28"/>
          <w:szCs w:val="28"/>
          <w:lang w:eastAsia="ru-RU"/>
        </w:rPr>
        <w:t>….канд. эконом</w:t>
      </w:r>
      <w:proofErr w:type="gramStart"/>
      <w:r w:rsidRPr="00EF04C0">
        <w:rPr>
          <w:rFonts w:ascii="Times New Roman" w:eastAsia="Times New Roman" w:hAnsi="Times New Roman" w:cs="Times New Roman"/>
          <w:color w:val="000000"/>
          <w:sz w:val="28"/>
          <w:szCs w:val="28"/>
          <w:lang w:eastAsia="ru-RU"/>
        </w:rPr>
        <w:t>.</w:t>
      </w:r>
      <w:proofErr w:type="gramEnd"/>
      <w:r w:rsidRPr="00EF04C0">
        <w:rPr>
          <w:rFonts w:ascii="Times New Roman" w:eastAsia="Times New Roman" w:hAnsi="Times New Roman" w:cs="Times New Roman"/>
          <w:color w:val="000000"/>
          <w:sz w:val="28"/>
          <w:szCs w:val="28"/>
          <w:lang w:eastAsia="ru-RU"/>
        </w:rPr>
        <w:t xml:space="preserve"> </w:t>
      </w:r>
      <w:proofErr w:type="gramStart"/>
      <w:r w:rsidRPr="00EF04C0">
        <w:rPr>
          <w:rFonts w:ascii="Times New Roman" w:eastAsia="Times New Roman" w:hAnsi="Times New Roman" w:cs="Times New Roman"/>
          <w:color w:val="000000"/>
          <w:sz w:val="28"/>
          <w:szCs w:val="28"/>
          <w:lang w:eastAsia="ru-RU"/>
        </w:rPr>
        <w:t>н</w:t>
      </w:r>
      <w:proofErr w:type="gramEnd"/>
      <w:r w:rsidRPr="00EF04C0">
        <w:rPr>
          <w:rFonts w:ascii="Times New Roman" w:eastAsia="Times New Roman" w:hAnsi="Times New Roman" w:cs="Times New Roman"/>
          <w:color w:val="000000"/>
          <w:sz w:val="28"/>
          <w:szCs w:val="28"/>
          <w:lang w:eastAsia="ru-RU"/>
        </w:rPr>
        <w:t xml:space="preserve">аук : 08.00.12 / Музыка Татьяна Николаевна. - Ставрополь, 2009. – 21 с. </w:t>
      </w:r>
    </w:p>
    <w:p w:rsidR="00EF04C0" w:rsidRPr="00EF04C0" w:rsidRDefault="00EF04C0" w:rsidP="006F6986">
      <w:pPr>
        <w:numPr>
          <w:ilvl w:val="0"/>
          <w:numId w:val="23"/>
        </w:numPr>
        <w:autoSpaceDE w:val="0"/>
        <w:autoSpaceDN w:val="0"/>
        <w:adjustRightInd w:val="0"/>
        <w:spacing w:after="0" w:line="240" w:lineRule="auto"/>
        <w:ind w:left="426" w:hanging="426"/>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lastRenderedPageBreak/>
        <w:t xml:space="preserve">Соколова, Е.С. Методология оценки качества учетной информации [Электронный ресурс] : </w:t>
      </w:r>
      <w:proofErr w:type="spellStart"/>
      <w:r w:rsidRPr="00EF04C0">
        <w:rPr>
          <w:rFonts w:ascii="Times New Roman" w:eastAsia="Times New Roman" w:hAnsi="Times New Roman" w:cs="Times New Roman"/>
          <w:color w:val="000000"/>
          <w:sz w:val="28"/>
          <w:szCs w:val="28"/>
          <w:lang w:eastAsia="ru-RU"/>
        </w:rPr>
        <w:t>автореф</w:t>
      </w:r>
      <w:proofErr w:type="spellEnd"/>
      <w:r w:rsidRPr="00EF04C0">
        <w:rPr>
          <w:rFonts w:ascii="Times New Roman" w:eastAsia="Times New Roman" w:hAnsi="Times New Roman" w:cs="Times New Roman"/>
          <w:color w:val="000000"/>
          <w:sz w:val="28"/>
          <w:szCs w:val="28"/>
          <w:lang w:eastAsia="ru-RU"/>
        </w:rPr>
        <w:t xml:space="preserve">. </w:t>
      </w:r>
      <w:proofErr w:type="spellStart"/>
      <w:r w:rsidRPr="00EF04C0">
        <w:rPr>
          <w:rFonts w:ascii="Times New Roman" w:eastAsia="Times New Roman" w:hAnsi="Times New Roman" w:cs="Times New Roman"/>
          <w:color w:val="000000"/>
          <w:sz w:val="28"/>
          <w:szCs w:val="28"/>
          <w:lang w:eastAsia="ru-RU"/>
        </w:rPr>
        <w:t>дис</w:t>
      </w:r>
      <w:proofErr w:type="spellEnd"/>
      <w:r w:rsidRPr="00EF04C0">
        <w:rPr>
          <w:rFonts w:ascii="Times New Roman" w:eastAsia="Times New Roman" w:hAnsi="Times New Roman" w:cs="Times New Roman"/>
          <w:color w:val="000000"/>
          <w:sz w:val="28"/>
          <w:szCs w:val="28"/>
          <w:lang w:eastAsia="ru-RU"/>
        </w:rPr>
        <w:t>….</w:t>
      </w:r>
      <w:proofErr w:type="spellStart"/>
      <w:r w:rsidRPr="00EF04C0">
        <w:rPr>
          <w:rFonts w:ascii="Times New Roman" w:eastAsia="Times New Roman" w:hAnsi="Times New Roman" w:cs="Times New Roman"/>
          <w:color w:val="000000"/>
          <w:sz w:val="28"/>
          <w:szCs w:val="28"/>
          <w:lang w:eastAsia="ru-RU"/>
        </w:rPr>
        <w:t>докт</w:t>
      </w:r>
      <w:proofErr w:type="spellEnd"/>
      <w:r w:rsidRPr="00EF04C0">
        <w:rPr>
          <w:rFonts w:ascii="Times New Roman" w:eastAsia="Times New Roman" w:hAnsi="Times New Roman" w:cs="Times New Roman"/>
          <w:color w:val="000000"/>
          <w:sz w:val="28"/>
          <w:szCs w:val="28"/>
          <w:lang w:eastAsia="ru-RU"/>
        </w:rPr>
        <w:t>. эконом</w:t>
      </w:r>
      <w:proofErr w:type="gramStart"/>
      <w:r w:rsidRPr="00EF04C0">
        <w:rPr>
          <w:rFonts w:ascii="Times New Roman" w:eastAsia="Times New Roman" w:hAnsi="Times New Roman" w:cs="Times New Roman"/>
          <w:color w:val="000000"/>
          <w:sz w:val="28"/>
          <w:szCs w:val="28"/>
          <w:lang w:eastAsia="ru-RU"/>
        </w:rPr>
        <w:t>.</w:t>
      </w:r>
      <w:proofErr w:type="gramEnd"/>
      <w:r w:rsidRPr="00EF04C0">
        <w:rPr>
          <w:rFonts w:ascii="Times New Roman" w:eastAsia="Times New Roman" w:hAnsi="Times New Roman" w:cs="Times New Roman"/>
          <w:color w:val="000000"/>
          <w:sz w:val="28"/>
          <w:szCs w:val="28"/>
          <w:lang w:eastAsia="ru-RU"/>
        </w:rPr>
        <w:t xml:space="preserve"> </w:t>
      </w:r>
      <w:proofErr w:type="gramStart"/>
      <w:r w:rsidRPr="00EF04C0">
        <w:rPr>
          <w:rFonts w:ascii="Times New Roman" w:eastAsia="Times New Roman" w:hAnsi="Times New Roman" w:cs="Times New Roman"/>
          <w:color w:val="000000"/>
          <w:sz w:val="28"/>
          <w:szCs w:val="28"/>
          <w:lang w:eastAsia="ru-RU"/>
        </w:rPr>
        <w:t>н</w:t>
      </w:r>
      <w:proofErr w:type="gramEnd"/>
      <w:r w:rsidRPr="00EF04C0">
        <w:rPr>
          <w:rFonts w:ascii="Times New Roman" w:eastAsia="Times New Roman" w:hAnsi="Times New Roman" w:cs="Times New Roman"/>
          <w:color w:val="000000"/>
          <w:sz w:val="28"/>
          <w:szCs w:val="28"/>
          <w:lang w:eastAsia="ru-RU"/>
        </w:rPr>
        <w:t xml:space="preserve">аук : 08.00.12 / Соколова Елизавета Сергеевна. - М., 2011. - 48с. </w:t>
      </w:r>
    </w:p>
    <w:p w:rsidR="00EF04C0" w:rsidRPr="00EF04C0" w:rsidRDefault="00EF04C0" w:rsidP="00EF04C0">
      <w:pPr>
        <w:spacing w:after="0" w:line="240" w:lineRule="auto"/>
        <w:jc w:val="center"/>
        <w:rPr>
          <w:rFonts w:ascii="Times New Roman" w:eastAsia="Times New Roman" w:hAnsi="Times New Roman" w:cs="Times New Roman"/>
          <w:color w:val="333333"/>
          <w:sz w:val="28"/>
          <w:szCs w:val="28"/>
          <w:lang w:eastAsia="ru-RU"/>
        </w:rPr>
      </w:pPr>
    </w:p>
    <w:p w:rsidR="00EF04C0" w:rsidRPr="00EF04C0" w:rsidRDefault="00EF04C0" w:rsidP="00EF04C0">
      <w:pPr>
        <w:spacing w:after="0" w:line="240" w:lineRule="auto"/>
        <w:jc w:val="center"/>
        <w:rPr>
          <w:rFonts w:ascii="Times New Roman" w:eastAsia="Times New Roman" w:hAnsi="Times New Roman" w:cs="Times New Roman"/>
          <w:color w:val="333333"/>
          <w:sz w:val="28"/>
          <w:szCs w:val="28"/>
          <w:lang w:eastAsia="ru-RU"/>
        </w:rPr>
      </w:pPr>
      <w:r w:rsidRPr="00EF04C0">
        <w:rPr>
          <w:rFonts w:ascii="Times New Roman" w:eastAsia="Times New Roman" w:hAnsi="Times New Roman" w:cs="Times New Roman"/>
          <w:color w:val="333333"/>
          <w:sz w:val="28"/>
          <w:szCs w:val="28"/>
          <w:lang w:eastAsia="ru-RU"/>
        </w:rPr>
        <w:t>Статьи</w:t>
      </w:r>
    </w:p>
    <w:p w:rsidR="00EF04C0" w:rsidRPr="00EF04C0" w:rsidRDefault="00EF04C0" w:rsidP="00EF04C0">
      <w:pPr>
        <w:spacing w:after="0" w:line="240" w:lineRule="auto"/>
        <w:rPr>
          <w:rFonts w:ascii="Times New Roman" w:eastAsia="Times New Roman" w:hAnsi="Times New Roman" w:cs="Times New Roman"/>
          <w:sz w:val="28"/>
          <w:szCs w:val="28"/>
          <w:lang w:eastAsia="ru-RU"/>
        </w:rPr>
      </w:pPr>
    </w:p>
    <w:p w:rsidR="00EF04C0" w:rsidRPr="00EF04C0" w:rsidRDefault="00EF04C0" w:rsidP="006F6986">
      <w:pPr>
        <w:numPr>
          <w:ilvl w:val="0"/>
          <w:numId w:val="21"/>
        </w:numPr>
        <w:tabs>
          <w:tab w:val="left" w:pos="0"/>
        </w:tabs>
        <w:spacing w:after="0" w:line="240" w:lineRule="auto"/>
        <w:ind w:left="426" w:hanging="426"/>
        <w:contextualSpacing/>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xml:space="preserve">Адаменко А.А. Управленческая отчетность как неотъемлемая составляющая системы </w:t>
      </w:r>
      <w:proofErr w:type="spellStart"/>
      <w:r w:rsidRPr="00EF04C0">
        <w:rPr>
          <w:rFonts w:ascii="Times New Roman" w:eastAsia="Times New Roman" w:hAnsi="Times New Roman" w:cs="Times New Roman"/>
          <w:sz w:val="28"/>
          <w:szCs w:val="28"/>
          <w:lang w:eastAsia="ru-RU"/>
        </w:rPr>
        <w:t>контролинга</w:t>
      </w:r>
      <w:proofErr w:type="spellEnd"/>
      <w:r w:rsidRPr="00EF04C0">
        <w:rPr>
          <w:rFonts w:ascii="Times New Roman" w:eastAsia="Times New Roman" w:hAnsi="Times New Roman" w:cs="Times New Roman"/>
          <w:sz w:val="28"/>
          <w:szCs w:val="28"/>
          <w:lang w:eastAsia="ru-RU"/>
        </w:rPr>
        <w:t xml:space="preserve"> / А.А. Адаменко // Экономика. Право. Печать. Вестник КСЭИ. - 2012. - № 1-2. С. 8-13.</w:t>
      </w:r>
    </w:p>
    <w:p w:rsidR="00EF04C0" w:rsidRPr="00EF04C0" w:rsidRDefault="00EF04C0" w:rsidP="006F6986">
      <w:pPr>
        <w:numPr>
          <w:ilvl w:val="0"/>
          <w:numId w:val="21"/>
        </w:numPr>
        <w:tabs>
          <w:tab w:val="left" w:pos="0"/>
        </w:tabs>
        <w:spacing w:after="0" w:line="240" w:lineRule="auto"/>
        <w:ind w:left="426" w:hanging="426"/>
        <w:contextualSpacing/>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Башарова О.Г., Белая В.В. Управленческая отчетность как инструмент управления бизнесом / О.Г. Башарова, В.В. Белая // Управленческий учет. - 2013. -№ 6. – С. 91-97.</w:t>
      </w:r>
    </w:p>
    <w:p w:rsidR="00EF04C0" w:rsidRPr="00EF04C0" w:rsidRDefault="00EF04C0" w:rsidP="006F6986">
      <w:pPr>
        <w:numPr>
          <w:ilvl w:val="0"/>
          <w:numId w:val="21"/>
        </w:numPr>
        <w:tabs>
          <w:tab w:val="left" w:pos="0"/>
        </w:tabs>
        <w:spacing w:after="0" w:line="240" w:lineRule="auto"/>
        <w:ind w:left="426" w:hanging="426"/>
        <w:contextualSpacing/>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Игошина Ю.А. Содержание управленческой отчетности и этапы ее постановки [Текст] / Ю.А. Игошина // Вестник НГИЭИ. - 2012.  - № 7. - С. 13-28.</w:t>
      </w:r>
    </w:p>
    <w:p w:rsidR="00EF04C0" w:rsidRPr="00EF04C0" w:rsidRDefault="00EF04C0" w:rsidP="006F6986">
      <w:pPr>
        <w:numPr>
          <w:ilvl w:val="0"/>
          <w:numId w:val="21"/>
        </w:numPr>
        <w:autoSpaceDE w:val="0"/>
        <w:autoSpaceDN w:val="0"/>
        <w:adjustRightInd w:val="0"/>
        <w:spacing w:after="0" w:line="240" w:lineRule="auto"/>
        <w:ind w:left="426" w:hanging="426"/>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Денисевич, Ю.В. Совершенствование методики составления стратегического производного балансового отчета / Ю.В. Денисевич // Актуальные проблемы бухгалтерского учета, анализа, аудита, налогообложения и статистики: вторая всероссийская научно-практическая конференция</w:t>
      </w:r>
      <w:proofErr w:type="gramStart"/>
      <w:r w:rsidRPr="00EF04C0">
        <w:rPr>
          <w:rFonts w:ascii="Times New Roman" w:eastAsia="Times New Roman" w:hAnsi="Times New Roman" w:cs="Times New Roman"/>
          <w:color w:val="000000"/>
          <w:sz w:val="28"/>
          <w:szCs w:val="28"/>
          <w:lang w:eastAsia="ru-RU"/>
        </w:rPr>
        <w:t xml:space="preserve"> :</w:t>
      </w:r>
      <w:proofErr w:type="gramEnd"/>
      <w:r w:rsidRPr="00EF04C0">
        <w:rPr>
          <w:rFonts w:ascii="Times New Roman" w:eastAsia="Times New Roman" w:hAnsi="Times New Roman" w:cs="Times New Roman"/>
          <w:color w:val="000000"/>
          <w:sz w:val="28"/>
          <w:szCs w:val="28"/>
          <w:lang w:eastAsia="ru-RU"/>
        </w:rPr>
        <w:t xml:space="preserve"> материалы конференции. - Ростов-на-Дону</w:t>
      </w:r>
      <w:proofErr w:type="gramStart"/>
      <w:r w:rsidRPr="00EF04C0">
        <w:rPr>
          <w:rFonts w:ascii="Times New Roman" w:eastAsia="Times New Roman" w:hAnsi="Times New Roman" w:cs="Times New Roman"/>
          <w:color w:val="000000"/>
          <w:sz w:val="28"/>
          <w:szCs w:val="28"/>
          <w:lang w:eastAsia="ru-RU"/>
        </w:rPr>
        <w:t xml:space="preserve"> :</w:t>
      </w:r>
      <w:proofErr w:type="gramEnd"/>
      <w:r w:rsidRPr="00EF04C0">
        <w:rPr>
          <w:rFonts w:ascii="Times New Roman" w:eastAsia="Times New Roman" w:hAnsi="Times New Roman" w:cs="Times New Roman"/>
          <w:color w:val="000000"/>
          <w:sz w:val="28"/>
          <w:szCs w:val="28"/>
          <w:lang w:eastAsia="ru-RU"/>
        </w:rPr>
        <w:t xml:space="preserve"> Издательство РГЭУ (РИНХ), 2007. – с. 124-128. </w:t>
      </w:r>
    </w:p>
    <w:p w:rsidR="00EF04C0" w:rsidRPr="00EF04C0" w:rsidRDefault="00EF04C0" w:rsidP="00EF04C0">
      <w:pPr>
        <w:tabs>
          <w:tab w:val="left" w:pos="0"/>
        </w:tabs>
        <w:spacing w:after="0" w:line="240" w:lineRule="auto"/>
        <w:ind w:left="426"/>
        <w:contextualSpacing/>
        <w:jc w:val="both"/>
        <w:rPr>
          <w:rFonts w:ascii="Times New Roman" w:eastAsia="Times New Roman" w:hAnsi="Times New Roman" w:cs="Times New Roman"/>
          <w:sz w:val="28"/>
          <w:szCs w:val="28"/>
          <w:lang w:eastAsia="ru-RU"/>
        </w:rPr>
      </w:pPr>
    </w:p>
    <w:p w:rsidR="00EF04C0" w:rsidRPr="00EF04C0" w:rsidRDefault="00EF04C0" w:rsidP="00EF04C0">
      <w:pPr>
        <w:spacing w:after="0" w:line="288"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Электронные ресурсы</w:t>
      </w:r>
    </w:p>
    <w:p w:rsidR="00EF04C0" w:rsidRPr="00EF04C0" w:rsidRDefault="00EF04C0" w:rsidP="00EF04C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F04C0" w:rsidRPr="00EF04C0" w:rsidRDefault="00EF04C0" w:rsidP="006F6986">
      <w:pPr>
        <w:numPr>
          <w:ilvl w:val="0"/>
          <w:numId w:val="22"/>
        </w:numPr>
        <w:autoSpaceDE w:val="0"/>
        <w:autoSpaceDN w:val="0"/>
        <w:adjustRightInd w:val="0"/>
        <w:spacing w:after="0" w:line="240" w:lineRule="auto"/>
        <w:ind w:left="426" w:hanging="426"/>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 xml:space="preserve">Аксенова, Е.А. Бухгалтерский инжиниринг в управлении ресурсами и экономикой предприятия [Электронный ресурс] / Е.А. Аксенова // Российское предпринимательство. - 2011. - №2. –Режим доступа: </w:t>
      </w:r>
      <w:r w:rsidRPr="00EF04C0">
        <w:rPr>
          <w:rFonts w:ascii="Times New Roman" w:eastAsia="Times New Roman" w:hAnsi="Times New Roman" w:cs="Times New Roman"/>
          <w:color w:val="000000"/>
          <w:sz w:val="28"/>
          <w:szCs w:val="28"/>
          <w:u w:val="single"/>
          <w:lang w:eastAsia="ru-RU"/>
        </w:rPr>
        <w:t>http://www.creativeco№omy.ru/articles/11630.</w:t>
      </w:r>
      <w:r w:rsidRPr="00EF04C0">
        <w:rPr>
          <w:rFonts w:ascii="Times New Roman" w:eastAsia="Times New Roman" w:hAnsi="Times New Roman" w:cs="Times New Roman"/>
          <w:color w:val="000000"/>
          <w:sz w:val="28"/>
          <w:szCs w:val="28"/>
          <w:lang w:eastAsia="ru-RU"/>
        </w:rPr>
        <w:t xml:space="preserve"> </w:t>
      </w:r>
    </w:p>
    <w:p w:rsidR="00EF04C0" w:rsidRPr="00EF04C0" w:rsidRDefault="00EF04C0" w:rsidP="006F6986">
      <w:pPr>
        <w:numPr>
          <w:ilvl w:val="0"/>
          <w:numId w:val="22"/>
        </w:numPr>
        <w:autoSpaceDE w:val="0"/>
        <w:autoSpaceDN w:val="0"/>
        <w:adjustRightInd w:val="0"/>
        <w:spacing w:after="0" w:line="240" w:lineRule="auto"/>
        <w:ind w:left="426" w:hanging="426"/>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 xml:space="preserve">Миронова, О.А. Развитие бухгалтерского учета и его методологического инструментария в современных условиях [Электронный ресурс] / О.А. Миронова, Н.Д. </w:t>
      </w:r>
      <w:proofErr w:type="spellStart"/>
      <w:r w:rsidRPr="00EF04C0">
        <w:rPr>
          <w:rFonts w:ascii="Times New Roman" w:eastAsia="Times New Roman" w:hAnsi="Times New Roman" w:cs="Times New Roman"/>
          <w:color w:val="000000"/>
          <w:sz w:val="28"/>
          <w:szCs w:val="28"/>
          <w:lang w:eastAsia="ru-RU"/>
        </w:rPr>
        <w:t>Дмитракова</w:t>
      </w:r>
      <w:proofErr w:type="spellEnd"/>
      <w:r w:rsidRPr="00EF04C0">
        <w:rPr>
          <w:rFonts w:ascii="Times New Roman" w:eastAsia="Times New Roman" w:hAnsi="Times New Roman" w:cs="Times New Roman"/>
          <w:color w:val="000000"/>
          <w:sz w:val="28"/>
          <w:szCs w:val="28"/>
          <w:lang w:eastAsia="ru-RU"/>
        </w:rPr>
        <w:t xml:space="preserve"> // Экономические науки. – 2012. - №4(89). – Режим доступа: </w:t>
      </w:r>
      <w:r w:rsidRPr="00EF04C0">
        <w:rPr>
          <w:rFonts w:ascii="Times New Roman" w:eastAsia="Times New Roman" w:hAnsi="Times New Roman" w:cs="Times New Roman"/>
          <w:color w:val="000000"/>
          <w:sz w:val="28"/>
          <w:szCs w:val="28"/>
          <w:u w:val="single"/>
          <w:lang w:eastAsia="ru-RU"/>
        </w:rPr>
        <w:t>http://ecs№.ru/articles/i№dex/201204.</w:t>
      </w:r>
      <w:r w:rsidRPr="00EF04C0">
        <w:rPr>
          <w:rFonts w:ascii="Times New Roman" w:eastAsia="Times New Roman" w:hAnsi="Times New Roman" w:cs="Times New Roman"/>
          <w:color w:val="000000"/>
          <w:sz w:val="28"/>
          <w:szCs w:val="28"/>
          <w:lang w:eastAsia="ru-RU"/>
        </w:rPr>
        <w:t xml:space="preserve"> </w:t>
      </w:r>
    </w:p>
    <w:p w:rsidR="00EF04C0" w:rsidRPr="00EF04C0" w:rsidRDefault="00EF04C0" w:rsidP="00EF04C0">
      <w:pPr>
        <w:spacing w:after="0" w:line="240" w:lineRule="exact"/>
        <w:ind w:left="426" w:hanging="426"/>
        <w:rPr>
          <w:rFonts w:ascii="Times New Roman" w:eastAsia="Times New Roman" w:hAnsi="Times New Roman" w:cs="Times New Roman"/>
          <w:sz w:val="24"/>
          <w:szCs w:val="24"/>
          <w:lang w:eastAsia="ru-RU"/>
        </w:rPr>
      </w:pPr>
    </w:p>
    <w:p w:rsidR="00EF04C0" w:rsidRPr="00EF04C0" w:rsidRDefault="00EF04C0" w:rsidP="00EF04C0">
      <w:pPr>
        <w:spacing w:after="0" w:line="360" w:lineRule="auto"/>
        <w:ind w:firstLine="561"/>
        <w:jc w:val="right"/>
        <w:rPr>
          <w:rFonts w:ascii="Times New Roman" w:eastAsia="Times New Roman" w:hAnsi="Times New Roman" w:cs="Times New Roman"/>
          <w:sz w:val="24"/>
          <w:szCs w:val="24"/>
          <w:lang w:eastAsia="ru-RU"/>
        </w:rPr>
      </w:pPr>
    </w:p>
    <w:p w:rsidR="00EF04C0" w:rsidRPr="00EF04C0" w:rsidRDefault="00EF04C0" w:rsidP="00EF04C0">
      <w:pPr>
        <w:tabs>
          <w:tab w:val="left" w:pos="0"/>
        </w:tabs>
        <w:ind w:left="1065"/>
        <w:rPr>
          <w:rFonts w:ascii="Times New Roman" w:eastAsia="Times New Roman" w:hAnsi="Times New Roman" w:cs="Times New Roman"/>
          <w:b/>
          <w:bCs/>
          <w:sz w:val="24"/>
          <w:szCs w:val="24"/>
          <w:lang w:val="x-none" w:eastAsia="x-none"/>
        </w:rPr>
      </w:pPr>
    </w:p>
    <w:p w:rsidR="00EF04C0" w:rsidRDefault="00EF04C0"/>
    <w:p w:rsidR="00D34711" w:rsidRDefault="00D34711"/>
    <w:p w:rsidR="00A82ABF" w:rsidRDefault="00A82ABF">
      <w:pPr>
        <w:rPr>
          <w:noProof/>
          <w:lang w:eastAsia="ru-RU"/>
        </w:rPr>
      </w:pPr>
    </w:p>
    <w:p w:rsidR="006952BB" w:rsidRDefault="006952BB">
      <w:pPr>
        <w:rPr>
          <w:noProof/>
          <w:lang w:eastAsia="ru-RU"/>
        </w:rPr>
      </w:pPr>
    </w:p>
    <w:p w:rsidR="006952BB" w:rsidRDefault="006952BB">
      <w:pPr>
        <w:rPr>
          <w:noProof/>
          <w:lang w:eastAsia="ru-RU"/>
        </w:rPr>
      </w:pPr>
    </w:p>
    <w:p w:rsidR="006952BB" w:rsidRPr="006952BB" w:rsidRDefault="006952BB" w:rsidP="006952BB">
      <w:pPr>
        <w:framePr w:h="16719"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81823" cy="9579935"/>
            <wp:effectExtent l="0" t="0" r="0" b="254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1646" cy="9579656"/>
                    </a:xfrm>
                    <a:prstGeom prst="rect">
                      <a:avLst/>
                    </a:prstGeom>
                    <a:noFill/>
                    <a:ln>
                      <a:noFill/>
                    </a:ln>
                  </pic:spPr>
                </pic:pic>
              </a:graphicData>
            </a:graphic>
          </wp:inline>
        </w:drawing>
      </w:r>
    </w:p>
    <w:p w:rsidR="006952BB" w:rsidRPr="006952BB" w:rsidRDefault="006952BB" w:rsidP="006952BB">
      <w:pPr>
        <w:jc w:val="center"/>
        <w:rPr>
          <w:rFonts w:ascii="Times New Roman" w:eastAsia="Calibri" w:hAnsi="Times New Roman" w:cs="Times New Roman"/>
          <w:b/>
          <w:sz w:val="28"/>
          <w:szCs w:val="28"/>
        </w:rPr>
      </w:pPr>
      <w:r w:rsidRPr="006952BB">
        <w:rPr>
          <w:rFonts w:ascii="Times New Roman" w:eastAsia="Calibri" w:hAnsi="Times New Roman" w:cs="Times New Roman"/>
          <w:b/>
          <w:sz w:val="28"/>
          <w:szCs w:val="28"/>
        </w:rPr>
        <w:lastRenderedPageBreak/>
        <w:t>Оглавление</w:t>
      </w:r>
    </w:p>
    <w:p w:rsidR="006952BB" w:rsidRPr="006952BB" w:rsidRDefault="006952BB" w:rsidP="006952BB">
      <w:pPr>
        <w:jc w:val="both"/>
        <w:rPr>
          <w:rFonts w:ascii="Times New Roman" w:eastAsia="Calibri" w:hAnsi="Times New Roman" w:cs="Times New Roman"/>
          <w:sz w:val="24"/>
          <w:szCs w:val="24"/>
        </w:rPr>
      </w:pPr>
      <w:r w:rsidRPr="006952BB">
        <w:rPr>
          <w:rFonts w:ascii="Times New Roman" w:eastAsia="Calibri" w:hAnsi="Times New Roman" w:cs="Times New Roman"/>
          <w:sz w:val="24"/>
          <w:szCs w:val="24"/>
        </w:rPr>
        <w:t>1 Перечень компетенций с указанием этапов их формирования в процессе освоения образовательной программы……………………………………………………………………3</w:t>
      </w:r>
    </w:p>
    <w:p w:rsidR="006952BB" w:rsidRPr="006952BB" w:rsidRDefault="006952BB" w:rsidP="006952BB">
      <w:pPr>
        <w:jc w:val="both"/>
        <w:rPr>
          <w:rFonts w:ascii="Times New Roman" w:eastAsia="Calibri" w:hAnsi="Times New Roman" w:cs="Times New Roman"/>
          <w:sz w:val="24"/>
          <w:szCs w:val="24"/>
        </w:rPr>
      </w:pPr>
      <w:r w:rsidRPr="006952BB">
        <w:rPr>
          <w:rFonts w:ascii="Times New Roman" w:eastAsia="Calibri" w:hAnsi="Times New Roman" w:cs="Times New Roman"/>
          <w:sz w:val="24"/>
          <w:szCs w:val="24"/>
        </w:rPr>
        <w:t>2 Описание показателей и критериев оценивания компетенций на различных этапах их формирования, описание шкал оценивания…………………………………...………………3</w:t>
      </w:r>
    </w:p>
    <w:p w:rsidR="006952BB" w:rsidRPr="006952BB" w:rsidRDefault="006952BB" w:rsidP="006952BB">
      <w:pPr>
        <w:jc w:val="both"/>
        <w:rPr>
          <w:rFonts w:ascii="Times New Roman" w:eastAsia="Calibri" w:hAnsi="Times New Roman" w:cs="Times New Roman"/>
          <w:sz w:val="24"/>
          <w:szCs w:val="24"/>
        </w:rPr>
      </w:pPr>
      <w:r w:rsidRPr="006952BB">
        <w:rPr>
          <w:rFonts w:ascii="Times New Roman" w:eastAsia="Calibri" w:hAnsi="Times New Roman" w:cs="Times New Roman"/>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программы…………………….…….31</w:t>
      </w:r>
    </w:p>
    <w:p w:rsidR="006952BB" w:rsidRPr="006952BB" w:rsidRDefault="006952BB" w:rsidP="006952BB">
      <w:pPr>
        <w:jc w:val="both"/>
        <w:rPr>
          <w:rFonts w:ascii="Times New Roman" w:eastAsia="Calibri" w:hAnsi="Times New Roman" w:cs="Times New Roman"/>
          <w:sz w:val="24"/>
          <w:szCs w:val="24"/>
        </w:rPr>
      </w:pPr>
      <w:r w:rsidRPr="006952BB">
        <w:rPr>
          <w:rFonts w:ascii="Times New Roman" w:eastAsia="Calibri" w:hAnsi="Times New Roman" w:cs="Times New Roman"/>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компетенций……………………………………………………………………………………36</w:t>
      </w: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widowControl w:val="0"/>
        <w:shd w:val="clear" w:color="auto" w:fill="FFFFFF"/>
        <w:tabs>
          <w:tab w:val="left" w:pos="235"/>
        </w:tabs>
        <w:autoSpaceDE w:val="0"/>
        <w:autoSpaceDN w:val="0"/>
        <w:adjustRightInd w:val="0"/>
        <w:spacing w:after="0" w:line="326" w:lineRule="exact"/>
        <w:rPr>
          <w:rFonts w:ascii="Times New Roman" w:eastAsia="Times New Roman" w:hAnsi="Times New Roman" w:cs="Times New Roman"/>
          <w:sz w:val="20"/>
          <w:szCs w:val="20"/>
          <w:lang w:eastAsia="ru-RU"/>
        </w:rPr>
      </w:pPr>
      <w:r w:rsidRPr="006952BB">
        <w:rPr>
          <w:rFonts w:ascii="Times New Roman" w:eastAsia="Times New Roman" w:hAnsi="Times New Roman" w:cs="Times New Roman"/>
          <w:b/>
          <w:bCs/>
          <w:sz w:val="30"/>
          <w:szCs w:val="30"/>
          <w:lang w:eastAsia="ru-RU"/>
        </w:rPr>
        <w:lastRenderedPageBreak/>
        <w:t>1</w:t>
      </w:r>
      <w:r w:rsidRPr="006952BB">
        <w:rPr>
          <w:rFonts w:ascii="Times New Roman" w:eastAsia="Times New Roman" w:hAnsi="Times New Roman" w:cs="Times New Roman"/>
          <w:b/>
          <w:bCs/>
          <w:sz w:val="30"/>
          <w:szCs w:val="30"/>
          <w:lang w:eastAsia="ru-RU"/>
        </w:rPr>
        <w:tab/>
      </w:r>
      <w:r w:rsidRPr="006952BB">
        <w:rPr>
          <w:rFonts w:ascii="Times New Roman" w:eastAsia="Times New Roman" w:hAnsi="Times New Roman" w:cs="Times New Roman"/>
          <w:b/>
          <w:bCs/>
          <w:spacing w:val="-3"/>
          <w:sz w:val="30"/>
          <w:szCs w:val="30"/>
          <w:lang w:eastAsia="ru-RU"/>
        </w:rPr>
        <w:t>Перечень компетенций с указанием этапов их формирования в</w:t>
      </w:r>
      <w:r w:rsidRPr="006952BB">
        <w:rPr>
          <w:rFonts w:ascii="Times New Roman" w:eastAsia="Times New Roman" w:hAnsi="Times New Roman" w:cs="Times New Roman"/>
          <w:b/>
          <w:bCs/>
          <w:spacing w:val="-3"/>
          <w:sz w:val="30"/>
          <w:szCs w:val="30"/>
          <w:lang w:eastAsia="ru-RU"/>
        </w:rPr>
        <w:br/>
      </w:r>
      <w:r w:rsidRPr="006952BB">
        <w:rPr>
          <w:rFonts w:ascii="Times New Roman" w:eastAsia="Times New Roman" w:hAnsi="Times New Roman" w:cs="Times New Roman"/>
          <w:b/>
          <w:bCs/>
          <w:sz w:val="30"/>
          <w:szCs w:val="30"/>
          <w:lang w:eastAsia="ru-RU"/>
        </w:rPr>
        <w:t>процессе освоения образовательной программы</w:t>
      </w:r>
    </w:p>
    <w:p w:rsidR="006952BB" w:rsidRPr="006952BB" w:rsidRDefault="006952BB" w:rsidP="006952BB">
      <w:pPr>
        <w:widowControl w:val="0"/>
        <w:shd w:val="clear" w:color="auto" w:fill="FFFFFF"/>
        <w:autoSpaceDE w:val="0"/>
        <w:autoSpaceDN w:val="0"/>
        <w:adjustRightInd w:val="0"/>
        <w:spacing w:before="283" w:after="0" w:line="370" w:lineRule="exact"/>
        <w:jc w:val="both"/>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30"/>
          <w:szCs w:val="30"/>
          <w:lang w:eastAsia="ru-RU"/>
        </w:rPr>
        <w:t xml:space="preserve">Перечень компетенций с указанием этапов их формирования </w:t>
      </w:r>
      <w:r w:rsidRPr="006952BB">
        <w:rPr>
          <w:rFonts w:ascii="Times New Roman" w:eastAsia="Times New Roman" w:hAnsi="Times New Roman" w:cs="Times New Roman"/>
          <w:spacing w:val="-9"/>
          <w:sz w:val="30"/>
          <w:szCs w:val="30"/>
          <w:lang w:eastAsia="ru-RU"/>
        </w:rPr>
        <w:t xml:space="preserve">представлен в п. 3. «Требования к результатам прохождения практики» </w:t>
      </w:r>
      <w:r w:rsidRPr="006952BB">
        <w:rPr>
          <w:rFonts w:ascii="Times New Roman" w:eastAsia="Times New Roman" w:hAnsi="Times New Roman" w:cs="Times New Roman"/>
          <w:sz w:val="30"/>
          <w:szCs w:val="30"/>
          <w:lang w:eastAsia="ru-RU"/>
        </w:rPr>
        <w:t>программы практики.</w:t>
      </w:r>
    </w:p>
    <w:p w:rsidR="006952BB" w:rsidRPr="006952BB" w:rsidRDefault="006952BB" w:rsidP="006952BB">
      <w:pPr>
        <w:widowControl w:val="0"/>
        <w:shd w:val="clear" w:color="auto" w:fill="FFFFFF"/>
        <w:tabs>
          <w:tab w:val="left" w:pos="235"/>
        </w:tabs>
        <w:autoSpaceDE w:val="0"/>
        <w:autoSpaceDN w:val="0"/>
        <w:adjustRightInd w:val="0"/>
        <w:spacing w:before="514" w:after="293" w:line="331" w:lineRule="exact"/>
        <w:rPr>
          <w:rFonts w:ascii="Times New Roman" w:eastAsia="Times New Roman" w:hAnsi="Times New Roman" w:cs="Times New Roman"/>
          <w:sz w:val="20"/>
          <w:szCs w:val="20"/>
          <w:lang w:eastAsia="ru-RU"/>
        </w:rPr>
      </w:pPr>
      <w:r w:rsidRPr="006952BB">
        <w:rPr>
          <w:rFonts w:ascii="Times New Roman" w:eastAsia="Times New Roman" w:hAnsi="Times New Roman" w:cs="Times New Roman"/>
          <w:b/>
          <w:bCs/>
          <w:sz w:val="30"/>
          <w:szCs w:val="30"/>
          <w:lang w:eastAsia="ru-RU"/>
        </w:rPr>
        <w:t>2</w:t>
      </w:r>
      <w:r w:rsidRPr="006952BB">
        <w:rPr>
          <w:rFonts w:ascii="Times New Roman" w:eastAsia="Times New Roman" w:hAnsi="Times New Roman" w:cs="Times New Roman"/>
          <w:b/>
          <w:bCs/>
          <w:sz w:val="30"/>
          <w:szCs w:val="30"/>
          <w:lang w:eastAsia="ru-RU"/>
        </w:rPr>
        <w:tab/>
      </w:r>
      <w:r w:rsidRPr="006952BB">
        <w:rPr>
          <w:rFonts w:ascii="Times New Roman" w:eastAsia="Times New Roman" w:hAnsi="Times New Roman" w:cs="Times New Roman"/>
          <w:b/>
          <w:bCs/>
          <w:spacing w:val="-2"/>
          <w:sz w:val="30"/>
          <w:szCs w:val="30"/>
          <w:lang w:eastAsia="ru-RU"/>
        </w:rPr>
        <w:t>Описание показателей и критериев оценивания компетенций на</w:t>
      </w:r>
      <w:r w:rsidRPr="006952BB">
        <w:rPr>
          <w:rFonts w:ascii="Times New Roman" w:eastAsia="Times New Roman" w:hAnsi="Times New Roman" w:cs="Times New Roman"/>
          <w:b/>
          <w:bCs/>
          <w:spacing w:val="-2"/>
          <w:sz w:val="30"/>
          <w:szCs w:val="30"/>
          <w:lang w:eastAsia="ru-RU"/>
        </w:rPr>
        <w:br/>
      </w:r>
      <w:r w:rsidRPr="006952BB">
        <w:rPr>
          <w:rFonts w:ascii="Times New Roman" w:eastAsia="Times New Roman" w:hAnsi="Times New Roman" w:cs="Times New Roman"/>
          <w:b/>
          <w:bCs/>
          <w:spacing w:val="-1"/>
          <w:sz w:val="30"/>
          <w:szCs w:val="30"/>
          <w:lang w:eastAsia="ru-RU"/>
        </w:rPr>
        <w:t>различных этапах их формирования, описание шкал оценивания</w:t>
      </w:r>
    </w:p>
    <w:p w:rsidR="006952BB" w:rsidRPr="006952BB" w:rsidRDefault="006952BB" w:rsidP="006952BB">
      <w:pPr>
        <w:widowControl w:val="0"/>
        <w:shd w:val="clear" w:color="auto" w:fill="FFFFFF"/>
        <w:tabs>
          <w:tab w:val="left" w:pos="235"/>
        </w:tabs>
        <w:autoSpaceDE w:val="0"/>
        <w:autoSpaceDN w:val="0"/>
        <w:adjustRightInd w:val="0"/>
        <w:spacing w:after="0" w:line="360" w:lineRule="auto"/>
        <w:rPr>
          <w:rFonts w:ascii="Times New Roman" w:eastAsia="Times New Roman" w:hAnsi="Times New Roman" w:cs="Times New Roman"/>
          <w:sz w:val="28"/>
          <w:szCs w:val="20"/>
          <w:lang w:eastAsia="ru-RU"/>
        </w:rPr>
      </w:pPr>
      <w:r w:rsidRPr="006952BB">
        <w:rPr>
          <w:rFonts w:ascii="Times New Roman" w:eastAsia="Times New Roman" w:hAnsi="Times New Roman" w:cs="Times New Roman"/>
          <w:sz w:val="28"/>
          <w:szCs w:val="20"/>
          <w:lang w:eastAsia="ru-RU"/>
        </w:rPr>
        <w:t>2.1 Показатели и критерии оценивания компетенций:</w:t>
      </w:r>
    </w:p>
    <w:tbl>
      <w:tblPr>
        <w:tblStyle w:val="210"/>
        <w:tblW w:w="9315" w:type="dxa"/>
        <w:tblLayout w:type="fixed"/>
        <w:tblLook w:val="04A0" w:firstRow="1" w:lastRow="0" w:firstColumn="1" w:lastColumn="0" w:noHBand="0" w:noVBand="1"/>
      </w:tblPr>
      <w:tblGrid>
        <w:gridCol w:w="2800"/>
        <w:gridCol w:w="2407"/>
        <w:gridCol w:w="2266"/>
        <w:gridCol w:w="1842"/>
      </w:tblGrid>
      <w:tr w:rsidR="006952BB" w:rsidRPr="006952BB" w:rsidTr="006952BB">
        <w:tc>
          <w:tcPr>
            <w:tcW w:w="2802" w:type="dxa"/>
            <w:tcBorders>
              <w:top w:val="single" w:sz="4" w:space="0" w:color="auto"/>
              <w:left w:val="single" w:sz="4" w:space="0" w:color="auto"/>
              <w:bottom w:val="single" w:sz="4" w:space="0" w:color="auto"/>
              <w:right w:val="single" w:sz="4" w:space="0" w:color="auto"/>
            </w:tcBorders>
            <w:vAlign w:val="center"/>
            <w:hideMark/>
          </w:tcPr>
          <w:p w:rsidR="006952BB" w:rsidRPr="006952BB" w:rsidRDefault="006952BB" w:rsidP="006952BB">
            <w:pPr>
              <w:widowControl w:val="0"/>
              <w:tabs>
                <w:tab w:val="left" w:pos="235"/>
              </w:tabs>
              <w:autoSpaceDE w:val="0"/>
              <w:autoSpaceDN w:val="0"/>
              <w:adjustRightInd w:val="0"/>
              <w:jc w:val="center"/>
              <w:rPr>
                <w:rFonts w:ascii="Times New Roman" w:eastAsia="Calibri" w:hAnsi="Times New Roman"/>
                <w:sz w:val="24"/>
                <w:szCs w:val="20"/>
                <w:lang w:eastAsia="ru-RU"/>
              </w:rPr>
            </w:pPr>
            <w:r w:rsidRPr="006952BB">
              <w:rPr>
                <w:rFonts w:ascii="Times New Roman" w:eastAsia="Calibri" w:hAnsi="Times New Roman"/>
                <w:sz w:val="24"/>
                <w:szCs w:val="20"/>
                <w:lang w:eastAsia="ru-RU"/>
              </w:rPr>
              <w:t>ЗУН, составляющие компетенцию</w:t>
            </w:r>
          </w:p>
        </w:tc>
        <w:tc>
          <w:tcPr>
            <w:tcW w:w="2409" w:type="dxa"/>
            <w:tcBorders>
              <w:top w:val="single" w:sz="4" w:space="0" w:color="auto"/>
              <w:left w:val="single" w:sz="4" w:space="0" w:color="auto"/>
              <w:bottom w:val="single" w:sz="4" w:space="0" w:color="auto"/>
              <w:right w:val="single" w:sz="4" w:space="0" w:color="auto"/>
            </w:tcBorders>
            <w:vAlign w:val="center"/>
            <w:hideMark/>
          </w:tcPr>
          <w:p w:rsidR="006952BB" w:rsidRPr="006952BB" w:rsidRDefault="006952BB" w:rsidP="006952BB">
            <w:pPr>
              <w:widowControl w:val="0"/>
              <w:shd w:val="clear" w:color="auto" w:fill="FFFFFF"/>
              <w:autoSpaceDE w:val="0"/>
              <w:autoSpaceDN w:val="0"/>
              <w:adjustRightInd w:val="0"/>
              <w:jc w:val="center"/>
              <w:rPr>
                <w:rFonts w:ascii="Times New Roman" w:eastAsia="Calibri" w:hAnsi="Times New Roman"/>
                <w:sz w:val="24"/>
                <w:szCs w:val="20"/>
                <w:lang w:eastAsia="ru-RU"/>
              </w:rPr>
            </w:pPr>
            <w:r w:rsidRPr="006952BB">
              <w:rPr>
                <w:rFonts w:ascii="Times New Roman" w:eastAsia="Calibri" w:hAnsi="Times New Roman"/>
                <w:spacing w:val="-13"/>
                <w:sz w:val="24"/>
                <w:szCs w:val="30"/>
                <w:lang w:eastAsia="ru-RU"/>
              </w:rPr>
              <w:t xml:space="preserve">Показатели </w:t>
            </w:r>
            <w:r w:rsidRPr="006952BB">
              <w:rPr>
                <w:rFonts w:ascii="Times New Roman" w:eastAsia="Calibri" w:hAnsi="Times New Roman"/>
                <w:spacing w:val="-14"/>
                <w:sz w:val="24"/>
                <w:szCs w:val="30"/>
                <w:lang w:eastAsia="ru-RU"/>
              </w:rPr>
              <w:t>оценивания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6952BB" w:rsidRPr="006952BB" w:rsidRDefault="006952BB" w:rsidP="006952BB">
            <w:pPr>
              <w:widowControl w:val="0"/>
              <w:tabs>
                <w:tab w:val="left" w:pos="235"/>
              </w:tabs>
              <w:autoSpaceDE w:val="0"/>
              <w:autoSpaceDN w:val="0"/>
              <w:adjustRightInd w:val="0"/>
              <w:jc w:val="center"/>
              <w:rPr>
                <w:rFonts w:ascii="Times New Roman" w:eastAsia="Calibri" w:hAnsi="Times New Roman"/>
                <w:sz w:val="24"/>
                <w:szCs w:val="20"/>
                <w:lang w:eastAsia="ru-RU"/>
              </w:rPr>
            </w:pPr>
            <w:r w:rsidRPr="006952BB">
              <w:rPr>
                <w:rFonts w:ascii="Times New Roman" w:eastAsia="Calibri" w:hAnsi="Times New Roman"/>
                <w:sz w:val="24"/>
                <w:szCs w:val="20"/>
                <w:lang w:eastAsia="ru-RU"/>
              </w:rPr>
              <w:t>Критерии оценивания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6952BB" w:rsidRPr="006952BB" w:rsidRDefault="006952BB" w:rsidP="006952BB">
            <w:pPr>
              <w:widowControl w:val="0"/>
              <w:tabs>
                <w:tab w:val="left" w:pos="235"/>
              </w:tabs>
              <w:autoSpaceDE w:val="0"/>
              <w:autoSpaceDN w:val="0"/>
              <w:adjustRightInd w:val="0"/>
              <w:jc w:val="center"/>
              <w:rPr>
                <w:rFonts w:ascii="Times New Roman" w:eastAsia="Calibri" w:hAnsi="Times New Roman"/>
                <w:sz w:val="24"/>
                <w:szCs w:val="20"/>
                <w:lang w:eastAsia="ru-RU"/>
              </w:rPr>
            </w:pPr>
            <w:r w:rsidRPr="006952BB">
              <w:rPr>
                <w:rFonts w:ascii="Times New Roman" w:eastAsia="Calibri" w:hAnsi="Times New Roman"/>
                <w:spacing w:val="-11"/>
                <w:sz w:val="24"/>
                <w:szCs w:val="30"/>
                <w:lang w:eastAsia="ru-RU"/>
              </w:rPr>
              <w:t xml:space="preserve">Средства </w:t>
            </w:r>
            <w:r w:rsidRPr="006952BB">
              <w:rPr>
                <w:rFonts w:ascii="Times New Roman" w:eastAsia="Calibri" w:hAnsi="Times New Roman"/>
                <w:spacing w:val="-15"/>
                <w:sz w:val="24"/>
                <w:szCs w:val="30"/>
                <w:lang w:eastAsia="ru-RU"/>
              </w:rPr>
              <w:t>оценивания</w:t>
            </w:r>
          </w:p>
        </w:tc>
      </w:tr>
      <w:tr w:rsidR="006952BB" w:rsidRPr="006952BB" w:rsidTr="006952BB">
        <w:tc>
          <w:tcPr>
            <w:tcW w:w="9322" w:type="dxa"/>
            <w:gridSpan w:val="4"/>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tabs>
                <w:tab w:val="left" w:pos="235"/>
              </w:tabs>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ОК</w:t>
            </w:r>
            <w:proofErr w:type="gramEnd"/>
            <w:r w:rsidRPr="006952BB">
              <w:rPr>
                <w:rFonts w:ascii="Times New Roman" w:eastAsia="Calibri" w:hAnsi="Times New Roman"/>
                <w:sz w:val="20"/>
                <w:szCs w:val="20"/>
                <w:lang w:eastAsia="ru-RU"/>
              </w:rPr>
              <w:t xml:space="preserve"> -5 способность работать в коллективе, толерантно воспринимая социальные, этнические, конфессиональные и культурные различия;</w:t>
            </w:r>
          </w:p>
        </w:tc>
      </w:tr>
      <w:tr w:rsidR="006952BB" w:rsidRPr="006952BB" w:rsidTr="006952BB">
        <w:trPr>
          <w:trHeight w:val="199"/>
        </w:trPr>
        <w:tc>
          <w:tcPr>
            <w:tcW w:w="2802"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tabs>
                <w:tab w:val="left" w:pos="235"/>
              </w:tabs>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3 . Знание основных принципов работы в коллективе.</w:t>
            </w:r>
          </w:p>
          <w:p w:rsidR="006952BB" w:rsidRPr="006952BB" w:rsidRDefault="006952BB" w:rsidP="006952BB">
            <w:pPr>
              <w:widowControl w:val="0"/>
              <w:tabs>
                <w:tab w:val="left" w:pos="235"/>
              </w:tabs>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У. Умение аргументировать собственную мировоззренческую позицию в процессе межличностной коммуникации</w:t>
            </w:r>
          </w:p>
          <w:p w:rsidR="006952BB" w:rsidRPr="006952BB" w:rsidRDefault="006952BB" w:rsidP="006952BB">
            <w:pPr>
              <w:widowControl w:val="0"/>
              <w:tabs>
                <w:tab w:val="left" w:pos="235"/>
              </w:tabs>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В</w:t>
            </w:r>
            <w:proofErr w:type="gramStart"/>
            <w:r w:rsidRPr="006952BB">
              <w:rPr>
                <w:rFonts w:ascii="Times New Roman" w:eastAsia="Calibri" w:hAnsi="Times New Roman"/>
                <w:sz w:val="20"/>
                <w:szCs w:val="20"/>
                <w:lang w:eastAsia="ru-RU"/>
              </w:rPr>
              <w:t xml:space="preserve"> .</w:t>
            </w:r>
            <w:proofErr w:type="gramEnd"/>
            <w:r w:rsidRPr="006952BB">
              <w:rPr>
                <w:rFonts w:ascii="Times New Roman" w:eastAsia="Calibri" w:hAnsi="Times New Roman"/>
                <w:sz w:val="20"/>
                <w:szCs w:val="20"/>
                <w:lang w:eastAsia="ru-RU"/>
              </w:rPr>
              <w:t xml:space="preserve"> Умение взаимодействовать с экспертами в профессиональной области</w:t>
            </w:r>
          </w:p>
        </w:tc>
        <w:tc>
          <w:tcPr>
            <w:tcW w:w="2409"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tabs>
                <w:tab w:val="left" w:pos="235"/>
              </w:tabs>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Знает: суть понятия «стратегия сотрудничества»;</w:t>
            </w:r>
          </w:p>
          <w:p w:rsidR="006952BB" w:rsidRPr="006952BB" w:rsidRDefault="006952BB" w:rsidP="006952BB">
            <w:pPr>
              <w:widowControl w:val="0"/>
              <w:tabs>
                <w:tab w:val="left" w:pos="235"/>
              </w:tabs>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особенности поведения выделенных групп людей; нравственно-профессиональные и социально-психологические принципы организации деятельности членов команды; суть работы в команде; социальные, этнические, конфессиональные и межкультурные особенности взаимодействия в команде. Умеет: применять методы стратегии сотрудничества для решения отдельных задач, поставленных перед группой; определять свою роль в команде при выполнении поставленных перед группой задач; демонстрировать учет в социальной и учебной деятельности особенностей поведения выделенных групп людей; давать характеристику</w:t>
            </w:r>
          </w:p>
        </w:tc>
        <w:tc>
          <w:tcPr>
            <w:tcW w:w="2268"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tabs>
                <w:tab w:val="left" w:pos="235"/>
              </w:tabs>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Знание сути понятия «стратегия сотрудничества»; особенностей поведения выделенных групп людей; нравственно-профессиональных и социально-психологических принципов организации деятельности членов команды; суть работы в команде; социальные, этнические, конфессиональные и межкультурные особенности взаимодействия в команде.</w:t>
            </w:r>
          </w:p>
          <w:p w:rsidR="006952BB" w:rsidRPr="006952BB" w:rsidRDefault="006952BB" w:rsidP="006952BB">
            <w:pPr>
              <w:widowControl w:val="0"/>
              <w:tabs>
                <w:tab w:val="left" w:pos="235"/>
              </w:tabs>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применение методов стратегии сотрудничества для решения отдельных задач, поставленных перед группой; определение своей роли в команде при выполнении поставленных перед группой задач;</w:t>
            </w:r>
          </w:p>
          <w:p w:rsidR="006952BB" w:rsidRPr="006952BB" w:rsidRDefault="006952BB" w:rsidP="006952BB">
            <w:pPr>
              <w:widowControl w:val="0"/>
              <w:tabs>
                <w:tab w:val="left" w:pos="235"/>
              </w:tabs>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демонстрировать учет в социальной и учебной деятельности особенностей поведения выделенных групп людей; давать характеристику</w:t>
            </w:r>
          </w:p>
        </w:tc>
        <w:tc>
          <w:tcPr>
            <w:tcW w:w="1843"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tabs>
                <w:tab w:val="left" w:pos="235"/>
              </w:tabs>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индивидуальное задание</w:t>
            </w:r>
          </w:p>
        </w:tc>
      </w:tr>
    </w:tbl>
    <w:p w:rsidR="006952BB" w:rsidRPr="006952BB" w:rsidRDefault="006952BB" w:rsidP="006952BB">
      <w:pPr>
        <w:spacing w:after="0" w:line="360" w:lineRule="auto"/>
        <w:rPr>
          <w:rFonts w:ascii="Times New Roman" w:eastAsia="Times New Roman" w:hAnsi="Times New Roman" w:cs="Times New Roman"/>
          <w:sz w:val="28"/>
          <w:szCs w:val="20"/>
          <w:lang w:eastAsia="ru-RU"/>
        </w:rPr>
        <w:sectPr w:rsidR="006952BB" w:rsidRPr="006952BB">
          <w:pgSz w:w="11909" w:h="16834"/>
          <w:pgMar w:top="1440" w:right="957" w:bottom="360" w:left="1640" w:header="720" w:footer="720" w:gutter="0"/>
          <w:cols w:space="720"/>
        </w:sectPr>
      </w:pPr>
    </w:p>
    <w:p w:rsidR="006952BB" w:rsidRPr="006952BB" w:rsidRDefault="006952BB" w:rsidP="006952BB">
      <w:pPr>
        <w:rPr>
          <w:rFonts w:ascii="Times New Roman" w:eastAsia="Times New Roman" w:hAnsi="Times New Roman" w:cs="Times New Roman"/>
          <w:sz w:val="20"/>
          <w:szCs w:val="20"/>
          <w:lang w:eastAsia="ru-RU"/>
        </w:rPr>
      </w:pPr>
    </w:p>
    <w:tbl>
      <w:tblPr>
        <w:tblStyle w:val="210"/>
        <w:tblW w:w="9375" w:type="dxa"/>
        <w:tblLayout w:type="fixed"/>
        <w:tblLook w:val="04A0" w:firstRow="1" w:lastRow="0" w:firstColumn="1" w:lastColumn="0" w:noHBand="0" w:noVBand="1"/>
      </w:tblPr>
      <w:tblGrid>
        <w:gridCol w:w="2093"/>
        <w:gridCol w:w="565"/>
        <w:gridCol w:w="2128"/>
        <w:gridCol w:w="2693"/>
        <w:gridCol w:w="142"/>
        <w:gridCol w:w="1754"/>
      </w:tblGrid>
      <w:tr w:rsidR="006952BB" w:rsidRPr="006952BB" w:rsidTr="00EA2B15">
        <w:trPr>
          <w:trHeight w:val="4052"/>
        </w:trPr>
        <w:tc>
          <w:tcPr>
            <w:tcW w:w="2658" w:type="dxa"/>
            <w:gridSpan w:val="2"/>
            <w:tcBorders>
              <w:top w:val="single" w:sz="4" w:space="0" w:color="auto"/>
              <w:left w:val="single" w:sz="4" w:space="0" w:color="auto"/>
              <w:bottom w:val="single" w:sz="4" w:space="0" w:color="auto"/>
              <w:right w:val="single" w:sz="4" w:space="0" w:color="auto"/>
            </w:tcBorders>
          </w:tcPr>
          <w:p w:rsidR="006952BB" w:rsidRPr="00EA2B15" w:rsidRDefault="006952BB" w:rsidP="00EA2B15">
            <w:pPr>
              <w:widowControl w:val="0"/>
              <w:shd w:val="clear" w:color="auto" w:fill="FFFFFF"/>
              <w:autoSpaceDE w:val="0"/>
              <w:autoSpaceDN w:val="0"/>
              <w:adjustRightInd w:val="0"/>
              <w:rPr>
                <w:rFonts w:ascii="Times New Roman" w:eastAsia="Calibri" w:hAnsi="Times New Roman"/>
                <w:sz w:val="20"/>
                <w:szCs w:val="20"/>
                <w:lang w:eastAsia="ru-RU"/>
              </w:rPr>
            </w:pPr>
          </w:p>
        </w:tc>
        <w:tc>
          <w:tcPr>
            <w:tcW w:w="2128" w:type="dxa"/>
            <w:tcBorders>
              <w:top w:val="single" w:sz="4" w:space="0" w:color="auto"/>
              <w:left w:val="single" w:sz="4" w:space="0" w:color="auto"/>
              <w:bottom w:val="single" w:sz="4" w:space="0" w:color="auto"/>
              <w:right w:val="single" w:sz="4" w:space="0" w:color="auto"/>
            </w:tcBorders>
          </w:tcPr>
          <w:p w:rsidR="006952BB" w:rsidRPr="00EA2B15" w:rsidRDefault="006952BB" w:rsidP="00EA2B15">
            <w:pPr>
              <w:widowControl w:val="0"/>
              <w:shd w:val="clear" w:color="auto" w:fill="FFFFFF"/>
              <w:autoSpaceDE w:val="0"/>
              <w:autoSpaceDN w:val="0"/>
              <w:adjustRightInd w:val="0"/>
              <w:rPr>
                <w:rFonts w:ascii="Times New Roman" w:eastAsia="Calibri" w:hAnsi="Times New Roman"/>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6952BB" w:rsidRPr="00EA2B15" w:rsidRDefault="006952BB" w:rsidP="00EA2B15">
            <w:pPr>
              <w:widowControl w:val="0"/>
              <w:shd w:val="clear" w:color="auto" w:fill="FFFFFF"/>
              <w:autoSpaceDE w:val="0"/>
              <w:autoSpaceDN w:val="0"/>
              <w:adjustRightInd w:val="0"/>
              <w:rPr>
                <w:rFonts w:ascii="Times New Roman" w:eastAsia="Calibri" w:hAnsi="Times New Roman"/>
                <w:sz w:val="20"/>
                <w:szCs w:val="20"/>
                <w:lang w:eastAsia="ru-RU"/>
              </w:rPr>
            </w:pPr>
            <w:r w:rsidRPr="00EA2B15">
              <w:rPr>
                <w:rFonts w:ascii="Times New Roman" w:eastAsia="Calibri" w:hAnsi="Times New Roman"/>
                <w:sz w:val="20"/>
                <w:szCs w:val="20"/>
                <w:lang w:eastAsia="ru-RU"/>
              </w:rPr>
              <w:t xml:space="preserve">эффективно взаимодействовать со </w:t>
            </w:r>
            <w:r w:rsidRPr="00EA2B15">
              <w:rPr>
                <w:rFonts w:ascii="Times New Roman" w:eastAsia="Calibri" w:hAnsi="Times New Roman"/>
                <w:spacing w:val="-1"/>
                <w:sz w:val="20"/>
                <w:szCs w:val="20"/>
                <w:lang w:eastAsia="ru-RU"/>
              </w:rPr>
              <w:t xml:space="preserve">всеми членами команды, </w:t>
            </w:r>
            <w:r w:rsidRPr="00EA2B15">
              <w:rPr>
                <w:rFonts w:ascii="Times New Roman" w:eastAsia="Calibri" w:hAnsi="Times New Roman"/>
                <w:sz w:val="20"/>
                <w:szCs w:val="20"/>
                <w:lang w:eastAsia="ru-RU"/>
              </w:rPr>
              <w:t xml:space="preserve">гибко варьировать свое поведение в команде в зависимости от ситуации с учетом мнений членов команды </w:t>
            </w:r>
            <w:r w:rsidRPr="00EA2B15">
              <w:rPr>
                <w:rFonts w:ascii="Times New Roman" w:eastAsia="Calibri" w:hAnsi="Times New Roman"/>
                <w:spacing w:val="-1"/>
                <w:sz w:val="20"/>
                <w:szCs w:val="20"/>
                <w:lang w:eastAsia="ru-RU"/>
              </w:rPr>
              <w:t>(включая критические);</w:t>
            </w:r>
          </w:p>
          <w:p w:rsidR="006952BB" w:rsidRPr="00EA2B15" w:rsidRDefault="006952BB" w:rsidP="00EA2B15">
            <w:pPr>
              <w:widowControl w:val="0"/>
              <w:shd w:val="clear" w:color="auto" w:fill="FFFFFF"/>
              <w:autoSpaceDE w:val="0"/>
              <w:autoSpaceDN w:val="0"/>
              <w:adjustRightInd w:val="0"/>
              <w:rPr>
                <w:rFonts w:ascii="Times New Roman" w:eastAsia="Calibri" w:hAnsi="Times New Roman"/>
                <w:sz w:val="20"/>
                <w:szCs w:val="20"/>
                <w:lang w:eastAsia="ru-RU"/>
              </w:rPr>
            </w:pPr>
            <w:r w:rsidRPr="00EA2B15">
              <w:rPr>
                <w:rFonts w:ascii="Times New Roman" w:eastAsia="Calibri" w:hAnsi="Times New Roman"/>
                <w:sz w:val="20"/>
                <w:szCs w:val="20"/>
                <w:lang w:eastAsia="ru-RU"/>
              </w:rPr>
              <w:t>формулировать, высказывать и обосновывать предложения в адрес руководителя или в процессе группового обсуждения и принятия решений; согласовывать свою работу с другими членами команды.</w:t>
            </w:r>
          </w:p>
        </w:tc>
        <w:tc>
          <w:tcPr>
            <w:tcW w:w="1896" w:type="dxa"/>
            <w:gridSpan w:val="2"/>
            <w:tcBorders>
              <w:top w:val="single" w:sz="4" w:space="0" w:color="auto"/>
              <w:left w:val="single" w:sz="4" w:space="0" w:color="auto"/>
              <w:bottom w:val="single" w:sz="4" w:space="0" w:color="auto"/>
              <w:right w:val="single" w:sz="4" w:space="0" w:color="auto"/>
            </w:tcBorders>
          </w:tcPr>
          <w:p w:rsidR="006952BB" w:rsidRPr="006952BB" w:rsidRDefault="006952BB" w:rsidP="006952BB">
            <w:pPr>
              <w:widowControl w:val="0"/>
              <w:shd w:val="clear" w:color="auto" w:fill="FFFFFF"/>
              <w:autoSpaceDE w:val="0"/>
              <w:autoSpaceDN w:val="0"/>
              <w:adjustRightInd w:val="0"/>
              <w:spacing w:line="360" w:lineRule="auto"/>
              <w:rPr>
                <w:rFonts w:ascii="Times New Roman" w:eastAsia="Calibri" w:hAnsi="Times New Roman"/>
                <w:sz w:val="28"/>
                <w:szCs w:val="28"/>
                <w:lang w:eastAsia="ru-RU"/>
              </w:rPr>
            </w:pPr>
          </w:p>
        </w:tc>
      </w:tr>
      <w:tr w:rsidR="006952BB" w:rsidRPr="006952BB" w:rsidTr="006952BB">
        <w:trPr>
          <w:trHeight w:val="507"/>
        </w:trPr>
        <w:tc>
          <w:tcPr>
            <w:tcW w:w="9375" w:type="dxa"/>
            <w:gridSpan w:val="6"/>
            <w:tcBorders>
              <w:top w:val="single" w:sz="4" w:space="0" w:color="auto"/>
              <w:left w:val="single" w:sz="4" w:space="0" w:color="auto"/>
              <w:bottom w:val="single" w:sz="4" w:space="0" w:color="auto"/>
              <w:right w:val="single" w:sz="4" w:space="0" w:color="auto"/>
            </w:tcBorders>
            <w:hideMark/>
          </w:tcPr>
          <w:p w:rsidR="006952BB" w:rsidRPr="00EA2B15" w:rsidRDefault="006952BB" w:rsidP="00EA2B15">
            <w:pPr>
              <w:widowControl w:val="0"/>
              <w:shd w:val="clear" w:color="auto" w:fill="FFFFFF"/>
              <w:autoSpaceDE w:val="0"/>
              <w:autoSpaceDN w:val="0"/>
              <w:adjustRightInd w:val="0"/>
              <w:rPr>
                <w:rFonts w:ascii="Times New Roman" w:eastAsia="Calibri" w:hAnsi="Times New Roman"/>
                <w:sz w:val="20"/>
                <w:szCs w:val="20"/>
                <w:lang w:eastAsia="ru-RU"/>
              </w:rPr>
            </w:pPr>
            <w:r w:rsidRPr="00EA2B15">
              <w:rPr>
                <w:rFonts w:ascii="Times New Roman" w:eastAsia="Calibri" w:hAnsi="Times New Roman"/>
                <w:spacing w:val="-11"/>
                <w:sz w:val="20"/>
                <w:szCs w:val="20"/>
                <w:lang w:eastAsia="ru-RU"/>
              </w:rPr>
              <w:t xml:space="preserve">ПК 1- способность собрать и проанализировать исходные данные, </w:t>
            </w:r>
            <w:r w:rsidRPr="00EA2B15">
              <w:rPr>
                <w:rFonts w:ascii="Times New Roman" w:eastAsia="Calibri" w:hAnsi="Times New Roman"/>
                <w:spacing w:val="-12"/>
                <w:sz w:val="20"/>
                <w:szCs w:val="20"/>
                <w:lang w:eastAsia="ru-RU"/>
              </w:rPr>
              <w:t>необходимые для расчета экономических и социально-экономических показателей, характеризующих деятельность хозяйствующих субъектов;</w:t>
            </w:r>
          </w:p>
        </w:tc>
      </w:tr>
      <w:tr w:rsidR="006952BB" w:rsidRPr="006952BB" w:rsidTr="00EA2B15">
        <w:trPr>
          <w:trHeight w:val="7928"/>
        </w:trPr>
        <w:tc>
          <w:tcPr>
            <w:tcW w:w="2093"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3 Методики анализа </w:t>
            </w:r>
            <w:r w:rsidRPr="006952BB">
              <w:rPr>
                <w:rFonts w:ascii="Times New Roman" w:eastAsia="Calibri" w:hAnsi="Times New Roman"/>
                <w:spacing w:val="-2"/>
                <w:sz w:val="20"/>
                <w:szCs w:val="20"/>
                <w:lang w:eastAsia="ru-RU"/>
              </w:rPr>
              <w:t xml:space="preserve">финансово-хозяйственной </w:t>
            </w:r>
            <w:r w:rsidRPr="006952BB">
              <w:rPr>
                <w:rFonts w:ascii="Times New Roman" w:eastAsia="Calibri" w:hAnsi="Times New Roman"/>
                <w:sz w:val="20"/>
                <w:szCs w:val="20"/>
                <w:lang w:eastAsia="ru-RU"/>
              </w:rPr>
              <w:t>деятельности</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У адекватно применять методы экономического анализа, комплексного экономического анализа, финансового анализа</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В</w:t>
            </w:r>
            <w:proofErr w:type="gramEnd"/>
            <w:r w:rsidRPr="006952BB">
              <w:rPr>
                <w:rFonts w:ascii="Times New Roman" w:eastAsia="Calibri" w:hAnsi="Times New Roman"/>
                <w:sz w:val="20"/>
                <w:szCs w:val="20"/>
                <w:lang w:eastAsia="ru-RU"/>
              </w:rPr>
              <w:t xml:space="preserve"> методами и методиками расчета экономических и </w:t>
            </w:r>
            <w:r w:rsidRPr="006952BB">
              <w:rPr>
                <w:rFonts w:ascii="Times New Roman" w:eastAsia="Calibri" w:hAnsi="Times New Roman"/>
                <w:spacing w:val="-2"/>
                <w:sz w:val="20"/>
                <w:szCs w:val="20"/>
                <w:lang w:eastAsia="ru-RU"/>
              </w:rPr>
              <w:t xml:space="preserve">социально-экономических </w:t>
            </w:r>
            <w:r w:rsidRPr="006952BB">
              <w:rPr>
                <w:rFonts w:ascii="Times New Roman" w:eastAsia="Calibri" w:hAnsi="Times New Roman"/>
                <w:sz w:val="20"/>
                <w:szCs w:val="20"/>
                <w:lang w:eastAsia="ru-RU"/>
              </w:rPr>
              <w:t>показателей.</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w:t>
            </w:r>
          </w:p>
        </w:tc>
        <w:tc>
          <w:tcPr>
            <w:tcW w:w="2693" w:type="dxa"/>
            <w:gridSpan w:val="2"/>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изложение существующих подходов к использованию новых методик в российской и зарубежной теории и практики анализа финансово-хозяйственной деятельности организации и тенденции их развития, знание методов сбора, обработки и </w:t>
            </w:r>
            <w:r w:rsidRPr="006952BB">
              <w:rPr>
                <w:rFonts w:ascii="Times New Roman" w:eastAsia="Calibri" w:hAnsi="Times New Roman"/>
                <w:spacing w:val="-1"/>
                <w:sz w:val="20"/>
                <w:szCs w:val="20"/>
                <w:lang w:eastAsia="ru-RU"/>
              </w:rPr>
              <w:t xml:space="preserve">интерпретации данных </w:t>
            </w:r>
            <w:r w:rsidRPr="006952BB">
              <w:rPr>
                <w:rFonts w:ascii="Times New Roman" w:eastAsia="Calibri" w:hAnsi="Times New Roman"/>
                <w:sz w:val="20"/>
                <w:szCs w:val="20"/>
                <w:lang w:eastAsia="ru-RU"/>
              </w:rPr>
              <w:t xml:space="preserve">аналитических исследований, </w:t>
            </w:r>
            <w:r w:rsidRPr="006952BB">
              <w:rPr>
                <w:rFonts w:ascii="Times New Roman" w:eastAsia="Calibri" w:hAnsi="Times New Roman"/>
                <w:spacing w:val="-3"/>
                <w:sz w:val="20"/>
                <w:szCs w:val="20"/>
                <w:lang w:eastAsia="ru-RU"/>
              </w:rPr>
              <w:t xml:space="preserve">информационных </w:t>
            </w:r>
            <w:r w:rsidRPr="006952BB">
              <w:rPr>
                <w:rFonts w:ascii="Times New Roman" w:eastAsia="Calibri" w:hAnsi="Times New Roman"/>
                <w:sz w:val="20"/>
                <w:szCs w:val="20"/>
                <w:lang w:eastAsia="ru-RU"/>
              </w:rPr>
              <w:t xml:space="preserve">технологий при проведении анализа деятельности организации, математического </w:t>
            </w:r>
            <w:r w:rsidRPr="006952BB">
              <w:rPr>
                <w:rFonts w:ascii="Times New Roman" w:eastAsia="Calibri" w:hAnsi="Times New Roman"/>
                <w:spacing w:val="-1"/>
                <w:sz w:val="20"/>
                <w:szCs w:val="20"/>
                <w:lang w:eastAsia="ru-RU"/>
              </w:rPr>
              <w:t xml:space="preserve">аппарата для проведения </w:t>
            </w:r>
            <w:r w:rsidRPr="006952BB">
              <w:rPr>
                <w:rFonts w:ascii="Times New Roman" w:eastAsia="Calibri" w:hAnsi="Times New Roman"/>
                <w:sz w:val="20"/>
                <w:szCs w:val="20"/>
                <w:lang w:eastAsia="ru-RU"/>
              </w:rPr>
              <w:t>аналитического исследования деятельности организации</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осуществлять поиск информации по полученному заданию, сбор, анализ данных, необходимых для </w:t>
            </w:r>
            <w:r w:rsidRPr="006952BB">
              <w:rPr>
                <w:rFonts w:ascii="Times New Roman" w:eastAsia="Calibri" w:hAnsi="Times New Roman"/>
                <w:spacing w:val="-1"/>
                <w:sz w:val="20"/>
                <w:szCs w:val="20"/>
                <w:lang w:eastAsia="ru-RU"/>
              </w:rPr>
              <w:t xml:space="preserve">решения поставленных </w:t>
            </w:r>
            <w:r w:rsidRPr="006952BB">
              <w:rPr>
                <w:rFonts w:ascii="Times New Roman" w:eastAsia="Calibri" w:hAnsi="Times New Roman"/>
                <w:spacing w:val="-2"/>
                <w:sz w:val="20"/>
                <w:szCs w:val="20"/>
                <w:lang w:eastAsia="ru-RU"/>
              </w:rPr>
              <w:t>экономических задач;</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составлять программу научн</w:t>
            </w:r>
            <w:proofErr w:type="gramStart"/>
            <w:r w:rsidRPr="006952BB">
              <w:rPr>
                <w:rFonts w:ascii="Times New Roman" w:eastAsia="Calibri" w:hAnsi="Times New Roman"/>
                <w:sz w:val="20"/>
                <w:szCs w:val="20"/>
                <w:lang w:eastAsia="ru-RU"/>
              </w:rPr>
              <w:t>о-</w:t>
            </w:r>
            <w:proofErr w:type="gramEnd"/>
            <w:r w:rsidRPr="006952BB">
              <w:rPr>
                <w:rFonts w:ascii="Times New Roman" w:eastAsia="Calibri" w:hAnsi="Times New Roman"/>
                <w:sz w:val="20"/>
                <w:szCs w:val="20"/>
                <w:lang w:eastAsia="ru-RU"/>
              </w:rPr>
              <w:t xml:space="preserve"> аналитического исследования формировать </w:t>
            </w:r>
            <w:r w:rsidRPr="006952BB">
              <w:rPr>
                <w:rFonts w:ascii="Times New Roman" w:eastAsia="Calibri" w:hAnsi="Times New Roman"/>
                <w:spacing w:val="-1"/>
                <w:sz w:val="20"/>
                <w:szCs w:val="20"/>
                <w:lang w:eastAsia="ru-RU"/>
              </w:rPr>
              <w:t xml:space="preserve">необходимые для нее </w:t>
            </w:r>
            <w:r w:rsidRPr="006952BB">
              <w:rPr>
                <w:rFonts w:ascii="Times New Roman" w:eastAsia="Calibri" w:hAnsi="Times New Roman"/>
                <w:sz w:val="20"/>
                <w:szCs w:val="20"/>
                <w:lang w:eastAsia="ru-RU"/>
              </w:rPr>
              <w:t>методические материалы</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3"/>
                <w:sz w:val="20"/>
                <w:szCs w:val="20"/>
                <w:lang w:eastAsia="ru-RU"/>
              </w:rPr>
              <w:t>- навыки</w:t>
            </w:r>
          </w:p>
        </w:tc>
        <w:tc>
          <w:tcPr>
            <w:tcW w:w="2835" w:type="dxa"/>
            <w:gridSpan w:val="2"/>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 xml:space="preserve">названо не менее трех подходов к подходов к использованию новых методик в российской и зарубежной теории и практики анализа финансово- хозяйственной деятельности организации и тенденции их развития, знание методов сбора, обработки и интерпретации данных аналитических исследований, </w:t>
            </w:r>
            <w:r w:rsidRPr="006952BB">
              <w:rPr>
                <w:rFonts w:ascii="Times New Roman" w:eastAsia="Calibri" w:hAnsi="Times New Roman"/>
                <w:spacing w:val="-3"/>
                <w:sz w:val="20"/>
                <w:szCs w:val="20"/>
                <w:lang w:eastAsia="ru-RU"/>
              </w:rPr>
              <w:t xml:space="preserve">информационных </w:t>
            </w:r>
            <w:r w:rsidRPr="006952BB">
              <w:rPr>
                <w:rFonts w:ascii="Times New Roman" w:eastAsia="Calibri" w:hAnsi="Times New Roman"/>
                <w:sz w:val="20"/>
                <w:szCs w:val="20"/>
                <w:lang w:eastAsia="ru-RU"/>
              </w:rPr>
              <w:t xml:space="preserve">технологий при проведении анализа деятельности организации, математического </w:t>
            </w:r>
            <w:r w:rsidRPr="006952BB">
              <w:rPr>
                <w:rFonts w:ascii="Times New Roman" w:eastAsia="Calibri" w:hAnsi="Times New Roman"/>
                <w:spacing w:val="-1"/>
                <w:sz w:val="20"/>
                <w:szCs w:val="20"/>
                <w:lang w:eastAsia="ru-RU"/>
              </w:rPr>
              <w:t xml:space="preserve">аппарата для проведения </w:t>
            </w:r>
            <w:r w:rsidRPr="006952BB">
              <w:rPr>
                <w:rFonts w:ascii="Times New Roman" w:eastAsia="Calibri" w:hAnsi="Times New Roman"/>
                <w:sz w:val="20"/>
                <w:szCs w:val="20"/>
                <w:lang w:eastAsia="ru-RU"/>
              </w:rPr>
              <w:t>аналитического исследования деятельности организации.</w:t>
            </w:r>
            <w:proofErr w:type="gramEnd"/>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осуществлен поиск информации по полученному заданию, сбор, анализ данных, необходимых для </w:t>
            </w:r>
            <w:r w:rsidRPr="006952BB">
              <w:rPr>
                <w:rFonts w:ascii="Times New Roman" w:eastAsia="Calibri" w:hAnsi="Times New Roman"/>
                <w:spacing w:val="-1"/>
                <w:sz w:val="20"/>
                <w:szCs w:val="20"/>
                <w:lang w:eastAsia="ru-RU"/>
              </w:rPr>
              <w:t xml:space="preserve">решения поставленных </w:t>
            </w:r>
            <w:r w:rsidRPr="006952BB">
              <w:rPr>
                <w:rFonts w:ascii="Times New Roman" w:eastAsia="Calibri" w:hAnsi="Times New Roman"/>
                <w:spacing w:val="-2"/>
                <w:sz w:val="20"/>
                <w:szCs w:val="20"/>
                <w:lang w:eastAsia="ru-RU"/>
              </w:rPr>
              <w:t>экономических задач;</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составлена программа          научно-аналитического исследования формировать необходимые для нее методические материалы</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2"/>
                <w:sz w:val="20"/>
                <w:szCs w:val="20"/>
                <w:lang w:eastAsia="ru-RU"/>
              </w:rPr>
              <w:t xml:space="preserve">- навыки </w:t>
            </w:r>
            <w:r w:rsidRPr="006952BB">
              <w:rPr>
                <w:rFonts w:ascii="Times New Roman" w:eastAsia="Calibri" w:hAnsi="Times New Roman"/>
                <w:sz w:val="20"/>
                <w:szCs w:val="20"/>
                <w:lang w:eastAsia="ru-RU"/>
              </w:rPr>
              <w:t>использования</w:t>
            </w:r>
          </w:p>
        </w:tc>
        <w:tc>
          <w:tcPr>
            <w:tcW w:w="1754" w:type="dxa"/>
            <w:tcBorders>
              <w:top w:val="single" w:sz="4" w:space="0" w:color="auto"/>
              <w:left w:val="single" w:sz="4" w:space="0" w:color="auto"/>
              <w:bottom w:val="single" w:sz="4" w:space="0" w:color="auto"/>
              <w:right w:val="single" w:sz="4" w:space="0" w:color="auto"/>
            </w:tcBorders>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18"/>
                <w:szCs w:val="20"/>
                <w:lang w:eastAsia="ru-RU"/>
              </w:rPr>
            </w:pPr>
            <w:r w:rsidRPr="006952BB">
              <w:rPr>
                <w:rFonts w:ascii="Times New Roman" w:eastAsia="Calibri" w:hAnsi="Times New Roman"/>
                <w:spacing w:val="-14"/>
                <w:sz w:val="24"/>
                <w:szCs w:val="26"/>
                <w:lang w:eastAsia="ru-RU"/>
              </w:rPr>
              <w:t>индивидуальное</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18"/>
                <w:szCs w:val="20"/>
                <w:lang w:eastAsia="ru-RU"/>
              </w:rPr>
            </w:pPr>
            <w:r w:rsidRPr="006952BB">
              <w:rPr>
                <w:rFonts w:ascii="Times New Roman" w:eastAsia="Calibri" w:hAnsi="Times New Roman"/>
                <w:sz w:val="24"/>
                <w:szCs w:val="26"/>
                <w:lang w:eastAsia="ru-RU"/>
              </w:rPr>
              <w:t>задание</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
        </w:tc>
      </w:tr>
    </w:tbl>
    <w:p w:rsidR="006952BB" w:rsidRPr="006952BB" w:rsidRDefault="006952BB" w:rsidP="006952BB">
      <w:pPr>
        <w:spacing w:after="0" w:line="240" w:lineRule="auto"/>
        <w:rPr>
          <w:rFonts w:ascii="Times New Roman" w:eastAsia="Times New Roman" w:hAnsi="Times New Roman" w:cs="Times New Roman"/>
          <w:sz w:val="20"/>
          <w:szCs w:val="20"/>
          <w:lang w:eastAsia="ru-RU"/>
        </w:rPr>
        <w:sectPr w:rsidR="006952BB" w:rsidRPr="006952BB">
          <w:type w:val="continuous"/>
          <w:pgSz w:w="11909" w:h="16834"/>
          <w:pgMar w:top="1440" w:right="1154" w:bottom="360" w:left="1645" w:header="720" w:footer="720" w:gutter="0"/>
          <w:cols w:space="720"/>
        </w:sectPr>
      </w:pPr>
    </w:p>
    <w:tbl>
      <w:tblPr>
        <w:tblStyle w:val="210"/>
        <w:tblW w:w="9375" w:type="dxa"/>
        <w:tblLayout w:type="fixed"/>
        <w:tblLook w:val="04A0" w:firstRow="1" w:lastRow="0" w:firstColumn="1" w:lastColumn="0" w:noHBand="0" w:noVBand="1"/>
      </w:tblPr>
      <w:tblGrid>
        <w:gridCol w:w="2658"/>
        <w:gridCol w:w="2494"/>
        <w:gridCol w:w="2469"/>
        <w:gridCol w:w="1754"/>
      </w:tblGrid>
      <w:tr w:rsidR="006952BB" w:rsidRPr="006952BB" w:rsidTr="006952BB">
        <w:trPr>
          <w:trHeight w:val="14449"/>
        </w:trPr>
        <w:tc>
          <w:tcPr>
            <w:tcW w:w="2658"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w:t>
            </w:r>
          </w:p>
        </w:tc>
        <w:tc>
          <w:tcPr>
            <w:tcW w:w="2494" w:type="dxa"/>
            <w:tcBorders>
              <w:top w:val="single" w:sz="4" w:space="0" w:color="auto"/>
              <w:left w:val="single" w:sz="4" w:space="0" w:color="auto"/>
              <w:bottom w:val="single" w:sz="4" w:space="0" w:color="auto"/>
              <w:right w:val="single" w:sz="4" w:space="0" w:color="auto"/>
            </w:tcBorders>
          </w:tcPr>
          <w:p w:rsidR="006952BB" w:rsidRPr="006952BB" w:rsidRDefault="006952BB" w:rsidP="006952BB">
            <w:pPr>
              <w:widowControl w:val="0"/>
              <w:shd w:val="clear" w:color="auto" w:fill="FFFFFF"/>
              <w:tabs>
                <w:tab w:val="left" w:pos="1133"/>
              </w:tabs>
              <w:autoSpaceDE w:val="0"/>
              <w:autoSpaceDN w:val="0"/>
              <w:adjustRightInd w:val="0"/>
              <w:spacing w:line="230" w:lineRule="exact"/>
              <w:ind w:right="5"/>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последствиям (результатам) личных действий; составлять </w:t>
            </w:r>
            <w:r w:rsidRPr="006952BB">
              <w:rPr>
                <w:rFonts w:ascii="Times New Roman" w:eastAsia="Calibri" w:hAnsi="Times New Roman"/>
                <w:spacing w:val="-1"/>
                <w:sz w:val="20"/>
                <w:szCs w:val="20"/>
                <w:lang w:eastAsia="ru-RU"/>
              </w:rPr>
              <w:t xml:space="preserve">план последовательных шагов (дорожную карту) </w:t>
            </w:r>
            <w:r w:rsidRPr="006952BB">
              <w:rPr>
                <w:rFonts w:ascii="Times New Roman" w:eastAsia="Calibri" w:hAnsi="Times New Roman"/>
                <w:spacing w:val="-4"/>
                <w:sz w:val="20"/>
                <w:szCs w:val="20"/>
                <w:lang w:eastAsia="ru-RU"/>
              </w:rPr>
              <w:t>для</w:t>
            </w:r>
            <w:r w:rsidRPr="006952BB">
              <w:rPr>
                <w:rFonts w:ascii="Arial" w:eastAsia="Calibri" w:hAnsi="Arial" w:cs="Arial"/>
                <w:sz w:val="20"/>
                <w:szCs w:val="20"/>
                <w:lang w:eastAsia="ru-RU"/>
              </w:rPr>
              <w:t xml:space="preserve"> </w:t>
            </w:r>
            <w:r w:rsidRPr="006952BB">
              <w:rPr>
                <w:rFonts w:ascii="Times New Roman" w:eastAsia="Calibri" w:hAnsi="Times New Roman"/>
                <w:spacing w:val="-3"/>
                <w:sz w:val="20"/>
                <w:szCs w:val="20"/>
                <w:lang w:eastAsia="ru-RU"/>
              </w:rPr>
              <w:t>достижения</w:t>
            </w:r>
            <w:r w:rsidRPr="006952BB">
              <w:rPr>
                <w:rFonts w:ascii="Times New Roman" w:eastAsia="Calibri" w:hAnsi="Times New Roman"/>
                <w:sz w:val="20"/>
                <w:szCs w:val="20"/>
                <w:lang w:eastAsia="ru-RU"/>
              </w:rPr>
              <w:t xml:space="preserve"> </w:t>
            </w:r>
            <w:r w:rsidRPr="006952BB">
              <w:rPr>
                <w:rFonts w:ascii="Times New Roman" w:eastAsia="Calibri" w:hAnsi="Times New Roman"/>
                <w:spacing w:val="-1"/>
                <w:sz w:val="20"/>
                <w:szCs w:val="20"/>
                <w:lang w:eastAsia="ru-RU"/>
              </w:rPr>
              <w:t xml:space="preserve">заданного результата; </w:t>
            </w:r>
            <w:r w:rsidRPr="006952BB">
              <w:rPr>
                <w:rFonts w:ascii="Times New Roman" w:eastAsia="Calibri" w:hAnsi="Times New Roman"/>
                <w:sz w:val="20"/>
                <w:szCs w:val="20"/>
                <w:lang w:eastAsia="ru-RU"/>
              </w:rPr>
              <w:t>демонстрировать</w:t>
            </w:r>
            <w:r w:rsidRPr="006952BB">
              <w:rPr>
                <w:rFonts w:ascii="Times New Roman" w:eastAsia="Calibri" w:hAnsi="Times New Roman"/>
                <w:sz w:val="20"/>
                <w:szCs w:val="20"/>
                <w:lang w:eastAsia="ru-RU"/>
              </w:rPr>
              <w:br/>
              <w:t>понимание норм  и</w:t>
            </w:r>
            <w:r w:rsidRPr="006952BB">
              <w:rPr>
                <w:rFonts w:ascii="Times New Roman" w:eastAsia="Calibri" w:hAnsi="Times New Roman"/>
                <w:sz w:val="20"/>
                <w:szCs w:val="20"/>
                <w:lang w:eastAsia="ru-RU"/>
              </w:rPr>
              <w:br/>
            </w:r>
            <w:r w:rsidRPr="006952BB">
              <w:rPr>
                <w:rFonts w:ascii="Times New Roman" w:eastAsia="Calibri" w:hAnsi="Times New Roman"/>
                <w:spacing w:val="-1"/>
                <w:sz w:val="20"/>
                <w:szCs w:val="20"/>
                <w:lang w:eastAsia="ru-RU"/>
              </w:rPr>
              <w:t>правил        деятельности</w:t>
            </w:r>
            <w:r w:rsidRPr="006952BB">
              <w:rPr>
                <w:rFonts w:ascii="Times New Roman" w:eastAsia="Calibri" w:hAnsi="Times New Roman"/>
                <w:spacing w:val="-1"/>
                <w:sz w:val="20"/>
                <w:szCs w:val="20"/>
                <w:lang w:eastAsia="ru-RU"/>
              </w:rPr>
              <w:br/>
              <w:t>группы/команды,</w:t>
            </w:r>
            <w:r w:rsidRPr="006952BB">
              <w:rPr>
                <w:rFonts w:ascii="Times New Roman" w:eastAsia="Calibri" w:hAnsi="Times New Roman"/>
                <w:spacing w:val="-1"/>
                <w:sz w:val="20"/>
                <w:szCs w:val="20"/>
                <w:lang w:eastAsia="ru-RU"/>
              </w:rPr>
              <w:br/>
            </w:r>
            <w:r w:rsidRPr="006952BB">
              <w:rPr>
                <w:rFonts w:ascii="Times New Roman" w:eastAsia="Calibri" w:hAnsi="Times New Roman"/>
                <w:spacing w:val="-2"/>
                <w:sz w:val="20"/>
                <w:szCs w:val="20"/>
                <w:lang w:eastAsia="ru-RU"/>
              </w:rPr>
              <w:t>действовать</w:t>
            </w:r>
            <w:r w:rsidRPr="006952BB">
              <w:rPr>
                <w:rFonts w:ascii="Arial" w:eastAsia="Calibri" w:hAnsi="Arial" w:cs="Arial"/>
                <w:sz w:val="20"/>
                <w:szCs w:val="20"/>
                <w:lang w:eastAsia="ru-RU"/>
              </w:rPr>
              <w:tab/>
            </w:r>
            <w:proofErr w:type="gramStart"/>
            <w:r w:rsidRPr="006952BB">
              <w:rPr>
                <w:rFonts w:ascii="Times New Roman" w:eastAsia="Calibri" w:hAnsi="Times New Roman"/>
                <w:sz w:val="20"/>
                <w:szCs w:val="20"/>
                <w:lang w:eastAsia="ru-RU"/>
              </w:rPr>
              <w:t>в</w:t>
            </w:r>
            <w:proofErr w:type="gramEnd"/>
          </w:p>
          <w:p w:rsidR="006952BB" w:rsidRPr="006952BB" w:rsidRDefault="006952BB" w:rsidP="006952BB">
            <w:pPr>
              <w:widowControl w:val="0"/>
              <w:shd w:val="clear" w:color="auto" w:fill="FFFFFF"/>
              <w:autoSpaceDE w:val="0"/>
              <w:autoSpaceDN w:val="0"/>
              <w:adjustRightInd w:val="0"/>
              <w:spacing w:line="230" w:lineRule="exact"/>
              <w:ind w:right="14"/>
              <w:jc w:val="both"/>
              <w:rPr>
                <w:rFonts w:ascii="Times New Roman" w:eastAsia="Calibri" w:hAnsi="Times New Roman"/>
                <w:sz w:val="20"/>
                <w:szCs w:val="20"/>
                <w:lang w:eastAsia="ru-RU"/>
              </w:rPr>
            </w:pPr>
            <w:proofErr w:type="gramStart"/>
            <w:r w:rsidRPr="006952BB">
              <w:rPr>
                <w:rFonts w:ascii="Times New Roman" w:eastAsia="Calibri" w:hAnsi="Times New Roman"/>
                <w:spacing w:val="-1"/>
                <w:sz w:val="20"/>
                <w:szCs w:val="20"/>
                <w:lang w:eastAsia="ru-RU"/>
              </w:rPr>
              <w:t>соответствии</w:t>
            </w:r>
            <w:proofErr w:type="gramEnd"/>
            <w:r w:rsidRPr="006952BB">
              <w:rPr>
                <w:rFonts w:ascii="Times New Roman" w:eastAsia="Calibri" w:hAnsi="Times New Roman"/>
                <w:spacing w:val="-1"/>
                <w:sz w:val="20"/>
                <w:szCs w:val="20"/>
                <w:lang w:eastAsia="ru-RU"/>
              </w:rPr>
              <w:t xml:space="preserve"> с ними; </w:t>
            </w:r>
            <w:r w:rsidRPr="006952BB">
              <w:rPr>
                <w:rFonts w:ascii="Times New Roman" w:eastAsia="Calibri" w:hAnsi="Times New Roman"/>
                <w:sz w:val="20"/>
                <w:szCs w:val="20"/>
                <w:lang w:eastAsia="ru-RU"/>
              </w:rPr>
              <w:t xml:space="preserve">эффективно взаимодействовать со </w:t>
            </w:r>
            <w:r w:rsidRPr="006952BB">
              <w:rPr>
                <w:rFonts w:ascii="Times New Roman" w:eastAsia="Calibri" w:hAnsi="Times New Roman"/>
                <w:spacing w:val="-1"/>
                <w:sz w:val="20"/>
                <w:szCs w:val="20"/>
                <w:lang w:eastAsia="ru-RU"/>
              </w:rPr>
              <w:t>всеми членами команды, гибко варьировать свое поведение в команде в зависимости</w:t>
            </w:r>
            <w:r w:rsidRPr="006952BB">
              <w:rPr>
                <w:rFonts w:ascii="Arial" w:eastAsia="Calibri" w:hAnsi="Arial" w:cs="Arial"/>
                <w:sz w:val="20"/>
                <w:szCs w:val="20"/>
                <w:lang w:eastAsia="ru-RU"/>
              </w:rPr>
              <w:t xml:space="preserve"> </w:t>
            </w:r>
            <w:r w:rsidRPr="006952BB">
              <w:rPr>
                <w:rFonts w:ascii="Times New Roman" w:eastAsia="Calibri" w:hAnsi="Times New Roman"/>
                <w:spacing w:val="-3"/>
                <w:sz w:val="20"/>
                <w:szCs w:val="20"/>
                <w:lang w:eastAsia="ru-RU"/>
              </w:rPr>
              <w:t>от</w:t>
            </w:r>
            <w:r w:rsidRPr="006952BB">
              <w:rPr>
                <w:rFonts w:ascii="Times New Roman" w:eastAsia="Calibri" w:hAnsi="Times New Roman"/>
                <w:sz w:val="20"/>
                <w:szCs w:val="20"/>
                <w:lang w:eastAsia="ru-RU"/>
              </w:rPr>
              <w:t xml:space="preserve"> ситуации      с учетом мнений членов команды </w:t>
            </w:r>
            <w:r w:rsidRPr="006952BB">
              <w:rPr>
                <w:rFonts w:ascii="Times New Roman" w:eastAsia="Calibri" w:hAnsi="Times New Roman"/>
                <w:spacing w:val="-1"/>
                <w:sz w:val="20"/>
                <w:szCs w:val="20"/>
                <w:lang w:eastAsia="ru-RU"/>
              </w:rPr>
              <w:t xml:space="preserve">(включая   критические); </w:t>
            </w:r>
            <w:r w:rsidRPr="006952BB">
              <w:rPr>
                <w:rFonts w:ascii="Times New Roman" w:eastAsia="Calibri" w:hAnsi="Times New Roman"/>
                <w:sz w:val="20"/>
                <w:szCs w:val="20"/>
                <w:lang w:eastAsia="ru-RU"/>
              </w:rPr>
              <w:t xml:space="preserve">формулировать, </w:t>
            </w:r>
            <w:r w:rsidRPr="006952BB">
              <w:rPr>
                <w:rFonts w:ascii="Times New Roman" w:eastAsia="Calibri" w:hAnsi="Times New Roman"/>
                <w:spacing w:val="-2"/>
                <w:sz w:val="20"/>
                <w:szCs w:val="20"/>
                <w:lang w:eastAsia="ru-RU"/>
              </w:rPr>
              <w:t>высказывать</w:t>
            </w:r>
            <w:r w:rsidRPr="006952BB">
              <w:rPr>
                <w:rFonts w:ascii="Arial" w:eastAsia="Calibri" w:hAnsi="Arial" w:cs="Arial"/>
                <w:sz w:val="20"/>
                <w:szCs w:val="20"/>
                <w:lang w:eastAsia="ru-RU"/>
              </w:rPr>
              <w:t xml:space="preserve"> </w:t>
            </w:r>
            <w:r w:rsidRPr="006952BB">
              <w:rPr>
                <w:rFonts w:ascii="Times New Roman" w:eastAsia="Calibri" w:hAnsi="Times New Roman"/>
                <w:sz w:val="20"/>
                <w:szCs w:val="20"/>
                <w:lang w:eastAsia="ru-RU"/>
              </w:rPr>
              <w:t xml:space="preserve">и обосновывать предложения в адрес руководителя или в </w:t>
            </w:r>
            <w:r w:rsidRPr="006952BB">
              <w:rPr>
                <w:rFonts w:ascii="Times New Roman" w:eastAsia="Calibri" w:hAnsi="Times New Roman"/>
                <w:spacing w:val="-1"/>
                <w:sz w:val="20"/>
                <w:szCs w:val="20"/>
                <w:lang w:eastAsia="ru-RU"/>
              </w:rPr>
              <w:t xml:space="preserve">процессе группового </w:t>
            </w:r>
            <w:r w:rsidRPr="006952BB">
              <w:rPr>
                <w:rFonts w:ascii="Times New Roman" w:eastAsia="Calibri" w:hAnsi="Times New Roman"/>
                <w:sz w:val="20"/>
                <w:szCs w:val="20"/>
                <w:lang w:eastAsia="ru-RU"/>
              </w:rPr>
              <w:t xml:space="preserve">обсуждения и принятия решений; согласовывать </w:t>
            </w:r>
            <w:r w:rsidRPr="006952BB">
              <w:rPr>
                <w:rFonts w:ascii="Times New Roman" w:eastAsia="Calibri" w:hAnsi="Times New Roman"/>
                <w:spacing w:val="-1"/>
                <w:sz w:val="20"/>
                <w:szCs w:val="20"/>
                <w:lang w:eastAsia="ru-RU"/>
              </w:rPr>
              <w:t xml:space="preserve">свою работу с другими </w:t>
            </w:r>
            <w:r w:rsidRPr="006952BB">
              <w:rPr>
                <w:rFonts w:ascii="Times New Roman" w:eastAsia="Calibri" w:hAnsi="Times New Roman"/>
                <w:sz w:val="20"/>
                <w:szCs w:val="20"/>
                <w:lang w:eastAsia="ru-RU"/>
              </w:rPr>
              <w:t>членами команды</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
        </w:tc>
        <w:tc>
          <w:tcPr>
            <w:tcW w:w="2469"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tabs>
                <w:tab w:val="left" w:pos="1133"/>
              </w:tabs>
              <w:autoSpaceDE w:val="0"/>
              <w:autoSpaceDN w:val="0"/>
              <w:adjustRightInd w:val="0"/>
              <w:spacing w:before="5" w:line="230" w:lineRule="exact"/>
              <w:ind w:right="19"/>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последствиям (результатам) личных действий; составлять план последовательных </w:t>
            </w:r>
            <w:r w:rsidRPr="006952BB">
              <w:rPr>
                <w:rFonts w:ascii="Times New Roman" w:eastAsia="Calibri" w:hAnsi="Times New Roman"/>
                <w:spacing w:val="-1"/>
                <w:sz w:val="20"/>
                <w:szCs w:val="20"/>
                <w:lang w:eastAsia="ru-RU"/>
              </w:rPr>
              <w:t xml:space="preserve">шагов (дорожную карту) </w:t>
            </w:r>
            <w:r w:rsidRPr="006952BB">
              <w:rPr>
                <w:rFonts w:ascii="Times New Roman" w:eastAsia="Calibri" w:hAnsi="Times New Roman"/>
                <w:spacing w:val="-4"/>
                <w:sz w:val="20"/>
                <w:szCs w:val="20"/>
                <w:lang w:eastAsia="ru-RU"/>
              </w:rPr>
              <w:t>для</w:t>
            </w:r>
            <w:r w:rsidRPr="006952BB">
              <w:rPr>
                <w:rFonts w:ascii="Arial" w:eastAsia="Calibri" w:hAnsi="Arial" w:cs="Arial"/>
                <w:sz w:val="20"/>
                <w:szCs w:val="20"/>
                <w:lang w:eastAsia="ru-RU"/>
              </w:rPr>
              <w:t xml:space="preserve"> </w:t>
            </w:r>
            <w:r w:rsidRPr="006952BB">
              <w:rPr>
                <w:rFonts w:ascii="Times New Roman" w:eastAsia="Calibri" w:hAnsi="Times New Roman"/>
                <w:spacing w:val="-3"/>
                <w:sz w:val="20"/>
                <w:szCs w:val="20"/>
                <w:lang w:eastAsia="ru-RU"/>
              </w:rPr>
              <w:t>достижения</w:t>
            </w:r>
            <w:r w:rsidRPr="006952BB">
              <w:rPr>
                <w:rFonts w:ascii="Times New Roman" w:eastAsia="Calibri" w:hAnsi="Times New Roman"/>
                <w:sz w:val="20"/>
                <w:szCs w:val="20"/>
                <w:lang w:eastAsia="ru-RU"/>
              </w:rPr>
              <w:t xml:space="preserve"> заданного результата; демонстрирует понимание норм и </w:t>
            </w:r>
            <w:r w:rsidRPr="006952BB">
              <w:rPr>
                <w:rFonts w:ascii="Times New Roman" w:eastAsia="Calibri" w:hAnsi="Times New Roman"/>
                <w:spacing w:val="-1"/>
                <w:sz w:val="20"/>
                <w:szCs w:val="20"/>
                <w:lang w:eastAsia="ru-RU"/>
              </w:rPr>
              <w:t xml:space="preserve">правил        деятельности группы/команды, </w:t>
            </w:r>
            <w:r w:rsidRPr="006952BB">
              <w:rPr>
                <w:rFonts w:ascii="Times New Roman" w:eastAsia="Calibri" w:hAnsi="Times New Roman"/>
                <w:spacing w:val="-2"/>
                <w:sz w:val="20"/>
                <w:szCs w:val="20"/>
                <w:lang w:eastAsia="ru-RU"/>
              </w:rPr>
              <w:t>действовать</w:t>
            </w:r>
            <w:r w:rsidRPr="006952BB">
              <w:rPr>
                <w:rFonts w:ascii="Arial" w:eastAsia="Calibri" w:hAnsi="Arial" w:cs="Arial"/>
                <w:sz w:val="20"/>
                <w:szCs w:val="20"/>
                <w:lang w:eastAsia="ru-RU"/>
              </w:rPr>
              <w:t xml:space="preserve"> </w:t>
            </w:r>
            <w:r w:rsidRPr="006952BB">
              <w:rPr>
                <w:rFonts w:ascii="Times New Roman" w:eastAsia="Calibri" w:hAnsi="Times New Roman"/>
                <w:sz w:val="20"/>
                <w:szCs w:val="20"/>
                <w:lang w:eastAsia="ru-RU"/>
              </w:rPr>
              <w:t xml:space="preserve">в соответствии с ними; эффективно взаимодействовать со </w:t>
            </w:r>
            <w:r w:rsidRPr="006952BB">
              <w:rPr>
                <w:rFonts w:ascii="Times New Roman" w:eastAsia="Calibri" w:hAnsi="Times New Roman"/>
                <w:spacing w:val="-1"/>
                <w:sz w:val="20"/>
                <w:szCs w:val="20"/>
                <w:lang w:eastAsia="ru-RU"/>
              </w:rPr>
              <w:t xml:space="preserve">всеми членами команды, </w:t>
            </w:r>
            <w:r w:rsidRPr="006952BB">
              <w:rPr>
                <w:rFonts w:ascii="Times New Roman" w:eastAsia="Calibri" w:hAnsi="Times New Roman"/>
                <w:sz w:val="20"/>
                <w:szCs w:val="20"/>
                <w:lang w:eastAsia="ru-RU"/>
              </w:rPr>
              <w:t xml:space="preserve">гибко варьировать свое поведение в команде в </w:t>
            </w:r>
            <w:r w:rsidRPr="006952BB">
              <w:rPr>
                <w:rFonts w:ascii="Times New Roman" w:eastAsia="Calibri" w:hAnsi="Times New Roman"/>
                <w:spacing w:val="-2"/>
                <w:sz w:val="20"/>
                <w:szCs w:val="20"/>
                <w:lang w:eastAsia="ru-RU"/>
              </w:rPr>
              <w:t>зависимости</w:t>
            </w:r>
            <w:r w:rsidRPr="006952BB">
              <w:rPr>
                <w:rFonts w:ascii="Arial" w:eastAsia="Calibri" w:hAnsi="Arial" w:cs="Arial"/>
                <w:sz w:val="20"/>
                <w:szCs w:val="20"/>
                <w:lang w:eastAsia="ru-RU"/>
              </w:rPr>
              <w:t xml:space="preserve"> </w:t>
            </w:r>
            <w:r w:rsidRPr="006952BB">
              <w:rPr>
                <w:rFonts w:ascii="Times New Roman" w:eastAsia="Calibri" w:hAnsi="Times New Roman"/>
                <w:spacing w:val="-6"/>
                <w:sz w:val="20"/>
                <w:szCs w:val="20"/>
                <w:lang w:eastAsia="ru-RU"/>
              </w:rPr>
              <w:t>от</w:t>
            </w:r>
            <w:r w:rsidRPr="006952BB">
              <w:rPr>
                <w:rFonts w:ascii="Times New Roman" w:eastAsia="Calibri" w:hAnsi="Times New Roman"/>
                <w:sz w:val="20"/>
                <w:szCs w:val="20"/>
                <w:lang w:eastAsia="ru-RU"/>
              </w:rPr>
              <w:t xml:space="preserve"> ситуации      с учетом мнений членов команды </w:t>
            </w:r>
            <w:r w:rsidRPr="006952BB">
              <w:rPr>
                <w:rFonts w:ascii="Times New Roman" w:eastAsia="Calibri" w:hAnsi="Times New Roman"/>
                <w:spacing w:val="-1"/>
                <w:sz w:val="20"/>
                <w:szCs w:val="20"/>
                <w:lang w:eastAsia="ru-RU"/>
              </w:rPr>
              <w:t xml:space="preserve">(включая критические); </w:t>
            </w:r>
            <w:r w:rsidRPr="006952BB">
              <w:rPr>
                <w:rFonts w:ascii="Times New Roman" w:eastAsia="Calibri" w:hAnsi="Times New Roman"/>
                <w:sz w:val="20"/>
                <w:szCs w:val="20"/>
                <w:lang w:eastAsia="ru-RU"/>
              </w:rPr>
              <w:t xml:space="preserve">формулирует, </w:t>
            </w:r>
            <w:r w:rsidRPr="006952BB">
              <w:rPr>
                <w:rFonts w:ascii="Times New Roman" w:eastAsia="Calibri" w:hAnsi="Times New Roman"/>
                <w:spacing w:val="-2"/>
                <w:sz w:val="20"/>
                <w:szCs w:val="20"/>
                <w:lang w:eastAsia="ru-RU"/>
              </w:rPr>
              <w:t>высказывает</w:t>
            </w:r>
            <w:r w:rsidRPr="006952BB">
              <w:rPr>
                <w:rFonts w:ascii="Arial" w:eastAsia="Calibri" w:hAnsi="Arial" w:cs="Arial"/>
                <w:sz w:val="20"/>
                <w:szCs w:val="20"/>
                <w:lang w:eastAsia="ru-RU"/>
              </w:rPr>
              <w:t xml:space="preserve"> </w:t>
            </w:r>
            <w:r w:rsidRPr="006952BB">
              <w:rPr>
                <w:rFonts w:ascii="Times New Roman" w:eastAsia="Calibri" w:hAnsi="Times New Roman"/>
                <w:sz w:val="20"/>
                <w:szCs w:val="20"/>
                <w:lang w:eastAsia="ru-RU"/>
              </w:rPr>
              <w:t>и обосновывает</w:t>
            </w:r>
            <w:r w:rsidRPr="006952BB">
              <w:rPr>
                <w:rFonts w:ascii="Times New Roman" w:eastAsia="Calibri" w:hAnsi="Times New Roman"/>
                <w:sz w:val="20"/>
                <w:szCs w:val="20"/>
                <w:lang w:eastAsia="ru-RU"/>
              </w:rPr>
              <w:br/>
              <w:t>предложения в адрес</w:t>
            </w:r>
            <w:r w:rsidRPr="006952BB">
              <w:rPr>
                <w:rFonts w:ascii="Times New Roman" w:eastAsia="Calibri" w:hAnsi="Times New Roman"/>
                <w:sz w:val="20"/>
                <w:szCs w:val="20"/>
                <w:lang w:eastAsia="ru-RU"/>
              </w:rPr>
              <w:br/>
              <w:t>руководителя или в</w:t>
            </w:r>
            <w:r w:rsidRPr="006952BB">
              <w:rPr>
                <w:rFonts w:ascii="Times New Roman" w:eastAsia="Calibri" w:hAnsi="Times New Roman"/>
                <w:sz w:val="20"/>
                <w:szCs w:val="20"/>
                <w:lang w:eastAsia="ru-RU"/>
              </w:rPr>
              <w:br/>
            </w:r>
            <w:r w:rsidRPr="006952BB">
              <w:rPr>
                <w:rFonts w:ascii="Times New Roman" w:eastAsia="Calibri" w:hAnsi="Times New Roman"/>
                <w:spacing w:val="-1"/>
                <w:sz w:val="20"/>
                <w:szCs w:val="20"/>
                <w:lang w:eastAsia="ru-RU"/>
              </w:rPr>
              <w:t>процессе группового</w:t>
            </w:r>
            <w:r w:rsidRPr="006952BB">
              <w:rPr>
                <w:rFonts w:ascii="Times New Roman" w:eastAsia="Calibri" w:hAnsi="Times New Roman"/>
                <w:spacing w:val="-1"/>
                <w:sz w:val="20"/>
                <w:szCs w:val="20"/>
                <w:lang w:eastAsia="ru-RU"/>
              </w:rPr>
              <w:br/>
            </w:r>
            <w:r w:rsidRPr="006952BB">
              <w:rPr>
                <w:rFonts w:ascii="Times New Roman" w:eastAsia="Calibri" w:hAnsi="Times New Roman"/>
                <w:sz w:val="20"/>
                <w:szCs w:val="20"/>
                <w:lang w:eastAsia="ru-RU"/>
              </w:rPr>
              <w:t>обсуждения и принятия</w:t>
            </w:r>
            <w:r w:rsidRPr="006952BB">
              <w:rPr>
                <w:rFonts w:ascii="Times New Roman" w:eastAsia="Calibri" w:hAnsi="Times New Roman"/>
                <w:sz w:val="20"/>
                <w:szCs w:val="20"/>
                <w:lang w:eastAsia="ru-RU"/>
              </w:rPr>
              <w:br/>
              <w:t>решений; согласовывать</w:t>
            </w:r>
            <w:r w:rsidRPr="006952BB">
              <w:rPr>
                <w:rFonts w:ascii="Times New Roman" w:eastAsia="Calibri" w:hAnsi="Times New Roman"/>
                <w:sz w:val="20"/>
                <w:szCs w:val="20"/>
                <w:lang w:eastAsia="ru-RU"/>
              </w:rPr>
              <w:br/>
              <w:t>свою работу с другими</w:t>
            </w:r>
            <w:r w:rsidRPr="006952BB">
              <w:rPr>
                <w:rFonts w:ascii="Times New Roman" w:eastAsia="Calibri" w:hAnsi="Times New Roman"/>
                <w:sz w:val="20"/>
                <w:szCs w:val="20"/>
                <w:lang w:eastAsia="ru-RU"/>
              </w:rPr>
              <w:br/>
            </w:r>
            <w:r w:rsidRPr="006952BB">
              <w:rPr>
                <w:rFonts w:ascii="Times New Roman" w:eastAsia="Calibri" w:hAnsi="Times New Roman"/>
                <w:spacing w:val="-1"/>
                <w:sz w:val="20"/>
                <w:szCs w:val="20"/>
                <w:lang w:eastAsia="ru-RU"/>
              </w:rPr>
              <w:t>членами команды.</w:t>
            </w:r>
            <w:r w:rsidRPr="006952BB">
              <w:rPr>
                <w:rFonts w:ascii="Times New Roman" w:eastAsia="Calibri" w:hAnsi="Times New Roman"/>
                <w:spacing w:val="-1"/>
                <w:sz w:val="20"/>
                <w:szCs w:val="20"/>
                <w:lang w:eastAsia="ru-RU"/>
              </w:rPr>
              <w:br/>
            </w:r>
            <w:r w:rsidRPr="006952BB">
              <w:rPr>
                <w:rFonts w:ascii="Times New Roman" w:eastAsia="Calibri" w:hAnsi="Times New Roman"/>
                <w:spacing w:val="-5"/>
                <w:sz w:val="20"/>
                <w:szCs w:val="20"/>
                <w:lang w:eastAsia="ru-RU"/>
              </w:rPr>
              <w:t>Умеет:</w:t>
            </w:r>
            <w:r w:rsidRPr="006952BB">
              <w:rPr>
                <w:rFonts w:ascii="Arial" w:eastAsia="Calibri" w:hAnsi="Times New Roman" w:cs="Arial"/>
                <w:sz w:val="20"/>
                <w:szCs w:val="20"/>
                <w:lang w:eastAsia="ru-RU"/>
              </w:rPr>
              <w:t xml:space="preserve"> </w:t>
            </w:r>
            <w:r w:rsidRPr="006952BB">
              <w:rPr>
                <w:rFonts w:ascii="Times New Roman" w:eastAsia="Calibri" w:hAnsi="Times New Roman"/>
                <w:spacing w:val="-3"/>
                <w:sz w:val="20"/>
                <w:szCs w:val="20"/>
                <w:lang w:eastAsia="ru-RU"/>
              </w:rPr>
              <w:t>применять</w:t>
            </w:r>
            <w:r w:rsidRPr="006952BB">
              <w:rPr>
                <w:rFonts w:ascii="Times New Roman" w:eastAsia="Calibri" w:hAnsi="Times New Roman"/>
                <w:sz w:val="20"/>
                <w:szCs w:val="20"/>
                <w:lang w:eastAsia="ru-RU"/>
              </w:rPr>
              <w:t xml:space="preserve"> </w:t>
            </w:r>
            <w:r w:rsidRPr="006952BB">
              <w:rPr>
                <w:rFonts w:ascii="Times New Roman" w:eastAsia="Calibri" w:hAnsi="Times New Roman"/>
                <w:spacing w:val="-4"/>
                <w:sz w:val="20"/>
                <w:szCs w:val="20"/>
                <w:lang w:eastAsia="ru-RU"/>
              </w:rPr>
              <w:t>методы</w:t>
            </w:r>
            <w:r w:rsidRPr="006952BB">
              <w:rPr>
                <w:rFonts w:ascii="Arial" w:eastAsia="Calibri" w:hAnsi="Arial" w:cs="Arial"/>
                <w:sz w:val="20"/>
                <w:szCs w:val="20"/>
                <w:lang w:eastAsia="ru-RU"/>
              </w:rPr>
              <w:t xml:space="preserve"> </w:t>
            </w:r>
            <w:r w:rsidRPr="006952BB">
              <w:rPr>
                <w:rFonts w:ascii="Times New Roman" w:eastAsia="Calibri" w:hAnsi="Times New Roman"/>
                <w:spacing w:val="-2"/>
                <w:sz w:val="20"/>
                <w:szCs w:val="20"/>
                <w:lang w:eastAsia="ru-RU"/>
              </w:rPr>
              <w:t>стратегии</w:t>
            </w:r>
            <w:r w:rsidRPr="006952BB">
              <w:rPr>
                <w:rFonts w:ascii="Times New Roman" w:eastAsia="Calibri" w:hAnsi="Times New Roman"/>
                <w:sz w:val="20"/>
                <w:szCs w:val="20"/>
                <w:lang w:eastAsia="ru-RU"/>
              </w:rPr>
              <w:t xml:space="preserve"> </w:t>
            </w:r>
            <w:r w:rsidRPr="006952BB">
              <w:rPr>
                <w:rFonts w:ascii="Times New Roman" w:eastAsia="Calibri" w:hAnsi="Times New Roman"/>
                <w:spacing w:val="-1"/>
                <w:sz w:val="20"/>
                <w:szCs w:val="20"/>
                <w:lang w:eastAsia="ru-RU"/>
              </w:rPr>
              <w:t>сотрудничества</w:t>
            </w:r>
            <w:r w:rsidRPr="006952BB">
              <w:rPr>
                <w:rFonts w:ascii="Arial" w:eastAsia="Calibri" w:hAnsi="Arial" w:cs="Arial"/>
                <w:sz w:val="20"/>
                <w:szCs w:val="20"/>
                <w:lang w:eastAsia="ru-RU"/>
              </w:rPr>
              <w:t xml:space="preserve"> </w:t>
            </w:r>
            <w:r w:rsidRPr="006952BB">
              <w:rPr>
                <w:rFonts w:ascii="Times New Roman" w:eastAsia="Calibri" w:hAnsi="Times New Roman"/>
                <w:spacing w:val="-2"/>
                <w:sz w:val="20"/>
                <w:szCs w:val="20"/>
                <w:lang w:eastAsia="ru-RU"/>
              </w:rPr>
              <w:t>для</w:t>
            </w:r>
            <w:r w:rsidRPr="006952BB">
              <w:rPr>
                <w:rFonts w:ascii="Times New Roman" w:eastAsia="Calibri" w:hAnsi="Times New Roman"/>
                <w:sz w:val="20"/>
                <w:szCs w:val="20"/>
                <w:lang w:eastAsia="ru-RU"/>
              </w:rPr>
              <w:t xml:space="preserve"> </w:t>
            </w:r>
            <w:r w:rsidRPr="006952BB">
              <w:rPr>
                <w:rFonts w:ascii="Times New Roman" w:eastAsia="Calibri" w:hAnsi="Times New Roman"/>
                <w:spacing w:val="-3"/>
                <w:sz w:val="20"/>
                <w:szCs w:val="20"/>
                <w:lang w:eastAsia="ru-RU"/>
              </w:rPr>
              <w:t>решения</w:t>
            </w:r>
            <w:r w:rsidRPr="006952BB">
              <w:rPr>
                <w:rFonts w:ascii="Arial" w:eastAsia="Calibri" w:hAnsi="Arial" w:cs="Arial"/>
                <w:sz w:val="20"/>
                <w:szCs w:val="20"/>
                <w:lang w:eastAsia="ru-RU"/>
              </w:rPr>
              <w:t xml:space="preserve"> </w:t>
            </w:r>
            <w:r w:rsidRPr="006952BB">
              <w:rPr>
                <w:rFonts w:ascii="Times New Roman" w:eastAsia="Calibri" w:hAnsi="Times New Roman"/>
                <w:spacing w:val="-2"/>
                <w:sz w:val="20"/>
                <w:szCs w:val="20"/>
                <w:lang w:eastAsia="ru-RU"/>
              </w:rPr>
              <w:t>отдельных</w:t>
            </w:r>
            <w:r w:rsidRPr="006952BB">
              <w:rPr>
                <w:rFonts w:ascii="Times New Roman" w:eastAsia="Calibri" w:hAnsi="Times New Roman"/>
                <w:sz w:val="20"/>
                <w:szCs w:val="20"/>
                <w:lang w:eastAsia="ru-RU"/>
              </w:rPr>
              <w:t xml:space="preserve"> задач, поставленных </w:t>
            </w:r>
            <w:r w:rsidRPr="006952BB">
              <w:rPr>
                <w:rFonts w:ascii="Times New Roman" w:eastAsia="Calibri" w:hAnsi="Times New Roman"/>
                <w:spacing w:val="-2"/>
                <w:sz w:val="20"/>
                <w:szCs w:val="20"/>
                <w:lang w:eastAsia="ru-RU"/>
              </w:rPr>
              <w:t>перед</w:t>
            </w:r>
            <w:r w:rsidRPr="006952BB">
              <w:rPr>
                <w:rFonts w:ascii="Arial" w:eastAsia="Calibri" w:hAnsi="Arial" w:cs="Arial"/>
                <w:sz w:val="20"/>
                <w:szCs w:val="20"/>
                <w:lang w:eastAsia="ru-RU"/>
              </w:rPr>
              <w:t xml:space="preserve"> </w:t>
            </w:r>
            <w:r w:rsidRPr="006952BB">
              <w:rPr>
                <w:rFonts w:ascii="Times New Roman" w:eastAsia="Calibri" w:hAnsi="Times New Roman"/>
                <w:spacing w:val="-3"/>
                <w:sz w:val="20"/>
                <w:szCs w:val="20"/>
                <w:lang w:eastAsia="ru-RU"/>
              </w:rPr>
              <w:t>группой;</w:t>
            </w:r>
          </w:p>
          <w:p w:rsidR="006952BB" w:rsidRPr="006952BB" w:rsidRDefault="006952BB" w:rsidP="006952BB">
            <w:pPr>
              <w:widowControl w:val="0"/>
              <w:shd w:val="clear" w:color="auto" w:fill="FFFFFF"/>
              <w:tabs>
                <w:tab w:val="left" w:pos="1843"/>
              </w:tabs>
              <w:autoSpaceDE w:val="0"/>
              <w:autoSpaceDN w:val="0"/>
              <w:adjustRightInd w:val="0"/>
              <w:spacing w:line="230" w:lineRule="exact"/>
              <w:ind w:right="14"/>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определять свою роль в </w:t>
            </w:r>
            <w:r w:rsidRPr="006952BB">
              <w:rPr>
                <w:rFonts w:ascii="Times New Roman" w:eastAsia="Calibri" w:hAnsi="Times New Roman"/>
                <w:spacing w:val="-3"/>
                <w:sz w:val="20"/>
                <w:szCs w:val="20"/>
                <w:lang w:eastAsia="ru-RU"/>
              </w:rPr>
              <w:t>команде</w:t>
            </w:r>
            <w:r w:rsidRPr="006952BB">
              <w:rPr>
                <w:rFonts w:ascii="Arial" w:eastAsia="Calibri" w:hAnsi="Arial" w:cs="Arial"/>
                <w:sz w:val="20"/>
                <w:szCs w:val="20"/>
                <w:lang w:eastAsia="ru-RU"/>
              </w:rPr>
              <w:t xml:space="preserve"> </w:t>
            </w:r>
            <w:r w:rsidRPr="006952BB">
              <w:rPr>
                <w:rFonts w:ascii="Times New Roman" w:eastAsia="Calibri" w:hAnsi="Times New Roman"/>
                <w:spacing w:val="-3"/>
                <w:sz w:val="20"/>
                <w:szCs w:val="20"/>
                <w:lang w:eastAsia="ru-RU"/>
              </w:rPr>
              <w:t>при</w:t>
            </w:r>
            <w:r w:rsidRPr="006952BB">
              <w:rPr>
                <w:rFonts w:ascii="Times New Roman" w:eastAsia="Calibri" w:hAnsi="Times New Roman"/>
                <w:sz w:val="20"/>
                <w:szCs w:val="20"/>
                <w:lang w:eastAsia="ru-RU"/>
              </w:rPr>
              <w:t xml:space="preserve"> </w:t>
            </w:r>
            <w:r w:rsidRPr="006952BB">
              <w:rPr>
                <w:rFonts w:ascii="Times New Roman" w:eastAsia="Calibri" w:hAnsi="Times New Roman"/>
                <w:spacing w:val="-1"/>
                <w:sz w:val="20"/>
                <w:szCs w:val="20"/>
                <w:lang w:eastAsia="ru-RU"/>
              </w:rPr>
              <w:t>выполнении</w:t>
            </w:r>
            <w:r w:rsidRPr="006952BB">
              <w:rPr>
                <w:rFonts w:ascii="Times New Roman" w:eastAsia="Calibri" w:hAnsi="Times New Roman"/>
                <w:sz w:val="20"/>
                <w:szCs w:val="20"/>
                <w:lang w:eastAsia="ru-RU"/>
              </w:rPr>
              <w:t xml:space="preserve"> поставленных перед </w:t>
            </w:r>
            <w:r w:rsidRPr="006952BB">
              <w:rPr>
                <w:rFonts w:ascii="Times New Roman" w:eastAsia="Calibri" w:hAnsi="Times New Roman"/>
                <w:spacing w:val="-3"/>
                <w:sz w:val="20"/>
                <w:szCs w:val="20"/>
                <w:lang w:eastAsia="ru-RU"/>
              </w:rPr>
              <w:t>группой</w:t>
            </w:r>
            <w:r w:rsidRPr="006952BB">
              <w:rPr>
                <w:rFonts w:ascii="Arial" w:eastAsia="Calibri" w:hAnsi="Arial" w:cs="Arial"/>
                <w:sz w:val="20"/>
                <w:szCs w:val="20"/>
                <w:lang w:eastAsia="ru-RU"/>
              </w:rPr>
              <w:t xml:space="preserve"> </w:t>
            </w:r>
            <w:r w:rsidRPr="006952BB">
              <w:rPr>
                <w:rFonts w:ascii="Times New Roman" w:eastAsia="Calibri" w:hAnsi="Times New Roman"/>
                <w:spacing w:val="-3"/>
                <w:sz w:val="20"/>
                <w:szCs w:val="20"/>
                <w:lang w:eastAsia="ru-RU"/>
              </w:rPr>
              <w:t>задач;</w:t>
            </w:r>
          </w:p>
          <w:p w:rsidR="006952BB" w:rsidRPr="006952BB" w:rsidRDefault="006952BB" w:rsidP="006952BB">
            <w:pPr>
              <w:widowControl w:val="0"/>
              <w:shd w:val="clear" w:color="auto" w:fill="FFFFFF"/>
              <w:tabs>
                <w:tab w:val="left" w:pos="1670"/>
              </w:tabs>
              <w:autoSpaceDE w:val="0"/>
              <w:autoSpaceDN w:val="0"/>
              <w:adjustRightInd w:val="0"/>
              <w:spacing w:line="230" w:lineRule="exact"/>
              <w:rPr>
                <w:rFonts w:ascii="Times New Roman" w:eastAsia="Calibri" w:hAnsi="Times New Roman"/>
                <w:sz w:val="20"/>
                <w:szCs w:val="20"/>
                <w:lang w:eastAsia="ru-RU"/>
              </w:rPr>
            </w:pPr>
            <w:r w:rsidRPr="006952BB">
              <w:rPr>
                <w:rFonts w:ascii="Times New Roman" w:eastAsia="Calibri" w:hAnsi="Times New Roman"/>
                <w:sz w:val="20"/>
                <w:szCs w:val="20"/>
                <w:lang w:eastAsia="ru-RU"/>
              </w:rPr>
              <w:t>демонстрировать учет в социальной  и учебной деятельности особенностей поведения</w:t>
            </w:r>
            <w:r w:rsidRPr="006952BB">
              <w:rPr>
                <w:rFonts w:ascii="Times New Roman" w:eastAsia="Calibri" w:hAnsi="Times New Roman"/>
                <w:sz w:val="20"/>
                <w:szCs w:val="20"/>
                <w:lang w:eastAsia="ru-RU"/>
              </w:rPr>
              <w:br/>
            </w:r>
            <w:r w:rsidRPr="006952BB">
              <w:rPr>
                <w:rFonts w:ascii="Times New Roman" w:eastAsia="Calibri" w:hAnsi="Times New Roman"/>
                <w:spacing w:val="-3"/>
                <w:sz w:val="20"/>
                <w:szCs w:val="20"/>
                <w:lang w:eastAsia="ru-RU"/>
              </w:rPr>
              <w:t>выделенных</w:t>
            </w:r>
            <w:r w:rsidRPr="006952BB">
              <w:rPr>
                <w:rFonts w:ascii="Arial" w:eastAsia="Calibri" w:hAnsi="Arial" w:cs="Arial"/>
                <w:sz w:val="20"/>
                <w:szCs w:val="20"/>
                <w:lang w:eastAsia="ru-RU"/>
              </w:rPr>
              <w:t xml:space="preserve"> </w:t>
            </w:r>
            <w:r w:rsidRPr="006952BB">
              <w:rPr>
                <w:rFonts w:ascii="Times New Roman" w:eastAsia="Calibri" w:hAnsi="Times New Roman"/>
                <w:spacing w:val="-2"/>
                <w:sz w:val="20"/>
                <w:szCs w:val="20"/>
                <w:lang w:eastAsia="ru-RU"/>
              </w:rPr>
              <w:t>групп</w:t>
            </w:r>
            <w:r w:rsidRPr="006952BB">
              <w:rPr>
                <w:rFonts w:ascii="Times New Roman" w:eastAsia="Calibri" w:hAnsi="Times New Roman"/>
                <w:sz w:val="20"/>
                <w:szCs w:val="20"/>
                <w:lang w:eastAsia="ru-RU"/>
              </w:rPr>
              <w:t xml:space="preserve"> </w:t>
            </w:r>
            <w:r w:rsidRPr="006952BB">
              <w:rPr>
                <w:rFonts w:ascii="Times New Roman" w:eastAsia="Calibri" w:hAnsi="Times New Roman"/>
                <w:spacing w:val="-4"/>
                <w:sz w:val="20"/>
                <w:szCs w:val="20"/>
                <w:lang w:eastAsia="ru-RU"/>
              </w:rPr>
              <w:t>людей;</w:t>
            </w:r>
            <w:r w:rsidRPr="006952BB">
              <w:rPr>
                <w:rFonts w:ascii="Arial" w:eastAsia="Calibri" w:hAnsi="Times New Roman" w:cs="Arial"/>
                <w:sz w:val="20"/>
                <w:szCs w:val="20"/>
                <w:lang w:eastAsia="ru-RU"/>
              </w:rPr>
              <w:t xml:space="preserve"> </w:t>
            </w:r>
            <w:r w:rsidRPr="006952BB">
              <w:rPr>
                <w:rFonts w:ascii="Times New Roman" w:eastAsia="Calibri" w:hAnsi="Times New Roman"/>
                <w:spacing w:val="-1"/>
                <w:sz w:val="20"/>
                <w:szCs w:val="20"/>
                <w:lang w:eastAsia="ru-RU"/>
              </w:rPr>
              <w:t>давать</w:t>
            </w:r>
            <w:r w:rsidRPr="006952BB">
              <w:rPr>
                <w:rFonts w:ascii="Times New Roman" w:eastAsia="Calibri" w:hAnsi="Times New Roman"/>
                <w:sz w:val="20"/>
                <w:szCs w:val="20"/>
                <w:lang w:eastAsia="ru-RU"/>
              </w:rPr>
              <w:t xml:space="preserve"> характеристику последствиям (результатам) личных действий; составлять план последовательных </w:t>
            </w:r>
            <w:r w:rsidRPr="006952BB">
              <w:rPr>
                <w:rFonts w:ascii="Times New Roman" w:eastAsia="Calibri" w:hAnsi="Times New Roman"/>
                <w:spacing w:val="-1"/>
                <w:sz w:val="20"/>
                <w:szCs w:val="20"/>
                <w:lang w:eastAsia="ru-RU"/>
              </w:rPr>
              <w:t xml:space="preserve">шагов (дорожную карту) </w:t>
            </w:r>
            <w:r w:rsidRPr="006952BB">
              <w:rPr>
                <w:rFonts w:ascii="Times New Roman" w:eastAsia="Calibri" w:hAnsi="Times New Roman"/>
                <w:spacing w:val="-4"/>
                <w:sz w:val="20"/>
                <w:szCs w:val="20"/>
                <w:lang w:eastAsia="ru-RU"/>
              </w:rPr>
              <w:t>для</w:t>
            </w:r>
            <w:r w:rsidRPr="006952BB">
              <w:rPr>
                <w:rFonts w:ascii="Arial" w:eastAsia="Calibri" w:hAnsi="Arial" w:cs="Arial"/>
                <w:sz w:val="20"/>
                <w:szCs w:val="20"/>
                <w:lang w:eastAsia="ru-RU"/>
              </w:rPr>
              <w:t xml:space="preserve"> </w:t>
            </w:r>
            <w:r w:rsidRPr="006952BB">
              <w:rPr>
                <w:rFonts w:ascii="Times New Roman" w:eastAsia="Calibri" w:hAnsi="Times New Roman"/>
                <w:spacing w:val="-2"/>
                <w:sz w:val="20"/>
                <w:szCs w:val="20"/>
                <w:lang w:eastAsia="ru-RU"/>
              </w:rPr>
              <w:t>достижения</w:t>
            </w:r>
            <w:r w:rsidRPr="006952BB">
              <w:rPr>
                <w:rFonts w:ascii="Times New Roman" w:eastAsia="Calibri" w:hAnsi="Times New Roman"/>
                <w:sz w:val="20"/>
                <w:szCs w:val="20"/>
                <w:lang w:eastAsia="ru-RU"/>
              </w:rPr>
              <w:t xml:space="preserve"> заданного результата; демонстрировать понимание норм и правил деятельности </w:t>
            </w:r>
            <w:r w:rsidRPr="006952BB">
              <w:rPr>
                <w:rFonts w:ascii="Times New Roman" w:eastAsia="Calibri" w:hAnsi="Times New Roman"/>
                <w:spacing w:val="-2"/>
                <w:sz w:val="20"/>
                <w:szCs w:val="20"/>
                <w:lang w:eastAsia="ru-RU"/>
              </w:rPr>
              <w:t>группы/команды, действовать</w:t>
            </w:r>
            <w:r w:rsidRPr="006952BB">
              <w:rPr>
                <w:rFonts w:ascii="Arial" w:eastAsia="Calibri" w:hAnsi="Arial" w:cs="Arial"/>
                <w:sz w:val="20"/>
                <w:szCs w:val="20"/>
                <w:lang w:eastAsia="ru-RU"/>
              </w:rPr>
              <w:t xml:space="preserve"> </w:t>
            </w:r>
            <w:r w:rsidRPr="006952BB">
              <w:rPr>
                <w:rFonts w:ascii="Times New Roman" w:eastAsia="Calibri" w:hAnsi="Times New Roman"/>
                <w:sz w:val="20"/>
                <w:szCs w:val="20"/>
                <w:lang w:eastAsia="ru-RU"/>
              </w:rPr>
              <w:t xml:space="preserve">в </w:t>
            </w:r>
            <w:r w:rsidRPr="006952BB">
              <w:rPr>
                <w:rFonts w:ascii="Times New Roman" w:eastAsia="Calibri" w:hAnsi="Times New Roman"/>
                <w:spacing w:val="-1"/>
                <w:sz w:val="20"/>
                <w:szCs w:val="20"/>
                <w:lang w:eastAsia="ru-RU"/>
              </w:rPr>
              <w:t>соответствии с ними;</w:t>
            </w:r>
          </w:p>
        </w:tc>
        <w:tc>
          <w:tcPr>
            <w:tcW w:w="1754" w:type="dxa"/>
            <w:tcBorders>
              <w:top w:val="single" w:sz="4" w:space="0" w:color="auto"/>
              <w:left w:val="single" w:sz="4" w:space="0" w:color="auto"/>
              <w:bottom w:val="single" w:sz="4" w:space="0" w:color="auto"/>
              <w:right w:val="single" w:sz="4" w:space="0" w:color="auto"/>
            </w:tcBorders>
          </w:tcPr>
          <w:p w:rsidR="006952BB" w:rsidRPr="006952BB" w:rsidRDefault="006952BB" w:rsidP="006952BB">
            <w:pPr>
              <w:widowControl w:val="0"/>
              <w:shd w:val="clear" w:color="auto" w:fill="FFFFFF"/>
              <w:autoSpaceDE w:val="0"/>
              <w:autoSpaceDN w:val="0"/>
              <w:adjustRightInd w:val="0"/>
              <w:rPr>
                <w:rFonts w:ascii="Times New Roman" w:eastAsia="Calibri" w:hAnsi="Times New Roman"/>
                <w:spacing w:val="-14"/>
                <w:sz w:val="24"/>
                <w:szCs w:val="26"/>
                <w:lang w:eastAsia="ru-RU"/>
              </w:rPr>
            </w:pPr>
          </w:p>
        </w:tc>
      </w:tr>
    </w:tbl>
    <w:p w:rsidR="006952BB" w:rsidRPr="006952BB" w:rsidRDefault="006952BB" w:rsidP="006952BB">
      <w:pPr>
        <w:spacing w:after="0" w:line="240" w:lineRule="auto"/>
        <w:rPr>
          <w:rFonts w:ascii="Times New Roman" w:eastAsia="Times New Roman" w:hAnsi="Times New Roman" w:cs="Times New Roman"/>
          <w:sz w:val="20"/>
          <w:szCs w:val="20"/>
          <w:lang w:eastAsia="ru-RU"/>
        </w:rPr>
        <w:sectPr w:rsidR="006952BB" w:rsidRPr="006952BB">
          <w:pgSz w:w="11909" w:h="16834"/>
          <w:pgMar w:top="1440" w:right="1154" w:bottom="360" w:left="1645" w:header="720" w:footer="720" w:gutter="0"/>
          <w:cols w:space="720"/>
        </w:sectPr>
      </w:pPr>
    </w:p>
    <w:tbl>
      <w:tblPr>
        <w:tblStyle w:val="210"/>
        <w:tblW w:w="9375" w:type="dxa"/>
        <w:tblLayout w:type="fixed"/>
        <w:tblLook w:val="04A0" w:firstRow="1" w:lastRow="0" w:firstColumn="1" w:lastColumn="0" w:noHBand="0" w:noVBand="1"/>
      </w:tblPr>
      <w:tblGrid>
        <w:gridCol w:w="2658"/>
        <w:gridCol w:w="2550"/>
        <w:gridCol w:w="2409"/>
        <w:gridCol w:w="1758"/>
      </w:tblGrid>
      <w:tr w:rsidR="006952BB" w:rsidRPr="006952BB" w:rsidTr="00EA2B15">
        <w:trPr>
          <w:trHeight w:val="838"/>
        </w:trPr>
        <w:tc>
          <w:tcPr>
            <w:tcW w:w="2660" w:type="dxa"/>
            <w:tcBorders>
              <w:top w:val="single" w:sz="4" w:space="0" w:color="auto"/>
              <w:left w:val="single" w:sz="4" w:space="0" w:color="auto"/>
              <w:bottom w:val="single" w:sz="4" w:space="0" w:color="auto"/>
              <w:right w:val="single" w:sz="4" w:space="0" w:color="auto"/>
            </w:tcBorders>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использования источников экономической, социальной управленческой информации;</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навыки поиска информации по полученному заданию, сбору, анализу данных, необходимых для решения поставленных экономических задач </w:t>
            </w:r>
            <w:r w:rsidRPr="006952BB">
              <w:rPr>
                <w:rFonts w:ascii="Times New Roman" w:eastAsia="Calibri" w:hAnsi="Times New Roman"/>
                <w:spacing w:val="-2"/>
                <w:sz w:val="20"/>
                <w:szCs w:val="20"/>
                <w:lang w:eastAsia="ru-RU"/>
              </w:rPr>
              <w:t xml:space="preserve">современными методами </w:t>
            </w:r>
            <w:r w:rsidRPr="006952BB">
              <w:rPr>
                <w:rFonts w:ascii="Times New Roman" w:eastAsia="Calibri" w:hAnsi="Times New Roman"/>
                <w:sz w:val="20"/>
                <w:szCs w:val="20"/>
                <w:lang w:eastAsia="ru-RU"/>
              </w:rPr>
              <w:t xml:space="preserve">сбора информации об </w:t>
            </w:r>
            <w:r w:rsidRPr="006952BB">
              <w:rPr>
                <w:rFonts w:ascii="Times New Roman" w:eastAsia="Calibri" w:hAnsi="Times New Roman"/>
                <w:spacing w:val="-1"/>
                <w:sz w:val="20"/>
                <w:szCs w:val="20"/>
                <w:lang w:eastAsia="ru-RU"/>
              </w:rPr>
              <w:t xml:space="preserve">объектах финансового </w:t>
            </w:r>
            <w:r w:rsidRPr="006952BB">
              <w:rPr>
                <w:rFonts w:ascii="Times New Roman" w:eastAsia="Calibri" w:hAnsi="Times New Roman"/>
                <w:sz w:val="20"/>
                <w:szCs w:val="20"/>
                <w:lang w:eastAsia="ru-RU"/>
              </w:rPr>
              <w:t>учёта;</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3"/>
                <w:sz w:val="20"/>
                <w:szCs w:val="20"/>
                <w:lang w:eastAsia="ru-RU"/>
              </w:rPr>
              <w:t xml:space="preserve">- владение </w:t>
            </w:r>
            <w:r w:rsidRPr="006952BB">
              <w:rPr>
                <w:rFonts w:ascii="Times New Roman" w:eastAsia="Calibri" w:hAnsi="Times New Roman"/>
                <w:sz w:val="20"/>
                <w:szCs w:val="20"/>
                <w:lang w:eastAsia="ru-RU"/>
              </w:rPr>
              <w:t>методологией бухгалтерского финансового учета.</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3"/>
                <w:sz w:val="20"/>
                <w:szCs w:val="20"/>
                <w:lang w:eastAsia="ru-RU"/>
              </w:rPr>
              <w:t xml:space="preserve">- владение </w:t>
            </w:r>
            <w:r w:rsidRPr="006952BB">
              <w:rPr>
                <w:rFonts w:ascii="Times New Roman" w:eastAsia="Calibri" w:hAnsi="Times New Roman"/>
                <w:sz w:val="20"/>
                <w:szCs w:val="20"/>
                <w:lang w:eastAsia="ru-RU"/>
              </w:rPr>
              <w:t xml:space="preserve">принципами     научного познания реальной действительности, </w:t>
            </w:r>
            <w:r w:rsidRPr="006952BB">
              <w:rPr>
                <w:rFonts w:ascii="Times New Roman" w:eastAsia="Calibri" w:hAnsi="Times New Roman"/>
                <w:spacing w:val="-1"/>
                <w:sz w:val="20"/>
                <w:szCs w:val="20"/>
                <w:lang w:eastAsia="ru-RU"/>
              </w:rPr>
              <w:t xml:space="preserve">определяющими метод </w:t>
            </w:r>
            <w:r w:rsidRPr="006952BB">
              <w:rPr>
                <w:rFonts w:ascii="Times New Roman" w:eastAsia="Calibri" w:hAnsi="Times New Roman"/>
                <w:spacing w:val="-2"/>
                <w:sz w:val="20"/>
                <w:szCs w:val="20"/>
                <w:lang w:eastAsia="ru-RU"/>
              </w:rPr>
              <w:t xml:space="preserve">экономического анализа </w:t>
            </w:r>
            <w:r w:rsidRPr="006952BB">
              <w:rPr>
                <w:rFonts w:ascii="Times New Roman" w:eastAsia="Calibri" w:hAnsi="Times New Roman"/>
                <w:sz w:val="20"/>
                <w:szCs w:val="20"/>
                <w:lang w:eastAsia="ru-RU"/>
              </w:rPr>
              <w:t xml:space="preserve">владение математическим аппаратом для проведения исследования владение </w:t>
            </w:r>
            <w:r w:rsidRPr="006952BB">
              <w:rPr>
                <w:rFonts w:ascii="Times New Roman" w:eastAsia="Calibri" w:hAnsi="Times New Roman"/>
                <w:spacing w:val="-2"/>
                <w:sz w:val="20"/>
                <w:szCs w:val="20"/>
                <w:lang w:eastAsia="ru-RU"/>
              </w:rPr>
              <w:t xml:space="preserve">современными методами </w:t>
            </w:r>
            <w:r w:rsidRPr="006952BB">
              <w:rPr>
                <w:rFonts w:ascii="Times New Roman" w:eastAsia="Calibri" w:hAnsi="Times New Roman"/>
                <w:sz w:val="20"/>
                <w:szCs w:val="20"/>
                <w:lang w:eastAsia="ru-RU"/>
              </w:rPr>
              <w:t>проведения анализа хозяйственной деятельности организации</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владение навыками обработки экономической </w:t>
            </w:r>
            <w:r w:rsidRPr="006952BB">
              <w:rPr>
                <w:rFonts w:ascii="Times New Roman" w:eastAsia="Calibri" w:hAnsi="Times New Roman"/>
                <w:spacing w:val="-1"/>
                <w:sz w:val="20"/>
                <w:szCs w:val="20"/>
                <w:lang w:eastAsia="ru-RU"/>
              </w:rPr>
              <w:t xml:space="preserve">информации с помощью </w:t>
            </w:r>
            <w:r w:rsidRPr="006952BB">
              <w:rPr>
                <w:rFonts w:ascii="Times New Roman" w:eastAsia="Calibri" w:hAnsi="Times New Roman"/>
                <w:sz w:val="20"/>
                <w:szCs w:val="20"/>
                <w:lang w:eastAsia="ru-RU"/>
              </w:rPr>
              <w:t>информационных технологий</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1"/>
                <w:sz w:val="20"/>
                <w:szCs w:val="20"/>
                <w:lang w:eastAsia="ru-RU"/>
              </w:rPr>
              <w:t xml:space="preserve">- владение методикой </w:t>
            </w:r>
            <w:r w:rsidRPr="006952BB">
              <w:rPr>
                <w:rFonts w:ascii="Times New Roman" w:eastAsia="Calibri" w:hAnsi="Times New Roman"/>
                <w:sz w:val="20"/>
                <w:szCs w:val="20"/>
                <w:lang w:eastAsia="ru-RU"/>
              </w:rPr>
              <w:t>анализа нормативных документов;</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1"/>
                <w:sz w:val="20"/>
                <w:szCs w:val="20"/>
                <w:lang w:eastAsia="ru-RU"/>
              </w:rPr>
              <w:t xml:space="preserve">- владение способами </w:t>
            </w:r>
            <w:r w:rsidRPr="006952BB">
              <w:rPr>
                <w:rFonts w:ascii="Times New Roman" w:eastAsia="Calibri" w:hAnsi="Times New Roman"/>
                <w:sz w:val="20"/>
                <w:szCs w:val="20"/>
                <w:lang w:eastAsia="ru-RU"/>
              </w:rPr>
              <w:t>использования положений нормативных документов при решении                задач, возникающих           при проведен</w:t>
            </w:r>
            <w:proofErr w:type="gramStart"/>
            <w:r w:rsidRPr="006952BB">
              <w:rPr>
                <w:rFonts w:ascii="Times New Roman" w:eastAsia="Calibri" w:hAnsi="Times New Roman"/>
                <w:sz w:val="20"/>
                <w:szCs w:val="20"/>
                <w:lang w:eastAsia="ru-RU"/>
              </w:rPr>
              <w:t>ии ау</w:t>
            </w:r>
            <w:proofErr w:type="gramEnd"/>
            <w:r w:rsidRPr="006952BB">
              <w:rPr>
                <w:rFonts w:ascii="Times New Roman" w:eastAsia="Calibri" w:hAnsi="Times New Roman"/>
                <w:sz w:val="20"/>
                <w:szCs w:val="20"/>
                <w:lang w:eastAsia="ru-RU"/>
              </w:rPr>
              <w:t>дита.</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1"/>
                <w:sz w:val="20"/>
                <w:szCs w:val="20"/>
                <w:lang w:eastAsia="ru-RU"/>
              </w:rPr>
              <w:t xml:space="preserve">- владение методикой </w:t>
            </w:r>
            <w:r w:rsidRPr="006952BB">
              <w:rPr>
                <w:rFonts w:ascii="Times New Roman" w:eastAsia="Calibri" w:hAnsi="Times New Roman"/>
                <w:sz w:val="20"/>
                <w:szCs w:val="20"/>
                <w:lang w:eastAsia="ru-RU"/>
              </w:rPr>
              <w:t>определения и применения существенности в аудите;</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1"/>
                <w:sz w:val="20"/>
                <w:szCs w:val="20"/>
                <w:lang w:eastAsia="ru-RU"/>
              </w:rPr>
              <w:t xml:space="preserve">- владение способами </w:t>
            </w:r>
            <w:r w:rsidRPr="006952BB">
              <w:rPr>
                <w:rFonts w:ascii="Times New Roman" w:eastAsia="Calibri" w:hAnsi="Times New Roman"/>
                <w:sz w:val="20"/>
                <w:szCs w:val="20"/>
                <w:lang w:eastAsia="ru-RU"/>
              </w:rPr>
              <w:t xml:space="preserve">определения </w:t>
            </w:r>
            <w:r w:rsidRPr="006952BB">
              <w:rPr>
                <w:rFonts w:ascii="Times New Roman" w:eastAsia="Calibri" w:hAnsi="Times New Roman"/>
                <w:spacing w:val="-2"/>
                <w:sz w:val="20"/>
                <w:szCs w:val="20"/>
                <w:lang w:eastAsia="ru-RU"/>
              </w:rPr>
              <w:t>аудиторской выборки;</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владение методами применения </w:t>
            </w:r>
            <w:r w:rsidRPr="006952BB">
              <w:rPr>
                <w:rFonts w:ascii="Times New Roman" w:eastAsia="Calibri" w:hAnsi="Times New Roman"/>
                <w:spacing w:val="-2"/>
                <w:sz w:val="20"/>
                <w:szCs w:val="20"/>
                <w:lang w:eastAsia="ru-RU"/>
              </w:rPr>
              <w:t>аудиторских процедур.</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2"/>
                <w:sz w:val="20"/>
                <w:szCs w:val="20"/>
                <w:lang w:eastAsia="ru-RU"/>
              </w:rPr>
              <w:t xml:space="preserve">- владение методикой </w:t>
            </w:r>
            <w:r w:rsidRPr="006952BB">
              <w:rPr>
                <w:rFonts w:ascii="Times New Roman" w:eastAsia="Calibri" w:hAnsi="Times New Roman"/>
                <w:sz w:val="20"/>
                <w:szCs w:val="20"/>
                <w:lang w:eastAsia="ru-RU"/>
              </w:rPr>
              <w:t>обобщения и представления результатов аудиторской проверки.</w:t>
            </w:r>
          </w:p>
        </w:tc>
        <w:tc>
          <w:tcPr>
            <w:tcW w:w="2410"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источники экономической, социальной управленческой информации;</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навыки поиска информации по полученному заданию, сбору, анализу данных, необходимых для </w:t>
            </w:r>
            <w:r w:rsidRPr="006952BB">
              <w:rPr>
                <w:rFonts w:ascii="Times New Roman" w:eastAsia="Calibri" w:hAnsi="Times New Roman"/>
                <w:spacing w:val="-1"/>
                <w:sz w:val="20"/>
                <w:szCs w:val="20"/>
                <w:lang w:eastAsia="ru-RU"/>
              </w:rPr>
              <w:t xml:space="preserve">решения поставленных </w:t>
            </w:r>
            <w:r w:rsidRPr="006952BB">
              <w:rPr>
                <w:rFonts w:ascii="Times New Roman" w:eastAsia="Calibri" w:hAnsi="Times New Roman"/>
                <w:sz w:val="20"/>
                <w:szCs w:val="20"/>
                <w:lang w:eastAsia="ru-RU"/>
              </w:rPr>
              <w:t xml:space="preserve">экономических задач современными методами  сбора </w:t>
            </w:r>
            <w:r w:rsidRPr="006952BB">
              <w:rPr>
                <w:rFonts w:ascii="Times New Roman" w:eastAsia="Calibri" w:hAnsi="Times New Roman"/>
                <w:spacing w:val="-1"/>
                <w:sz w:val="20"/>
                <w:szCs w:val="20"/>
                <w:lang w:eastAsia="ru-RU"/>
              </w:rPr>
              <w:t xml:space="preserve">информации об объектах </w:t>
            </w:r>
            <w:r w:rsidRPr="006952BB">
              <w:rPr>
                <w:rFonts w:ascii="Times New Roman" w:eastAsia="Calibri" w:hAnsi="Times New Roman"/>
                <w:sz w:val="20"/>
                <w:szCs w:val="20"/>
                <w:lang w:eastAsia="ru-RU"/>
              </w:rPr>
              <w:t>финансового учёта;</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-владеет методологией бухгалтерского финансового учета.</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1"/>
                <w:sz w:val="20"/>
                <w:szCs w:val="20"/>
                <w:lang w:eastAsia="ru-RU"/>
              </w:rPr>
              <w:t xml:space="preserve">- владеет </w:t>
            </w:r>
            <w:proofErr w:type="gramStart"/>
            <w:r w:rsidRPr="006952BB">
              <w:rPr>
                <w:rFonts w:ascii="Times New Roman" w:eastAsia="Calibri" w:hAnsi="Times New Roman"/>
                <w:sz w:val="20"/>
                <w:szCs w:val="20"/>
                <w:lang w:eastAsia="ru-RU"/>
              </w:rPr>
              <w:t xml:space="preserve">принципами     научного познания          реальной действительности, определяющими метод </w:t>
            </w:r>
            <w:r w:rsidRPr="006952BB">
              <w:rPr>
                <w:rFonts w:ascii="Times New Roman" w:eastAsia="Calibri" w:hAnsi="Times New Roman"/>
                <w:spacing w:val="-1"/>
                <w:sz w:val="20"/>
                <w:szCs w:val="20"/>
                <w:lang w:eastAsia="ru-RU"/>
              </w:rPr>
              <w:t xml:space="preserve">экономического анализа </w:t>
            </w:r>
            <w:r w:rsidRPr="006952BB">
              <w:rPr>
                <w:rFonts w:ascii="Times New Roman" w:eastAsia="Calibri" w:hAnsi="Times New Roman"/>
                <w:sz w:val="20"/>
                <w:szCs w:val="20"/>
                <w:lang w:eastAsia="ru-RU"/>
              </w:rPr>
              <w:t>владеет</w:t>
            </w:r>
            <w:proofErr w:type="gramEnd"/>
            <w:r w:rsidRPr="006952BB">
              <w:rPr>
                <w:rFonts w:ascii="Times New Roman" w:eastAsia="Calibri" w:hAnsi="Times New Roman"/>
                <w:sz w:val="20"/>
                <w:szCs w:val="20"/>
                <w:lang w:eastAsia="ru-RU"/>
              </w:rPr>
              <w:t xml:space="preserve"> математическим аппаратом для проведения исследования</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владеет </w:t>
            </w:r>
            <w:r w:rsidRPr="006952BB">
              <w:rPr>
                <w:rFonts w:ascii="Times New Roman" w:eastAsia="Calibri" w:hAnsi="Times New Roman"/>
                <w:spacing w:val="-2"/>
                <w:sz w:val="20"/>
                <w:szCs w:val="20"/>
                <w:lang w:eastAsia="ru-RU"/>
              </w:rPr>
              <w:t xml:space="preserve">современными методами </w:t>
            </w:r>
            <w:r w:rsidRPr="006952BB">
              <w:rPr>
                <w:rFonts w:ascii="Times New Roman" w:eastAsia="Calibri" w:hAnsi="Times New Roman"/>
                <w:sz w:val="20"/>
                <w:szCs w:val="20"/>
                <w:lang w:eastAsia="ru-RU"/>
              </w:rPr>
              <w:t>проведения анализа хозяйственной деятельности организации</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владеет  навыками обработки экономической информации с помощью информационных технологий</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владеет методикой анализа нормативных документов;</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владеет способами использования положений нормативных документов при решении задач, возникающих при проведен</w:t>
            </w:r>
            <w:proofErr w:type="gramStart"/>
            <w:r w:rsidRPr="006952BB">
              <w:rPr>
                <w:rFonts w:ascii="Times New Roman" w:eastAsia="Calibri" w:hAnsi="Times New Roman"/>
                <w:sz w:val="20"/>
                <w:szCs w:val="20"/>
                <w:lang w:eastAsia="ru-RU"/>
              </w:rPr>
              <w:t>ии ау</w:t>
            </w:r>
            <w:proofErr w:type="gramEnd"/>
            <w:r w:rsidRPr="006952BB">
              <w:rPr>
                <w:rFonts w:ascii="Times New Roman" w:eastAsia="Calibri" w:hAnsi="Times New Roman"/>
                <w:sz w:val="20"/>
                <w:szCs w:val="20"/>
                <w:lang w:eastAsia="ru-RU"/>
              </w:rPr>
              <w:t>дита.</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владеет методикой определения и применения существенности в аудите;</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владеет способами определения </w:t>
            </w:r>
            <w:r w:rsidRPr="006952BB">
              <w:rPr>
                <w:rFonts w:ascii="Times New Roman" w:eastAsia="Calibri" w:hAnsi="Times New Roman"/>
                <w:spacing w:val="-2"/>
                <w:sz w:val="20"/>
                <w:szCs w:val="20"/>
                <w:lang w:eastAsia="ru-RU"/>
              </w:rPr>
              <w:t>аудиторской выборки;</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владеет методами применения </w:t>
            </w:r>
            <w:r w:rsidRPr="006952BB">
              <w:rPr>
                <w:rFonts w:ascii="Times New Roman" w:eastAsia="Calibri" w:hAnsi="Times New Roman"/>
                <w:spacing w:val="-2"/>
                <w:sz w:val="20"/>
                <w:szCs w:val="20"/>
                <w:lang w:eastAsia="ru-RU"/>
              </w:rPr>
              <w:t>аудиторских процедур.</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владеет методикой обобщения и </w:t>
            </w:r>
            <w:r w:rsidRPr="006952BB">
              <w:rPr>
                <w:rFonts w:ascii="Times New Roman" w:eastAsia="Calibri" w:hAnsi="Times New Roman"/>
                <w:sz w:val="20"/>
                <w:szCs w:val="20"/>
                <w:lang w:eastAsia="ru-RU"/>
              </w:rPr>
              <w:lastRenderedPageBreak/>
              <w:t xml:space="preserve">представления </w:t>
            </w:r>
            <w:r w:rsidRPr="006952BB">
              <w:rPr>
                <w:rFonts w:ascii="Times New Roman" w:eastAsia="Calibri" w:hAnsi="Times New Roman"/>
                <w:spacing w:val="-1"/>
                <w:sz w:val="20"/>
                <w:szCs w:val="20"/>
                <w:lang w:eastAsia="ru-RU"/>
              </w:rPr>
              <w:t xml:space="preserve">результатов аудиторской </w:t>
            </w:r>
            <w:r w:rsidRPr="006952BB">
              <w:rPr>
                <w:rFonts w:ascii="Times New Roman" w:eastAsia="Calibri" w:hAnsi="Times New Roman"/>
                <w:sz w:val="20"/>
                <w:szCs w:val="20"/>
                <w:lang w:eastAsia="ru-RU"/>
              </w:rPr>
              <w:t>проверки.</w:t>
            </w:r>
          </w:p>
        </w:tc>
        <w:tc>
          <w:tcPr>
            <w:tcW w:w="1759" w:type="dxa"/>
            <w:tcBorders>
              <w:top w:val="single" w:sz="4" w:space="0" w:color="auto"/>
              <w:left w:val="single" w:sz="4" w:space="0" w:color="auto"/>
              <w:bottom w:val="single" w:sz="4" w:space="0" w:color="auto"/>
              <w:right w:val="single" w:sz="4" w:space="0" w:color="auto"/>
            </w:tcBorders>
          </w:tcPr>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p>
        </w:tc>
      </w:tr>
    </w:tbl>
    <w:p w:rsidR="006952BB" w:rsidRPr="006952BB" w:rsidRDefault="006952BB" w:rsidP="006952B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Style w:val="210"/>
        <w:tblW w:w="9330" w:type="dxa"/>
        <w:tblLayout w:type="fixed"/>
        <w:tblLook w:val="04A0" w:firstRow="1" w:lastRow="0" w:firstColumn="1" w:lastColumn="0" w:noHBand="0" w:noVBand="1"/>
      </w:tblPr>
      <w:tblGrid>
        <w:gridCol w:w="2661"/>
        <w:gridCol w:w="2552"/>
        <w:gridCol w:w="2411"/>
        <w:gridCol w:w="1706"/>
      </w:tblGrid>
      <w:tr w:rsidR="006952BB" w:rsidRPr="006952BB" w:rsidTr="006952BB">
        <w:tc>
          <w:tcPr>
            <w:tcW w:w="9326" w:type="dxa"/>
            <w:gridSpan w:val="4"/>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tabs>
                <w:tab w:val="left" w:leader="underscore" w:pos="2549"/>
              </w:tabs>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ПК 2- способность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6952BB" w:rsidRPr="006952BB" w:rsidTr="00502F19">
        <w:trPr>
          <w:trHeight w:val="10193"/>
        </w:trPr>
        <w:tc>
          <w:tcPr>
            <w:tcW w:w="2660" w:type="dxa"/>
            <w:tcBorders>
              <w:top w:val="single" w:sz="4" w:space="0" w:color="auto"/>
              <w:left w:val="single" w:sz="4" w:space="0" w:color="auto"/>
              <w:bottom w:val="single" w:sz="4" w:space="0" w:color="auto"/>
              <w:right w:val="single" w:sz="4" w:space="0" w:color="auto"/>
            </w:tcBorders>
            <w:hideMark/>
          </w:tcPr>
          <w:p w:rsidR="006952BB" w:rsidRPr="00502F19" w:rsidRDefault="006952BB" w:rsidP="006952BB">
            <w:pPr>
              <w:widowControl w:val="0"/>
              <w:shd w:val="clear" w:color="auto" w:fill="FFFFFF"/>
              <w:autoSpaceDE w:val="0"/>
              <w:autoSpaceDN w:val="0"/>
              <w:adjustRightInd w:val="0"/>
              <w:spacing w:line="206" w:lineRule="exact"/>
              <w:jc w:val="both"/>
              <w:rPr>
                <w:rFonts w:ascii="Times New Roman" w:eastAsia="Calibri" w:hAnsi="Times New Roman"/>
                <w:sz w:val="19"/>
                <w:szCs w:val="19"/>
                <w:lang w:eastAsia="ru-RU"/>
              </w:rPr>
            </w:pPr>
            <w:r w:rsidRPr="00502F19">
              <w:rPr>
                <w:rFonts w:ascii="Times New Roman" w:eastAsia="Calibri" w:hAnsi="Times New Roman"/>
                <w:sz w:val="19"/>
                <w:szCs w:val="19"/>
                <w:lang w:eastAsia="ru-RU"/>
              </w:rPr>
              <w:t>3 нормативно-правовую базу регламентирующую расчет экономических и социально-экономических показателей</w:t>
            </w:r>
          </w:p>
          <w:p w:rsidR="006952BB" w:rsidRPr="00502F19" w:rsidRDefault="006952BB" w:rsidP="006952BB">
            <w:pPr>
              <w:widowControl w:val="0"/>
              <w:shd w:val="clear" w:color="auto" w:fill="FFFFFF"/>
              <w:autoSpaceDE w:val="0"/>
              <w:autoSpaceDN w:val="0"/>
              <w:adjustRightInd w:val="0"/>
              <w:spacing w:line="206" w:lineRule="exact"/>
              <w:jc w:val="both"/>
              <w:rPr>
                <w:rFonts w:ascii="Times New Roman" w:eastAsia="Calibri" w:hAnsi="Times New Roman"/>
                <w:sz w:val="19"/>
                <w:szCs w:val="19"/>
                <w:lang w:eastAsia="ru-RU"/>
              </w:rPr>
            </w:pPr>
            <w:proofErr w:type="gramStart"/>
            <w:r w:rsidRPr="00502F19">
              <w:rPr>
                <w:rFonts w:ascii="Times New Roman" w:eastAsia="Calibri" w:hAnsi="Times New Roman"/>
                <w:sz w:val="19"/>
                <w:szCs w:val="19"/>
                <w:lang w:eastAsia="ru-RU"/>
              </w:rPr>
              <w:t>У</w:t>
            </w:r>
            <w:proofErr w:type="gramEnd"/>
            <w:r w:rsidRPr="00502F19">
              <w:rPr>
                <w:rFonts w:ascii="Times New Roman" w:eastAsia="Calibri" w:hAnsi="Times New Roman"/>
                <w:sz w:val="19"/>
                <w:szCs w:val="19"/>
                <w:lang w:eastAsia="ru-RU"/>
              </w:rPr>
              <w:t xml:space="preserve"> производить </w:t>
            </w:r>
            <w:proofErr w:type="gramStart"/>
            <w:r w:rsidRPr="00502F19">
              <w:rPr>
                <w:rFonts w:ascii="Times New Roman" w:eastAsia="Calibri" w:hAnsi="Times New Roman"/>
                <w:sz w:val="19"/>
                <w:szCs w:val="19"/>
                <w:lang w:eastAsia="ru-RU"/>
              </w:rPr>
              <w:t>расчеты</w:t>
            </w:r>
            <w:proofErr w:type="gramEnd"/>
            <w:r w:rsidRPr="00502F19">
              <w:rPr>
                <w:rFonts w:ascii="Times New Roman" w:eastAsia="Calibri" w:hAnsi="Times New Roman"/>
                <w:sz w:val="19"/>
                <w:szCs w:val="19"/>
                <w:lang w:eastAsia="ru-RU"/>
              </w:rPr>
              <w:t xml:space="preserve"> экономических и социально-экономических показателей</w:t>
            </w:r>
          </w:p>
          <w:p w:rsidR="006952BB" w:rsidRPr="00502F19" w:rsidRDefault="006952BB" w:rsidP="006952BB">
            <w:pPr>
              <w:widowControl w:val="0"/>
              <w:shd w:val="clear" w:color="auto" w:fill="FFFFFF"/>
              <w:autoSpaceDE w:val="0"/>
              <w:autoSpaceDN w:val="0"/>
              <w:adjustRightInd w:val="0"/>
              <w:spacing w:line="206" w:lineRule="exact"/>
              <w:jc w:val="both"/>
              <w:rPr>
                <w:rFonts w:ascii="Times New Roman" w:eastAsia="Calibri" w:hAnsi="Times New Roman"/>
                <w:b/>
                <w:sz w:val="19"/>
                <w:szCs w:val="19"/>
                <w:lang w:eastAsia="ru-RU"/>
              </w:rPr>
            </w:pPr>
            <w:proofErr w:type="gramStart"/>
            <w:r w:rsidRPr="00502F19">
              <w:rPr>
                <w:rFonts w:ascii="Times New Roman" w:eastAsia="Calibri" w:hAnsi="Times New Roman"/>
                <w:sz w:val="19"/>
                <w:szCs w:val="19"/>
                <w:lang w:eastAsia="ru-RU"/>
              </w:rPr>
              <w:t>В</w:t>
            </w:r>
            <w:proofErr w:type="gramEnd"/>
            <w:r w:rsidRPr="00502F19">
              <w:rPr>
                <w:rFonts w:ascii="Times New Roman" w:eastAsia="Calibri" w:hAnsi="Times New Roman"/>
                <w:sz w:val="19"/>
                <w:szCs w:val="19"/>
                <w:lang w:eastAsia="ru-RU"/>
              </w:rPr>
              <w:t xml:space="preserve"> методиками расчета и анализа экономических и социально-экономических показателей</w:t>
            </w:r>
          </w:p>
        </w:tc>
        <w:tc>
          <w:tcPr>
            <w:tcW w:w="2551" w:type="dxa"/>
            <w:tcBorders>
              <w:top w:val="single" w:sz="4" w:space="0" w:color="auto"/>
              <w:left w:val="single" w:sz="4" w:space="0" w:color="auto"/>
              <w:bottom w:val="single" w:sz="4" w:space="0" w:color="auto"/>
              <w:right w:val="single" w:sz="4" w:space="0" w:color="auto"/>
            </w:tcBorders>
            <w:hideMark/>
          </w:tcPr>
          <w:p w:rsidR="006952BB" w:rsidRPr="00502F19" w:rsidRDefault="006952BB" w:rsidP="006952BB">
            <w:pPr>
              <w:widowControl w:val="0"/>
              <w:tabs>
                <w:tab w:val="left" w:leader="underscore" w:pos="2549"/>
              </w:tabs>
              <w:autoSpaceDE w:val="0"/>
              <w:autoSpaceDN w:val="0"/>
              <w:adjustRightInd w:val="0"/>
              <w:jc w:val="both"/>
              <w:rPr>
                <w:rFonts w:ascii="Times New Roman" w:eastAsia="Calibri" w:hAnsi="Times New Roman"/>
                <w:sz w:val="19"/>
                <w:szCs w:val="19"/>
                <w:lang w:eastAsia="ru-RU"/>
              </w:rPr>
            </w:pPr>
            <w:r w:rsidRPr="00502F19">
              <w:rPr>
                <w:rFonts w:ascii="Times New Roman" w:eastAsia="Calibri" w:hAnsi="Times New Roman"/>
                <w:sz w:val="19"/>
                <w:szCs w:val="19"/>
                <w:lang w:eastAsia="ru-RU"/>
              </w:rPr>
              <w:t>изложение на основе сбора и обработки информации таких аспектов как:</w:t>
            </w:r>
          </w:p>
          <w:p w:rsidR="006952BB" w:rsidRPr="00502F19" w:rsidRDefault="006952BB" w:rsidP="006952BB">
            <w:pPr>
              <w:widowControl w:val="0"/>
              <w:tabs>
                <w:tab w:val="left" w:leader="underscore" w:pos="2549"/>
              </w:tabs>
              <w:autoSpaceDE w:val="0"/>
              <w:autoSpaceDN w:val="0"/>
              <w:adjustRightInd w:val="0"/>
              <w:jc w:val="both"/>
              <w:rPr>
                <w:rFonts w:ascii="Times New Roman" w:eastAsia="Calibri" w:hAnsi="Times New Roman"/>
                <w:sz w:val="19"/>
                <w:szCs w:val="19"/>
                <w:lang w:eastAsia="ru-RU"/>
              </w:rPr>
            </w:pPr>
            <w:r w:rsidRPr="00502F19">
              <w:rPr>
                <w:rFonts w:ascii="Times New Roman" w:eastAsia="Calibri" w:hAnsi="Times New Roman"/>
                <w:sz w:val="19"/>
                <w:szCs w:val="19"/>
                <w:lang w:eastAsia="ru-RU"/>
              </w:rPr>
              <w:t>- закономерности функционирования современной экономики на макр</w:t>
            </w:r>
            <w:proofErr w:type="gramStart"/>
            <w:r w:rsidRPr="00502F19">
              <w:rPr>
                <w:rFonts w:ascii="Times New Roman" w:eastAsia="Calibri" w:hAnsi="Times New Roman"/>
                <w:sz w:val="19"/>
                <w:szCs w:val="19"/>
                <w:lang w:eastAsia="ru-RU"/>
              </w:rPr>
              <w:t>о-</w:t>
            </w:r>
            <w:proofErr w:type="gramEnd"/>
            <w:r w:rsidRPr="00502F19">
              <w:rPr>
                <w:rFonts w:ascii="Times New Roman" w:eastAsia="Calibri" w:hAnsi="Times New Roman"/>
                <w:sz w:val="19"/>
                <w:szCs w:val="19"/>
                <w:lang w:eastAsia="ru-RU"/>
              </w:rPr>
              <w:t xml:space="preserve"> и микроуровне;</w:t>
            </w:r>
          </w:p>
          <w:p w:rsidR="006952BB" w:rsidRPr="00502F19" w:rsidRDefault="006952BB" w:rsidP="006952BB">
            <w:pPr>
              <w:widowControl w:val="0"/>
              <w:tabs>
                <w:tab w:val="left" w:leader="underscore" w:pos="2549"/>
              </w:tabs>
              <w:autoSpaceDE w:val="0"/>
              <w:autoSpaceDN w:val="0"/>
              <w:adjustRightInd w:val="0"/>
              <w:jc w:val="both"/>
              <w:rPr>
                <w:rFonts w:ascii="Times New Roman" w:eastAsia="Calibri" w:hAnsi="Times New Roman"/>
                <w:sz w:val="19"/>
                <w:szCs w:val="19"/>
                <w:lang w:eastAsia="ru-RU"/>
              </w:rPr>
            </w:pPr>
            <w:r w:rsidRPr="00502F19">
              <w:rPr>
                <w:rFonts w:ascii="Times New Roman" w:eastAsia="Calibri" w:hAnsi="Times New Roman"/>
                <w:sz w:val="19"/>
                <w:szCs w:val="19"/>
                <w:lang w:eastAsia="ru-RU"/>
              </w:rPr>
              <w:t>- основные особенности российской экономики, ее институциональную структуру направления экономической политики государства;</w:t>
            </w:r>
          </w:p>
          <w:p w:rsidR="006952BB" w:rsidRPr="00502F19" w:rsidRDefault="006952BB" w:rsidP="006952BB">
            <w:pPr>
              <w:widowControl w:val="0"/>
              <w:tabs>
                <w:tab w:val="left" w:leader="underscore" w:pos="2549"/>
              </w:tabs>
              <w:autoSpaceDE w:val="0"/>
              <w:autoSpaceDN w:val="0"/>
              <w:adjustRightInd w:val="0"/>
              <w:jc w:val="both"/>
              <w:rPr>
                <w:rFonts w:ascii="Times New Roman" w:eastAsia="Calibri" w:hAnsi="Times New Roman"/>
                <w:sz w:val="19"/>
                <w:szCs w:val="19"/>
                <w:lang w:eastAsia="ru-RU"/>
              </w:rPr>
            </w:pPr>
            <w:r w:rsidRPr="00502F19">
              <w:rPr>
                <w:rFonts w:ascii="Times New Roman" w:eastAsia="Calibri" w:hAnsi="Times New Roman"/>
                <w:sz w:val="19"/>
                <w:szCs w:val="19"/>
                <w:lang w:eastAsia="ru-RU"/>
              </w:rPr>
              <w:t>-система нормативно-правового регулирования бухгалтерского финансового учета в Российской Федерации, в том числе бухгалтерской отчетности (как завершающего этапа бухгалтерского учета);</w:t>
            </w:r>
          </w:p>
          <w:p w:rsidR="006952BB" w:rsidRPr="00502F19" w:rsidRDefault="006952BB" w:rsidP="006952BB">
            <w:pPr>
              <w:widowControl w:val="0"/>
              <w:tabs>
                <w:tab w:val="left" w:leader="underscore" w:pos="2549"/>
              </w:tabs>
              <w:autoSpaceDE w:val="0"/>
              <w:autoSpaceDN w:val="0"/>
              <w:adjustRightInd w:val="0"/>
              <w:jc w:val="both"/>
              <w:rPr>
                <w:rFonts w:ascii="Times New Roman" w:eastAsia="Calibri" w:hAnsi="Times New Roman"/>
                <w:sz w:val="19"/>
                <w:szCs w:val="19"/>
                <w:lang w:eastAsia="ru-RU"/>
              </w:rPr>
            </w:pPr>
            <w:r w:rsidRPr="00502F19">
              <w:rPr>
                <w:rFonts w:ascii="Times New Roman" w:eastAsia="Calibri" w:hAnsi="Times New Roman"/>
                <w:sz w:val="19"/>
                <w:szCs w:val="19"/>
                <w:lang w:eastAsia="ru-RU"/>
              </w:rPr>
              <w:t>- функции бухгалтера, осуществляющего финансовый учёт, этические нормы его поведения, варианты взаимосвязи бухгалтерского финансового и управленческого учёта;</w:t>
            </w:r>
          </w:p>
          <w:p w:rsidR="006952BB" w:rsidRPr="00502F19" w:rsidRDefault="006952BB" w:rsidP="006952BB">
            <w:pPr>
              <w:widowControl w:val="0"/>
              <w:tabs>
                <w:tab w:val="left" w:leader="underscore" w:pos="2549"/>
              </w:tabs>
              <w:autoSpaceDE w:val="0"/>
              <w:autoSpaceDN w:val="0"/>
              <w:adjustRightInd w:val="0"/>
              <w:jc w:val="both"/>
              <w:rPr>
                <w:rFonts w:ascii="Times New Roman" w:eastAsia="Calibri" w:hAnsi="Times New Roman"/>
                <w:sz w:val="19"/>
                <w:szCs w:val="19"/>
                <w:lang w:eastAsia="ru-RU"/>
              </w:rPr>
            </w:pPr>
            <w:r w:rsidRPr="00502F19">
              <w:rPr>
                <w:rFonts w:ascii="Times New Roman" w:eastAsia="Calibri" w:hAnsi="Times New Roman"/>
                <w:sz w:val="19"/>
                <w:szCs w:val="19"/>
                <w:lang w:eastAsia="ru-RU"/>
              </w:rPr>
              <w:t>- научная полемика по актуальным вопросам экономического анализа деятельности организации новые методики в российской и зарубежной теории и практики анализа финансово- хозяйственной деятельности организации и тенденции их развития</w:t>
            </w:r>
          </w:p>
          <w:p w:rsidR="006952BB" w:rsidRPr="00502F19" w:rsidRDefault="006952BB" w:rsidP="006952BB">
            <w:pPr>
              <w:widowControl w:val="0"/>
              <w:tabs>
                <w:tab w:val="left" w:leader="underscore" w:pos="2549"/>
              </w:tabs>
              <w:autoSpaceDE w:val="0"/>
              <w:autoSpaceDN w:val="0"/>
              <w:adjustRightInd w:val="0"/>
              <w:jc w:val="both"/>
              <w:rPr>
                <w:rFonts w:ascii="Times New Roman" w:eastAsia="Calibri" w:hAnsi="Times New Roman"/>
                <w:sz w:val="19"/>
                <w:szCs w:val="19"/>
                <w:lang w:eastAsia="ru-RU"/>
              </w:rPr>
            </w:pPr>
            <w:r w:rsidRPr="00502F19">
              <w:rPr>
                <w:rFonts w:ascii="Times New Roman" w:eastAsia="Calibri" w:hAnsi="Times New Roman"/>
                <w:sz w:val="19"/>
                <w:szCs w:val="19"/>
                <w:lang w:eastAsia="ru-RU"/>
              </w:rPr>
              <w:t>- методы сбора, обработки и интерпретации данных аналитических исследований</w:t>
            </w:r>
          </w:p>
          <w:p w:rsidR="006952BB" w:rsidRPr="00502F19" w:rsidRDefault="006952BB" w:rsidP="006952BB">
            <w:pPr>
              <w:widowControl w:val="0"/>
              <w:tabs>
                <w:tab w:val="left" w:leader="underscore" w:pos="2549"/>
              </w:tabs>
              <w:autoSpaceDE w:val="0"/>
              <w:autoSpaceDN w:val="0"/>
              <w:adjustRightInd w:val="0"/>
              <w:jc w:val="both"/>
              <w:rPr>
                <w:rFonts w:ascii="Times New Roman" w:eastAsia="Calibri" w:hAnsi="Times New Roman"/>
                <w:sz w:val="19"/>
                <w:szCs w:val="19"/>
                <w:lang w:eastAsia="ru-RU"/>
              </w:rPr>
            </w:pPr>
            <w:r w:rsidRPr="00502F19">
              <w:rPr>
                <w:rFonts w:ascii="Times New Roman" w:eastAsia="Calibri" w:hAnsi="Times New Roman"/>
                <w:sz w:val="19"/>
                <w:szCs w:val="19"/>
                <w:lang w:eastAsia="ru-RU"/>
              </w:rPr>
              <w:t>- использовать источники экономической информации о деятельности организации для комплексного анализа</w:t>
            </w:r>
          </w:p>
          <w:p w:rsidR="006952BB" w:rsidRPr="00502F19" w:rsidRDefault="006952BB" w:rsidP="006952BB">
            <w:pPr>
              <w:widowControl w:val="0"/>
              <w:tabs>
                <w:tab w:val="left" w:leader="underscore" w:pos="2549"/>
              </w:tabs>
              <w:autoSpaceDE w:val="0"/>
              <w:autoSpaceDN w:val="0"/>
              <w:adjustRightInd w:val="0"/>
              <w:jc w:val="both"/>
              <w:rPr>
                <w:rFonts w:ascii="Times New Roman" w:eastAsia="Calibri" w:hAnsi="Times New Roman"/>
                <w:sz w:val="19"/>
                <w:szCs w:val="19"/>
                <w:lang w:eastAsia="ru-RU"/>
              </w:rPr>
            </w:pPr>
            <w:r w:rsidRPr="00502F19">
              <w:rPr>
                <w:rFonts w:ascii="Times New Roman" w:eastAsia="Calibri" w:hAnsi="Times New Roman"/>
                <w:sz w:val="19"/>
                <w:szCs w:val="19"/>
                <w:lang w:eastAsia="ru-RU"/>
              </w:rPr>
              <w:t>- информационные</w:t>
            </w:r>
          </w:p>
        </w:tc>
        <w:tc>
          <w:tcPr>
            <w:tcW w:w="2410" w:type="dxa"/>
            <w:tcBorders>
              <w:top w:val="single" w:sz="4" w:space="0" w:color="auto"/>
              <w:left w:val="single" w:sz="4" w:space="0" w:color="auto"/>
              <w:bottom w:val="single" w:sz="4" w:space="0" w:color="auto"/>
              <w:right w:val="single" w:sz="4" w:space="0" w:color="auto"/>
            </w:tcBorders>
            <w:hideMark/>
          </w:tcPr>
          <w:p w:rsidR="006952BB" w:rsidRPr="00502F19" w:rsidRDefault="006952BB" w:rsidP="006952BB">
            <w:pPr>
              <w:widowControl w:val="0"/>
              <w:tabs>
                <w:tab w:val="left" w:leader="underscore" w:pos="2549"/>
              </w:tabs>
              <w:autoSpaceDE w:val="0"/>
              <w:autoSpaceDN w:val="0"/>
              <w:adjustRightInd w:val="0"/>
              <w:jc w:val="both"/>
              <w:rPr>
                <w:rFonts w:ascii="Times New Roman" w:eastAsia="Calibri" w:hAnsi="Times New Roman"/>
                <w:sz w:val="19"/>
                <w:szCs w:val="19"/>
                <w:lang w:eastAsia="ru-RU"/>
              </w:rPr>
            </w:pPr>
            <w:r w:rsidRPr="00502F19">
              <w:rPr>
                <w:rFonts w:ascii="Times New Roman" w:eastAsia="Calibri" w:hAnsi="Times New Roman"/>
                <w:sz w:val="19"/>
                <w:szCs w:val="19"/>
                <w:lang w:eastAsia="ru-RU"/>
              </w:rPr>
              <w:t>названы на основе сбора и обработки информации такие аспекты как:</w:t>
            </w:r>
          </w:p>
          <w:p w:rsidR="006952BB" w:rsidRPr="00502F19" w:rsidRDefault="006952BB" w:rsidP="006952BB">
            <w:pPr>
              <w:widowControl w:val="0"/>
              <w:tabs>
                <w:tab w:val="left" w:leader="underscore" w:pos="2549"/>
              </w:tabs>
              <w:autoSpaceDE w:val="0"/>
              <w:autoSpaceDN w:val="0"/>
              <w:adjustRightInd w:val="0"/>
              <w:jc w:val="both"/>
              <w:rPr>
                <w:rFonts w:ascii="Times New Roman" w:eastAsia="Calibri" w:hAnsi="Times New Roman"/>
                <w:sz w:val="19"/>
                <w:szCs w:val="19"/>
                <w:lang w:eastAsia="ru-RU"/>
              </w:rPr>
            </w:pPr>
            <w:r w:rsidRPr="00502F19">
              <w:rPr>
                <w:rFonts w:ascii="Times New Roman" w:eastAsia="Calibri" w:hAnsi="Times New Roman"/>
                <w:sz w:val="19"/>
                <w:szCs w:val="19"/>
                <w:lang w:eastAsia="ru-RU"/>
              </w:rPr>
              <w:t>- закономерности функционирования современной экономики на макр</w:t>
            </w:r>
            <w:proofErr w:type="gramStart"/>
            <w:r w:rsidRPr="00502F19">
              <w:rPr>
                <w:rFonts w:ascii="Times New Roman" w:eastAsia="Calibri" w:hAnsi="Times New Roman"/>
                <w:sz w:val="19"/>
                <w:szCs w:val="19"/>
                <w:lang w:eastAsia="ru-RU"/>
              </w:rPr>
              <w:t>о-</w:t>
            </w:r>
            <w:proofErr w:type="gramEnd"/>
            <w:r w:rsidRPr="00502F19">
              <w:rPr>
                <w:rFonts w:ascii="Times New Roman" w:eastAsia="Calibri" w:hAnsi="Times New Roman"/>
                <w:sz w:val="19"/>
                <w:szCs w:val="19"/>
                <w:lang w:eastAsia="ru-RU"/>
              </w:rPr>
              <w:t xml:space="preserve"> и </w:t>
            </w:r>
            <w:bookmarkStart w:id="0" w:name="_GoBack"/>
            <w:bookmarkEnd w:id="0"/>
            <w:r w:rsidRPr="00502F19">
              <w:rPr>
                <w:rFonts w:ascii="Times New Roman" w:eastAsia="Calibri" w:hAnsi="Times New Roman"/>
                <w:sz w:val="19"/>
                <w:szCs w:val="19"/>
                <w:lang w:eastAsia="ru-RU"/>
              </w:rPr>
              <w:t>микроуровне;</w:t>
            </w:r>
          </w:p>
          <w:p w:rsidR="006952BB" w:rsidRPr="00502F19" w:rsidRDefault="006952BB" w:rsidP="006952BB">
            <w:pPr>
              <w:widowControl w:val="0"/>
              <w:tabs>
                <w:tab w:val="left" w:leader="underscore" w:pos="2549"/>
              </w:tabs>
              <w:autoSpaceDE w:val="0"/>
              <w:autoSpaceDN w:val="0"/>
              <w:adjustRightInd w:val="0"/>
              <w:jc w:val="both"/>
              <w:rPr>
                <w:rFonts w:ascii="Times New Roman" w:eastAsia="Calibri" w:hAnsi="Times New Roman"/>
                <w:sz w:val="19"/>
                <w:szCs w:val="19"/>
                <w:lang w:eastAsia="ru-RU"/>
              </w:rPr>
            </w:pPr>
            <w:r w:rsidRPr="00502F19">
              <w:rPr>
                <w:rFonts w:ascii="Times New Roman" w:eastAsia="Calibri" w:hAnsi="Times New Roman"/>
                <w:sz w:val="19"/>
                <w:szCs w:val="19"/>
                <w:lang w:eastAsia="ru-RU"/>
              </w:rPr>
              <w:t>- основные особенности российской экономики, ее институциональную структуру направления экономической политики государства;</w:t>
            </w:r>
          </w:p>
          <w:p w:rsidR="006952BB" w:rsidRPr="00502F19" w:rsidRDefault="006952BB" w:rsidP="006952BB">
            <w:pPr>
              <w:widowControl w:val="0"/>
              <w:tabs>
                <w:tab w:val="left" w:leader="underscore" w:pos="2549"/>
              </w:tabs>
              <w:autoSpaceDE w:val="0"/>
              <w:autoSpaceDN w:val="0"/>
              <w:adjustRightInd w:val="0"/>
              <w:jc w:val="both"/>
              <w:rPr>
                <w:rFonts w:ascii="Times New Roman" w:eastAsia="Calibri" w:hAnsi="Times New Roman"/>
                <w:sz w:val="19"/>
                <w:szCs w:val="19"/>
                <w:lang w:eastAsia="ru-RU"/>
              </w:rPr>
            </w:pPr>
            <w:r w:rsidRPr="00502F19">
              <w:rPr>
                <w:rFonts w:ascii="Times New Roman" w:eastAsia="Calibri" w:hAnsi="Times New Roman"/>
                <w:sz w:val="19"/>
                <w:szCs w:val="19"/>
                <w:lang w:eastAsia="ru-RU"/>
              </w:rPr>
              <w:t>- система нормативно-правового регулирования бухгалтерского финансового учета в Российской Федерации, в том числе бухгалтерской отчетности (как завершающего этапа бухгалтерского учета);</w:t>
            </w:r>
          </w:p>
          <w:p w:rsidR="006952BB" w:rsidRPr="00502F19" w:rsidRDefault="006952BB" w:rsidP="006952BB">
            <w:pPr>
              <w:widowControl w:val="0"/>
              <w:tabs>
                <w:tab w:val="left" w:leader="underscore" w:pos="2549"/>
              </w:tabs>
              <w:autoSpaceDE w:val="0"/>
              <w:autoSpaceDN w:val="0"/>
              <w:adjustRightInd w:val="0"/>
              <w:jc w:val="both"/>
              <w:rPr>
                <w:rFonts w:ascii="Times New Roman" w:eastAsia="Calibri" w:hAnsi="Times New Roman"/>
                <w:sz w:val="19"/>
                <w:szCs w:val="19"/>
                <w:lang w:eastAsia="ru-RU"/>
              </w:rPr>
            </w:pPr>
            <w:r w:rsidRPr="00502F19">
              <w:rPr>
                <w:rFonts w:ascii="Times New Roman" w:eastAsia="Calibri" w:hAnsi="Times New Roman"/>
                <w:sz w:val="19"/>
                <w:szCs w:val="19"/>
                <w:lang w:eastAsia="ru-RU"/>
              </w:rPr>
              <w:t>- функции бухгалтера, осуществляющего финансовый учёт, этические нормы его поведения, варианты взаимосвязи бухгалтерского финансового и управленческого учёта;</w:t>
            </w:r>
          </w:p>
          <w:p w:rsidR="006952BB" w:rsidRPr="00502F19" w:rsidRDefault="006952BB" w:rsidP="006952BB">
            <w:pPr>
              <w:widowControl w:val="0"/>
              <w:tabs>
                <w:tab w:val="left" w:leader="underscore" w:pos="2549"/>
              </w:tabs>
              <w:autoSpaceDE w:val="0"/>
              <w:autoSpaceDN w:val="0"/>
              <w:adjustRightInd w:val="0"/>
              <w:jc w:val="both"/>
              <w:rPr>
                <w:rFonts w:ascii="Times New Roman" w:eastAsia="Calibri" w:hAnsi="Times New Roman"/>
                <w:sz w:val="19"/>
                <w:szCs w:val="19"/>
                <w:lang w:eastAsia="ru-RU"/>
              </w:rPr>
            </w:pPr>
            <w:r w:rsidRPr="00502F19">
              <w:rPr>
                <w:rFonts w:ascii="Times New Roman" w:eastAsia="Calibri" w:hAnsi="Times New Roman"/>
                <w:sz w:val="19"/>
                <w:szCs w:val="19"/>
                <w:lang w:eastAsia="ru-RU"/>
              </w:rPr>
              <w:t>- научная полемика по актуальным вопросам экономического анализа деятельности организации новые      методики в российской и зарубежной теории и практики анализа финансово-хозяйственной деятельности организации и тенденции их развития</w:t>
            </w:r>
          </w:p>
          <w:p w:rsidR="006952BB" w:rsidRPr="00502F19" w:rsidRDefault="006952BB" w:rsidP="006952BB">
            <w:pPr>
              <w:widowControl w:val="0"/>
              <w:tabs>
                <w:tab w:val="left" w:leader="underscore" w:pos="2549"/>
              </w:tabs>
              <w:autoSpaceDE w:val="0"/>
              <w:autoSpaceDN w:val="0"/>
              <w:adjustRightInd w:val="0"/>
              <w:jc w:val="both"/>
              <w:rPr>
                <w:rFonts w:ascii="Times New Roman" w:eastAsia="Calibri" w:hAnsi="Times New Roman"/>
                <w:sz w:val="19"/>
                <w:szCs w:val="19"/>
                <w:lang w:eastAsia="ru-RU"/>
              </w:rPr>
            </w:pPr>
            <w:r w:rsidRPr="00502F19">
              <w:rPr>
                <w:rFonts w:ascii="Times New Roman" w:eastAsia="Calibri" w:hAnsi="Times New Roman"/>
                <w:sz w:val="19"/>
                <w:szCs w:val="19"/>
                <w:lang w:eastAsia="ru-RU"/>
              </w:rPr>
              <w:t>- методы сбора, обработки и интерпретации данных аналитических исследований источники экономической информации о деятельности организации для комплексного анализа</w:t>
            </w:r>
          </w:p>
          <w:p w:rsidR="006952BB" w:rsidRPr="00502F19" w:rsidRDefault="006952BB" w:rsidP="006952BB">
            <w:pPr>
              <w:widowControl w:val="0"/>
              <w:tabs>
                <w:tab w:val="left" w:leader="underscore" w:pos="2549"/>
              </w:tabs>
              <w:autoSpaceDE w:val="0"/>
              <w:autoSpaceDN w:val="0"/>
              <w:adjustRightInd w:val="0"/>
              <w:jc w:val="both"/>
              <w:rPr>
                <w:rFonts w:ascii="Times New Roman" w:eastAsia="Calibri" w:hAnsi="Times New Roman"/>
                <w:sz w:val="19"/>
                <w:szCs w:val="19"/>
                <w:lang w:eastAsia="ru-RU"/>
              </w:rPr>
            </w:pPr>
            <w:r w:rsidRPr="00502F19">
              <w:rPr>
                <w:rFonts w:ascii="Times New Roman" w:eastAsia="Calibri" w:hAnsi="Times New Roman"/>
                <w:sz w:val="19"/>
                <w:szCs w:val="19"/>
                <w:lang w:eastAsia="ru-RU"/>
              </w:rPr>
              <w:t xml:space="preserve">- информационные технологии </w:t>
            </w:r>
            <w:proofErr w:type="gramStart"/>
            <w:r w:rsidRPr="00502F19">
              <w:rPr>
                <w:rFonts w:ascii="Times New Roman" w:eastAsia="Calibri" w:hAnsi="Times New Roman"/>
                <w:sz w:val="19"/>
                <w:szCs w:val="19"/>
                <w:lang w:eastAsia="ru-RU"/>
              </w:rPr>
              <w:t>при</w:t>
            </w:r>
            <w:proofErr w:type="gramEnd"/>
          </w:p>
        </w:tc>
        <w:tc>
          <w:tcPr>
            <w:tcW w:w="1705" w:type="dxa"/>
            <w:tcBorders>
              <w:top w:val="single" w:sz="4" w:space="0" w:color="auto"/>
              <w:left w:val="single" w:sz="4" w:space="0" w:color="auto"/>
              <w:bottom w:val="single" w:sz="4" w:space="0" w:color="auto"/>
              <w:right w:val="single" w:sz="4" w:space="0" w:color="auto"/>
            </w:tcBorders>
            <w:hideMark/>
          </w:tcPr>
          <w:p w:rsidR="006952BB" w:rsidRPr="00502F19" w:rsidRDefault="006952BB" w:rsidP="006952BB">
            <w:pPr>
              <w:widowControl w:val="0"/>
              <w:tabs>
                <w:tab w:val="left" w:leader="underscore" w:pos="2549"/>
              </w:tabs>
              <w:autoSpaceDE w:val="0"/>
              <w:autoSpaceDN w:val="0"/>
              <w:adjustRightInd w:val="0"/>
              <w:jc w:val="both"/>
              <w:rPr>
                <w:rFonts w:ascii="Times New Roman" w:eastAsia="Calibri" w:hAnsi="Times New Roman"/>
                <w:sz w:val="19"/>
                <w:szCs w:val="19"/>
                <w:lang w:eastAsia="ru-RU"/>
              </w:rPr>
            </w:pPr>
            <w:r w:rsidRPr="00502F19">
              <w:rPr>
                <w:rFonts w:ascii="Times New Roman" w:eastAsia="Calibri" w:hAnsi="Times New Roman"/>
                <w:sz w:val="19"/>
                <w:szCs w:val="19"/>
                <w:lang w:eastAsia="ru-RU"/>
              </w:rPr>
              <w:t>индивидуальное задание</w:t>
            </w:r>
          </w:p>
        </w:tc>
      </w:tr>
    </w:tbl>
    <w:p w:rsidR="006952BB" w:rsidRPr="006952BB" w:rsidRDefault="006952BB" w:rsidP="006952BB">
      <w:pPr>
        <w:rPr>
          <w:rFonts w:ascii="Times New Roman" w:eastAsia="Times New Roman" w:hAnsi="Times New Roman" w:cs="Times New Roman"/>
          <w:sz w:val="20"/>
          <w:szCs w:val="20"/>
          <w:lang w:eastAsia="ru-RU"/>
        </w:rPr>
      </w:pPr>
    </w:p>
    <w:tbl>
      <w:tblPr>
        <w:tblStyle w:val="210"/>
        <w:tblW w:w="9375" w:type="dxa"/>
        <w:tblLayout w:type="fixed"/>
        <w:tblLook w:val="04A0" w:firstRow="1" w:lastRow="0" w:firstColumn="1" w:lastColumn="0" w:noHBand="0" w:noVBand="1"/>
      </w:tblPr>
      <w:tblGrid>
        <w:gridCol w:w="2658"/>
        <w:gridCol w:w="2550"/>
        <w:gridCol w:w="2551"/>
        <w:gridCol w:w="1616"/>
      </w:tblGrid>
      <w:tr w:rsidR="006952BB" w:rsidRPr="006952BB" w:rsidTr="006952BB">
        <w:trPr>
          <w:trHeight w:val="14412"/>
        </w:trPr>
        <w:tc>
          <w:tcPr>
            <w:tcW w:w="2660" w:type="dxa"/>
            <w:tcBorders>
              <w:top w:val="single" w:sz="4" w:space="0" w:color="auto"/>
              <w:left w:val="single" w:sz="4" w:space="0" w:color="auto"/>
              <w:bottom w:val="single" w:sz="4" w:space="0" w:color="auto"/>
              <w:right w:val="single" w:sz="4" w:space="0" w:color="auto"/>
            </w:tcBorders>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технологии при проведении анализа деятельности организации</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2"/>
                <w:sz w:val="20"/>
                <w:szCs w:val="20"/>
                <w:lang w:eastAsia="ru-RU"/>
              </w:rPr>
              <w:t xml:space="preserve">- математический </w:t>
            </w:r>
            <w:r w:rsidRPr="006952BB">
              <w:rPr>
                <w:rFonts w:ascii="Times New Roman" w:eastAsia="Calibri" w:hAnsi="Times New Roman"/>
                <w:sz w:val="20"/>
                <w:szCs w:val="20"/>
                <w:lang w:eastAsia="ru-RU"/>
              </w:rPr>
              <w:t>аппарат для проведения аналитического исследования деятельности организации</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2"/>
                <w:sz w:val="20"/>
                <w:szCs w:val="20"/>
                <w:lang w:eastAsia="ru-RU"/>
              </w:rPr>
              <w:t>- методологические основы   теор</w:t>
            </w:r>
            <w:proofErr w:type="gramStart"/>
            <w:r w:rsidRPr="006952BB">
              <w:rPr>
                <w:rFonts w:ascii="Times New Roman" w:eastAsia="Calibri" w:hAnsi="Times New Roman"/>
                <w:spacing w:val="-2"/>
                <w:sz w:val="20"/>
                <w:szCs w:val="20"/>
                <w:lang w:eastAsia="ru-RU"/>
              </w:rPr>
              <w:t>ии ау</w:t>
            </w:r>
            <w:proofErr w:type="gramEnd"/>
            <w:r w:rsidRPr="006952BB">
              <w:rPr>
                <w:rFonts w:ascii="Times New Roman" w:eastAsia="Calibri" w:hAnsi="Times New Roman"/>
                <w:spacing w:val="-2"/>
                <w:sz w:val="20"/>
                <w:szCs w:val="20"/>
                <w:lang w:eastAsia="ru-RU"/>
              </w:rPr>
              <w:t xml:space="preserve">дита, </w:t>
            </w:r>
            <w:r w:rsidRPr="006952BB">
              <w:rPr>
                <w:rFonts w:ascii="Times New Roman" w:eastAsia="Calibri" w:hAnsi="Times New Roman"/>
                <w:sz w:val="20"/>
                <w:szCs w:val="20"/>
                <w:lang w:eastAsia="ru-RU"/>
              </w:rPr>
              <w:t xml:space="preserve">регулирования аудиторской деятельности; сущность, </w:t>
            </w:r>
            <w:r w:rsidRPr="006952BB">
              <w:rPr>
                <w:rFonts w:ascii="Times New Roman" w:eastAsia="Calibri" w:hAnsi="Times New Roman"/>
                <w:spacing w:val="-1"/>
                <w:sz w:val="20"/>
                <w:szCs w:val="20"/>
                <w:lang w:eastAsia="ru-RU"/>
              </w:rPr>
              <w:t xml:space="preserve">объект, субъект аудита и </w:t>
            </w:r>
            <w:r w:rsidRPr="006952BB">
              <w:rPr>
                <w:rFonts w:ascii="Times New Roman" w:eastAsia="Calibri" w:hAnsi="Times New Roman"/>
                <w:sz w:val="20"/>
                <w:szCs w:val="20"/>
                <w:lang w:eastAsia="ru-RU"/>
              </w:rPr>
              <w:t>условия функционирования рынка          аудиторских услуг, в которых функционирует современная аудиторская  фирма; виды аудита и  других аудиторских услуг.</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умение:</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2"/>
                <w:sz w:val="20"/>
                <w:szCs w:val="20"/>
                <w:lang w:eastAsia="ru-RU"/>
              </w:rPr>
              <w:t xml:space="preserve">составить первичные учетные документы, аналитические учетные регистры, составить синтетические учетные регистры, необходимые </w:t>
            </w:r>
            <w:r w:rsidRPr="006952BB">
              <w:rPr>
                <w:rFonts w:ascii="Times New Roman" w:eastAsia="Calibri" w:hAnsi="Times New Roman"/>
                <w:sz w:val="20"/>
                <w:szCs w:val="20"/>
                <w:lang w:eastAsia="ru-RU"/>
              </w:rPr>
              <w:t>для расчета экономических и социально-экономических показателей, характеризующих деятельность хозяйствующих субъектов</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выбрать разделы и </w:t>
            </w:r>
            <w:r w:rsidRPr="006952BB">
              <w:rPr>
                <w:rFonts w:ascii="Times New Roman" w:eastAsia="Calibri" w:hAnsi="Times New Roman"/>
                <w:spacing w:val="-1"/>
                <w:sz w:val="20"/>
                <w:szCs w:val="20"/>
                <w:lang w:eastAsia="ru-RU"/>
              </w:rPr>
              <w:t xml:space="preserve">пункты нормативных </w:t>
            </w:r>
            <w:r w:rsidRPr="006952BB">
              <w:rPr>
                <w:rFonts w:ascii="Times New Roman" w:eastAsia="Calibri" w:hAnsi="Times New Roman"/>
                <w:sz w:val="20"/>
                <w:szCs w:val="20"/>
                <w:lang w:eastAsia="ru-RU"/>
              </w:rPr>
              <w:t>документов по бухгалтерскому учёту, необходимые для решения       конкретных задач,         использовать источники экономической, социальной управленческой информации;</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осуществлять поиск информации по полученному заданию, сбор, анализ данных, необходимых для </w:t>
            </w:r>
            <w:r w:rsidRPr="006952BB">
              <w:rPr>
                <w:rFonts w:ascii="Times New Roman" w:eastAsia="Calibri" w:hAnsi="Times New Roman"/>
                <w:spacing w:val="-1"/>
                <w:sz w:val="20"/>
                <w:szCs w:val="20"/>
                <w:lang w:eastAsia="ru-RU"/>
              </w:rPr>
              <w:t xml:space="preserve">решения    поставленных </w:t>
            </w:r>
            <w:r w:rsidRPr="006952BB">
              <w:rPr>
                <w:rFonts w:ascii="Times New Roman" w:eastAsia="Calibri" w:hAnsi="Times New Roman"/>
                <w:spacing w:val="-3"/>
                <w:sz w:val="20"/>
                <w:szCs w:val="20"/>
                <w:lang w:eastAsia="ru-RU"/>
              </w:rPr>
              <w:t>экономических задач;</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3"/>
                <w:sz w:val="20"/>
                <w:szCs w:val="20"/>
                <w:lang w:eastAsia="ru-RU"/>
              </w:rPr>
              <w:t xml:space="preserve">- своевременно </w:t>
            </w:r>
            <w:r w:rsidRPr="006952BB">
              <w:rPr>
                <w:rFonts w:ascii="Times New Roman" w:eastAsia="Calibri" w:hAnsi="Times New Roman"/>
                <w:sz w:val="20"/>
                <w:szCs w:val="20"/>
                <w:lang w:eastAsia="ru-RU"/>
              </w:rPr>
              <w:t>предлагать руководству продуманные рекомендации для принятия экономических решений.</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3"/>
                <w:sz w:val="20"/>
                <w:szCs w:val="20"/>
                <w:lang w:eastAsia="ru-RU"/>
              </w:rPr>
              <w:t xml:space="preserve">- формулировать </w:t>
            </w:r>
            <w:r w:rsidRPr="006952BB">
              <w:rPr>
                <w:rFonts w:ascii="Times New Roman" w:eastAsia="Calibri" w:hAnsi="Times New Roman"/>
                <w:spacing w:val="-2"/>
                <w:sz w:val="20"/>
                <w:szCs w:val="20"/>
                <w:lang w:eastAsia="ru-RU"/>
              </w:rPr>
              <w:t>научно-обоснованные выводы и разрабатывать</w:t>
            </w:r>
          </w:p>
        </w:tc>
        <w:tc>
          <w:tcPr>
            <w:tcW w:w="2552"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проведении</w:t>
            </w:r>
            <w:proofErr w:type="gramEnd"/>
            <w:r w:rsidRPr="006952BB">
              <w:rPr>
                <w:rFonts w:ascii="Times New Roman" w:eastAsia="Calibri" w:hAnsi="Times New Roman"/>
                <w:sz w:val="20"/>
                <w:szCs w:val="20"/>
                <w:lang w:eastAsia="ru-RU"/>
              </w:rPr>
              <w:t xml:space="preserve"> анализа деятельности организации</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применять математический аппарат для проведения аналитического исследования деятельности организации</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1"/>
                <w:sz w:val="20"/>
                <w:szCs w:val="20"/>
                <w:lang w:eastAsia="ru-RU"/>
              </w:rPr>
              <w:t xml:space="preserve">- методологические </w:t>
            </w:r>
            <w:r w:rsidRPr="006952BB">
              <w:rPr>
                <w:rFonts w:ascii="Times New Roman" w:eastAsia="Calibri" w:hAnsi="Times New Roman"/>
                <w:sz w:val="20"/>
                <w:szCs w:val="20"/>
                <w:lang w:eastAsia="ru-RU"/>
              </w:rPr>
              <w:t>основы теор</w:t>
            </w:r>
            <w:proofErr w:type="gramStart"/>
            <w:r w:rsidRPr="006952BB">
              <w:rPr>
                <w:rFonts w:ascii="Times New Roman" w:eastAsia="Calibri" w:hAnsi="Times New Roman"/>
                <w:sz w:val="20"/>
                <w:szCs w:val="20"/>
                <w:lang w:eastAsia="ru-RU"/>
              </w:rPr>
              <w:t>ии ау</w:t>
            </w:r>
            <w:proofErr w:type="gramEnd"/>
            <w:r w:rsidRPr="006952BB">
              <w:rPr>
                <w:rFonts w:ascii="Times New Roman" w:eastAsia="Calibri" w:hAnsi="Times New Roman"/>
                <w:sz w:val="20"/>
                <w:szCs w:val="20"/>
                <w:lang w:eastAsia="ru-RU"/>
              </w:rPr>
              <w:t>дита, регулирования аудиторской деятельности; сущность, объект, субъект аудита и условия функционирования рынка аудиторских услуг, в которых функционирует современная аудиторская         фирма; виды аудита и других аудиторских услуг.</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2"/>
                <w:sz w:val="20"/>
                <w:szCs w:val="20"/>
                <w:lang w:eastAsia="ru-RU"/>
              </w:rPr>
              <w:t xml:space="preserve">составлены первичные учетные документы, аналитические учетные </w:t>
            </w:r>
            <w:r w:rsidRPr="006952BB">
              <w:rPr>
                <w:rFonts w:ascii="Times New Roman" w:eastAsia="Calibri" w:hAnsi="Times New Roman"/>
                <w:spacing w:val="-1"/>
                <w:sz w:val="20"/>
                <w:szCs w:val="20"/>
                <w:lang w:eastAsia="ru-RU"/>
              </w:rPr>
              <w:t xml:space="preserve">регистры, составлены </w:t>
            </w:r>
            <w:r w:rsidRPr="006952BB">
              <w:rPr>
                <w:rFonts w:ascii="Times New Roman" w:eastAsia="Calibri" w:hAnsi="Times New Roman"/>
                <w:spacing w:val="-2"/>
                <w:sz w:val="20"/>
                <w:szCs w:val="20"/>
                <w:lang w:eastAsia="ru-RU"/>
              </w:rPr>
              <w:t xml:space="preserve">синтетические учетные </w:t>
            </w:r>
            <w:r w:rsidRPr="006952BB">
              <w:rPr>
                <w:rFonts w:ascii="Times New Roman" w:eastAsia="Calibri" w:hAnsi="Times New Roman"/>
                <w:spacing w:val="-1"/>
                <w:sz w:val="20"/>
                <w:szCs w:val="20"/>
                <w:lang w:eastAsia="ru-RU"/>
              </w:rPr>
              <w:t xml:space="preserve">регистры, необходимые </w:t>
            </w:r>
            <w:r w:rsidRPr="006952BB">
              <w:rPr>
                <w:rFonts w:ascii="Times New Roman" w:eastAsia="Calibri" w:hAnsi="Times New Roman"/>
                <w:sz w:val="20"/>
                <w:szCs w:val="20"/>
                <w:lang w:eastAsia="ru-RU"/>
              </w:rPr>
              <w:t>для расчета экономических и социально-экономических показателей, характеризующих деятельность хозяйствующих субъектов</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выбраны разделы и пункты нормативных документов по </w:t>
            </w:r>
            <w:r w:rsidRPr="006952BB">
              <w:rPr>
                <w:rFonts w:ascii="Times New Roman" w:eastAsia="Calibri" w:hAnsi="Times New Roman"/>
                <w:spacing w:val="-1"/>
                <w:sz w:val="20"/>
                <w:szCs w:val="20"/>
                <w:lang w:eastAsia="ru-RU"/>
              </w:rPr>
              <w:t xml:space="preserve">бухгалтерскому учёту, </w:t>
            </w:r>
            <w:r w:rsidRPr="006952BB">
              <w:rPr>
                <w:rFonts w:ascii="Times New Roman" w:eastAsia="Calibri" w:hAnsi="Times New Roman"/>
                <w:sz w:val="20"/>
                <w:szCs w:val="20"/>
                <w:lang w:eastAsia="ru-RU"/>
              </w:rPr>
              <w:t>необходимые для решения конкретных задач, использовать источники экономической, социальной управленческой информации;</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осуществлен поиск информации по полученному заданию, сбор, анализ данных, необходимых для решения поставленных </w:t>
            </w:r>
            <w:r w:rsidRPr="006952BB">
              <w:rPr>
                <w:rFonts w:ascii="Times New Roman" w:eastAsia="Calibri" w:hAnsi="Times New Roman"/>
                <w:spacing w:val="-2"/>
                <w:sz w:val="20"/>
                <w:szCs w:val="20"/>
                <w:lang w:eastAsia="ru-RU"/>
              </w:rPr>
              <w:t>экономических задач;</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2"/>
                <w:sz w:val="20"/>
                <w:szCs w:val="20"/>
                <w:lang w:eastAsia="ru-RU"/>
              </w:rPr>
              <w:t xml:space="preserve">- предложены </w:t>
            </w:r>
            <w:r w:rsidRPr="006952BB">
              <w:rPr>
                <w:rFonts w:ascii="Times New Roman" w:eastAsia="Calibri" w:hAnsi="Times New Roman"/>
                <w:sz w:val="20"/>
                <w:szCs w:val="20"/>
                <w:lang w:eastAsia="ru-RU"/>
              </w:rPr>
              <w:t>продуманные рекомендации для принятия экономических решений.</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w:t>
            </w:r>
            <w:r w:rsidRPr="006952BB">
              <w:rPr>
                <w:rFonts w:ascii="Times New Roman" w:eastAsia="Calibri" w:hAnsi="Times New Roman"/>
                <w:spacing w:val="-3"/>
                <w:sz w:val="20"/>
                <w:szCs w:val="20"/>
                <w:lang w:eastAsia="ru-RU"/>
              </w:rPr>
              <w:t>сформулирован</w:t>
            </w:r>
            <w:r w:rsidRPr="006952BB">
              <w:rPr>
                <w:rFonts w:ascii="Times New Roman" w:eastAsia="Calibri" w:hAnsi="Times New Roman"/>
                <w:sz w:val="20"/>
                <w:szCs w:val="20"/>
                <w:lang w:eastAsia="ru-RU"/>
              </w:rPr>
              <w:t>ы научно-обоснованные выводы и разрабатывать предложения по итогам</w:t>
            </w:r>
          </w:p>
        </w:tc>
        <w:tc>
          <w:tcPr>
            <w:tcW w:w="1617"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6"/>
                <w:szCs w:val="6"/>
                <w:lang w:eastAsia="ru-RU"/>
              </w:rPr>
              <w:t>■•</w:t>
            </w:r>
          </w:p>
        </w:tc>
      </w:tr>
    </w:tbl>
    <w:p w:rsidR="006952BB" w:rsidRPr="006952BB" w:rsidRDefault="006952BB" w:rsidP="006952B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Style w:val="210"/>
        <w:tblW w:w="9810" w:type="dxa"/>
        <w:tblLayout w:type="fixed"/>
        <w:tblLook w:val="04A0" w:firstRow="1" w:lastRow="0" w:firstColumn="1" w:lastColumn="0" w:noHBand="0" w:noVBand="1"/>
      </w:tblPr>
      <w:tblGrid>
        <w:gridCol w:w="2661"/>
        <w:gridCol w:w="2978"/>
        <w:gridCol w:w="2553"/>
        <w:gridCol w:w="1618"/>
      </w:tblGrid>
      <w:tr w:rsidR="006952BB" w:rsidRPr="006952BB" w:rsidTr="006952BB">
        <w:trPr>
          <w:trHeight w:val="7220"/>
        </w:trPr>
        <w:tc>
          <w:tcPr>
            <w:tcW w:w="2660"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w:t>
            </w:r>
          </w:p>
        </w:tc>
        <w:tc>
          <w:tcPr>
            <w:tcW w:w="2977"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предложения по итогам </w:t>
            </w:r>
            <w:r w:rsidRPr="006952BB">
              <w:rPr>
                <w:rFonts w:ascii="Times New Roman" w:eastAsia="Calibri" w:hAnsi="Times New Roman"/>
                <w:spacing w:val="-2"/>
                <w:sz w:val="20"/>
                <w:szCs w:val="20"/>
                <w:lang w:eastAsia="ru-RU"/>
              </w:rPr>
              <w:t>проведения анализа</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3"/>
                <w:sz w:val="20"/>
                <w:szCs w:val="20"/>
                <w:lang w:eastAsia="ru-RU"/>
              </w:rPr>
              <w:t xml:space="preserve">- составлять </w:t>
            </w:r>
            <w:r w:rsidRPr="006952BB">
              <w:rPr>
                <w:rFonts w:ascii="Times New Roman" w:eastAsia="Calibri" w:hAnsi="Times New Roman"/>
                <w:sz w:val="20"/>
                <w:szCs w:val="20"/>
                <w:lang w:eastAsia="ru-RU"/>
              </w:rPr>
              <w:t xml:space="preserve">программу научно-аналитического исследования формировать </w:t>
            </w:r>
            <w:r w:rsidRPr="006952BB">
              <w:rPr>
                <w:rFonts w:ascii="Times New Roman" w:eastAsia="Calibri" w:hAnsi="Times New Roman"/>
                <w:spacing w:val="-1"/>
                <w:sz w:val="20"/>
                <w:szCs w:val="20"/>
                <w:lang w:eastAsia="ru-RU"/>
              </w:rPr>
              <w:t xml:space="preserve">необходимые для нее </w:t>
            </w:r>
            <w:r w:rsidRPr="006952BB">
              <w:rPr>
                <w:rFonts w:ascii="Times New Roman" w:eastAsia="Calibri" w:hAnsi="Times New Roman"/>
                <w:sz w:val="20"/>
                <w:szCs w:val="20"/>
                <w:lang w:eastAsia="ru-RU"/>
              </w:rPr>
              <w:t>методические материалы</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proofErr w:type="gramStart"/>
            <w:r w:rsidRPr="006952BB">
              <w:rPr>
                <w:rFonts w:ascii="Times New Roman" w:eastAsia="Calibri" w:hAnsi="Times New Roman"/>
                <w:spacing w:val="-2"/>
                <w:sz w:val="20"/>
                <w:szCs w:val="20"/>
                <w:lang w:eastAsia="ru-RU"/>
              </w:rPr>
              <w:t xml:space="preserve">- интерпретировать </w:t>
            </w:r>
            <w:r w:rsidRPr="006952BB">
              <w:rPr>
                <w:rFonts w:ascii="Times New Roman" w:eastAsia="Calibri" w:hAnsi="Times New Roman"/>
                <w:sz w:val="20"/>
                <w:szCs w:val="20"/>
                <w:lang w:eastAsia="ru-RU"/>
              </w:rPr>
              <w:t xml:space="preserve">программы аудита и тесты       для оценки системы      внутреннего контроля;    планировать аудиторскую проверку </w:t>
            </w:r>
            <w:r w:rsidRPr="006952BB">
              <w:rPr>
                <w:rFonts w:ascii="Times New Roman" w:eastAsia="Calibri" w:hAnsi="Times New Roman"/>
                <w:spacing w:val="-1"/>
                <w:sz w:val="20"/>
                <w:szCs w:val="20"/>
                <w:lang w:eastAsia="ru-RU"/>
              </w:rPr>
              <w:t xml:space="preserve">разделов   бухгалтерской </w:t>
            </w:r>
            <w:r w:rsidRPr="006952BB">
              <w:rPr>
                <w:rFonts w:ascii="Times New Roman" w:eastAsia="Calibri" w:hAnsi="Times New Roman"/>
                <w:sz w:val="20"/>
                <w:szCs w:val="20"/>
                <w:lang w:eastAsia="ru-RU"/>
              </w:rPr>
              <w:t xml:space="preserve">отчетности;        выбрать форму        аудиторского </w:t>
            </w:r>
            <w:r w:rsidRPr="006952BB">
              <w:rPr>
                <w:rFonts w:ascii="Times New Roman" w:eastAsia="Calibri" w:hAnsi="Times New Roman"/>
                <w:spacing w:val="-1"/>
                <w:sz w:val="20"/>
                <w:szCs w:val="20"/>
                <w:lang w:eastAsia="ru-RU"/>
              </w:rPr>
              <w:t xml:space="preserve">заключения,   исходя из </w:t>
            </w:r>
            <w:r w:rsidRPr="006952BB">
              <w:rPr>
                <w:rFonts w:ascii="Times New Roman" w:eastAsia="Calibri" w:hAnsi="Times New Roman"/>
                <w:sz w:val="20"/>
                <w:szCs w:val="20"/>
                <w:lang w:eastAsia="ru-RU"/>
              </w:rPr>
              <w:t xml:space="preserve">обстоятельств аудиторской проверки и характера выявленных искажений; излагать результаты и разрабатывать рекомендации руководству </w:t>
            </w:r>
            <w:proofErr w:type="spellStart"/>
            <w:r w:rsidRPr="006952BB">
              <w:rPr>
                <w:rFonts w:ascii="Times New Roman" w:eastAsia="Calibri" w:hAnsi="Times New Roman"/>
                <w:sz w:val="20"/>
                <w:szCs w:val="20"/>
                <w:lang w:eastAsia="ru-RU"/>
              </w:rPr>
              <w:t>аудируемого</w:t>
            </w:r>
            <w:proofErr w:type="spellEnd"/>
            <w:r w:rsidRPr="006952BB">
              <w:rPr>
                <w:rFonts w:ascii="Times New Roman" w:eastAsia="Calibri" w:hAnsi="Times New Roman"/>
                <w:sz w:val="20"/>
                <w:szCs w:val="20"/>
                <w:lang w:eastAsia="ru-RU"/>
              </w:rPr>
              <w:t xml:space="preserve"> лица по результатам </w:t>
            </w:r>
            <w:r w:rsidRPr="006952BB">
              <w:rPr>
                <w:rFonts w:ascii="Times New Roman" w:eastAsia="Calibri" w:hAnsi="Times New Roman"/>
                <w:spacing w:val="-1"/>
                <w:sz w:val="20"/>
                <w:szCs w:val="20"/>
                <w:lang w:eastAsia="ru-RU"/>
              </w:rPr>
              <w:t xml:space="preserve">аудиторской проверки; использовать результаты аудиторской проверки </w:t>
            </w:r>
            <w:r w:rsidRPr="006952BB">
              <w:rPr>
                <w:rFonts w:ascii="Times New Roman" w:eastAsia="Calibri" w:hAnsi="Times New Roman"/>
                <w:sz w:val="20"/>
                <w:szCs w:val="20"/>
                <w:lang w:eastAsia="ru-RU"/>
              </w:rPr>
              <w:t xml:space="preserve">для повышения эффективности системы </w:t>
            </w:r>
            <w:r w:rsidRPr="006952BB">
              <w:rPr>
                <w:rFonts w:ascii="Times New Roman" w:eastAsia="Calibri" w:hAnsi="Times New Roman"/>
                <w:spacing w:val="-1"/>
                <w:sz w:val="20"/>
                <w:szCs w:val="20"/>
                <w:lang w:eastAsia="ru-RU"/>
              </w:rPr>
              <w:t xml:space="preserve">внутреннего контроля </w:t>
            </w:r>
            <w:proofErr w:type="spellStart"/>
            <w:r w:rsidRPr="006952BB">
              <w:rPr>
                <w:rFonts w:ascii="Times New Roman" w:eastAsia="Calibri" w:hAnsi="Times New Roman"/>
                <w:sz w:val="20"/>
                <w:szCs w:val="20"/>
                <w:lang w:eastAsia="ru-RU"/>
              </w:rPr>
              <w:t>аудируемого</w:t>
            </w:r>
            <w:proofErr w:type="spellEnd"/>
            <w:r w:rsidRPr="006952BB">
              <w:rPr>
                <w:rFonts w:ascii="Times New Roman" w:eastAsia="Calibri" w:hAnsi="Times New Roman"/>
                <w:sz w:val="20"/>
                <w:szCs w:val="20"/>
                <w:lang w:eastAsia="ru-RU"/>
              </w:rPr>
              <w:t xml:space="preserve"> лица.</w:t>
            </w:r>
            <w:proofErr w:type="gramEnd"/>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2"/>
                <w:sz w:val="20"/>
                <w:szCs w:val="20"/>
                <w:lang w:eastAsia="ru-RU"/>
              </w:rPr>
              <w:t xml:space="preserve">- использование </w:t>
            </w:r>
            <w:r w:rsidRPr="006952BB">
              <w:rPr>
                <w:rFonts w:ascii="Times New Roman" w:eastAsia="Calibri" w:hAnsi="Times New Roman"/>
                <w:sz w:val="20"/>
                <w:szCs w:val="20"/>
                <w:lang w:eastAsia="ru-RU"/>
              </w:rPr>
              <w:t>источников экономической, социальной управленческой информации;</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навыки поиска информации по полученному заданию, сбору, анализу данных, необходимых для </w:t>
            </w:r>
            <w:r w:rsidRPr="006952BB">
              <w:rPr>
                <w:rFonts w:ascii="Times New Roman" w:eastAsia="Calibri" w:hAnsi="Times New Roman"/>
                <w:spacing w:val="-1"/>
                <w:sz w:val="20"/>
                <w:szCs w:val="20"/>
                <w:lang w:eastAsia="ru-RU"/>
              </w:rPr>
              <w:t xml:space="preserve">решения    поставленных </w:t>
            </w:r>
            <w:r w:rsidRPr="006952BB">
              <w:rPr>
                <w:rFonts w:ascii="Times New Roman" w:eastAsia="Calibri" w:hAnsi="Times New Roman"/>
                <w:sz w:val="20"/>
                <w:szCs w:val="20"/>
                <w:lang w:eastAsia="ru-RU"/>
              </w:rPr>
              <w:t xml:space="preserve">экономических задач </w:t>
            </w:r>
            <w:r w:rsidRPr="006952BB">
              <w:rPr>
                <w:rFonts w:ascii="Times New Roman" w:eastAsia="Calibri" w:hAnsi="Times New Roman"/>
                <w:spacing w:val="-3"/>
                <w:sz w:val="20"/>
                <w:szCs w:val="20"/>
                <w:lang w:eastAsia="ru-RU"/>
              </w:rPr>
              <w:t xml:space="preserve">современными методами </w:t>
            </w:r>
            <w:r w:rsidRPr="006952BB">
              <w:rPr>
                <w:rFonts w:ascii="Times New Roman" w:eastAsia="Calibri" w:hAnsi="Times New Roman"/>
                <w:sz w:val="20"/>
                <w:szCs w:val="20"/>
                <w:lang w:eastAsia="ru-RU"/>
              </w:rPr>
              <w:t xml:space="preserve">сбора информации об </w:t>
            </w:r>
            <w:r w:rsidRPr="006952BB">
              <w:rPr>
                <w:rFonts w:ascii="Times New Roman" w:eastAsia="Calibri" w:hAnsi="Times New Roman"/>
                <w:spacing w:val="-1"/>
                <w:sz w:val="20"/>
                <w:szCs w:val="20"/>
                <w:lang w:eastAsia="ru-RU"/>
              </w:rPr>
              <w:t xml:space="preserve">объектах финансового </w:t>
            </w:r>
            <w:r w:rsidRPr="006952BB">
              <w:rPr>
                <w:rFonts w:ascii="Times New Roman" w:eastAsia="Calibri" w:hAnsi="Times New Roman"/>
                <w:sz w:val="20"/>
                <w:szCs w:val="20"/>
                <w:lang w:eastAsia="ru-RU"/>
              </w:rPr>
              <w:t>учёта;</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3"/>
                <w:sz w:val="20"/>
                <w:szCs w:val="20"/>
                <w:lang w:eastAsia="ru-RU"/>
              </w:rPr>
              <w:t xml:space="preserve">- владение </w:t>
            </w:r>
            <w:r w:rsidRPr="006952BB">
              <w:rPr>
                <w:rFonts w:ascii="Times New Roman" w:eastAsia="Calibri" w:hAnsi="Times New Roman"/>
                <w:sz w:val="20"/>
                <w:szCs w:val="20"/>
                <w:lang w:eastAsia="ru-RU"/>
              </w:rPr>
              <w:t>методологией бухгалтерского финансового учета.</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3"/>
                <w:sz w:val="20"/>
                <w:szCs w:val="20"/>
                <w:lang w:eastAsia="ru-RU"/>
              </w:rPr>
              <w:t xml:space="preserve">- владение </w:t>
            </w:r>
            <w:r w:rsidRPr="006952BB">
              <w:rPr>
                <w:rFonts w:ascii="Times New Roman" w:eastAsia="Calibri" w:hAnsi="Times New Roman"/>
                <w:sz w:val="20"/>
                <w:szCs w:val="20"/>
                <w:lang w:eastAsia="ru-RU"/>
              </w:rPr>
              <w:t xml:space="preserve">принципами     научного познания реальной действительности, </w:t>
            </w:r>
            <w:r w:rsidRPr="006952BB">
              <w:rPr>
                <w:rFonts w:ascii="Times New Roman" w:eastAsia="Calibri" w:hAnsi="Times New Roman"/>
                <w:spacing w:val="-1"/>
                <w:sz w:val="20"/>
                <w:szCs w:val="20"/>
                <w:lang w:eastAsia="ru-RU"/>
              </w:rPr>
              <w:t xml:space="preserve">определяющими метод </w:t>
            </w:r>
            <w:r w:rsidRPr="006952BB">
              <w:rPr>
                <w:rFonts w:ascii="Times New Roman" w:eastAsia="Calibri" w:hAnsi="Times New Roman"/>
                <w:spacing w:val="-2"/>
                <w:sz w:val="20"/>
                <w:szCs w:val="20"/>
                <w:lang w:eastAsia="ru-RU"/>
              </w:rPr>
              <w:t>экономического анализа</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владение математическим аппаратом для проведения исследования</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владение современными методами проведения анализа хозяйственной деятельности организации</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владение навыками обработки экономической информации с помощью информационных технологий</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владение методикой анализа нормативных документов;</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владение способами </w:t>
            </w:r>
            <w:r w:rsidRPr="006952BB">
              <w:rPr>
                <w:rFonts w:ascii="Times New Roman" w:eastAsia="Calibri" w:hAnsi="Times New Roman"/>
                <w:sz w:val="20"/>
                <w:szCs w:val="20"/>
                <w:lang w:eastAsia="ru-RU"/>
              </w:rPr>
              <w:lastRenderedPageBreak/>
              <w:t>использования положений нормативных документов при решении задач, возникающих при проведен</w:t>
            </w:r>
            <w:proofErr w:type="gramStart"/>
            <w:r w:rsidRPr="006952BB">
              <w:rPr>
                <w:rFonts w:ascii="Times New Roman" w:eastAsia="Calibri" w:hAnsi="Times New Roman"/>
                <w:sz w:val="20"/>
                <w:szCs w:val="20"/>
                <w:lang w:eastAsia="ru-RU"/>
              </w:rPr>
              <w:t>ии ау</w:t>
            </w:r>
            <w:proofErr w:type="gramEnd"/>
            <w:r w:rsidRPr="006952BB">
              <w:rPr>
                <w:rFonts w:ascii="Times New Roman" w:eastAsia="Calibri" w:hAnsi="Times New Roman"/>
                <w:sz w:val="20"/>
                <w:szCs w:val="20"/>
                <w:lang w:eastAsia="ru-RU"/>
              </w:rPr>
              <w:t>дита.</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владение методикой определения и применения существенности в аудите;</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владение способами определения аудиторской выборки; </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владение методами применения аудиторских процедур.</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владение методикой обобщения и представления результатов аудиторской проверки.</w:t>
            </w:r>
          </w:p>
        </w:tc>
        <w:tc>
          <w:tcPr>
            <w:tcW w:w="2552"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2"/>
                <w:sz w:val="20"/>
                <w:szCs w:val="20"/>
                <w:lang w:eastAsia="ru-RU"/>
              </w:rPr>
              <w:lastRenderedPageBreak/>
              <w:t>проведения анализа</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2"/>
                <w:sz w:val="20"/>
                <w:szCs w:val="20"/>
                <w:lang w:eastAsia="ru-RU"/>
              </w:rPr>
              <w:t xml:space="preserve">- составлена </w:t>
            </w:r>
            <w:r w:rsidRPr="006952BB">
              <w:rPr>
                <w:rFonts w:ascii="Times New Roman" w:eastAsia="Calibri" w:hAnsi="Times New Roman"/>
                <w:sz w:val="20"/>
                <w:szCs w:val="20"/>
                <w:lang w:eastAsia="ru-RU"/>
              </w:rPr>
              <w:t>программа научно-аналитического исследования формировать необходимые для нее методические материалы</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proofErr w:type="gramStart"/>
            <w:r w:rsidRPr="006952BB">
              <w:rPr>
                <w:rFonts w:ascii="Times New Roman" w:eastAsia="Calibri" w:hAnsi="Times New Roman"/>
                <w:spacing w:val="-1"/>
                <w:sz w:val="20"/>
                <w:szCs w:val="20"/>
                <w:lang w:eastAsia="ru-RU"/>
              </w:rPr>
              <w:t xml:space="preserve">- интерпретирована </w:t>
            </w:r>
            <w:r w:rsidRPr="006952BB">
              <w:rPr>
                <w:rFonts w:ascii="Times New Roman" w:eastAsia="Calibri" w:hAnsi="Times New Roman"/>
                <w:sz w:val="20"/>
                <w:szCs w:val="20"/>
                <w:lang w:eastAsia="ru-RU"/>
              </w:rPr>
              <w:t xml:space="preserve">программы аудита и тесты       для оценки </w:t>
            </w:r>
            <w:r w:rsidRPr="006952BB">
              <w:rPr>
                <w:rFonts w:ascii="Times New Roman" w:eastAsia="Calibri" w:hAnsi="Times New Roman"/>
                <w:spacing w:val="-1"/>
                <w:sz w:val="20"/>
                <w:szCs w:val="20"/>
                <w:lang w:eastAsia="ru-RU"/>
              </w:rPr>
              <w:t xml:space="preserve">системы       внутреннего </w:t>
            </w:r>
            <w:r w:rsidRPr="006952BB">
              <w:rPr>
                <w:rFonts w:ascii="Times New Roman" w:eastAsia="Calibri" w:hAnsi="Times New Roman"/>
                <w:sz w:val="20"/>
                <w:szCs w:val="20"/>
                <w:lang w:eastAsia="ru-RU"/>
              </w:rPr>
              <w:t xml:space="preserve">контроля; спланирована аудиторская      проверка </w:t>
            </w:r>
            <w:r w:rsidRPr="006952BB">
              <w:rPr>
                <w:rFonts w:ascii="Times New Roman" w:eastAsia="Calibri" w:hAnsi="Times New Roman"/>
                <w:spacing w:val="-1"/>
                <w:sz w:val="20"/>
                <w:szCs w:val="20"/>
                <w:lang w:eastAsia="ru-RU"/>
              </w:rPr>
              <w:t xml:space="preserve">разделов   бухгалтерской </w:t>
            </w:r>
            <w:r w:rsidRPr="006952BB">
              <w:rPr>
                <w:rFonts w:ascii="Times New Roman" w:eastAsia="Calibri" w:hAnsi="Times New Roman"/>
                <w:sz w:val="20"/>
                <w:szCs w:val="20"/>
                <w:lang w:eastAsia="ru-RU"/>
              </w:rPr>
              <w:t xml:space="preserve">отчетности; выбрана форма аудиторского </w:t>
            </w:r>
            <w:r w:rsidRPr="006952BB">
              <w:rPr>
                <w:rFonts w:ascii="Times New Roman" w:eastAsia="Calibri" w:hAnsi="Times New Roman"/>
                <w:spacing w:val="-1"/>
                <w:sz w:val="20"/>
                <w:szCs w:val="20"/>
                <w:lang w:eastAsia="ru-RU"/>
              </w:rPr>
              <w:t xml:space="preserve">заключения, исходя из </w:t>
            </w:r>
            <w:r w:rsidRPr="006952BB">
              <w:rPr>
                <w:rFonts w:ascii="Times New Roman" w:eastAsia="Calibri" w:hAnsi="Times New Roman"/>
                <w:sz w:val="20"/>
                <w:szCs w:val="20"/>
                <w:lang w:eastAsia="ru-RU"/>
              </w:rPr>
              <w:t xml:space="preserve">обстоятельств аудиторской проверки и характера выявленных искажений; изложены результаты и разработаны рекомендации руководству </w:t>
            </w:r>
            <w:proofErr w:type="spellStart"/>
            <w:r w:rsidRPr="006952BB">
              <w:rPr>
                <w:rFonts w:ascii="Times New Roman" w:eastAsia="Calibri" w:hAnsi="Times New Roman"/>
                <w:sz w:val="20"/>
                <w:szCs w:val="20"/>
                <w:lang w:eastAsia="ru-RU"/>
              </w:rPr>
              <w:t>аудируемого</w:t>
            </w:r>
            <w:proofErr w:type="spellEnd"/>
            <w:r w:rsidRPr="006952BB">
              <w:rPr>
                <w:rFonts w:ascii="Times New Roman" w:eastAsia="Calibri" w:hAnsi="Times New Roman"/>
                <w:sz w:val="20"/>
                <w:szCs w:val="20"/>
                <w:lang w:eastAsia="ru-RU"/>
              </w:rPr>
              <w:t xml:space="preserve"> лица по результатам </w:t>
            </w:r>
            <w:r w:rsidRPr="006952BB">
              <w:rPr>
                <w:rFonts w:ascii="Times New Roman" w:eastAsia="Calibri" w:hAnsi="Times New Roman"/>
                <w:spacing w:val="-1"/>
                <w:sz w:val="20"/>
                <w:szCs w:val="20"/>
                <w:lang w:eastAsia="ru-RU"/>
              </w:rPr>
              <w:t xml:space="preserve">аудиторской проверки; </w:t>
            </w:r>
            <w:r w:rsidRPr="006952BB">
              <w:rPr>
                <w:rFonts w:ascii="Times New Roman" w:eastAsia="Calibri" w:hAnsi="Times New Roman"/>
                <w:sz w:val="20"/>
                <w:szCs w:val="20"/>
                <w:lang w:eastAsia="ru-RU"/>
              </w:rPr>
              <w:t xml:space="preserve">использованы результаты аудиторской проверки                   для повышения эффективности системы внутреннего контроля </w:t>
            </w:r>
            <w:proofErr w:type="spellStart"/>
            <w:r w:rsidRPr="006952BB">
              <w:rPr>
                <w:rFonts w:ascii="Times New Roman" w:eastAsia="Calibri" w:hAnsi="Times New Roman"/>
                <w:sz w:val="20"/>
                <w:szCs w:val="20"/>
                <w:lang w:eastAsia="ru-RU"/>
              </w:rPr>
              <w:t>аудируемого</w:t>
            </w:r>
            <w:proofErr w:type="spellEnd"/>
            <w:r w:rsidRPr="006952BB">
              <w:rPr>
                <w:rFonts w:ascii="Times New Roman" w:eastAsia="Calibri" w:hAnsi="Times New Roman"/>
                <w:sz w:val="20"/>
                <w:szCs w:val="20"/>
                <w:lang w:eastAsia="ru-RU"/>
              </w:rPr>
              <w:t xml:space="preserve"> лица.</w:t>
            </w:r>
            <w:proofErr w:type="gramEnd"/>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1"/>
                <w:sz w:val="20"/>
                <w:szCs w:val="20"/>
                <w:lang w:eastAsia="ru-RU"/>
              </w:rPr>
              <w:t xml:space="preserve">- использует </w:t>
            </w:r>
            <w:r w:rsidRPr="006952BB">
              <w:rPr>
                <w:rFonts w:ascii="Times New Roman" w:eastAsia="Calibri" w:hAnsi="Times New Roman"/>
                <w:sz w:val="20"/>
                <w:szCs w:val="20"/>
                <w:lang w:eastAsia="ru-RU"/>
              </w:rPr>
              <w:t>источники экономической, социальной управленческой информации;</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поиск информации по              полученному заданию, сбору, анализу данных, необходимых для решения поставленных экономических задач современными методами сбора </w:t>
            </w:r>
            <w:r w:rsidRPr="006952BB">
              <w:rPr>
                <w:rFonts w:ascii="Times New Roman" w:eastAsia="Calibri" w:hAnsi="Times New Roman"/>
                <w:spacing w:val="-3"/>
                <w:sz w:val="20"/>
                <w:szCs w:val="20"/>
                <w:lang w:eastAsia="ru-RU"/>
              </w:rPr>
              <w:t xml:space="preserve">информации об объектах </w:t>
            </w:r>
            <w:r w:rsidRPr="006952BB">
              <w:rPr>
                <w:rFonts w:ascii="Times New Roman" w:eastAsia="Calibri" w:hAnsi="Times New Roman"/>
                <w:sz w:val="20"/>
                <w:szCs w:val="20"/>
                <w:lang w:eastAsia="ru-RU"/>
              </w:rPr>
              <w:t>финансового учёта;</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владеет методологией бухгалтерского финансового учета.</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pacing w:val="-1"/>
                <w:sz w:val="20"/>
                <w:szCs w:val="20"/>
                <w:lang w:eastAsia="ru-RU"/>
              </w:rPr>
              <w:t xml:space="preserve">- владеет </w:t>
            </w:r>
            <w:r w:rsidRPr="006952BB">
              <w:rPr>
                <w:rFonts w:ascii="Times New Roman" w:eastAsia="Calibri" w:hAnsi="Times New Roman"/>
                <w:sz w:val="20"/>
                <w:szCs w:val="20"/>
                <w:lang w:eastAsia="ru-RU"/>
              </w:rPr>
              <w:t xml:space="preserve">принципами     научного познания реальной действительности, определяющими метод </w:t>
            </w:r>
            <w:r w:rsidRPr="006952BB">
              <w:rPr>
                <w:rFonts w:ascii="Times New Roman" w:eastAsia="Calibri" w:hAnsi="Times New Roman"/>
                <w:spacing w:val="-1"/>
                <w:sz w:val="20"/>
                <w:szCs w:val="20"/>
                <w:lang w:eastAsia="ru-RU"/>
              </w:rPr>
              <w:t>экономического анализа</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владеет математическим аппаратом для проведения исследования</w:t>
            </w:r>
          </w:p>
          <w:p w:rsidR="006952BB" w:rsidRPr="006952BB" w:rsidRDefault="006952BB" w:rsidP="006952BB">
            <w:pPr>
              <w:widowControl w:val="0"/>
              <w:autoSpaceDE w:val="0"/>
              <w:autoSpaceDN w:val="0"/>
              <w:adjustRightInd w:val="0"/>
              <w:spacing w:line="216" w:lineRule="auto"/>
              <w:contextualSpacing/>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владеет  современными методами проведения анализа хозяйственной деятельности организации</w:t>
            </w:r>
          </w:p>
          <w:p w:rsidR="006952BB" w:rsidRPr="006952BB" w:rsidRDefault="006952BB" w:rsidP="006952BB">
            <w:pPr>
              <w:spacing w:line="216" w:lineRule="auto"/>
              <w:contextualSpacing/>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 владеет навыками обработки экономической информации с помощью информационных технологий</w:t>
            </w:r>
          </w:p>
          <w:p w:rsidR="006952BB" w:rsidRPr="006952BB" w:rsidRDefault="006952BB" w:rsidP="006952BB">
            <w:pPr>
              <w:spacing w:line="216" w:lineRule="auto"/>
              <w:contextualSpacing/>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владеет методикой анализа нормативных документов;</w:t>
            </w:r>
          </w:p>
          <w:p w:rsidR="006952BB" w:rsidRPr="006952BB" w:rsidRDefault="006952BB" w:rsidP="006952BB">
            <w:pPr>
              <w:spacing w:line="216" w:lineRule="auto"/>
              <w:contextualSpacing/>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владеет способами использования положений нормативных документов при решении задач, возникающих при проведен</w:t>
            </w:r>
            <w:proofErr w:type="gramStart"/>
            <w:r w:rsidRPr="006952BB">
              <w:rPr>
                <w:rFonts w:ascii="Times New Roman" w:eastAsia="Calibri" w:hAnsi="Times New Roman"/>
                <w:sz w:val="20"/>
                <w:szCs w:val="20"/>
                <w:lang w:eastAsia="ru-RU"/>
              </w:rPr>
              <w:t>ии ау</w:t>
            </w:r>
            <w:proofErr w:type="gramEnd"/>
            <w:r w:rsidRPr="006952BB">
              <w:rPr>
                <w:rFonts w:ascii="Times New Roman" w:eastAsia="Calibri" w:hAnsi="Times New Roman"/>
                <w:sz w:val="20"/>
                <w:szCs w:val="20"/>
                <w:lang w:eastAsia="ru-RU"/>
              </w:rPr>
              <w:t>дита.</w:t>
            </w:r>
          </w:p>
          <w:p w:rsidR="006952BB" w:rsidRPr="006952BB" w:rsidRDefault="006952BB" w:rsidP="006952BB">
            <w:pPr>
              <w:spacing w:line="216" w:lineRule="auto"/>
              <w:contextualSpacing/>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владеет методикой определения и применения существенности в аудите;</w:t>
            </w:r>
          </w:p>
          <w:p w:rsidR="006952BB" w:rsidRPr="006952BB" w:rsidRDefault="006952BB" w:rsidP="006952BB">
            <w:pPr>
              <w:spacing w:line="216" w:lineRule="auto"/>
              <w:contextualSpacing/>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владеет способами определения аудиторской выборки; </w:t>
            </w:r>
          </w:p>
          <w:p w:rsidR="006952BB" w:rsidRPr="006952BB" w:rsidRDefault="006952BB" w:rsidP="006952BB">
            <w:pPr>
              <w:spacing w:line="216" w:lineRule="auto"/>
              <w:contextualSpacing/>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владеет методами применения аудиторских процедур.</w:t>
            </w:r>
          </w:p>
          <w:p w:rsidR="006952BB" w:rsidRPr="006952BB" w:rsidRDefault="006952BB" w:rsidP="006952BB">
            <w:pPr>
              <w:widowControl w:val="0"/>
              <w:shd w:val="clear" w:color="auto" w:fill="FFFFFF"/>
              <w:autoSpaceDE w:val="0"/>
              <w:autoSpaceDN w:val="0"/>
              <w:adjustRightInd w:val="0"/>
              <w:jc w:val="both"/>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владеет методикой обобщения и представления результатов аудиторской проверки.</w:t>
            </w:r>
          </w:p>
        </w:tc>
        <w:tc>
          <w:tcPr>
            <w:tcW w:w="1617"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w:t>
            </w:r>
          </w:p>
        </w:tc>
      </w:tr>
      <w:tr w:rsidR="006952BB" w:rsidRPr="006952BB" w:rsidTr="006952BB">
        <w:trPr>
          <w:trHeight w:val="699"/>
        </w:trPr>
        <w:tc>
          <w:tcPr>
            <w:tcW w:w="9806" w:type="dxa"/>
            <w:gridSpan w:val="4"/>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ПК -3 способность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r>
      <w:tr w:rsidR="006952BB" w:rsidRPr="006952BB" w:rsidTr="006952BB">
        <w:trPr>
          <w:trHeight w:val="699"/>
        </w:trPr>
        <w:tc>
          <w:tcPr>
            <w:tcW w:w="2660"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З</w:t>
            </w:r>
            <w:proofErr w:type="gramEnd"/>
            <w:r w:rsidRPr="006952BB">
              <w:rPr>
                <w:rFonts w:ascii="Times New Roman" w:eastAsia="Calibri" w:hAnsi="Times New Roman"/>
                <w:sz w:val="20"/>
                <w:szCs w:val="20"/>
                <w:lang w:eastAsia="ru-RU"/>
              </w:rPr>
              <w:t xml:space="preserve"> знания в области планирования</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У</w:t>
            </w:r>
            <w:proofErr w:type="gramEnd"/>
            <w:r w:rsidRPr="006952BB">
              <w:rPr>
                <w:rFonts w:ascii="Times New Roman" w:eastAsia="Calibri" w:hAnsi="Times New Roman"/>
                <w:sz w:val="20"/>
                <w:szCs w:val="20"/>
                <w:lang w:eastAsia="ru-RU"/>
              </w:rPr>
              <w:t xml:space="preserve"> формировать стандарты и применять их в практической деятельности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В</w:t>
            </w:r>
            <w:proofErr w:type="gramEnd"/>
            <w:r w:rsidRPr="006952BB">
              <w:rPr>
                <w:rFonts w:ascii="Times New Roman" w:eastAsia="Calibri" w:hAnsi="Times New Roman"/>
                <w:sz w:val="20"/>
                <w:szCs w:val="20"/>
                <w:lang w:eastAsia="ru-RU"/>
              </w:rPr>
              <w:t xml:space="preserve"> </w:t>
            </w:r>
            <w:proofErr w:type="gramStart"/>
            <w:r w:rsidRPr="006952BB">
              <w:rPr>
                <w:rFonts w:ascii="Times New Roman" w:eastAsia="Calibri" w:hAnsi="Times New Roman"/>
                <w:sz w:val="20"/>
                <w:szCs w:val="20"/>
                <w:lang w:eastAsia="ru-RU"/>
              </w:rPr>
              <w:t>методическими</w:t>
            </w:r>
            <w:proofErr w:type="gramEnd"/>
            <w:r w:rsidRPr="006952BB">
              <w:rPr>
                <w:rFonts w:ascii="Times New Roman" w:eastAsia="Calibri" w:hAnsi="Times New Roman"/>
                <w:sz w:val="20"/>
                <w:szCs w:val="20"/>
                <w:lang w:eastAsia="ru-RU"/>
              </w:rPr>
              <w:t xml:space="preserve"> подходами в области формирования стандартов</w:t>
            </w:r>
          </w:p>
        </w:tc>
        <w:tc>
          <w:tcPr>
            <w:tcW w:w="2977"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Законодательство РФ о бухгалтерском учете, о налогах и сборах, консолидированной финансовой отчетности, аудиторской деятельности, архивном деле, в области социального и медицинского страхования, пенсионного обеспечения, а также гражданское, таможенное, трудовое, валютное, бюджетное законодательство, законодательство о противодействии коррупции и коммерческому подкупу, легализации (отмыванию) доходов, полученных преступным путем, и финансированию терроризма, законодательство о порядке изъятия бухгалтерских документов, об ответственности за непредставление или представление</w:t>
            </w:r>
            <w:proofErr w:type="gramEnd"/>
            <w:r w:rsidRPr="006952BB">
              <w:rPr>
                <w:rFonts w:ascii="Times New Roman" w:eastAsia="Calibri" w:hAnsi="Times New Roman"/>
                <w:sz w:val="20"/>
                <w:szCs w:val="20"/>
                <w:lang w:eastAsia="ru-RU"/>
              </w:rPr>
              <w:t xml:space="preserve"> недостоверной отчетности; отраслевое законодательство в сфере деятельности экономического </w:t>
            </w:r>
            <w:r w:rsidRPr="006952BB">
              <w:rPr>
                <w:rFonts w:ascii="Times New Roman" w:eastAsia="Calibri" w:hAnsi="Times New Roman"/>
                <w:sz w:val="20"/>
                <w:szCs w:val="20"/>
                <w:lang w:eastAsia="ru-RU"/>
              </w:rPr>
              <w:lastRenderedPageBreak/>
              <w:t>субъекта; практика применения указанного законодательства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Международные стандарты финансовой отчетности или международные стандарты финансовой отчетности для общественного сектора (в зависимости от сферы деятельности экономического субъекта); практика применения указанных стандартов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Внутренние организационно-распорядительные документы экономического субъекта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Основы экономики, технологии, организации производства и управления в группе организаций, чья отчетность консолидируется</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Метод трансформации бухгалтерской (финансовой) отчетности, составленной по российским стандартам бухгалтерского учета, в финансовую отчетность по международно-признанным стандартам (в зависимости от сферы деятельности экономического субъекта)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Основы информатики и вычислительной техники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Определять объем работ по составлению консолидированной финансовой отчетности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Устанавливать организациям группы порядок и сроки представления отчетности и иной информации, необходимой для составления головной (материнской) организацией группы консолидированной финансовой отчетности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Проверять качество информации, представленной организациями группы, на предмет соответствия ее установленным требованиям</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Обеспечивать при консолидации единство учетной политики, отчетной даты, функциональной валюты представления отчетности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Составлять консолидированную финансовую отчетность</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Осуществлять трансформацию бухгалтерской (финансовой) отчетности, составленной по российским стандартам </w:t>
            </w:r>
            <w:r w:rsidRPr="006952BB">
              <w:rPr>
                <w:rFonts w:ascii="Times New Roman" w:eastAsia="Calibri" w:hAnsi="Times New Roman"/>
                <w:sz w:val="20"/>
                <w:szCs w:val="20"/>
                <w:lang w:eastAsia="ru-RU"/>
              </w:rPr>
              <w:lastRenderedPageBreak/>
              <w:t>бухгалтерского учета, в финансовую отчетность по признанным международным стандартам (в зависимости от сферы деятельности экономического субъекта)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Обосновывать при проведении внешнего аудита консолидированной финансовой отчетности решения, принятые головной (материнской) организацией группы организаций</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Пользоваться компьютерными программами для ведения бухгалтерского учета, информационными и справочно-правовыми системами, оргтехникой</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Проверка качества информации, представленной головной (материнской) организации по совместной деятельности зависимыми и дочерними организациями для целей составления консолидированной финансовой отчетности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Выполнение процедур консолидации в соответствии с установленными требованиями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Формирование числовых показателей отчетов, входящих в состав консолидированной финансовой отчетности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Счетная и логическая проверка правильности формирования числовых показателей в отчетах, входящих в состав консолидированной финансовой отчетности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Подготовка примечаний (пояснений) к консолидированной финансовой отчетности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Обеспечение представления консолидированной финансовой отчетности для подписания</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Обеспечение представления консолидированной финансовой отчетности в соответствующие адреса в установленные сроки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Обеспечение проведения внешнего аудита консолидированной финансовой отчетности, достоверности и обоснованности информации, представляемой руководству головной (материнской) </w:t>
            </w:r>
            <w:r w:rsidRPr="006952BB">
              <w:rPr>
                <w:rFonts w:ascii="Times New Roman" w:eastAsia="Calibri" w:hAnsi="Times New Roman"/>
                <w:sz w:val="20"/>
                <w:szCs w:val="20"/>
                <w:lang w:eastAsia="ru-RU"/>
              </w:rPr>
              <w:lastRenderedPageBreak/>
              <w:t>организации группы организаций</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Обеспечение сохранности консолидированной финансовой отчетности до ее передачи в архив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Организация передачи консолидированной финансовой отчетности в архив в установленные сроки</w:t>
            </w:r>
          </w:p>
        </w:tc>
        <w:tc>
          <w:tcPr>
            <w:tcW w:w="2552"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lastRenderedPageBreak/>
              <w:t xml:space="preserve">Имеет представление о   законодательстве РФ о бухгалтерском учете, о налогах и сборах, консолидированной финансовой отчетности, аудиторской деятельности, архивном деле, в области социального и медицинского страхования, пенсионного обеспечения, а также гражданское, таможенное, трудовое, валютное, бюджетное законодательство, законодательство о противодействии коррупции и коммерческому подкупу, легализации (отмыванию) доходов, полученных преступным путем, и финансированию терроризма, законодательство о порядке изъятия бухгалтерских </w:t>
            </w:r>
            <w:r w:rsidRPr="006952BB">
              <w:rPr>
                <w:rFonts w:ascii="Times New Roman" w:eastAsia="Calibri" w:hAnsi="Times New Roman"/>
                <w:sz w:val="20"/>
                <w:szCs w:val="20"/>
                <w:lang w:eastAsia="ru-RU"/>
              </w:rPr>
              <w:lastRenderedPageBreak/>
              <w:t>документов, об ответственности за</w:t>
            </w:r>
            <w:proofErr w:type="gramEnd"/>
            <w:r w:rsidRPr="006952BB">
              <w:rPr>
                <w:rFonts w:ascii="Times New Roman" w:eastAsia="Calibri" w:hAnsi="Times New Roman"/>
                <w:sz w:val="20"/>
                <w:szCs w:val="20"/>
                <w:lang w:eastAsia="ru-RU"/>
              </w:rPr>
              <w:t xml:space="preserve"> непредставление или представление недостоверной отчетности; отраслевое законодательство в сфере деятельности экономического субъекта; практика применения указанного законодательства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Международные стандарты финансовой отчетности или международные стандарты финансовой отчетности для общественного сектора (в зависимости от сферы деятельности экономического субъекта); практика применения указанных стандартов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Внутренние организационно-распорядительные документы экономического субъекта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Основы экономики, технологии, организации производства и управления в группе организаций, чья отчетность консолидируется</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Метод трансформации бухгалтерской (финансовой) отчетности, составленной по российским стандартам бухгалтерского учета, в финансовую отчетность по международно-признанным стандартам (в зависимости от сферы деятельности экономического субъекта)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Основы информатики и вычислительной техники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Определяет объем работ по составлению консолидированной финансовой отчетности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Устанавливает организациям группы порядок и сроки представления отчетности и иной информации, необходимой для составления головной (материнской) организацией группы </w:t>
            </w:r>
            <w:r w:rsidRPr="006952BB">
              <w:rPr>
                <w:rFonts w:ascii="Times New Roman" w:eastAsia="Calibri" w:hAnsi="Times New Roman"/>
                <w:sz w:val="20"/>
                <w:szCs w:val="20"/>
                <w:lang w:eastAsia="ru-RU"/>
              </w:rPr>
              <w:lastRenderedPageBreak/>
              <w:t>консолидированной финансовой отчетности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Проверяет качество информации, представленной организациями группы, на предмет соответствия ее установленным требованиям</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Обеспечивает при консолидации единство учетной политики, отчетной даты, функциональной валюты представления отчетности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Составляет консолидированную финансовую отчетность</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Осуществляет трансформацию бухгалтерской (финансовой) отчетности, составленной по российским стандартам бухгалтерского учета, в финансовую отчетность по признанным международным стандартам (в зависимости от сферы деятельности экономического субъекта)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Обосновывает при проведении внешнего аудита консолидированной финансовой отчетности решения, принятые головной (материнской) организацией группы организаций</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Пользуется  компьютерными программами для ведения бухгалтерского учета, информационными и справочно-правовыми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w:t>
            </w:r>
            <w:proofErr w:type="gramStart"/>
            <w:r w:rsidRPr="006952BB">
              <w:rPr>
                <w:rFonts w:ascii="Times New Roman" w:eastAsia="Calibri" w:hAnsi="Times New Roman"/>
                <w:sz w:val="20"/>
                <w:szCs w:val="20"/>
                <w:lang w:eastAsia="ru-RU"/>
              </w:rPr>
              <w:t>Владеет следующими навыками: проверка качества информации, представленной головной (материнской) организации по совместной деятельности зависимыми и дочерними организациями для целей составления консолидированной финансовой отчетности</w:t>
            </w:r>
            <w:proofErr w:type="gramEnd"/>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Выполнение процедур консолидации в соответствии с установленными требованиями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Формирование числовых показателей отчетов, входящих в состав консолидированной финансовой отчетности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Счетная и логическая проверка правильности формирования числовых показателей в отчетах, входящих в состав консолидированной финансовой отчетности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Подготовка примечаний (пояснений) к консолидированной финансовой отчетности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Обеспечение представления консолидированной финансовой отчетности для подписания</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Обеспечение представления консолидированной финансовой отчетности в соответствующие адреса в установленные сроки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Обеспечение проведения внешнего аудита консолидированной финансовой отчетности, достоверности и обоснованности информации, представляемой руководству головной (материнской) организации группы организаций</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Обеспечение сохранности консолидированной финансовой отчетности до ее передачи в архив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Организация передачи консолидированной финансовой отчетности в архив в установленные сроки</w:t>
            </w:r>
          </w:p>
        </w:tc>
        <w:tc>
          <w:tcPr>
            <w:tcW w:w="1617"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индивидуальное задание</w:t>
            </w:r>
          </w:p>
        </w:tc>
      </w:tr>
      <w:tr w:rsidR="006952BB" w:rsidRPr="006952BB" w:rsidTr="006952BB">
        <w:trPr>
          <w:trHeight w:val="699"/>
        </w:trPr>
        <w:tc>
          <w:tcPr>
            <w:tcW w:w="9806" w:type="dxa"/>
            <w:gridSpan w:val="4"/>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ПК-5 способность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6952BB" w:rsidRPr="006952BB" w:rsidTr="006952BB">
        <w:trPr>
          <w:trHeight w:val="699"/>
        </w:trPr>
        <w:tc>
          <w:tcPr>
            <w:tcW w:w="2660"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З</w:t>
            </w:r>
            <w:proofErr w:type="gramEnd"/>
            <w:r w:rsidRPr="006952BB">
              <w:rPr>
                <w:rFonts w:ascii="Times New Roman" w:eastAsia="Calibri" w:hAnsi="Times New Roman"/>
                <w:sz w:val="20"/>
                <w:szCs w:val="20"/>
                <w:lang w:eastAsia="ru-RU"/>
              </w:rPr>
              <w:t xml:space="preserve"> методов и методик анализа и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У</w:t>
            </w:r>
            <w:proofErr w:type="gramEnd"/>
            <w:r w:rsidRPr="006952BB">
              <w:rPr>
                <w:rFonts w:ascii="Times New Roman" w:eastAsia="Calibri" w:hAnsi="Times New Roman"/>
                <w:sz w:val="20"/>
                <w:szCs w:val="20"/>
                <w:lang w:eastAsia="ru-RU"/>
              </w:rPr>
              <w:t xml:space="preserve"> </w:t>
            </w:r>
            <w:proofErr w:type="gramStart"/>
            <w:r w:rsidRPr="006952BB">
              <w:rPr>
                <w:rFonts w:ascii="Times New Roman" w:eastAsia="Calibri" w:hAnsi="Times New Roman"/>
                <w:sz w:val="20"/>
                <w:szCs w:val="20"/>
                <w:lang w:eastAsia="ru-RU"/>
              </w:rPr>
              <w:t>в</w:t>
            </w:r>
            <w:proofErr w:type="gramEnd"/>
            <w:r w:rsidRPr="006952BB">
              <w:rPr>
                <w:rFonts w:ascii="Times New Roman" w:eastAsia="Calibri" w:hAnsi="Times New Roman"/>
                <w:sz w:val="20"/>
                <w:szCs w:val="20"/>
                <w:lang w:eastAsia="ru-RU"/>
              </w:rPr>
              <w:t xml:space="preserve"> области представления учетной информации в целях повышения ее релевантности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В</w:t>
            </w:r>
            <w:proofErr w:type="gramEnd"/>
            <w:r w:rsidRPr="006952BB">
              <w:rPr>
                <w:rFonts w:ascii="Times New Roman" w:eastAsia="Calibri" w:hAnsi="Times New Roman"/>
                <w:sz w:val="20"/>
                <w:szCs w:val="20"/>
                <w:lang w:eastAsia="ru-RU"/>
              </w:rPr>
              <w:t xml:space="preserve"> </w:t>
            </w:r>
            <w:proofErr w:type="gramStart"/>
            <w:r w:rsidRPr="006952BB">
              <w:rPr>
                <w:rFonts w:ascii="Times New Roman" w:eastAsia="Calibri" w:hAnsi="Times New Roman"/>
                <w:sz w:val="20"/>
                <w:szCs w:val="20"/>
                <w:lang w:eastAsia="ru-RU"/>
              </w:rPr>
              <w:t>приемами</w:t>
            </w:r>
            <w:proofErr w:type="gramEnd"/>
            <w:r w:rsidRPr="006952BB">
              <w:rPr>
                <w:rFonts w:ascii="Times New Roman" w:eastAsia="Calibri" w:hAnsi="Times New Roman"/>
                <w:sz w:val="20"/>
                <w:szCs w:val="20"/>
                <w:lang w:eastAsia="ru-RU"/>
              </w:rPr>
              <w:t xml:space="preserve"> анализа и интерпретации учетной информации и использования ее экономических </w:t>
            </w:r>
            <w:r w:rsidRPr="006952BB">
              <w:rPr>
                <w:rFonts w:ascii="Times New Roman" w:eastAsia="Calibri" w:hAnsi="Times New Roman"/>
                <w:sz w:val="20"/>
                <w:szCs w:val="20"/>
                <w:lang w:eastAsia="ru-RU"/>
              </w:rPr>
              <w:lastRenderedPageBreak/>
              <w:t>модификаций</w:t>
            </w:r>
          </w:p>
        </w:tc>
        <w:tc>
          <w:tcPr>
            <w:tcW w:w="2977"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изложение методических подходок к формированию различных видов отчетности: бухгалтерской</w:t>
            </w:r>
            <w:proofErr w:type="gramStart"/>
            <w:r w:rsidRPr="006952BB">
              <w:rPr>
                <w:rFonts w:ascii="Times New Roman" w:eastAsia="Calibri" w:hAnsi="Times New Roman"/>
                <w:sz w:val="20"/>
                <w:szCs w:val="20"/>
                <w:lang w:eastAsia="ru-RU"/>
              </w:rPr>
              <w:t>.</w:t>
            </w:r>
            <w:proofErr w:type="gramEnd"/>
            <w:r w:rsidRPr="006952BB">
              <w:rPr>
                <w:rFonts w:ascii="Times New Roman" w:eastAsia="Calibri" w:hAnsi="Times New Roman"/>
                <w:sz w:val="20"/>
                <w:szCs w:val="20"/>
                <w:lang w:eastAsia="ru-RU"/>
              </w:rPr>
              <w:t xml:space="preserve"> </w:t>
            </w:r>
            <w:proofErr w:type="gramStart"/>
            <w:r w:rsidRPr="006952BB">
              <w:rPr>
                <w:rFonts w:ascii="Times New Roman" w:eastAsia="Calibri" w:hAnsi="Times New Roman"/>
                <w:sz w:val="20"/>
                <w:szCs w:val="20"/>
                <w:lang w:eastAsia="ru-RU"/>
              </w:rPr>
              <w:t>у</w:t>
            </w:r>
            <w:proofErr w:type="gramEnd"/>
            <w:r w:rsidRPr="006952BB">
              <w:rPr>
                <w:rFonts w:ascii="Times New Roman" w:eastAsia="Calibri" w:hAnsi="Times New Roman"/>
                <w:sz w:val="20"/>
                <w:szCs w:val="20"/>
                <w:lang w:eastAsia="ru-RU"/>
              </w:rPr>
              <w:t xml:space="preserve">правленческой, стратегической, социальной и др. </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выбрать разделы и пункты нормативных документов по бухгалтерскому учёту, необходимые для решения конкретных задач, </w:t>
            </w:r>
            <w:r w:rsidRPr="006952BB">
              <w:rPr>
                <w:rFonts w:ascii="Times New Roman" w:eastAsia="Calibri" w:hAnsi="Times New Roman"/>
                <w:sz w:val="20"/>
                <w:szCs w:val="20"/>
                <w:lang w:eastAsia="ru-RU"/>
              </w:rPr>
              <w:lastRenderedPageBreak/>
              <w:t>использовать источники экономической, социальной управленческой информации;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осуществлять анализ данных, необходимых для решения поставленных экономических задач;        </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своевременно предлагать руководству продуманные рекомендации для принятия экономических решений.</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w:t>
            </w:r>
            <w:r w:rsidRPr="006952BB">
              <w:rPr>
                <w:rFonts w:ascii="Times New Roman" w:eastAsia="Calibri" w:hAnsi="Times New Roman"/>
                <w:sz w:val="20"/>
                <w:szCs w:val="20"/>
                <w:lang w:eastAsia="ru-RU"/>
              </w:rPr>
              <w:tab/>
              <w:t>формулировать научно-обоснованные выводы и разрабатывать предложения по итогам проведения анализа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разрабатывать рекомендации руководству </w:t>
            </w:r>
            <w:proofErr w:type="spellStart"/>
            <w:r w:rsidRPr="006952BB">
              <w:rPr>
                <w:rFonts w:ascii="Times New Roman" w:eastAsia="Calibri" w:hAnsi="Times New Roman"/>
                <w:sz w:val="20"/>
                <w:szCs w:val="20"/>
                <w:lang w:eastAsia="ru-RU"/>
              </w:rPr>
              <w:t>аудируемого</w:t>
            </w:r>
            <w:proofErr w:type="spellEnd"/>
            <w:r w:rsidRPr="006952BB">
              <w:rPr>
                <w:rFonts w:ascii="Times New Roman" w:eastAsia="Calibri" w:hAnsi="Times New Roman"/>
                <w:sz w:val="20"/>
                <w:szCs w:val="20"/>
                <w:lang w:eastAsia="ru-RU"/>
              </w:rPr>
              <w:t xml:space="preserve"> лица по результатам аудиторской проверки; использовать результаты аудиторской проверки для повышения эффективности системы внутреннего контроля </w:t>
            </w:r>
            <w:proofErr w:type="spellStart"/>
            <w:r w:rsidRPr="006952BB">
              <w:rPr>
                <w:rFonts w:ascii="Times New Roman" w:eastAsia="Calibri" w:hAnsi="Times New Roman"/>
                <w:sz w:val="20"/>
                <w:szCs w:val="20"/>
                <w:lang w:eastAsia="ru-RU"/>
              </w:rPr>
              <w:t>аудируемого</w:t>
            </w:r>
            <w:proofErr w:type="spellEnd"/>
            <w:r w:rsidRPr="006952BB">
              <w:rPr>
                <w:rFonts w:ascii="Times New Roman" w:eastAsia="Calibri" w:hAnsi="Times New Roman"/>
                <w:sz w:val="20"/>
                <w:szCs w:val="20"/>
                <w:lang w:eastAsia="ru-RU"/>
              </w:rPr>
              <w:t xml:space="preserve"> лица.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использование источников экономической, социальной управленческой информации;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поиск информации по полученному заданию, сбору, анализу данных, необходимых для решения поставленных экономических задач  современными методами сбора информации об объектах финансового учёта;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владение методологией бухгалтерского финансового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владение принципами научного познания реальной действительности, определяющими метод экономического анализа </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w:t>
            </w:r>
            <w:r w:rsidRPr="006952BB">
              <w:rPr>
                <w:rFonts w:ascii="Times New Roman" w:eastAsia="Calibri" w:hAnsi="Times New Roman"/>
                <w:sz w:val="20"/>
                <w:szCs w:val="20"/>
                <w:lang w:eastAsia="ru-RU"/>
              </w:rPr>
              <w:tab/>
              <w:t>владение математическим аппаратом для проведения исследования</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w:t>
            </w:r>
            <w:r w:rsidRPr="006952BB">
              <w:rPr>
                <w:rFonts w:ascii="Times New Roman" w:eastAsia="Calibri" w:hAnsi="Times New Roman"/>
                <w:sz w:val="20"/>
                <w:szCs w:val="20"/>
                <w:lang w:eastAsia="ru-RU"/>
              </w:rPr>
              <w:tab/>
              <w:t>владение современными методами проведения анализа хозяйственной деятельности организации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владение навыками обработки экономической информации с помощью информационных технологий</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владение методикой анализа нормативных документов;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владение способами использования положений нормативных документов при решении задач, возникающих при проведен</w:t>
            </w:r>
            <w:proofErr w:type="gramStart"/>
            <w:r w:rsidRPr="006952BB">
              <w:rPr>
                <w:rFonts w:ascii="Times New Roman" w:eastAsia="Calibri" w:hAnsi="Times New Roman"/>
                <w:sz w:val="20"/>
                <w:szCs w:val="20"/>
                <w:lang w:eastAsia="ru-RU"/>
              </w:rPr>
              <w:t>ии ау</w:t>
            </w:r>
            <w:proofErr w:type="gramEnd"/>
            <w:r w:rsidRPr="006952BB">
              <w:rPr>
                <w:rFonts w:ascii="Times New Roman" w:eastAsia="Calibri" w:hAnsi="Times New Roman"/>
                <w:sz w:val="20"/>
                <w:szCs w:val="20"/>
                <w:lang w:eastAsia="ru-RU"/>
              </w:rPr>
              <w:t>дита.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 владение методикой определения и применения существенности в аудите;</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владение способами определения аудиторской выборки; </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владение методами применения аудиторских процедур.</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владение методикой обобщения и представления результатов аудиторской проверки.</w:t>
            </w:r>
          </w:p>
        </w:tc>
        <w:tc>
          <w:tcPr>
            <w:tcW w:w="2552"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Названо не менее трех подходов к формированию различных видов отчетности: бухгалтерской</w:t>
            </w:r>
            <w:proofErr w:type="gramStart"/>
            <w:r w:rsidRPr="006952BB">
              <w:rPr>
                <w:rFonts w:ascii="Times New Roman" w:eastAsia="Calibri" w:hAnsi="Times New Roman"/>
                <w:sz w:val="20"/>
                <w:szCs w:val="20"/>
                <w:lang w:eastAsia="ru-RU"/>
              </w:rPr>
              <w:t>.</w:t>
            </w:r>
            <w:proofErr w:type="gramEnd"/>
            <w:r w:rsidRPr="006952BB">
              <w:rPr>
                <w:rFonts w:ascii="Times New Roman" w:eastAsia="Calibri" w:hAnsi="Times New Roman"/>
                <w:sz w:val="20"/>
                <w:szCs w:val="20"/>
                <w:lang w:eastAsia="ru-RU"/>
              </w:rPr>
              <w:t xml:space="preserve"> </w:t>
            </w:r>
            <w:proofErr w:type="gramStart"/>
            <w:r w:rsidRPr="006952BB">
              <w:rPr>
                <w:rFonts w:ascii="Times New Roman" w:eastAsia="Calibri" w:hAnsi="Times New Roman"/>
                <w:sz w:val="20"/>
                <w:szCs w:val="20"/>
                <w:lang w:eastAsia="ru-RU"/>
              </w:rPr>
              <w:t>у</w:t>
            </w:r>
            <w:proofErr w:type="gramEnd"/>
            <w:r w:rsidRPr="006952BB">
              <w:rPr>
                <w:rFonts w:ascii="Times New Roman" w:eastAsia="Calibri" w:hAnsi="Times New Roman"/>
                <w:sz w:val="20"/>
                <w:szCs w:val="20"/>
                <w:lang w:eastAsia="ru-RU"/>
              </w:rPr>
              <w:t xml:space="preserve">правленческой, стратегической, социальной и др. </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выбраны разделы и пункты нормативных документов по </w:t>
            </w:r>
            <w:r w:rsidRPr="006952BB">
              <w:rPr>
                <w:rFonts w:ascii="Times New Roman" w:eastAsia="Calibri" w:hAnsi="Times New Roman"/>
                <w:sz w:val="20"/>
                <w:szCs w:val="20"/>
                <w:lang w:eastAsia="ru-RU"/>
              </w:rPr>
              <w:lastRenderedPageBreak/>
              <w:t>бухгалтерскому учёту, необходимые для решения конкретных задач, использовать источники экономической, социальной управленческой информации;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осуществлен анализ данных, необходимых для решения поставленных экономических задач;        </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предложены продуманные рекомендации для принятия экономических решений.</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w:t>
            </w:r>
            <w:r w:rsidRPr="006952BB">
              <w:rPr>
                <w:rFonts w:ascii="Times New Roman" w:eastAsia="Calibri" w:hAnsi="Times New Roman"/>
                <w:sz w:val="20"/>
                <w:szCs w:val="20"/>
                <w:lang w:eastAsia="ru-RU"/>
              </w:rPr>
              <w:tab/>
              <w:t>сформулированы научно-обоснованные выводы и разрабатывать предложения по итогам проведения анализа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разработаны рекомендации руководству </w:t>
            </w:r>
            <w:proofErr w:type="spellStart"/>
            <w:r w:rsidRPr="006952BB">
              <w:rPr>
                <w:rFonts w:ascii="Times New Roman" w:eastAsia="Calibri" w:hAnsi="Times New Roman"/>
                <w:sz w:val="20"/>
                <w:szCs w:val="20"/>
                <w:lang w:eastAsia="ru-RU"/>
              </w:rPr>
              <w:t>аудируемого</w:t>
            </w:r>
            <w:proofErr w:type="spellEnd"/>
            <w:r w:rsidRPr="006952BB">
              <w:rPr>
                <w:rFonts w:ascii="Times New Roman" w:eastAsia="Calibri" w:hAnsi="Times New Roman"/>
                <w:sz w:val="20"/>
                <w:szCs w:val="20"/>
                <w:lang w:eastAsia="ru-RU"/>
              </w:rPr>
              <w:t xml:space="preserve"> лица по результатам аудиторской проверки; использовать результаты аудиторской проверки для повышения эффективности системы внутреннего контроля </w:t>
            </w:r>
            <w:proofErr w:type="spellStart"/>
            <w:r w:rsidRPr="006952BB">
              <w:rPr>
                <w:rFonts w:ascii="Times New Roman" w:eastAsia="Calibri" w:hAnsi="Times New Roman"/>
                <w:sz w:val="20"/>
                <w:szCs w:val="20"/>
                <w:lang w:eastAsia="ru-RU"/>
              </w:rPr>
              <w:t>аудируемого</w:t>
            </w:r>
            <w:proofErr w:type="spellEnd"/>
            <w:r w:rsidRPr="006952BB">
              <w:rPr>
                <w:rFonts w:ascii="Times New Roman" w:eastAsia="Calibri" w:hAnsi="Times New Roman"/>
                <w:sz w:val="20"/>
                <w:szCs w:val="20"/>
                <w:lang w:eastAsia="ru-RU"/>
              </w:rPr>
              <w:t xml:space="preserve"> лица.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использует источники экономической, социальной управленческой информации;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осуществляет поиск информации по полученному заданию, сбору, анализу данных, необходимых для решения поставленных экономических задач  современными   методами сбора информации об объектах финансового учёта;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-владеет методологией бухгалтерского финансового учета.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владеет принципами научного познания реальной действительности, определяющими метод экономического анализа </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w:t>
            </w:r>
            <w:r w:rsidRPr="006952BB">
              <w:rPr>
                <w:rFonts w:ascii="Times New Roman" w:eastAsia="Calibri" w:hAnsi="Times New Roman"/>
                <w:sz w:val="20"/>
                <w:szCs w:val="20"/>
                <w:lang w:eastAsia="ru-RU"/>
              </w:rPr>
              <w:tab/>
              <w:t>владеет математическим аппаратом для проведения исследования</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w:t>
            </w:r>
            <w:r w:rsidRPr="006952BB">
              <w:rPr>
                <w:rFonts w:ascii="Times New Roman" w:eastAsia="Calibri" w:hAnsi="Times New Roman"/>
                <w:sz w:val="20"/>
                <w:szCs w:val="20"/>
                <w:lang w:eastAsia="ru-RU"/>
              </w:rPr>
              <w:tab/>
              <w:t>владеет современными методами проведения анализа хозяйственной деятельности организации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владеет навыками обработки экономической информации с помощью информационных технологий</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владеет методикой анализа нормативных </w:t>
            </w:r>
            <w:r w:rsidRPr="006952BB">
              <w:rPr>
                <w:rFonts w:ascii="Times New Roman" w:eastAsia="Calibri" w:hAnsi="Times New Roman"/>
                <w:sz w:val="20"/>
                <w:szCs w:val="20"/>
                <w:lang w:eastAsia="ru-RU"/>
              </w:rPr>
              <w:lastRenderedPageBreak/>
              <w:t>документов;</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владеет способами использования положений нормативных документов при решении задач, возникающих при проведен</w:t>
            </w:r>
            <w:proofErr w:type="gramStart"/>
            <w:r w:rsidRPr="006952BB">
              <w:rPr>
                <w:rFonts w:ascii="Times New Roman" w:eastAsia="Calibri" w:hAnsi="Times New Roman"/>
                <w:sz w:val="20"/>
                <w:szCs w:val="20"/>
                <w:lang w:eastAsia="ru-RU"/>
              </w:rPr>
              <w:t>ии ау</w:t>
            </w:r>
            <w:proofErr w:type="gramEnd"/>
            <w:r w:rsidRPr="006952BB">
              <w:rPr>
                <w:rFonts w:ascii="Times New Roman" w:eastAsia="Calibri" w:hAnsi="Times New Roman"/>
                <w:sz w:val="20"/>
                <w:szCs w:val="20"/>
                <w:lang w:eastAsia="ru-RU"/>
              </w:rPr>
              <w:t>дита.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владеет методикой определения и применения существенности в аудите;</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владеет способами определения аудиторской выборки; </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владеет методами применения аудиторских процедур.</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владеет методикой обобщения и представления результатов аудиторской проверки.</w:t>
            </w:r>
          </w:p>
        </w:tc>
        <w:tc>
          <w:tcPr>
            <w:tcW w:w="1617"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индивидуальное задание</w:t>
            </w:r>
          </w:p>
        </w:tc>
      </w:tr>
      <w:tr w:rsidR="006952BB" w:rsidRPr="006952BB" w:rsidTr="006952BB">
        <w:trPr>
          <w:trHeight w:val="699"/>
        </w:trPr>
        <w:tc>
          <w:tcPr>
            <w:tcW w:w="9806" w:type="dxa"/>
            <w:gridSpan w:val="4"/>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ПК-14 способность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r>
      <w:tr w:rsidR="006952BB" w:rsidRPr="006952BB" w:rsidTr="006952BB">
        <w:trPr>
          <w:trHeight w:val="699"/>
        </w:trPr>
        <w:tc>
          <w:tcPr>
            <w:tcW w:w="2660"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З</w:t>
            </w:r>
            <w:proofErr w:type="gramEnd"/>
            <w:r w:rsidRPr="006952BB">
              <w:rPr>
                <w:rFonts w:ascii="Times New Roman" w:eastAsia="Calibri" w:hAnsi="Times New Roman"/>
                <w:sz w:val="20"/>
                <w:szCs w:val="20"/>
                <w:lang w:eastAsia="ru-RU"/>
              </w:rPr>
              <w:t xml:space="preserve"> знание в области делопроизводства в бухгалтерии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У</w:t>
            </w:r>
            <w:proofErr w:type="gramEnd"/>
            <w:r w:rsidRPr="006952BB">
              <w:rPr>
                <w:rFonts w:ascii="Times New Roman" w:eastAsia="Calibri" w:hAnsi="Times New Roman"/>
                <w:sz w:val="20"/>
                <w:szCs w:val="20"/>
                <w:lang w:eastAsia="ru-RU"/>
              </w:rPr>
              <w:t xml:space="preserve"> </w:t>
            </w:r>
            <w:proofErr w:type="gramStart"/>
            <w:r w:rsidRPr="006952BB">
              <w:rPr>
                <w:rFonts w:ascii="Times New Roman" w:eastAsia="Calibri" w:hAnsi="Times New Roman"/>
                <w:sz w:val="20"/>
                <w:szCs w:val="20"/>
                <w:lang w:eastAsia="ru-RU"/>
              </w:rPr>
              <w:t>пользование</w:t>
            </w:r>
            <w:proofErr w:type="gramEnd"/>
            <w:r w:rsidRPr="006952BB">
              <w:rPr>
                <w:rFonts w:ascii="Times New Roman" w:eastAsia="Calibri" w:hAnsi="Times New Roman"/>
                <w:sz w:val="20"/>
                <w:szCs w:val="20"/>
                <w:lang w:eastAsia="ru-RU"/>
              </w:rPr>
              <w:t xml:space="preserve"> приемами документирования, методиками бухгалтерского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В</w:t>
            </w:r>
            <w:proofErr w:type="gramEnd"/>
            <w:r w:rsidRPr="006952BB">
              <w:rPr>
                <w:rFonts w:ascii="Times New Roman" w:eastAsia="Calibri" w:hAnsi="Times New Roman"/>
                <w:sz w:val="20"/>
                <w:szCs w:val="20"/>
                <w:lang w:eastAsia="ru-RU"/>
              </w:rPr>
              <w:t xml:space="preserve"> </w:t>
            </w:r>
            <w:proofErr w:type="gramStart"/>
            <w:r w:rsidRPr="006952BB">
              <w:rPr>
                <w:rFonts w:ascii="Times New Roman" w:eastAsia="Calibri" w:hAnsi="Times New Roman"/>
                <w:sz w:val="20"/>
                <w:szCs w:val="20"/>
                <w:lang w:eastAsia="ru-RU"/>
              </w:rPr>
              <w:t>методикой</w:t>
            </w:r>
            <w:proofErr w:type="gramEnd"/>
            <w:r w:rsidRPr="006952BB">
              <w:rPr>
                <w:rFonts w:ascii="Times New Roman" w:eastAsia="Calibri" w:hAnsi="Times New Roman"/>
                <w:sz w:val="20"/>
                <w:szCs w:val="20"/>
                <w:lang w:eastAsia="ru-RU"/>
              </w:rPr>
              <w:t xml:space="preserve"> разработки рабочего плана счетов, учета активов и обязательства, капитала</w:t>
            </w:r>
          </w:p>
        </w:tc>
        <w:tc>
          <w:tcPr>
            <w:tcW w:w="2977"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основы законодательства РФ о бухгалтерском учете (в том числе нормативные правовые акты о документах и документообороте), об архивном деле, Общероссийский классификатор управленческой документации (в части, касающейся выполнения трудовых действий)</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Практика применения законодательства Российской Федерации по вопросам оформления первичных учетных документов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Внутренние организационно-распорядительные документы экономического субъекта, регламентирующие порядок составления, хранения и передачу в архив первичных учетных документов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Порядок составления сводных учетных документов в целях осуществления контроля и упорядочения обработки данных о фактах хозяйственной жизни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Основы информатики и вычислительной техники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 Составлять (оформлять) первичные учетные документы, в том числе электронные документы</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-Владеть приемами комплексной проверки первичных учетных документов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-Пользоваться компьютерными </w:t>
            </w:r>
            <w:r w:rsidRPr="006952BB">
              <w:rPr>
                <w:rFonts w:ascii="Times New Roman" w:eastAsia="Calibri" w:hAnsi="Times New Roman"/>
                <w:sz w:val="20"/>
                <w:szCs w:val="20"/>
                <w:lang w:eastAsia="ru-RU"/>
              </w:rPr>
              <w:lastRenderedPageBreak/>
              <w:t>программами для ведения бухгалтерского учета, информационными и справочно-правовыми системами, оргтехникой</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-Обеспечивать сохранность первичных учетных документов до передачи их в архив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Составление (оформление) первичных учетных документов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Прием первичных учетных документов о фактах хозяйственной жизни экономического субъекта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Выявление случаев нарушения ответственными лицами графика документооборота и порядка представления в бухгалтерскую службу первичных учетных документов и информирование об этом руководителя бухгалтерской службы</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Проверка первичных учетных документов в отношении формы, полноты оформления, реквизитов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-Систематизация первичных учетных документов текущего отчетного периода в соответствии с учетной политикой</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Составление на основе первичных учетных документов сводных учетных документов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Подготовка первичных учетных документов для передачи в архив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Изготовление копий первичных учетных документов, в том числе в случае их изъятия уполномоченными органами в соответствии с законодательством Российской Федерации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Обеспечение данными для проведения инвентаризации активов и обязательств экономического субъекта в соответствии с учетной политикой экономического субъекта</w:t>
            </w:r>
          </w:p>
        </w:tc>
        <w:tc>
          <w:tcPr>
            <w:tcW w:w="2552"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 xml:space="preserve">Имеет представление в следующих областях: </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основы законодательства РФ о бухгалтерском учете (в том числе нормативные правовые акты о документах и документообороте), об архивном деле, Общероссийский классификатор управленческой документации (в части, касающейся выполнения трудовых действий)</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Практика применения законодательства Российской Федерации по вопросам оформления первичных учетных документов</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Внутренние организационно-распорядительные документы экономического субъекта, регламентирующие порядок составления, хранения и передачу в архив первичных учетных документов</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Порядок составления сводных учетных документов в целях осуществления контроля и упорядочения обработки данных о фактах хозяйственной жизни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Основы информатики и </w:t>
            </w:r>
            <w:r w:rsidRPr="006952BB">
              <w:rPr>
                <w:rFonts w:ascii="Times New Roman" w:eastAsia="Calibri" w:hAnsi="Times New Roman"/>
                <w:sz w:val="20"/>
                <w:szCs w:val="20"/>
                <w:lang w:eastAsia="ru-RU"/>
              </w:rPr>
              <w:lastRenderedPageBreak/>
              <w:t>вычислительной техники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Осуществляет следующие трудовые действия:</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-Составлять (оформлять) первичные учетные документы, в том числе электронные документы</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-Владеть приемами комплексной проверки первичных учетных документов</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-Пользоваться компьютерными программами для ведения бухгалтерского учета, информационными и справочно-правовыми системами, оргтехникой</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-Обеспечивать сохранность первичных учетных документов до передачи их в архив</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Осуществляет следующие трудовые действия:</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Составление (оформление) первичных учетных документов</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Прием первичных учетных документов о фактах хозяйственной жизни экономического субъекта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Выявление случаев нарушения ответственными лицами графика документооборота и порядка представления в бухгалтерскую службу первичных учетных документов и информирование об этом руководителя бухгалтерской службы</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Проверка первичных учетных документов в отношении формы, полноты оформления, реквизитов</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Систематизация первичных учетных документов текущего отчетного периода в соответствии с учетной политикой</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Составление на основе первичных учетных документов сводных учетных документов</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Подготовка первичных учетных документов для передачи в архив</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Изготовление копий первичных учетных </w:t>
            </w:r>
            <w:r w:rsidRPr="006952BB">
              <w:rPr>
                <w:rFonts w:ascii="Times New Roman" w:eastAsia="Calibri" w:hAnsi="Times New Roman"/>
                <w:sz w:val="20"/>
                <w:szCs w:val="20"/>
                <w:lang w:eastAsia="ru-RU"/>
              </w:rPr>
              <w:lastRenderedPageBreak/>
              <w:t>документов, в том числе в случае их изъятия уполномоченными органами в соответствии с законодательством Российской Федерации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Обеспечение данными для проведения инвентаризации активов и обязательств экономического субъекта в соответствии с учетной политикой экономического субъекта</w:t>
            </w:r>
          </w:p>
        </w:tc>
        <w:tc>
          <w:tcPr>
            <w:tcW w:w="1617"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Индивидуальное задание</w:t>
            </w:r>
          </w:p>
        </w:tc>
      </w:tr>
      <w:tr w:rsidR="006952BB" w:rsidRPr="006952BB" w:rsidTr="006952BB">
        <w:trPr>
          <w:trHeight w:val="699"/>
        </w:trPr>
        <w:tc>
          <w:tcPr>
            <w:tcW w:w="9806" w:type="dxa"/>
            <w:gridSpan w:val="4"/>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ПК-15 способность формировать бухгалтерские проводки по учету источников и итогам инвентаризации и финансовых обязательств организации</w:t>
            </w:r>
          </w:p>
        </w:tc>
      </w:tr>
      <w:tr w:rsidR="006952BB" w:rsidRPr="006952BB" w:rsidTr="006952BB">
        <w:trPr>
          <w:trHeight w:val="699"/>
        </w:trPr>
        <w:tc>
          <w:tcPr>
            <w:tcW w:w="2660"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З</w:t>
            </w:r>
            <w:proofErr w:type="gramEnd"/>
            <w:r w:rsidRPr="006952BB">
              <w:rPr>
                <w:rFonts w:ascii="Times New Roman" w:eastAsia="Calibri" w:hAnsi="Times New Roman"/>
                <w:sz w:val="20"/>
                <w:szCs w:val="20"/>
                <w:lang w:eastAsia="ru-RU"/>
              </w:rPr>
              <w:t xml:space="preserve"> основы бухгалтерского учета, типы хозяйственных операций в зависимости от их влияния на валюту баланса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У составлять бухгалтерские проводки</w:t>
            </w:r>
            <w:proofErr w:type="gramEnd"/>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В</w:t>
            </w:r>
            <w:proofErr w:type="gramEnd"/>
            <w:r w:rsidRPr="006952BB">
              <w:rPr>
                <w:rFonts w:ascii="Times New Roman" w:eastAsia="Calibri" w:hAnsi="Times New Roman"/>
                <w:sz w:val="20"/>
                <w:szCs w:val="20"/>
                <w:lang w:eastAsia="ru-RU"/>
              </w:rPr>
              <w:t xml:space="preserve"> </w:t>
            </w:r>
            <w:proofErr w:type="gramStart"/>
            <w:r w:rsidRPr="006952BB">
              <w:rPr>
                <w:rFonts w:ascii="Times New Roman" w:eastAsia="Calibri" w:hAnsi="Times New Roman"/>
                <w:sz w:val="20"/>
                <w:szCs w:val="20"/>
                <w:lang w:eastAsia="ru-RU"/>
              </w:rPr>
              <w:t>основными</w:t>
            </w:r>
            <w:proofErr w:type="gramEnd"/>
            <w:r w:rsidRPr="006952BB">
              <w:rPr>
                <w:rFonts w:ascii="Times New Roman" w:eastAsia="Calibri" w:hAnsi="Times New Roman"/>
                <w:sz w:val="20"/>
                <w:szCs w:val="20"/>
                <w:lang w:eastAsia="ru-RU"/>
              </w:rPr>
              <w:t xml:space="preserve"> методами бухгалтерского учета и приемами инвентаризации</w:t>
            </w:r>
          </w:p>
        </w:tc>
        <w:tc>
          <w:tcPr>
            <w:tcW w:w="2977"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 Законодательство Российской Федерации о бухгалтерском учете, о налогах и сборах, об аудиторской деятельности, официальном статистическом учете, архивном деле, в области социального и медицинского страхования, пенсионного обеспечения, а также гражданское, таможенное, трудовое, валютное, бюджетное законодательство, законодательство о противодействии коррупции и коммерческому подкупу, легализации (отмыванию) доходов, полученных преступным путем, и финансированию терроризма, законодательство о порядке изъятия бухгалтерских документов, об ответственности за непредставление</w:t>
            </w:r>
            <w:proofErr w:type="gramEnd"/>
            <w:r w:rsidRPr="006952BB">
              <w:rPr>
                <w:rFonts w:ascii="Times New Roman" w:eastAsia="Calibri" w:hAnsi="Times New Roman"/>
                <w:sz w:val="20"/>
                <w:szCs w:val="20"/>
                <w:lang w:eastAsia="ru-RU"/>
              </w:rPr>
              <w:t xml:space="preserve"> или представление недостоверной отчетности; отраслевое законодательство в сфере деятельности экономического субъекта; практика применения указанного законодательства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Судебная практика по вопросам бухгалтерского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Международные стандарты финансовой отчетности или международные стандарты финансовой отчетности для общественного сектора (в зависимости от сферы деятельности экономического субъекта)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Внутренние организационно-распорядительные документы экономического субъекта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Основы экономики, технологии, организации </w:t>
            </w:r>
            <w:r w:rsidRPr="006952BB">
              <w:rPr>
                <w:rFonts w:ascii="Times New Roman" w:eastAsia="Calibri" w:hAnsi="Times New Roman"/>
                <w:sz w:val="20"/>
                <w:szCs w:val="20"/>
                <w:lang w:eastAsia="ru-RU"/>
              </w:rPr>
              <w:lastRenderedPageBreak/>
              <w:t>производства и управления в экономическом субъекте</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Методы финансового анализа и финансовых вычислений</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Порядок обмена информацией по телекоммуникационным каналам связи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Современные технологии автоматизированной обработки информации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Передовой отечественный и зарубежный опыт в области управления процессом формирования информации в системе бухгалтерского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Основы информатики и вычислительной техники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Правила защиты информации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-Организация процесса формирования информации в системе бухгалтерского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-Планирование процесса формирования информации в системе бухгалтерского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-Координация процесса формирования информации в системе бухгалтерского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-контроль процесса формирования информации в системе бухгалтерского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-Обеспечение представления бухгалтерской (финансовой) отчетности в соответствующие адреса в установленные сроки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-Формирование числовых показателей отчетов, входящих в состав бухгалтерской (финансовой) отчетности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-Счетная и логическая проверка правильности формирования числовых показателей отчетов, входящих в состав бухгалтерской (финансовой) отчетности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-Формирование пояснений к бухгалтерскому балансу и отчету о финансовых результатах</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-Обеспечение подписания руководителем экономического субъекта бухгалтерской (финансовой) отчетности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-Обеспечение необходимыми документами бухгалтерского учета при проведении внутреннего и внешнего аудита (ревизий, налоговых и иных проверок), подготовка соответствующих документов о разногласиях по результатам аудита (ревизий, налоговых и иных проверок)</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-Обеспечение сохранности бухгалтерской (финансовой) отчетности до ее передачи в архив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-Организация передачи бухгалтерской (финансовой) отчетности в архив в установленные сроки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Владение следующими трудовыми действиями: </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-Определять объем учетных работ, структуру и численность работников бухгалтерской службы, потребность в материально-технических, финансовых и иных ресурсах</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Разрабатывать внутренние организационно-распорядительные документы, в том числе стандарты бухгалтерского учета экономического субъекта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Определять (разрабатывать) способы ведения бухгалтерского учета и формировать учетную политику экономического субъекта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Оценивать возможные последствия изменений в учетной политике экономического субъекта, в том числе их влияние на его дальнейшую деятельность</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Разрабатывать формы первичных учетных документов, регистров бухгалтерского учета, формы бухгалтерской (финансовой) отчетности и составлять график документооборота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Организовывать делопроизводство в бухгалтерской службе</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Планировать объемы и сроки выполнения работ в отчетном периоде для целей составления бухгалтерской (финансовой) отчетности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Организовывать процесс восстановления бухгалтерского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Распределять объем учетных работ между работниками (группами работников) бухгалтерской службы</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Оптимизировать рабочие места для целей ведения бухгалтерского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Координировать действия работников бухгалтерской службы во взаимоотношениях с </w:t>
            </w:r>
            <w:r w:rsidRPr="006952BB">
              <w:rPr>
                <w:rFonts w:ascii="Times New Roman" w:eastAsia="Calibri" w:hAnsi="Times New Roman"/>
                <w:sz w:val="20"/>
                <w:szCs w:val="20"/>
                <w:lang w:eastAsia="ru-RU"/>
              </w:rPr>
              <w:lastRenderedPageBreak/>
              <w:t>представителями внешней и внутренней среды экономического субъекта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Оценивать уровень профессиональных знаний и умений работников бухгалтерской службы</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Планировать сроки, продолжительность и тематику повышения квалификации работников бухгалтерской службы</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Контролировать соблюдение сроков и качества выполнения работ по формированию информации в системе бухгалтерского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Оценивать существенность информации, раскрываемой в бухгалтерской (финансовой) отчетности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Формировать в соответствии с установленными правилами числовые показатели в отчетах, входящих в состав бухгалтерской (финансовой) отчетности, при централизованном и децентрализованном ведении бухгалтерского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Составлять бухгалтерскую (финансовую) отчетность при реорганизации или ликвидации юридического лица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Владеть методами финансового анализа информации, содержащейся в бухгалтерской (финансовой) отчетности, устанавливать причинно-следственные связи изменений, произошедших за отчетный период, оценивать потенциальные риски и возможности экономического субъекта в обозримом будущем</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Обосновывать принятые экономическим субъектом решения при проведении внутреннего контроля, внутреннего и внешнего аудита, ревизий, налоговых и иных проверок</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Пользоваться компьютерными программами для ведения бухгалтерского учета, информационными и справочно-правовыми системами, оргтехникой</w:t>
            </w:r>
          </w:p>
        </w:tc>
        <w:tc>
          <w:tcPr>
            <w:tcW w:w="2552"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Имеет представление о таких аспектах как:</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Законодательство Российской Федерации о бухгалтерском учете, о налогах и сборах, об аудиторской деятельности, официальном статистическом учете, архивном деле, в области социального и медицинского страхования, пенсионного обеспечения, а также гражданское, таможенное, трудовое, валютное, бюджетное законодательство, законодательство о противодействии коррупции и коммерческому подкупу, легализации (отмыванию) доходов, полученных преступным путем, и финансированию терроризма, законодательство о порядке изъятия бухгалтерских документов, об ответственности за непредставление</w:t>
            </w:r>
            <w:proofErr w:type="gramEnd"/>
            <w:r w:rsidRPr="006952BB">
              <w:rPr>
                <w:rFonts w:ascii="Times New Roman" w:eastAsia="Calibri" w:hAnsi="Times New Roman"/>
                <w:sz w:val="20"/>
                <w:szCs w:val="20"/>
                <w:lang w:eastAsia="ru-RU"/>
              </w:rPr>
              <w:t xml:space="preserve"> или представление недостоверной отчетности; отраслевое законодательство в сфере деятельности экономического субъекта; практика применения указанного законодательства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 Судебная практика по вопросам бухгалтерского учета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 Международные стандарты финансовой отчетности или международные стандарты финансовой отчетности для общественного сектора (в зависимости от сферы деятельности экономического субъекта)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Внутренние организационно-распорядительные документы экономического субъекта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Основы экономики, технологии, организации производства и управления в экономическом субъекте</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Методы финансового анализа и финансовых вычислений</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Порядок обмена информацией по телекоммуникационным каналам связи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Современные технологии автоматизированной обработки информации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Передовой отечественный и зарубежный опыт в области управления процессом формирования информации в системе бухгалтерского учета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Основы информатики и вычислительной техники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Правила защиты информации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Осуществление  таких трудовых действий как:</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-Организация процесса формирования информации в системе бухгалтерского учета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-Планирование процесса формирования информации в системе бухгалтерского учета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-Координация процесса формирования информации в системе бухгалтерского учета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-Контроль процесса формирования информации в системе бухгалтерского учета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-Обеспечение представления бухгалтерской (финансовой) отчетности в </w:t>
            </w:r>
            <w:r w:rsidRPr="006952BB">
              <w:rPr>
                <w:rFonts w:ascii="Times New Roman" w:eastAsia="Calibri" w:hAnsi="Times New Roman"/>
                <w:sz w:val="20"/>
                <w:szCs w:val="20"/>
                <w:lang w:eastAsia="ru-RU"/>
              </w:rPr>
              <w:lastRenderedPageBreak/>
              <w:t>соответствующие адреса в установленные сроки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-Формирование числовых показателей отчетов, входящих в состав бухгалтерской (финансовой) отчетности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-Счетная и логическая проверка правильности формирования числовых показателей отчетов, входящих в состав бухгалтерской (финансовой) отчетности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-Формирование пояснений к бухгалтерскому балансу и отчету о финансовых результатах</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-Обеспечение подписания руководителем экономического субъекта бухгалтерской (финансовой) отчетности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-Обеспечение необходимыми документами бухгалтерского учета при проведении внутреннего и внешнего аудита (ревизий, налоговых и иных проверок), подготовка соответствующих документов о разногласиях по результатам аудита (ревизий, налоговых и иных проверок)</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-Обеспечение сохранности бухгалтерской (финансовой) отчетности до ее передачи в архив</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-Организация передачи бухгалтерской (финансовой) отчетности в архив в установленные сроки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Осуществляет следующие трудовые действия:</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Определять объем учетных работ, структуру и численность работников бухгалтерской службы, потребность в материально-технических, финансовых и иных ресурсах</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Разрабатывать внутренние организационно-распорядительные документы, в том числе стандарты бухгалтерского учета экономического </w:t>
            </w:r>
            <w:r w:rsidRPr="006952BB">
              <w:rPr>
                <w:rFonts w:ascii="Times New Roman" w:eastAsia="Calibri" w:hAnsi="Times New Roman"/>
                <w:sz w:val="20"/>
                <w:szCs w:val="20"/>
                <w:lang w:eastAsia="ru-RU"/>
              </w:rPr>
              <w:lastRenderedPageBreak/>
              <w:t>субъекта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Определять (разрабатывать) способы ведения бухгалтерского учета и формировать учетную политику экономического субъекта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Оценивать возможные последствия изменений в учетной политике экономического субъекта, в том числе их влияние на его дальнейшую деятельность</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Разрабатывать формы первичных учетных документов, регистров бухгалтерского учета, формы бухгалтерской (финансовой) отчетности и составлять график документооборота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Организовывать делопроизводство в бухгалтерской службе</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Планировать объемы и сроки выполнения работ в отчетном периоде для целей составления бухгалтерской (финансовой) отчетности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Организовывать процесс восстановления бухгалтерского учета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Распределять объем учетных работ между работниками (группами работников) бухгалтерской службы</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Оптимизировать рабочие места для целей ведения бухгалтерского учета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Координировать действия работников бухгалтерской службы во взаимоотношениях с представителями внешней и внутренней среды экономического субъекта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Оценивать уровень профессиональных знаний и умений работников бухгалтерской службы</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Планировать сроки, продолжительность и тематику повышения квалификации работников бухгалтерской службы</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Контролировать соблюдение сроков и качества выполнения работ по формированию </w:t>
            </w:r>
            <w:r w:rsidRPr="006952BB">
              <w:rPr>
                <w:rFonts w:ascii="Times New Roman" w:eastAsia="Calibri" w:hAnsi="Times New Roman"/>
                <w:sz w:val="20"/>
                <w:szCs w:val="20"/>
                <w:lang w:eastAsia="ru-RU"/>
              </w:rPr>
              <w:lastRenderedPageBreak/>
              <w:t>информации в системе бухгалтерского учета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Оценивать существенность информации, раскрываемой в бухгалтерской (финансовой) отчетности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Формировать в соответствии с установленными правилами числовые показатели в отчетах, входящих в состав бухгалтерской (финансовой) отчетности, при централизованном и децентрализованном ведении бухгалтерского учета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Составлять бухгалтерскую (финансовую) отчетность при реорганизации или ликвидации юридического лица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Владеть методами финансового анализа информации, содержащейся в бухгалтерской (финансовой) отчетности, устанавливать причинно-следственные связи изменений, произошедших за отчетный период, оценивать потенциальные риски и возможности экономического субъекта в обозримом будущем</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Обосновывать принятые экономическим субъектом решения при проведении внутреннего контроля, внутреннего и внешнего аудита, ревизий, налоговых и иных проверок</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Пользоваться компьютерными программами для ведения бухгалтерского учета, информационными и справочно-правовыми системами, оргтехникой</w:t>
            </w:r>
          </w:p>
        </w:tc>
        <w:tc>
          <w:tcPr>
            <w:tcW w:w="1617"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Индивидуальное задание</w:t>
            </w:r>
          </w:p>
        </w:tc>
      </w:tr>
      <w:tr w:rsidR="006952BB" w:rsidRPr="006952BB" w:rsidTr="006952BB">
        <w:trPr>
          <w:trHeight w:val="699"/>
        </w:trPr>
        <w:tc>
          <w:tcPr>
            <w:tcW w:w="9806" w:type="dxa"/>
            <w:gridSpan w:val="4"/>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ПК-16 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во внебюджетные фонды;</w:t>
            </w:r>
          </w:p>
        </w:tc>
      </w:tr>
      <w:tr w:rsidR="006952BB" w:rsidRPr="006952BB" w:rsidTr="006952BB">
        <w:trPr>
          <w:trHeight w:val="699"/>
        </w:trPr>
        <w:tc>
          <w:tcPr>
            <w:tcW w:w="2660"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З</w:t>
            </w:r>
            <w:proofErr w:type="gramEnd"/>
            <w:r w:rsidRPr="006952BB">
              <w:rPr>
                <w:rFonts w:ascii="Times New Roman" w:eastAsia="Calibri" w:hAnsi="Times New Roman"/>
                <w:sz w:val="20"/>
                <w:szCs w:val="20"/>
                <w:lang w:eastAsia="ru-RU"/>
              </w:rPr>
              <w:t xml:space="preserve"> Основы законодательства в области бухгалтерского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 xml:space="preserve">У формировать </w:t>
            </w:r>
            <w:r w:rsidRPr="006952BB">
              <w:rPr>
                <w:rFonts w:ascii="Times New Roman" w:eastAsia="Calibri" w:hAnsi="Times New Roman"/>
                <w:sz w:val="20"/>
                <w:szCs w:val="20"/>
                <w:lang w:eastAsia="ru-RU"/>
              </w:rPr>
              <w:lastRenderedPageBreak/>
              <w:t>бухгалтерские записи</w:t>
            </w:r>
            <w:proofErr w:type="gramEnd"/>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В</w:t>
            </w:r>
            <w:proofErr w:type="gramEnd"/>
            <w:r w:rsidRPr="006952BB">
              <w:rPr>
                <w:rFonts w:ascii="Times New Roman" w:eastAsia="Calibri" w:hAnsi="Times New Roman"/>
                <w:sz w:val="20"/>
                <w:szCs w:val="20"/>
                <w:lang w:eastAsia="ru-RU"/>
              </w:rPr>
              <w:t xml:space="preserve"> </w:t>
            </w:r>
            <w:proofErr w:type="gramStart"/>
            <w:r w:rsidRPr="006952BB">
              <w:rPr>
                <w:rFonts w:ascii="Times New Roman" w:eastAsia="Calibri" w:hAnsi="Times New Roman"/>
                <w:sz w:val="20"/>
                <w:szCs w:val="20"/>
                <w:lang w:eastAsia="ru-RU"/>
              </w:rPr>
              <w:t>способами</w:t>
            </w:r>
            <w:proofErr w:type="gramEnd"/>
            <w:r w:rsidRPr="006952BB">
              <w:rPr>
                <w:rFonts w:ascii="Times New Roman" w:eastAsia="Calibri" w:hAnsi="Times New Roman"/>
                <w:sz w:val="20"/>
                <w:szCs w:val="20"/>
                <w:lang w:eastAsia="ru-RU"/>
              </w:rPr>
              <w:t xml:space="preserve"> обобщения бухгалтерской информации</w:t>
            </w:r>
          </w:p>
        </w:tc>
        <w:tc>
          <w:tcPr>
            <w:tcW w:w="2977"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 xml:space="preserve">-Основы законодательства Российской Федерации о бухгалтерском учете, о налогах и сборах, об архивном деле, в </w:t>
            </w:r>
            <w:r w:rsidRPr="006952BB">
              <w:rPr>
                <w:rFonts w:ascii="Times New Roman" w:eastAsia="Calibri" w:hAnsi="Times New Roman"/>
                <w:sz w:val="20"/>
                <w:szCs w:val="20"/>
                <w:lang w:eastAsia="ru-RU"/>
              </w:rPr>
              <w:lastRenderedPageBreak/>
              <w:t>области социального и медицинского страхования, пенсионного обеспечения, о хранении и изъятии регистров бухгалтерского учета, а также гражданского, трудового, таможенного законодательства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-Практика применения законодательства Российской Федерации по бухгалтерскому учету</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-Внутренние организационно-распорядительные документы экономического субъекта, регламентирующие особенности группировки информации, содержащейся в первичных учетных документах, правила хранения документов и защиты информации в экономическом субъекте</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-Основы экономики, технологии, организации производства и управления в экономическом субъекте</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-Основы информатики и вычислительной техники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 Сопоставлять данные аналитического учета с оборотами и остатками по счетам синтетического учета на последний календарный день каждого месяца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Готовить различные справки, готовить ответы на запросы, содержащие информацию, формируемую в системе бухгалтерского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Пользоваться компьютерными программами для ведения бухгалтерского учета, информационными и справочно-правовыми системами, оргтехникой</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Обеспечивать сохранность регистров бухгалтерского учета до передачи их в архив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Исправлять ошибки, допущенные при ведении бухгалтерского учета, в соответствии с установленными правилами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Владение следующими трудовыми действиями: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Подсчет в регистрах бухгалтерского учета итогов и остатков по счетам синтетического и аналитического учета, закрытие оборотов по счетам бухгалтерского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 Контроль тождества данных аналитического учета оборотам и остаткам по счетам синтетического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Подготовка информации для составления </w:t>
            </w:r>
            <w:proofErr w:type="spellStart"/>
            <w:r w:rsidRPr="006952BB">
              <w:rPr>
                <w:rFonts w:ascii="Times New Roman" w:eastAsia="Calibri" w:hAnsi="Times New Roman"/>
                <w:sz w:val="20"/>
                <w:szCs w:val="20"/>
                <w:lang w:eastAsia="ru-RU"/>
              </w:rPr>
              <w:t>оборотно</w:t>
            </w:r>
            <w:proofErr w:type="spellEnd"/>
            <w:r w:rsidRPr="006952BB">
              <w:rPr>
                <w:rFonts w:ascii="Times New Roman" w:eastAsia="Calibri" w:hAnsi="Times New Roman"/>
                <w:sz w:val="20"/>
                <w:szCs w:val="20"/>
                <w:lang w:eastAsia="ru-RU"/>
              </w:rPr>
              <w:t>-сальдовой ведомости, главной книги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Подготовка пояснений, подбор необходимых документов для проведения внутреннего контроля, внутреннего и внешнего аудита, документальных ревизий, налоговых и иных проверок</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Предоставление регистров бухгалтерского учета для их изъятия уполномоченными органами в соответствии с законодательством Российской Федерации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Систематизация и комплектование регистров бухгалтерского учета за отчетный период</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Передача регистров бухгалтерского учета в архив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Изготовление и предоставление по требованию уполномоченных органов копий регистров бухгалтерского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Отражение в бухгалтерском учете выявленных расхождений между фактическим наличием объектов и данными регистров бухгалтерского учета</w:t>
            </w:r>
          </w:p>
        </w:tc>
        <w:tc>
          <w:tcPr>
            <w:tcW w:w="2552"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Имеет представление о таких аспектах как:</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-Основы законодательства Российской Федерации о </w:t>
            </w:r>
            <w:r w:rsidRPr="006952BB">
              <w:rPr>
                <w:rFonts w:ascii="Times New Roman" w:eastAsia="Calibri" w:hAnsi="Times New Roman"/>
                <w:sz w:val="20"/>
                <w:szCs w:val="20"/>
                <w:lang w:eastAsia="ru-RU"/>
              </w:rPr>
              <w:lastRenderedPageBreak/>
              <w:t>бухгалтерском учете, о налогах и сборах, об архивном деле, в области социального и медицинского страхования, пенсионного обеспечения, о хранении и изъятии регистров бухгалтерского учета, а также гражданского, трудового, таможенного законодательства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-Практика применения законодательства Российской Федерации по бухгалтерскому учету</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-Внутренние организационно-распорядительные документы экономического субъекта, регламентирующие особенности группировки информации, содержащейся в первичных учетных документах, правила хранения документов и защиты информации в экономическом субъекте</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-Основы экономики, технологии, организации производства и управления в экономическом субъекте</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-Основы информатики и вычислительной техники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Осуществление  таких трудовых действий как:</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Сопоставлять данные аналитического учета с оборотами и остатками по счетам синтетического учета на последний календарный день каждого месяца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Готовить различные справки, готовить ответы на запросы, содержащие информацию, формируемую в системе бухгалтерского учета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Пользоваться компьютерными программами для ведения бухгалтерского учета, информационными и справочно-правовыми системами, оргтехникой</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Обеспечивать сохранность регистров бухгалтерского учета до </w:t>
            </w:r>
            <w:r w:rsidRPr="006952BB">
              <w:rPr>
                <w:rFonts w:ascii="Times New Roman" w:eastAsia="Calibri" w:hAnsi="Times New Roman"/>
                <w:sz w:val="20"/>
                <w:szCs w:val="20"/>
                <w:lang w:eastAsia="ru-RU"/>
              </w:rPr>
              <w:lastRenderedPageBreak/>
              <w:t>передачи их в архив</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Исправлять ошибки, допущенные при ведении бухгалтерского учета, в соответствии с установленными правилами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Осуществляет следующие трудовые действия:</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Подсчет в регистрах бухгалтерского учета итогов и остатков по счетам синтетического и аналитического учета, закрытие оборотов по счетам бухгалтерского учета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Контроль тождества данных аналитического учета оборотам и остаткам по счетам синтетического учета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Подготовка информации для составления </w:t>
            </w:r>
            <w:proofErr w:type="spellStart"/>
            <w:r w:rsidRPr="006952BB">
              <w:rPr>
                <w:rFonts w:ascii="Times New Roman" w:eastAsia="Calibri" w:hAnsi="Times New Roman"/>
                <w:sz w:val="20"/>
                <w:szCs w:val="20"/>
                <w:lang w:eastAsia="ru-RU"/>
              </w:rPr>
              <w:t>оборотно</w:t>
            </w:r>
            <w:proofErr w:type="spellEnd"/>
            <w:r w:rsidRPr="006952BB">
              <w:rPr>
                <w:rFonts w:ascii="Times New Roman" w:eastAsia="Calibri" w:hAnsi="Times New Roman"/>
                <w:sz w:val="20"/>
                <w:szCs w:val="20"/>
                <w:lang w:eastAsia="ru-RU"/>
              </w:rPr>
              <w:t>-сальдовой ведомости, главной книги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Подготовка пояснений, подбор необходимых документов для проведения внутреннего контроля, внутреннего и внешнего аудита, документальных ревизий, налоговых и иных проверок</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Предоставление регистров бухгалтерского учета для их изъятия уполномоченными органами в соответствии с законодательством Российской Федерации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Систематизация и комплектование регистров бухгалтерского учета за отчетный период</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Передача регистров бухгалтерского учета в архив</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Изготовление и предоставление по требованию уполномоченных органов копий регистров бухгалтерского учета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Отражение в бухгалтерском учете выявленных расхождений между фактическим наличием объектов и данными регистров бухгалтерского учета</w:t>
            </w:r>
          </w:p>
        </w:tc>
        <w:tc>
          <w:tcPr>
            <w:tcW w:w="1617"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Индивидуальное задание</w:t>
            </w:r>
          </w:p>
        </w:tc>
      </w:tr>
      <w:tr w:rsidR="006952BB" w:rsidRPr="006952BB" w:rsidTr="006952BB">
        <w:trPr>
          <w:trHeight w:val="699"/>
        </w:trPr>
        <w:tc>
          <w:tcPr>
            <w:tcW w:w="9806" w:type="dxa"/>
            <w:gridSpan w:val="4"/>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ПК -17 способность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6952BB" w:rsidRPr="006952BB" w:rsidTr="006952BB">
        <w:trPr>
          <w:trHeight w:val="699"/>
        </w:trPr>
        <w:tc>
          <w:tcPr>
            <w:tcW w:w="2660"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З</w:t>
            </w:r>
            <w:proofErr w:type="gramEnd"/>
            <w:r w:rsidRPr="006952BB">
              <w:rPr>
                <w:rFonts w:ascii="Times New Roman" w:eastAsia="Calibri" w:hAnsi="Times New Roman"/>
                <w:sz w:val="20"/>
                <w:szCs w:val="20"/>
                <w:lang w:eastAsia="ru-RU"/>
              </w:rPr>
              <w:t xml:space="preserve"> теорию бухгалтерского учета, финансовый учет</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У формировать бухгалтерские записи и отчетность</w:t>
            </w:r>
            <w:proofErr w:type="gramEnd"/>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В</w:t>
            </w:r>
            <w:proofErr w:type="gramEnd"/>
            <w:r w:rsidRPr="006952BB">
              <w:rPr>
                <w:rFonts w:ascii="Times New Roman" w:eastAsia="Calibri" w:hAnsi="Times New Roman"/>
                <w:sz w:val="20"/>
                <w:szCs w:val="20"/>
                <w:lang w:eastAsia="ru-RU"/>
              </w:rPr>
              <w:t xml:space="preserve"> </w:t>
            </w:r>
            <w:proofErr w:type="gramStart"/>
            <w:r w:rsidRPr="006952BB">
              <w:rPr>
                <w:rFonts w:ascii="Times New Roman" w:eastAsia="Calibri" w:hAnsi="Times New Roman"/>
                <w:sz w:val="20"/>
                <w:szCs w:val="20"/>
                <w:lang w:eastAsia="ru-RU"/>
              </w:rPr>
              <w:t>документированием</w:t>
            </w:r>
            <w:proofErr w:type="gramEnd"/>
            <w:r w:rsidRPr="006952BB">
              <w:rPr>
                <w:rFonts w:ascii="Times New Roman" w:eastAsia="Calibri" w:hAnsi="Times New Roman"/>
                <w:sz w:val="20"/>
                <w:szCs w:val="20"/>
                <w:lang w:eastAsia="ru-RU"/>
              </w:rPr>
              <w:t xml:space="preserve"> хозяйственных операций, составлением бухгалтерской отчетности</w:t>
            </w:r>
          </w:p>
        </w:tc>
        <w:tc>
          <w:tcPr>
            <w:tcW w:w="2977"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Основы законодательства РФ о бухгалтерском учете, о налогах и сборах, о социальном и медицинском страховании, пенсионном обеспечении, а также гражданского, трудового, таможенного законодательства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Практика применения законодательства РФ по вопросам денежного измерения объектов бухгалтерского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Методы </w:t>
            </w:r>
            <w:proofErr w:type="spellStart"/>
            <w:r w:rsidRPr="006952BB">
              <w:rPr>
                <w:rFonts w:ascii="Times New Roman" w:eastAsia="Calibri" w:hAnsi="Times New Roman"/>
                <w:sz w:val="20"/>
                <w:szCs w:val="20"/>
                <w:lang w:eastAsia="ru-RU"/>
              </w:rPr>
              <w:t>калькулирования</w:t>
            </w:r>
            <w:proofErr w:type="spellEnd"/>
            <w:r w:rsidRPr="006952BB">
              <w:rPr>
                <w:rFonts w:ascii="Times New Roman" w:eastAsia="Calibri" w:hAnsi="Times New Roman"/>
                <w:sz w:val="20"/>
                <w:szCs w:val="20"/>
                <w:lang w:eastAsia="ru-RU"/>
              </w:rPr>
              <w:t xml:space="preserve"> себестоимости продукции (работ, услуг)</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Методы учета затрат продукции (работ, услуг)</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Внутренние организационно-распорядительные документы экономического субъекта, регламентирующие правила стоимостного измерения объектов бухгалтерского учета, а также по вопросам оплаты труда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Основы экономики, технологии, организации производства и управления в экономическом субъекте</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Основы информатики и вычислительной техники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Вести регистрацию и накопление данных посредством двойной записи, по простой системе</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Применять правила стоимостного измерения объектов бухгалтерского учета, способы начисления амортизации, принятые в учетной политике экономического субъекта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Составлять бухгалтерские записи в соответствии с рабочим планом счетов экономического субъекта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Владеть методами </w:t>
            </w:r>
            <w:proofErr w:type="spellStart"/>
            <w:r w:rsidRPr="006952BB">
              <w:rPr>
                <w:rFonts w:ascii="Times New Roman" w:eastAsia="Calibri" w:hAnsi="Times New Roman"/>
                <w:sz w:val="20"/>
                <w:szCs w:val="20"/>
                <w:lang w:eastAsia="ru-RU"/>
              </w:rPr>
              <w:t>калькулирования</w:t>
            </w:r>
            <w:proofErr w:type="spellEnd"/>
            <w:r w:rsidRPr="006952BB">
              <w:rPr>
                <w:rFonts w:ascii="Times New Roman" w:eastAsia="Calibri" w:hAnsi="Times New Roman"/>
                <w:sz w:val="20"/>
                <w:szCs w:val="20"/>
                <w:lang w:eastAsia="ru-RU"/>
              </w:rPr>
              <w:t xml:space="preserve"> себестоимости продукции (работ, услуг), составлять отчетные калькуляции, производить расчеты заработной платы, пособий и иных выплат работникам экономического субъекта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Исчислять рублевый эквивалент выраженной в иностранной валюте стоимости активов и обязательств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Пользоваться компьютерными </w:t>
            </w:r>
            <w:r w:rsidRPr="006952BB">
              <w:rPr>
                <w:rFonts w:ascii="Times New Roman" w:eastAsia="Calibri" w:hAnsi="Times New Roman"/>
                <w:sz w:val="20"/>
                <w:szCs w:val="20"/>
                <w:lang w:eastAsia="ru-RU"/>
              </w:rPr>
              <w:lastRenderedPageBreak/>
              <w:t>программами для ведения бухгалтерского учета, информационными и справочно-правовыми системами, оргтехникой</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Владение такими аспектами как:</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Денежное измерение объектов бухгалтерского учета и осуществление соответствующих бухгалтерских записей</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Регистрация данных, содержащихся в первичных учетных документах, в регистрах бухгалтерского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Отражение в бухгалтерском учете результатов переоценки объектов бухгалтерского учета, пересчета в рубли выраженной в иностранной валюте стоимости активов и обязательств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Составление отчетных калькуляций, калькуляций себестоимости продукции (работ, услуг), распределение косвенных расходов, начисление амортизации активов в соответствии с учетной политикой экономического субъекта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Сопоставление результатов инвентаризации с данными регистров бухгалтерского учета и составление сличительных ведомостей</w:t>
            </w:r>
          </w:p>
        </w:tc>
        <w:tc>
          <w:tcPr>
            <w:tcW w:w="2552"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Имеет представление о таких аспектах как:</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Основы законодательства РФ о бухгалтерском учете, о налогах и сборах, о социальном и медицинском страховании, пенсионном обеспечении, а также гражданского, трудового, таможенного законодательства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Практика применения законодательства РФ по вопросам денежного измерения объектов бухгалтерского учета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Методы </w:t>
            </w:r>
            <w:proofErr w:type="spellStart"/>
            <w:r w:rsidRPr="006952BB">
              <w:rPr>
                <w:rFonts w:ascii="Times New Roman" w:eastAsia="Calibri" w:hAnsi="Times New Roman"/>
                <w:sz w:val="20"/>
                <w:szCs w:val="20"/>
                <w:lang w:eastAsia="ru-RU"/>
              </w:rPr>
              <w:t>калькулирования</w:t>
            </w:r>
            <w:proofErr w:type="spellEnd"/>
            <w:r w:rsidRPr="006952BB">
              <w:rPr>
                <w:rFonts w:ascii="Times New Roman" w:eastAsia="Calibri" w:hAnsi="Times New Roman"/>
                <w:sz w:val="20"/>
                <w:szCs w:val="20"/>
                <w:lang w:eastAsia="ru-RU"/>
              </w:rPr>
              <w:t xml:space="preserve"> себестоимости продукции (работ, услуг)</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Методы учета затрат продукции (работ, услуг)</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Внутренние организационно-распорядительные документы экономического субъекта, регламентирующие правила стоимостного измерения объектов бухгалтерского учета, а также по вопросам оплаты труда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Основы экономики, технологии, организации производства и управления в экономическом субъекте</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Основы информатики и вычислительной техники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Осуществление  таких трудовых действий как:</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Вести регистрацию и накопление данных посредством двойной записи, по простой системе</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Применять правила стоимостного измерения объектов бухгалтерского учета, способы начисления амортизации, принятые в учетной политике экономического субъекта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Составлять бухгалтерские записи в соответствии с рабочим планом счетов экономического субъекта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Владеть методами </w:t>
            </w:r>
            <w:proofErr w:type="spellStart"/>
            <w:r w:rsidRPr="006952BB">
              <w:rPr>
                <w:rFonts w:ascii="Times New Roman" w:eastAsia="Calibri" w:hAnsi="Times New Roman"/>
                <w:sz w:val="20"/>
                <w:szCs w:val="20"/>
                <w:lang w:eastAsia="ru-RU"/>
              </w:rPr>
              <w:lastRenderedPageBreak/>
              <w:t>калькулирования</w:t>
            </w:r>
            <w:proofErr w:type="spellEnd"/>
            <w:r w:rsidRPr="006952BB">
              <w:rPr>
                <w:rFonts w:ascii="Times New Roman" w:eastAsia="Calibri" w:hAnsi="Times New Roman"/>
                <w:sz w:val="20"/>
                <w:szCs w:val="20"/>
                <w:lang w:eastAsia="ru-RU"/>
              </w:rPr>
              <w:t xml:space="preserve"> себестоимости продукции (работ, услуг), составлять отчетные калькуляции, производить расчеты заработной платы, пособий и иных выплат работникам экономического субъекта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Исчислять рублевый эквивалент выраженной в иностранной валюте стоимости активов и обязательств</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Пользоваться компьютерными программами для ведения бухгалтерского учета, информационными и справочно-правовыми системами, оргтехникой</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Осуществляет следующие трудовые действия:</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Денежное измерение объектов бухгалтерского учета и осуществление соответствующих бухгалтерских записей</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Регистрация данных, содержащихся в первичных учетных документах, в регистрах бухгалтерского учета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Отражение в бухгалтерском учете результатов переоценки объектов бухгалтерского учета, пересчета в рубли выраженной в иностранной валюте стоимости активов и обязательств</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Составление отчетных калькуляций, калькуляций себестоимости продукции (работ, услуг), распределение косвенных расходов, начисление амортизации активов в соответствии с учетной политикой экономического субъекта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Сопоставление результатов инвентаризации с данными регистров бухгалтерского учета и составление сличительных ведомостей</w:t>
            </w:r>
          </w:p>
        </w:tc>
        <w:tc>
          <w:tcPr>
            <w:tcW w:w="1617"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Индивидуальное задание</w:t>
            </w:r>
          </w:p>
        </w:tc>
      </w:tr>
      <w:tr w:rsidR="006952BB" w:rsidRPr="006952BB" w:rsidTr="006952BB">
        <w:trPr>
          <w:trHeight w:val="284"/>
        </w:trPr>
        <w:tc>
          <w:tcPr>
            <w:tcW w:w="9806" w:type="dxa"/>
            <w:gridSpan w:val="4"/>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ПК-18 способность организовывать и осуществлять налоговый учет и налоговое планирование организации;</w:t>
            </w:r>
          </w:p>
        </w:tc>
      </w:tr>
      <w:tr w:rsidR="006952BB" w:rsidRPr="006952BB" w:rsidTr="006952BB">
        <w:trPr>
          <w:trHeight w:val="699"/>
        </w:trPr>
        <w:tc>
          <w:tcPr>
            <w:tcW w:w="2660"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lastRenderedPageBreak/>
              <w:t>З</w:t>
            </w:r>
            <w:proofErr w:type="gramEnd"/>
            <w:r w:rsidRPr="006952BB">
              <w:rPr>
                <w:rFonts w:ascii="Times New Roman" w:eastAsia="Calibri" w:hAnsi="Times New Roman"/>
                <w:sz w:val="20"/>
                <w:szCs w:val="20"/>
                <w:lang w:eastAsia="ru-RU"/>
              </w:rPr>
              <w:t xml:space="preserve"> основы организации и ведения налогового учета и планирования</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У</w:t>
            </w:r>
            <w:proofErr w:type="gramEnd"/>
            <w:r w:rsidRPr="006952BB">
              <w:rPr>
                <w:rFonts w:ascii="Times New Roman" w:eastAsia="Calibri" w:hAnsi="Times New Roman"/>
                <w:sz w:val="20"/>
                <w:szCs w:val="20"/>
                <w:lang w:eastAsia="ru-RU"/>
              </w:rPr>
              <w:t xml:space="preserve"> осуществлять налоговые расчеты</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В</w:t>
            </w:r>
            <w:proofErr w:type="gramEnd"/>
            <w:r w:rsidRPr="006952BB">
              <w:rPr>
                <w:rFonts w:ascii="Times New Roman" w:eastAsia="Calibri" w:hAnsi="Times New Roman"/>
                <w:sz w:val="20"/>
                <w:szCs w:val="20"/>
                <w:lang w:eastAsia="ru-RU"/>
              </w:rPr>
              <w:t xml:space="preserve"> </w:t>
            </w:r>
            <w:proofErr w:type="gramStart"/>
            <w:r w:rsidRPr="006952BB">
              <w:rPr>
                <w:rFonts w:ascii="Times New Roman" w:eastAsia="Calibri" w:hAnsi="Times New Roman"/>
                <w:sz w:val="20"/>
                <w:szCs w:val="20"/>
                <w:lang w:eastAsia="ru-RU"/>
              </w:rPr>
              <w:t>навыками</w:t>
            </w:r>
            <w:proofErr w:type="gramEnd"/>
            <w:r w:rsidRPr="006952BB">
              <w:rPr>
                <w:rFonts w:ascii="Times New Roman" w:eastAsia="Calibri" w:hAnsi="Times New Roman"/>
                <w:sz w:val="20"/>
                <w:szCs w:val="20"/>
                <w:lang w:eastAsia="ru-RU"/>
              </w:rPr>
              <w:t xml:space="preserve"> составления налоговых деклараций</w:t>
            </w:r>
          </w:p>
        </w:tc>
        <w:tc>
          <w:tcPr>
            <w:tcW w:w="2977"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 Законодательство РФ о налогах и сборах, бухгалтерском учете, в области социального и медицинского страхования, пенсионного обеспечения, а также гражданское, таможенное, трудовое, валютное, бюджетное законодательство, законодательство, регулирующее административное и уголовное право в части ответственности за нарушения в сфере уплаты налогов и сборов; отраслевое законодательство в сфере деятельности экономического субъекта; практика применения указанного законодательства</w:t>
            </w:r>
            <w:proofErr w:type="gramEnd"/>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Судебная практика по налогообложению</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Внутренние организационно-распорядительные документы экономического субъекта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Основы информатики и вычислительной техники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 Разрабатывать внутренние организационно-распорядительные документы, регламентирующие ведение налогового учета и составление налоговой отчетности и отчетности в государственные внебюджетные фонды</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Распределять объемы работ между работниками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Идентифицировать объекты налогообложения, исчислять налогооблагаемую базу, сумму налога и сбора, а также сумму взносов в государственные внебюджетные фонды</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Обеспечивать установленные сроки выполнения работ и представления налоговой отчетности и отчетности в государственные внебюджетные фонды</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Исправлять ошибки в налоговом учете и налоговой отчетности и в отчетности в государственные внебюджетные фонды</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Обосновывать принятые экономическим субъектом решения при проведении внутреннего контроля, внутреннего и внешнего аудита, ревизий, налоговых и иных проверок</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Оценивать уровень профессиональных знаний и </w:t>
            </w:r>
            <w:r w:rsidRPr="006952BB">
              <w:rPr>
                <w:rFonts w:ascii="Times New Roman" w:eastAsia="Calibri" w:hAnsi="Times New Roman"/>
                <w:sz w:val="20"/>
                <w:szCs w:val="20"/>
                <w:lang w:eastAsia="ru-RU"/>
              </w:rPr>
              <w:lastRenderedPageBreak/>
              <w:t>умений работников по ведению налогового учета и налоговой отчетности в экономическом субъекте</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Разрабатывать внутренние организационно-распорядительные документы, регулирующие организацию и осуществление налогового планирования в экономическом субъекте</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Осуществлять меры налоговой оптимизации в конкретных условиях деятельности по всей совокупности налогов и сборов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Обеспечивать в рабочее время сохранность налоговых и других отчетов и последующую их передачу в архив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Разрабатывать учетную политику в области налогообложения</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Разрабатывать формы налоговых регистров</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Оценивать изменение налоговых обязательств и рисков в результате принятия управленческих решений, не соответствующих утвержденной налоговой политике экономического субъекта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Формировать и применять эффективный набор инструментов налогового планирования (налоговые льготы, формы договорных взаимоотношений, цены сделок, ставки налогообложения, объекты налогообложения, социальные налоговые режимы)</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Осуществлять мониторинг законодательства о налогах и сборах</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Корректировать налоговую политику экономического субъекта в связи с изменениями законодательства о налогах и сборах</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Анализировать налоговое законодательство, типичные ошибки налогоплательщиков, практику применения законодательства налоговыми органами, арбитражными судами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Пользоваться компьютерными программами для ведения бухгалтерского учета, информационными и </w:t>
            </w:r>
            <w:r w:rsidRPr="006952BB">
              <w:rPr>
                <w:rFonts w:ascii="Times New Roman" w:eastAsia="Calibri" w:hAnsi="Times New Roman"/>
                <w:sz w:val="20"/>
                <w:szCs w:val="20"/>
                <w:lang w:eastAsia="ru-RU"/>
              </w:rPr>
              <w:lastRenderedPageBreak/>
              <w:t>справочно-правовыми системами, оргтехникой</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Организация ведения налогового учета и составления налоговой отчетности в экономическом субъекте</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Организация исчисления и уплаты взносов в государственные внебюджетные фонды, составления соответствующей отчетности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Обеспечение представления налоговой отчетности и отчетности в государственные внебюджетные фонды в соответствующие адреса и в установленные сроки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Координация процесса ведения налогового учета, составления налоговой отчетности и отчетности в государственные внебюджетные фонды в экономическом субъекте</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Контроль ведения налогового учета и составления налоговой отчетности и отчетности в государственные внебюджетные фонды в экономическом субъекте</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Обеспечение необходимыми документами при проведении внутреннего и внешнего аудита (ревизий, налоговых и иных проверок), подготовка соответствующих документов о разногласиях по результатам аудита (ревизий, налоговых и иных проверок)</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Организация налогового планирования в экономическом субъекте</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Формирование налоговой политики экономического субъекта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Проверка качества налоговой отчетности обособленных подразделений экономического субъекта (при децентрализованном ведении налогового учета)</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Контроль соблюдения требований налоговой политики в процессе осуществления экономическим субъектом (его обособленными подразделениями и дочерними обществами) деятельности</w:t>
            </w:r>
          </w:p>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Обеспечение сохранности документов и регистров налогового учета, налоговой </w:t>
            </w:r>
            <w:r w:rsidRPr="006952BB">
              <w:rPr>
                <w:rFonts w:ascii="Times New Roman" w:eastAsia="Calibri" w:hAnsi="Times New Roman"/>
                <w:sz w:val="20"/>
                <w:szCs w:val="20"/>
                <w:lang w:eastAsia="ru-RU"/>
              </w:rPr>
              <w:lastRenderedPageBreak/>
              <w:t>отчетности и отчетности в государственные внебюджетные фонды и последующей их передачи в архив</w:t>
            </w:r>
          </w:p>
        </w:tc>
        <w:tc>
          <w:tcPr>
            <w:tcW w:w="2552"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Имеет представления о таких аспектах как:</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proofErr w:type="gramStart"/>
            <w:r w:rsidRPr="006952BB">
              <w:rPr>
                <w:rFonts w:ascii="Times New Roman" w:eastAsia="Calibri" w:hAnsi="Times New Roman"/>
                <w:sz w:val="20"/>
                <w:szCs w:val="20"/>
                <w:lang w:eastAsia="ru-RU"/>
              </w:rPr>
              <w:t>- Законодательство РФ о налогах и сборах, бухгалтерском учете, в области социального и медицинского страхования, пенсионного обеспечения, а также гражданское, таможенное, трудовое, валютное, бюджетное законодательство, законодательство, регулирующее административное и уголовное право в части ответственности за нарушения в сфере уплаты налогов и сборов; отраслевое законодательство в сфере деятельности экономического субъекта; практика применения указанного законодательства</w:t>
            </w:r>
            <w:proofErr w:type="gramEnd"/>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Судебная практика по налогообложению</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Внутренние организационно-распорядительные документы экономического субъекта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Основы информатики и вычислительной техники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Осуществление  таких трудовых действий как:</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Разрабатывать внутренние организационно-распорядительные документы, регламентирующие ведение налогового учета и составление налоговой отчетности и отчетности в государственные внебюджетные фонды</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Распределять объемы работ между работниками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Идентифицировать объекты налогообложения, исчислять налогооблагаемую базу, сумму налога и сбора, а также сумму взносов в государственные внебюджетные фонды</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Обеспечивать установленные сроки выполнения работ и </w:t>
            </w:r>
            <w:r w:rsidRPr="006952BB">
              <w:rPr>
                <w:rFonts w:ascii="Times New Roman" w:eastAsia="Calibri" w:hAnsi="Times New Roman"/>
                <w:sz w:val="20"/>
                <w:szCs w:val="20"/>
                <w:lang w:eastAsia="ru-RU"/>
              </w:rPr>
              <w:lastRenderedPageBreak/>
              <w:t>представления налоговой отчетности и отчетности в государственные внебюджетные фонды</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Исправлять ошибки в налоговом учете и налоговой отчетности и в отчетности в государственные внебюджетные фонды</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Обосновывать принятые экономическим субъектом решения при проведении внутреннего контроля, внутреннего и внешнего аудита, ревизий, налоговых и иных проверок</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Оценивать уровень профессиональных знаний и умений работников по ведению налогового учета и налоговой отчетности в экономическом субъекте</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Разрабатывать внутренние организационно-распорядительные документы, регулирующие организацию и осуществление налогового планирования в экономическом субъекте</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Осуществлять меры налоговой оптимизации в конкретных условиях деятельности по всей совокупности налогов и сборов</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Обеспечивать в рабочее время сохранность налоговых и других отчетов и последующую их передачу в архив</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Разрабатывать учетную политику в области налогообложения</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Разрабатывать формы налоговых регистров</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Оценивать изменение налоговых обязательств и рисков в результате принятия управленческих решений, не соответствующих утвержденной налоговой политике экономического субъекта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Формировать и применять эффективный набор инструментов налогового планирования </w:t>
            </w:r>
            <w:r w:rsidRPr="006952BB">
              <w:rPr>
                <w:rFonts w:ascii="Times New Roman" w:eastAsia="Calibri" w:hAnsi="Times New Roman"/>
                <w:sz w:val="20"/>
                <w:szCs w:val="20"/>
                <w:lang w:eastAsia="ru-RU"/>
              </w:rPr>
              <w:lastRenderedPageBreak/>
              <w:t>(налоговые льготы, формы договорных взаимоотношений, цены сделок, ставки налогообложения, объекты налогообложения, социальные налоговые режимы)</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Осуществлять мониторинг законодательства о налогах и сборах</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Корректировать налоговую политику экономического субъекта в связи с изменениями законодательства о налогах и сборах</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Анализировать налоговое законодательство, типичные ошибки налогоплательщиков, практику применения законодательства налоговыми органами, арбитражными судами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Пользоваться компьютерными программами для ведения бухгалтерского учета, информационными и справочно-правовыми системами, оргтехникой</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Осуществляет следующие трудовые действия:</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Организация ведения налогового учета и составления налоговой отчетности в экономическом субъекте</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Организация исчисления и уплаты взносов в государственные внебюджетные фонды, составления соответствующей отчетности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Обеспечение представления налоговой отчетности и отчетности в государственные внебюджетные фонды в соответствующие адреса и в установленные сроки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Координация процесса ведения налогового учета, составления налоговой отчетности и отчетности в государственные внебюджетные фонды в экономическом субъекте</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xml:space="preserve">- Контроль ведения </w:t>
            </w:r>
            <w:r w:rsidRPr="006952BB">
              <w:rPr>
                <w:rFonts w:ascii="Times New Roman" w:eastAsia="Calibri" w:hAnsi="Times New Roman"/>
                <w:sz w:val="20"/>
                <w:szCs w:val="20"/>
                <w:lang w:eastAsia="ru-RU"/>
              </w:rPr>
              <w:lastRenderedPageBreak/>
              <w:t>налогового учета и составления налоговой отчетности и отчетности в государственные внебюджетные фонды в экономическом субъекте</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Обеспечение необходимыми документами при проведении внутреннего и внешнего аудита (ревизий, налоговых и иных проверок), подготовка соответствующих документов о разногласиях по результатам аудита (ревизий, налоговых и иных проверок)</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Организация налогового планирования в экономическом субъекте</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Формирование налоговой политики экономического субъекта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Проверка качества налоговой отчетности обособленных подразделений экономического субъекта (при децентрализованном ведении налогового учета)</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Контроль соблюдения требований налоговой политики в процессе осуществления экономическим субъектом (его обособленными подразделениями и дочерними обществами) деятельности</w:t>
            </w:r>
          </w:p>
          <w:p w:rsidR="006952BB" w:rsidRPr="006952BB" w:rsidRDefault="006952BB" w:rsidP="006952BB">
            <w:pPr>
              <w:widowControl w:val="0"/>
              <w:shd w:val="clear" w:color="auto" w:fill="FFFFFF"/>
              <w:tabs>
                <w:tab w:val="left" w:pos="2538"/>
              </w:tabs>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t>- Обеспечение сохранности документов и регистров налогового учета, налоговой отчетности и отчетности в государственные внебюджетные фонды и последующей их передачи в архив</w:t>
            </w:r>
          </w:p>
        </w:tc>
        <w:tc>
          <w:tcPr>
            <w:tcW w:w="1617" w:type="dxa"/>
            <w:tcBorders>
              <w:top w:val="single" w:sz="4" w:space="0" w:color="auto"/>
              <w:left w:val="single" w:sz="4" w:space="0" w:color="auto"/>
              <w:bottom w:val="single" w:sz="4" w:space="0" w:color="auto"/>
              <w:right w:val="single" w:sz="4" w:space="0" w:color="auto"/>
            </w:tcBorders>
            <w:hideMark/>
          </w:tcPr>
          <w:p w:rsidR="006952BB" w:rsidRPr="006952BB" w:rsidRDefault="006952BB" w:rsidP="006952BB">
            <w:pPr>
              <w:widowControl w:val="0"/>
              <w:shd w:val="clear" w:color="auto" w:fill="FFFFFF"/>
              <w:autoSpaceDE w:val="0"/>
              <w:autoSpaceDN w:val="0"/>
              <w:adjustRightInd w:val="0"/>
              <w:rPr>
                <w:rFonts w:ascii="Times New Roman" w:eastAsia="Calibri" w:hAnsi="Times New Roman"/>
                <w:sz w:val="20"/>
                <w:szCs w:val="20"/>
                <w:lang w:eastAsia="ru-RU"/>
              </w:rPr>
            </w:pPr>
            <w:r w:rsidRPr="006952BB">
              <w:rPr>
                <w:rFonts w:ascii="Times New Roman" w:eastAsia="Calibri" w:hAnsi="Times New Roman"/>
                <w:sz w:val="20"/>
                <w:szCs w:val="20"/>
                <w:lang w:eastAsia="ru-RU"/>
              </w:rPr>
              <w:lastRenderedPageBreak/>
              <w:t>Индивидуальное задание</w:t>
            </w:r>
          </w:p>
        </w:tc>
      </w:tr>
    </w:tbl>
    <w:p w:rsidR="006952BB" w:rsidRPr="006952BB" w:rsidRDefault="006952BB" w:rsidP="006952BB">
      <w:pPr>
        <w:widowControl w:val="0"/>
        <w:shd w:val="clear" w:color="auto" w:fill="FFFFFF"/>
        <w:tabs>
          <w:tab w:val="left" w:leader="underscore" w:pos="2549"/>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52BB">
        <w:rPr>
          <w:rFonts w:ascii="Times New Roman" w:eastAsia="Times New Roman" w:hAnsi="Times New Roman" w:cs="Times New Roman"/>
          <w:sz w:val="28"/>
          <w:szCs w:val="28"/>
          <w:lang w:eastAsia="ru-RU"/>
        </w:rPr>
        <w:lastRenderedPageBreak/>
        <w:t>2.2. Шкалы оценивания:</w:t>
      </w:r>
    </w:p>
    <w:p w:rsidR="006952BB" w:rsidRPr="006952BB" w:rsidRDefault="006952BB" w:rsidP="006952BB">
      <w:pPr>
        <w:widowControl w:val="0"/>
        <w:shd w:val="clear" w:color="auto" w:fill="FFFFFF"/>
        <w:autoSpaceDE w:val="0"/>
        <w:autoSpaceDN w:val="0"/>
        <w:adjustRightInd w:val="0"/>
        <w:spacing w:after="0"/>
        <w:ind w:left="91" w:right="206" w:firstLine="701"/>
        <w:jc w:val="both"/>
        <w:rPr>
          <w:rFonts w:ascii="Times New Roman" w:eastAsia="Times New Roman" w:hAnsi="Times New Roman" w:cs="Times New Roman"/>
          <w:sz w:val="24"/>
          <w:szCs w:val="24"/>
          <w:lang w:eastAsia="ru-RU"/>
        </w:rPr>
      </w:pPr>
      <w:r w:rsidRPr="006952BB">
        <w:rPr>
          <w:rFonts w:ascii="Times New Roman" w:eastAsia="Times New Roman" w:hAnsi="Times New Roman" w:cs="Times New Roman"/>
          <w:sz w:val="24"/>
          <w:szCs w:val="24"/>
          <w:lang w:eastAsia="ru-RU"/>
        </w:rPr>
        <w:t xml:space="preserve">Контроль успеваемости осуществляется в рамках накопительной </w:t>
      </w:r>
      <w:proofErr w:type="spellStart"/>
      <w:r w:rsidRPr="006952BB">
        <w:rPr>
          <w:rFonts w:ascii="Times New Roman" w:eastAsia="Times New Roman" w:hAnsi="Times New Roman" w:cs="Times New Roman"/>
          <w:sz w:val="24"/>
          <w:szCs w:val="24"/>
          <w:lang w:eastAsia="ru-RU"/>
        </w:rPr>
        <w:t>балльно</w:t>
      </w:r>
      <w:proofErr w:type="spellEnd"/>
      <w:r w:rsidRPr="006952BB">
        <w:rPr>
          <w:rFonts w:ascii="Times New Roman" w:eastAsia="Times New Roman" w:hAnsi="Times New Roman" w:cs="Times New Roman"/>
          <w:sz w:val="24"/>
          <w:szCs w:val="24"/>
          <w:lang w:eastAsia="ru-RU"/>
        </w:rPr>
        <w:t>-рейтинговой системы в 100-балльной шкале:</w:t>
      </w:r>
    </w:p>
    <w:p w:rsidR="006952BB" w:rsidRPr="006952BB" w:rsidRDefault="006952BB" w:rsidP="006952BB">
      <w:pPr>
        <w:widowControl w:val="0"/>
        <w:shd w:val="clear" w:color="auto" w:fill="FFFFFF"/>
        <w:tabs>
          <w:tab w:val="left" w:pos="970"/>
        </w:tabs>
        <w:autoSpaceDE w:val="0"/>
        <w:autoSpaceDN w:val="0"/>
        <w:adjustRightInd w:val="0"/>
        <w:spacing w:after="0"/>
        <w:ind w:left="53" w:right="216" w:firstLine="710"/>
        <w:jc w:val="both"/>
        <w:rPr>
          <w:rFonts w:ascii="Times New Roman" w:eastAsia="Times New Roman" w:hAnsi="Times New Roman" w:cs="Times New Roman"/>
          <w:sz w:val="24"/>
          <w:szCs w:val="24"/>
          <w:lang w:eastAsia="ru-RU"/>
        </w:rPr>
      </w:pPr>
      <w:proofErr w:type="gramStart"/>
      <w:r w:rsidRPr="006952BB">
        <w:rPr>
          <w:rFonts w:ascii="Times New Roman" w:eastAsia="Times New Roman" w:hAnsi="Times New Roman" w:cs="Times New Roman"/>
          <w:sz w:val="24"/>
          <w:szCs w:val="24"/>
          <w:lang w:eastAsia="ru-RU"/>
        </w:rPr>
        <w:t>-</w:t>
      </w:r>
      <w:r w:rsidRPr="006952BB">
        <w:rPr>
          <w:rFonts w:ascii="Times New Roman" w:eastAsia="Times New Roman" w:hAnsi="Times New Roman" w:cs="Times New Roman"/>
          <w:sz w:val="24"/>
          <w:szCs w:val="24"/>
          <w:lang w:eastAsia="ru-RU"/>
        </w:rPr>
        <w:tab/>
        <w:t xml:space="preserve">84-100 баллов (оценка «отлично») - изложенный материал фактически верен, </w:t>
      </w:r>
      <w:r w:rsidRPr="006952BB">
        <w:rPr>
          <w:rFonts w:ascii="Times New Roman" w:eastAsia="Times New Roman" w:hAnsi="Times New Roman" w:cs="Times New Roman"/>
          <w:spacing w:val="-2"/>
          <w:sz w:val="24"/>
          <w:szCs w:val="24"/>
          <w:lang w:eastAsia="ru-RU"/>
        </w:rPr>
        <w:t xml:space="preserve">наличие глубоких исчерпывающих знаний в объеме пройденной программы дисциплины в </w:t>
      </w:r>
      <w:r w:rsidRPr="006952BB">
        <w:rPr>
          <w:rFonts w:ascii="Times New Roman" w:eastAsia="Times New Roman" w:hAnsi="Times New Roman" w:cs="Times New Roman"/>
          <w:sz w:val="24"/>
          <w:szCs w:val="24"/>
          <w:lang w:eastAsia="ru-RU"/>
        </w:rPr>
        <w:t xml:space="preserve">соответствии с поставленными программой курса целями и задачами обучения; правильные, уверенные действия по применению полученных знаний на практике, </w:t>
      </w:r>
      <w:r w:rsidRPr="006952BB">
        <w:rPr>
          <w:rFonts w:ascii="Times New Roman" w:eastAsia="Times New Roman" w:hAnsi="Times New Roman" w:cs="Times New Roman"/>
          <w:spacing w:val="-1"/>
          <w:sz w:val="24"/>
          <w:szCs w:val="24"/>
          <w:lang w:eastAsia="ru-RU"/>
        </w:rPr>
        <w:t xml:space="preserve">грамотное и логически стройное изложение материала при ответе, усвоение основной и </w:t>
      </w:r>
      <w:r w:rsidRPr="006952BB">
        <w:rPr>
          <w:rFonts w:ascii="Times New Roman" w:eastAsia="Times New Roman" w:hAnsi="Times New Roman" w:cs="Times New Roman"/>
          <w:sz w:val="24"/>
          <w:szCs w:val="24"/>
          <w:lang w:eastAsia="ru-RU"/>
        </w:rPr>
        <w:t>знакомство с дополнительной литературой;</w:t>
      </w:r>
      <w:proofErr w:type="gramEnd"/>
    </w:p>
    <w:p w:rsidR="006952BB" w:rsidRPr="006952BB" w:rsidRDefault="006952BB" w:rsidP="006952BB">
      <w:pPr>
        <w:widowControl w:val="0"/>
        <w:numPr>
          <w:ilvl w:val="0"/>
          <w:numId w:val="28"/>
        </w:numPr>
        <w:shd w:val="clear" w:color="auto" w:fill="FFFFFF"/>
        <w:tabs>
          <w:tab w:val="left" w:pos="1070"/>
        </w:tabs>
        <w:autoSpaceDE w:val="0"/>
        <w:autoSpaceDN w:val="0"/>
        <w:adjustRightInd w:val="0"/>
        <w:spacing w:before="5" w:after="0"/>
        <w:ind w:left="62" w:right="226" w:firstLine="850"/>
        <w:jc w:val="both"/>
        <w:rPr>
          <w:rFonts w:ascii="Times New Roman" w:eastAsia="Times New Roman" w:hAnsi="Times New Roman" w:cs="Times New Roman"/>
          <w:sz w:val="24"/>
          <w:szCs w:val="24"/>
          <w:lang w:eastAsia="ru-RU"/>
        </w:rPr>
      </w:pPr>
      <w:r w:rsidRPr="006952BB">
        <w:rPr>
          <w:rFonts w:ascii="Times New Roman" w:eastAsia="Times New Roman" w:hAnsi="Times New Roman" w:cs="Times New Roman"/>
          <w:spacing w:val="-1"/>
          <w:sz w:val="24"/>
          <w:szCs w:val="24"/>
          <w:lang w:eastAsia="ru-RU"/>
        </w:rPr>
        <w:lastRenderedPageBreak/>
        <w:t xml:space="preserve">67-83 баллов (оценка «хорошо») - наличие твердых и достаточно полных знаний </w:t>
      </w:r>
      <w:r w:rsidRPr="006952BB">
        <w:rPr>
          <w:rFonts w:ascii="Times New Roman" w:eastAsia="Times New Roman" w:hAnsi="Times New Roman" w:cs="Times New Roman"/>
          <w:sz w:val="24"/>
          <w:szCs w:val="24"/>
          <w:lang w:eastAsia="ru-RU"/>
        </w:rPr>
        <w:t xml:space="preserve">в объеме пройденной программы дисциплины в соответствии с целями обучения, </w:t>
      </w:r>
      <w:r w:rsidRPr="006952BB">
        <w:rPr>
          <w:rFonts w:ascii="Times New Roman" w:eastAsia="Times New Roman" w:hAnsi="Times New Roman" w:cs="Times New Roman"/>
          <w:spacing w:val="-1"/>
          <w:sz w:val="24"/>
          <w:szCs w:val="24"/>
          <w:lang w:eastAsia="ru-RU"/>
        </w:rPr>
        <w:t xml:space="preserve">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6952BB">
        <w:rPr>
          <w:rFonts w:ascii="Times New Roman" w:eastAsia="Times New Roman" w:hAnsi="Times New Roman" w:cs="Times New Roman"/>
          <w:spacing w:val="-1"/>
          <w:sz w:val="24"/>
          <w:szCs w:val="24"/>
          <w:lang w:eastAsia="ru-RU"/>
        </w:rPr>
        <w:t>обучающийся</w:t>
      </w:r>
      <w:proofErr w:type="gramEnd"/>
      <w:r w:rsidRPr="006952BB">
        <w:rPr>
          <w:rFonts w:ascii="Times New Roman" w:eastAsia="Times New Roman" w:hAnsi="Times New Roman" w:cs="Times New Roman"/>
          <w:spacing w:val="-1"/>
          <w:sz w:val="24"/>
          <w:szCs w:val="24"/>
          <w:lang w:eastAsia="ru-RU"/>
        </w:rPr>
        <w:t xml:space="preserve"> усвоил </w:t>
      </w:r>
      <w:r w:rsidRPr="006952BB">
        <w:rPr>
          <w:rFonts w:ascii="Times New Roman" w:eastAsia="Times New Roman" w:hAnsi="Times New Roman" w:cs="Times New Roman"/>
          <w:sz w:val="24"/>
          <w:szCs w:val="24"/>
          <w:lang w:eastAsia="ru-RU"/>
        </w:rPr>
        <w:t>основную литературу, рекомендованную в рабочей программе дисциплины;</w:t>
      </w:r>
    </w:p>
    <w:p w:rsidR="006952BB" w:rsidRPr="006952BB" w:rsidRDefault="006952BB" w:rsidP="006952BB">
      <w:pPr>
        <w:widowControl w:val="0"/>
        <w:numPr>
          <w:ilvl w:val="0"/>
          <w:numId w:val="28"/>
        </w:numPr>
        <w:shd w:val="clear" w:color="auto" w:fill="FFFFFF"/>
        <w:tabs>
          <w:tab w:val="left" w:pos="1070"/>
        </w:tabs>
        <w:autoSpaceDE w:val="0"/>
        <w:autoSpaceDN w:val="0"/>
        <w:adjustRightInd w:val="0"/>
        <w:spacing w:after="0"/>
        <w:ind w:left="62" w:right="230" w:firstLine="850"/>
        <w:jc w:val="both"/>
        <w:rPr>
          <w:rFonts w:ascii="Times New Roman" w:eastAsia="Times New Roman" w:hAnsi="Times New Roman" w:cs="Times New Roman"/>
          <w:sz w:val="24"/>
          <w:szCs w:val="24"/>
          <w:lang w:eastAsia="ru-RU"/>
        </w:rPr>
      </w:pPr>
      <w:r w:rsidRPr="006952BB">
        <w:rPr>
          <w:rFonts w:ascii="Times New Roman" w:eastAsia="Times New Roman" w:hAnsi="Times New Roman" w:cs="Times New Roman"/>
          <w:sz w:val="24"/>
          <w:szCs w:val="24"/>
          <w:lang w:eastAsia="ru-RU"/>
        </w:rPr>
        <w:t xml:space="preserve">50-66 баллов (оценка удовлетворительно) - наличие твердых знаний в объеме </w:t>
      </w:r>
      <w:r w:rsidRPr="006952BB">
        <w:rPr>
          <w:rFonts w:ascii="Times New Roman" w:eastAsia="Times New Roman" w:hAnsi="Times New Roman" w:cs="Times New Roman"/>
          <w:spacing w:val="-1"/>
          <w:sz w:val="24"/>
          <w:szCs w:val="24"/>
          <w:lang w:eastAsia="ru-RU"/>
        </w:rPr>
        <w:t xml:space="preserve">пройденного курса в соответствии с целями обучения, изложение ответов с отдельными </w:t>
      </w:r>
      <w:r w:rsidRPr="006952BB">
        <w:rPr>
          <w:rFonts w:ascii="Times New Roman" w:eastAsia="Times New Roman" w:hAnsi="Times New Roman" w:cs="Times New Roman"/>
          <w:sz w:val="24"/>
          <w:szCs w:val="24"/>
          <w:lang w:eastAsia="ru-RU"/>
        </w:rPr>
        <w:t>ошибками, уверенно исправленными после дополнительных вопросов; правильные в целом действия по применению знаний на практике;</w:t>
      </w:r>
    </w:p>
    <w:p w:rsidR="006952BB" w:rsidRPr="006952BB" w:rsidRDefault="006952BB" w:rsidP="006952BB">
      <w:pPr>
        <w:widowControl w:val="0"/>
        <w:shd w:val="clear" w:color="auto" w:fill="FFFFFF"/>
        <w:tabs>
          <w:tab w:val="left" w:pos="970"/>
        </w:tabs>
        <w:autoSpaceDE w:val="0"/>
        <w:autoSpaceDN w:val="0"/>
        <w:adjustRightInd w:val="0"/>
        <w:spacing w:after="0"/>
        <w:ind w:left="53" w:right="240" w:firstLine="710"/>
        <w:jc w:val="both"/>
        <w:rPr>
          <w:rFonts w:ascii="Times New Roman" w:eastAsia="Times New Roman" w:hAnsi="Times New Roman" w:cs="Times New Roman"/>
          <w:sz w:val="24"/>
          <w:szCs w:val="24"/>
          <w:lang w:eastAsia="ru-RU"/>
        </w:rPr>
      </w:pPr>
      <w:r w:rsidRPr="006952BB">
        <w:rPr>
          <w:rFonts w:ascii="Times New Roman" w:eastAsia="Times New Roman" w:hAnsi="Times New Roman" w:cs="Times New Roman"/>
          <w:sz w:val="24"/>
          <w:szCs w:val="24"/>
          <w:lang w:eastAsia="ru-RU"/>
        </w:rPr>
        <w:t>-</w:t>
      </w:r>
      <w:r w:rsidRPr="006952BB">
        <w:rPr>
          <w:rFonts w:ascii="Times New Roman" w:eastAsia="Times New Roman" w:hAnsi="Times New Roman" w:cs="Times New Roman"/>
          <w:sz w:val="24"/>
          <w:szCs w:val="24"/>
          <w:lang w:eastAsia="ru-RU"/>
        </w:rPr>
        <w:tab/>
        <w:t xml:space="preserve">0-49 баллов (оценка неудовлетворительно) - ответы не связаны с вопросами, </w:t>
      </w:r>
      <w:r w:rsidRPr="006952BB">
        <w:rPr>
          <w:rFonts w:ascii="Times New Roman" w:eastAsia="Times New Roman" w:hAnsi="Times New Roman" w:cs="Times New Roman"/>
          <w:spacing w:val="-1"/>
          <w:sz w:val="24"/>
          <w:szCs w:val="24"/>
          <w:lang w:eastAsia="ru-RU"/>
        </w:rPr>
        <w:t xml:space="preserve">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w:t>
      </w:r>
      <w:r w:rsidRPr="006952BB">
        <w:rPr>
          <w:rFonts w:ascii="Times New Roman" w:eastAsia="Times New Roman" w:hAnsi="Times New Roman" w:cs="Times New Roman"/>
          <w:sz w:val="24"/>
          <w:szCs w:val="24"/>
          <w:lang w:eastAsia="ru-RU"/>
        </w:rPr>
        <w:t>наводящие вопросы».</w:t>
      </w:r>
    </w:p>
    <w:p w:rsidR="006952BB" w:rsidRPr="006952BB" w:rsidRDefault="006952BB" w:rsidP="006952BB">
      <w:pPr>
        <w:widowControl w:val="0"/>
        <w:shd w:val="clear" w:color="auto" w:fill="FFFFFF"/>
        <w:autoSpaceDE w:val="0"/>
        <w:autoSpaceDN w:val="0"/>
        <w:adjustRightInd w:val="0"/>
        <w:spacing w:after="0"/>
        <w:ind w:left="754"/>
        <w:rPr>
          <w:rFonts w:ascii="Times New Roman" w:eastAsia="Times New Roman" w:hAnsi="Times New Roman" w:cs="Times New Roman"/>
          <w:spacing w:val="-1"/>
          <w:sz w:val="24"/>
          <w:szCs w:val="24"/>
          <w:lang w:eastAsia="ru-RU"/>
        </w:rPr>
      </w:pPr>
      <w:r w:rsidRPr="006952BB">
        <w:rPr>
          <w:rFonts w:ascii="Times New Roman" w:eastAsia="Times New Roman" w:hAnsi="Times New Roman" w:cs="Times New Roman"/>
          <w:spacing w:val="-1"/>
          <w:sz w:val="24"/>
          <w:szCs w:val="24"/>
          <w:lang w:eastAsia="ru-RU"/>
        </w:rPr>
        <w:t xml:space="preserve">Оценка «отлично» выставляется при сумме накопленных баллов 84-100. </w:t>
      </w:r>
    </w:p>
    <w:p w:rsidR="006952BB" w:rsidRPr="006952BB" w:rsidRDefault="006952BB" w:rsidP="006952BB">
      <w:pPr>
        <w:widowControl w:val="0"/>
        <w:shd w:val="clear" w:color="auto" w:fill="FFFFFF"/>
        <w:autoSpaceDE w:val="0"/>
        <w:autoSpaceDN w:val="0"/>
        <w:adjustRightInd w:val="0"/>
        <w:spacing w:after="0"/>
        <w:ind w:left="754"/>
        <w:rPr>
          <w:rFonts w:ascii="Times New Roman" w:eastAsia="Times New Roman" w:hAnsi="Times New Roman" w:cs="Times New Roman"/>
          <w:spacing w:val="-1"/>
          <w:sz w:val="24"/>
          <w:szCs w:val="24"/>
          <w:lang w:eastAsia="ru-RU"/>
        </w:rPr>
      </w:pPr>
      <w:r w:rsidRPr="006952BB">
        <w:rPr>
          <w:rFonts w:ascii="Times New Roman" w:eastAsia="Times New Roman" w:hAnsi="Times New Roman" w:cs="Times New Roman"/>
          <w:spacing w:val="-1"/>
          <w:sz w:val="24"/>
          <w:szCs w:val="24"/>
          <w:lang w:eastAsia="ru-RU"/>
        </w:rPr>
        <w:t xml:space="preserve">Оценка «хорошо» выставляется при сумме накопленных баллов 67-83. </w:t>
      </w:r>
    </w:p>
    <w:p w:rsidR="006952BB" w:rsidRPr="006952BB" w:rsidRDefault="006952BB" w:rsidP="006952BB">
      <w:pPr>
        <w:widowControl w:val="0"/>
        <w:shd w:val="clear" w:color="auto" w:fill="FFFFFF"/>
        <w:autoSpaceDE w:val="0"/>
        <w:autoSpaceDN w:val="0"/>
        <w:adjustRightInd w:val="0"/>
        <w:spacing w:after="0"/>
        <w:ind w:left="754"/>
        <w:rPr>
          <w:rFonts w:ascii="Times New Roman" w:eastAsia="Times New Roman" w:hAnsi="Times New Roman" w:cs="Times New Roman"/>
          <w:sz w:val="24"/>
          <w:szCs w:val="24"/>
          <w:lang w:eastAsia="ru-RU"/>
        </w:rPr>
      </w:pPr>
      <w:r w:rsidRPr="006952BB">
        <w:rPr>
          <w:rFonts w:ascii="Times New Roman" w:eastAsia="Times New Roman" w:hAnsi="Times New Roman" w:cs="Times New Roman"/>
          <w:spacing w:val="-1"/>
          <w:sz w:val="24"/>
          <w:szCs w:val="24"/>
          <w:lang w:eastAsia="ru-RU"/>
        </w:rPr>
        <w:t xml:space="preserve">Оценка «удовлетворительно» выставляется при сумме накопленных баллов 50-66. </w:t>
      </w:r>
      <w:r w:rsidRPr="006952BB">
        <w:rPr>
          <w:rFonts w:ascii="Times New Roman" w:eastAsia="Times New Roman" w:hAnsi="Times New Roman" w:cs="Times New Roman"/>
          <w:spacing w:val="-2"/>
          <w:sz w:val="24"/>
          <w:szCs w:val="24"/>
          <w:lang w:eastAsia="ru-RU"/>
        </w:rPr>
        <w:t>Оценка «неудовлетворительно» выставляется при сумме накопленных баллов 0-49.</w:t>
      </w:r>
    </w:p>
    <w:p w:rsidR="006952BB" w:rsidRPr="006952BB" w:rsidRDefault="006952BB" w:rsidP="006952BB">
      <w:pPr>
        <w:widowControl w:val="0"/>
        <w:shd w:val="clear" w:color="auto" w:fill="FFFFFF"/>
        <w:tabs>
          <w:tab w:val="left" w:leader="underscore" w:pos="2549"/>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6952BB" w:rsidRPr="006952BB" w:rsidRDefault="006952BB" w:rsidP="006952BB">
      <w:pPr>
        <w:widowControl w:val="0"/>
        <w:spacing w:after="0" w:line="240" w:lineRule="auto"/>
        <w:ind w:firstLine="709"/>
        <w:jc w:val="both"/>
        <w:rPr>
          <w:rFonts w:ascii="Times New Roman" w:eastAsia="Times New Roman" w:hAnsi="Times New Roman" w:cs="Times New Roman"/>
          <w:sz w:val="24"/>
          <w:szCs w:val="24"/>
          <w:lang w:eastAsia="ru-RU"/>
        </w:rPr>
      </w:pPr>
      <w:r w:rsidRPr="006952BB">
        <w:rPr>
          <w:rFonts w:ascii="Times New Roman" w:eastAsia="Times New Roman" w:hAnsi="Times New Roman" w:cs="Times New Roman"/>
          <w:sz w:val="24"/>
          <w:szCs w:val="24"/>
          <w:lang w:eastAsia="ru-RU"/>
        </w:rPr>
        <w:t>50-100 баллов (зачет):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w:t>
      </w:r>
    </w:p>
    <w:p w:rsidR="006952BB" w:rsidRPr="006952BB" w:rsidRDefault="006952BB" w:rsidP="006952BB">
      <w:pPr>
        <w:widowControl w:val="0"/>
        <w:spacing w:after="0" w:line="240" w:lineRule="auto"/>
        <w:ind w:firstLine="709"/>
        <w:jc w:val="both"/>
        <w:rPr>
          <w:rFonts w:ascii="Times New Roman" w:eastAsia="Times New Roman" w:hAnsi="Times New Roman" w:cs="Times New Roman"/>
          <w:sz w:val="24"/>
          <w:szCs w:val="24"/>
          <w:lang w:eastAsia="ru-RU"/>
        </w:rPr>
      </w:pPr>
      <w:r w:rsidRPr="006952BB">
        <w:rPr>
          <w:rFonts w:ascii="Times New Roman" w:eastAsia="Times New Roman" w:hAnsi="Times New Roman" w:cs="Times New Roman"/>
          <w:sz w:val="24"/>
          <w:szCs w:val="24"/>
          <w:lang w:eastAsia="ru-RU"/>
        </w:rPr>
        <w:t xml:space="preserve">0-49 баллов (незачет): ответы не связаны с вопросами, наличие грубых ошибок в ответе, непонимание сущности излагаемого вопроса, неумение применять знания в практике, неуверенность и неточность ответов на дополнительные и наводящие вопросы. </w:t>
      </w:r>
    </w:p>
    <w:p w:rsidR="006952BB" w:rsidRPr="006952BB" w:rsidRDefault="006952BB" w:rsidP="006952BB">
      <w:pPr>
        <w:jc w:val="both"/>
        <w:rPr>
          <w:rFonts w:ascii="Times New Roman" w:eastAsia="Calibri" w:hAnsi="Times New Roman" w:cs="Times New Roman"/>
          <w:sz w:val="24"/>
          <w:szCs w:val="24"/>
        </w:rPr>
      </w:pPr>
    </w:p>
    <w:p w:rsidR="006952BB" w:rsidRPr="006952BB" w:rsidRDefault="006952BB" w:rsidP="006952BB">
      <w:pPr>
        <w:widowControl w:val="0"/>
        <w:shd w:val="clear" w:color="auto" w:fill="FFFFFF"/>
        <w:autoSpaceDE w:val="0"/>
        <w:autoSpaceDN w:val="0"/>
        <w:adjustRightInd w:val="0"/>
        <w:spacing w:after="0" w:line="326" w:lineRule="exact"/>
        <w:ind w:left="10" w:right="29"/>
        <w:jc w:val="both"/>
        <w:rPr>
          <w:rFonts w:ascii="Times New Roman" w:eastAsia="Times New Roman" w:hAnsi="Times New Roman" w:cs="Times New Roman"/>
          <w:b/>
          <w:sz w:val="20"/>
          <w:szCs w:val="20"/>
          <w:lang w:eastAsia="ru-RU"/>
        </w:rPr>
      </w:pPr>
      <w:r w:rsidRPr="006952BB">
        <w:rPr>
          <w:rFonts w:ascii="Times New Roman" w:eastAsia="Times New Roman" w:hAnsi="Times New Roman" w:cs="Times New Roman"/>
          <w:b/>
          <w:sz w:val="30"/>
          <w:szCs w:val="30"/>
          <w:lang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952BB" w:rsidRPr="006952BB" w:rsidRDefault="006952BB" w:rsidP="006952BB">
      <w:pPr>
        <w:widowControl w:val="0"/>
        <w:shd w:val="clear" w:color="auto" w:fill="FFFFFF"/>
        <w:autoSpaceDE w:val="0"/>
        <w:autoSpaceDN w:val="0"/>
        <w:adjustRightInd w:val="0"/>
        <w:spacing w:before="274" w:after="0" w:line="322" w:lineRule="exact"/>
        <w:ind w:firstLine="696"/>
        <w:jc w:val="both"/>
        <w:rPr>
          <w:rFonts w:ascii="Times New Roman" w:eastAsia="Times New Roman" w:hAnsi="Times New Roman" w:cs="Times New Roman"/>
          <w:sz w:val="20"/>
          <w:szCs w:val="20"/>
          <w:lang w:eastAsia="ru-RU"/>
        </w:rPr>
      </w:pPr>
      <w:r w:rsidRPr="006952BB">
        <w:rPr>
          <w:rFonts w:ascii="Times New Roman" w:eastAsia="Times New Roman" w:hAnsi="Times New Roman" w:cs="Times New Roman"/>
          <w:i/>
          <w:iCs/>
          <w:spacing w:val="-7"/>
          <w:sz w:val="30"/>
          <w:szCs w:val="30"/>
          <w:lang w:eastAsia="ru-RU"/>
        </w:rPr>
        <w:t xml:space="preserve">В этом разделе приводятся типовые варианты индивидуальных </w:t>
      </w:r>
      <w:r w:rsidRPr="006952BB">
        <w:rPr>
          <w:rFonts w:ascii="Times New Roman" w:eastAsia="Times New Roman" w:hAnsi="Times New Roman" w:cs="Times New Roman"/>
          <w:i/>
          <w:iCs/>
          <w:sz w:val="30"/>
          <w:szCs w:val="30"/>
          <w:lang w:eastAsia="ru-RU"/>
        </w:rPr>
        <w:t>заданий, указанных в таблице пункта 2.</w:t>
      </w:r>
    </w:p>
    <w:p w:rsidR="006952BB" w:rsidRPr="006952BB" w:rsidRDefault="006952BB" w:rsidP="006952BB">
      <w:pPr>
        <w:widowControl w:val="0"/>
        <w:shd w:val="clear" w:color="auto" w:fill="FFFFFF"/>
        <w:autoSpaceDE w:val="0"/>
        <w:autoSpaceDN w:val="0"/>
        <w:adjustRightInd w:val="0"/>
        <w:spacing w:before="629" w:after="0" w:line="240" w:lineRule="auto"/>
        <w:ind w:right="14"/>
        <w:jc w:val="center"/>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38"/>
          <w:szCs w:val="38"/>
          <w:lang w:eastAsia="ru-RU"/>
        </w:rPr>
        <w:t>Индивидуальное задание</w:t>
      </w:r>
    </w:p>
    <w:p w:rsidR="006952BB" w:rsidRPr="006952BB" w:rsidRDefault="006952BB" w:rsidP="006952BB">
      <w:pPr>
        <w:widowControl w:val="0"/>
        <w:shd w:val="clear" w:color="auto" w:fill="FFFFFF"/>
        <w:autoSpaceDE w:val="0"/>
        <w:autoSpaceDN w:val="0"/>
        <w:adjustRightInd w:val="0"/>
        <w:spacing w:before="456" w:after="0" w:line="230" w:lineRule="exact"/>
        <w:ind w:left="374"/>
        <w:rPr>
          <w:rFonts w:ascii="Times New Roman" w:eastAsia="Times New Roman" w:hAnsi="Times New Roman" w:cs="Times New Roman"/>
          <w:sz w:val="20"/>
          <w:szCs w:val="20"/>
          <w:lang w:eastAsia="ru-RU"/>
        </w:rPr>
      </w:pPr>
      <w:r w:rsidRPr="006952BB">
        <w:rPr>
          <w:rFonts w:ascii="Times New Roman" w:eastAsia="Times New Roman" w:hAnsi="Times New Roman" w:cs="Times New Roman"/>
          <w:b/>
          <w:bCs/>
          <w:sz w:val="20"/>
          <w:szCs w:val="20"/>
          <w:lang w:eastAsia="ru-RU"/>
        </w:rPr>
        <w:t>Составление материалов по бухгалтерскому финансовому учету и отчетности, по внутреннему</w:t>
      </w:r>
    </w:p>
    <w:p w:rsidR="006952BB" w:rsidRPr="006952BB" w:rsidRDefault="006952BB" w:rsidP="006952BB">
      <w:pPr>
        <w:widowControl w:val="0"/>
        <w:shd w:val="clear" w:color="auto" w:fill="FFFFFF"/>
        <w:autoSpaceDE w:val="0"/>
        <w:autoSpaceDN w:val="0"/>
        <w:adjustRightInd w:val="0"/>
        <w:spacing w:after="0" w:line="230" w:lineRule="exact"/>
        <w:ind w:right="14"/>
        <w:jc w:val="center"/>
        <w:rPr>
          <w:rFonts w:ascii="Times New Roman" w:eastAsia="Times New Roman" w:hAnsi="Times New Roman" w:cs="Times New Roman"/>
          <w:sz w:val="20"/>
          <w:szCs w:val="20"/>
          <w:lang w:eastAsia="ru-RU"/>
        </w:rPr>
      </w:pPr>
      <w:r w:rsidRPr="006952BB">
        <w:rPr>
          <w:rFonts w:ascii="Times New Roman" w:eastAsia="Times New Roman" w:hAnsi="Times New Roman" w:cs="Times New Roman"/>
          <w:b/>
          <w:bCs/>
          <w:spacing w:val="-1"/>
          <w:sz w:val="20"/>
          <w:szCs w:val="20"/>
          <w:lang w:eastAsia="ru-RU"/>
        </w:rPr>
        <w:t>контролю на базовом предприятии</w:t>
      </w:r>
    </w:p>
    <w:p w:rsidR="006952BB" w:rsidRPr="006952BB" w:rsidRDefault="006952BB" w:rsidP="006952BB">
      <w:pPr>
        <w:widowControl w:val="0"/>
        <w:shd w:val="clear" w:color="auto" w:fill="FFFFFF"/>
        <w:autoSpaceDE w:val="0"/>
        <w:autoSpaceDN w:val="0"/>
        <w:adjustRightInd w:val="0"/>
        <w:spacing w:after="0" w:line="230" w:lineRule="exact"/>
        <w:ind w:left="14" w:right="24" w:firstLine="701"/>
        <w:jc w:val="both"/>
        <w:rPr>
          <w:rFonts w:ascii="Times New Roman" w:eastAsia="Times New Roman" w:hAnsi="Times New Roman" w:cs="Times New Roman"/>
          <w:sz w:val="20"/>
          <w:szCs w:val="20"/>
          <w:lang w:eastAsia="ru-RU"/>
        </w:rPr>
      </w:pPr>
      <w:r w:rsidRPr="006952BB">
        <w:rPr>
          <w:rFonts w:ascii="Times New Roman" w:eastAsia="Times New Roman" w:hAnsi="Times New Roman" w:cs="Times New Roman"/>
          <w:bCs/>
          <w:sz w:val="20"/>
          <w:szCs w:val="20"/>
          <w:lang w:eastAsia="ru-RU"/>
        </w:rPr>
        <w:t>В</w:t>
      </w:r>
      <w:r w:rsidRPr="006952BB">
        <w:rPr>
          <w:rFonts w:ascii="Times New Roman" w:eastAsia="Times New Roman" w:hAnsi="Times New Roman" w:cs="Times New Roman"/>
          <w:b/>
          <w:bCs/>
          <w:sz w:val="20"/>
          <w:szCs w:val="20"/>
          <w:lang w:eastAsia="ru-RU"/>
        </w:rPr>
        <w:t xml:space="preserve"> </w:t>
      </w:r>
      <w:r w:rsidRPr="006952BB">
        <w:rPr>
          <w:rFonts w:ascii="Times New Roman" w:eastAsia="Times New Roman" w:hAnsi="Times New Roman" w:cs="Times New Roman"/>
          <w:sz w:val="20"/>
          <w:szCs w:val="20"/>
          <w:lang w:eastAsia="ru-RU"/>
        </w:rPr>
        <w:t>период практики необходимо изучить вопросы организации первичного учета, формы применяемых учетных регистров, способы сбора, обработки и коммуникации учетной информации, автоматизацию учетного процесса, методы оценки объектов учета, способы распределения расходов, варианты формирования учетной политики и т. д.</w:t>
      </w:r>
    </w:p>
    <w:p w:rsidR="006952BB" w:rsidRPr="006952BB" w:rsidRDefault="006952BB" w:rsidP="006952BB">
      <w:pPr>
        <w:widowControl w:val="0"/>
        <w:shd w:val="clear" w:color="auto" w:fill="FFFFFF"/>
        <w:autoSpaceDE w:val="0"/>
        <w:autoSpaceDN w:val="0"/>
        <w:adjustRightInd w:val="0"/>
        <w:spacing w:after="0" w:line="230" w:lineRule="exact"/>
        <w:ind w:left="14" w:right="24" w:firstLine="701"/>
        <w:jc w:val="both"/>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20"/>
          <w:szCs w:val="20"/>
          <w:lang w:eastAsia="ru-RU"/>
        </w:rPr>
        <w:t>Результаты исследования, собственные выводы, предложения и рекомендации должны быть изложены письменно в отчете о практике и защищены.</w:t>
      </w:r>
    </w:p>
    <w:p w:rsidR="006952BB" w:rsidRPr="006952BB" w:rsidRDefault="006952BB" w:rsidP="006952BB">
      <w:pPr>
        <w:widowControl w:val="0"/>
        <w:shd w:val="clear" w:color="auto" w:fill="FFFFFF"/>
        <w:autoSpaceDE w:val="0"/>
        <w:autoSpaceDN w:val="0"/>
        <w:adjustRightInd w:val="0"/>
        <w:spacing w:after="0" w:line="230" w:lineRule="exact"/>
        <w:ind w:left="24" w:right="19" w:firstLine="686"/>
        <w:jc w:val="both"/>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20"/>
          <w:szCs w:val="20"/>
          <w:lang w:eastAsia="ru-RU"/>
        </w:rPr>
        <w:t>При рассмотрении организации бухгалтерского учета на предприятии необходимо рассмотреть следующие вопросы:</w:t>
      </w:r>
    </w:p>
    <w:p w:rsidR="006952BB" w:rsidRPr="006952BB" w:rsidRDefault="006952BB" w:rsidP="006952BB">
      <w:pPr>
        <w:widowControl w:val="0"/>
        <w:shd w:val="clear" w:color="auto" w:fill="FFFFFF"/>
        <w:autoSpaceDE w:val="0"/>
        <w:autoSpaceDN w:val="0"/>
        <w:adjustRightInd w:val="0"/>
        <w:spacing w:after="0" w:line="230" w:lineRule="exact"/>
        <w:ind w:right="2822" w:firstLine="709"/>
        <w:rPr>
          <w:rFonts w:ascii="Times New Roman" w:eastAsia="Times New Roman" w:hAnsi="Times New Roman" w:cs="Times New Roman"/>
          <w:spacing w:val="-1"/>
          <w:sz w:val="20"/>
          <w:szCs w:val="20"/>
          <w:lang w:eastAsia="ru-RU"/>
        </w:rPr>
      </w:pPr>
      <w:r w:rsidRPr="006952BB">
        <w:rPr>
          <w:rFonts w:ascii="Times New Roman" w:eastAsia="Times New Roman" w:hAnsi="Times New Roman" w:cs="Times New Roman"/>
          <w:spacing w:val="-1"/>
          <w:sz w:val="20"/>
          <w:szCs w:val="20"/>
          <w:lang w:eastAsia="ru-RU"/>
        </w:rPr>
        <w:lastRenderedPageBreak/>
        <w:t>- существующая система бухгалтерского учета;</w:t>
      </w:r>
    </w:p>
    <w:p w:rsidR="006952BB" w:rsidRPr="006952BB" w:rsidRDefault="006952BB" w:rsidP="006952BB">
      <w:pPr>
        <w:widowControl w:val="0"/>
        <w:shd w:val="clear" w:color="auto" w:fill="FFFFFF"/>
        <w:tabs>
          <w:tab w:val="left" w:pos="9356"/>
        </w:tabs>
        <w:autoSpaceDE w:val="0"/>
        <w:autoSpaceDN w:val="0"/>
        <w:adjustRightInd w:val="0"/>
        <w:spacing w:after="0" w:line="230" w:lineRule="exact"/>
        <w:ind w:firstLine="709"/>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1"/>
          <w:sz w:val="20"/>
          <w:szCs w:val="20"/>
          <w:lang w:eastAsia="ru-RU"/>
        </w:rPr>
        <w:t xml:space="preserve">- </w:t>
      </w:r>
      <w:r w:rsidRPr="006952BB">
        <w:rPr>
          <w:rFonts w:ascii="Times New Roman" w:eastAsia="Times New Roman" w:hAnsi="Times New Roman" w:cs="Times New Roman"/>
          <w:sz w:val="20"/>
          <w:szCs w:val="20"/>
          <w:lang w:eastAsia="ru-RU"/>
        </w:rPr>
        <w:t>действующая отчетность предприятия;</w:t>
      </w:r>
    </w:p>
    <w:p w:rsidR="006952BB" w:rsidRPr="006952BB" w:rsidRDefault="006952BB" w:rsidP="006952BB">
      <w:pPr>
        <w:widowControl w:val="0"/>
        <w:shd w:val="clear" w:color="auto" w:fill="FFFFFF"/>
        <w:tabs>
          <w:tab w:val="left" w:pos="9356"/>
        </w:tabs>
        <w:autoSpaceDE w:val="0"/>
        <w:autoSpaceDN w:val="0"/>
        <w:adjustRightInd w:val="0"/>
        <w:spacing w:after="0" w:line="230" w:lineRule="exact"/>
        <w:ind w:firstLine="709"/>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20"/>
          <w:szCs w:val="20"/>
          <w:lang w:eastAsia="ru-RU"/>
        </w:rPr>
        <w:t xml:space="preserve">- </w:t>
      </w:r>
      <w:r w:rsidRPr="006952BB">
        <w:rPr>
          <w:rFonts w:ascii="Times New Roman" w:eastAsia="Times New Roman" w:hAnsi="Times New Roman" w:cs="Times New Roman"/>
          <w:spacing w:val="-1"/>
          <w:sz w:val="20"/>
          <w:szCs w:val="20"/>
          <w:lang w:eastAsia="ru-RU"/>
        </w:rPr>
        <w:t>применяемая на предприятии система внутреннего контроля;</w:t>
      </w:r>
    </w:p>
    <w:p w:rsidR="006952BB" w:rsidRPr="006952BB" w:rsidRDefault="006952BB" w:rsidP="006952BB">
      <w:pPr>
        <w:widowControl w:val="0"/>
        <w:shd w:val="clear" w:color="auto" w:fill="FFFFFF"/>
        <w:autoSpaceDE w:val="0"/>
        <w:autoSpaceDN w:val="0"/>
        <w:adjustRightInd w:val="0"/>
        <w:spacing w:after="0" w:line="230" w:lineRule="exact"/>
        <w:ind w:firstLine="709"/>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20"/>
          <w:szCs w:val="20"/>
          <w:lang w:eastAsia="ru-RU"/>
        </w:rPr>
        <w:t>- вопросы, связанные с темой выпускной квалификационной работы (связанные с вопросами учета и отчетности) рассмотреть боле детально.</w:t>
      </w:r>
    </w:p>
    <w:p w:rsidR="006952BB" w:rsidRPr="006952BB" w:rsidRDefault="006952BB" w:rsidP="006952BB">
      <w:pPr>
        <w:widowControl w:val="0"/>
        <w:shd w:val="clear" w:color="auto" w:fill="FFFFFF"/>
        <w:autoSpaceDE w:val="0"/>
        <w:autoSpaceDN w:val="0"/>
        <w:adjustRightInd w:val="0"/>
        <w:spacing w:before="230" w:after="0" w:line="240" w:lineRule="auto"/>
        <w:ind w:left="120"/>
        <w:rPr>
          <w:rFonts w:ascii="Times New Roman" w:eastAsia="Times New Roman" w:hAnsi="Times New Roman" w:cs="Times New Roman"/>
          <w:sz w:val="20"/>
          <w:szCs w:val="20"/>
          <w:lang w:eastAsia="ru-RU"/>
        </w:rPr>
      </w:pPr>
      <w:r w:rsidRPr="006952BB">
        <w:rPr>
          <w:rFonts w:ascii="Times New Roman" w:eastAsia="Times New Roman" w:hAnsi="Times New Roman" w:cs="Times New Roman"/>
          <w:b/>
          <w:bCs/>
          <w:sz w:val="20"/>
          <w:szCs w:val="20"/>
          <w:lang w:eastAsia="ru-RU"/>
        </w:rPr>
        <w:t xml:space="preserve">Формирование информации о применяемых на предприятии методических основах </w:t>
      </w:r>
      <w:proofErr w:type="gramStart"/>
      <w:r w:rsidRPr="006952BB">
        <w:rPr>
          <w:rFonts w:ascii="Times New Roman" w:eastAsia="Times New Roman" w:hAnsi="Times New Roman" w:cs="Times New Roman"/>
          <w:b/>
          <w:bCs/>
          <w:sz w:val="20"/>
          <w:szCs w:val="20"/>
          <w:lang w:eastAsia="ru-RU"/>
        </w:rPr>
        <w:t>экономического</w:t>
      </w:r>
      <w:proofErr w:type="gramEnd"/>
    </w:p>
    <w:p w:rsidR="006952BB" w:rsidRPr="006952BB" w:rsidRDefault="006952BB" w:rsidP="006952BB">
      <w:pPr>
        <w:widowControl w:val="0"/>
        <w:shd w:val="clear" w:color="auto" w:fill="FFFFFF"/>
        <w:autoSpaceDE w:val="0"/>
        <w:autoSpaceDN w:val="0"/>
        <w:adjustRightInd w:val="0"/>
        <w:spacing w:before="5" w:after="0" w:line="240" w:lineRule="auto"/>
        <w:jc w:val="center"/>
        <w:rPr>
          <w:rFonts w:ascii="Times New Roman" w:eastAsia="Times New Roman" w:hAnsi="Times New Roman" w:cs="Times New Roman"/>
          <w:sz w:val="20"/>
          <w:szCs w:val="20"/>
          <w:lang w:eastAsia="ru-RU"/>
        </w:rPr>
      </w:pPr>
      <w:r w:rsidRPr="006952BB">
        <w:rPr>
          <w:rFonts w:ascii="Times New Roman" w:eastAsia="Times New Roman" w:hAnsi="Times New Roman" w:cs="Times New Roman"/>
          <w:b/>
          <w:bCs/>
          <w:spacing w:val="-2"/>
          <w:sz w:val="20"/>
          <w:szCs w:val="20"/>
          <w:lang w:eastAsia="ru-RU"/>
        </w:rPr>
        <w:t>анализа</w:t>
      </w:r>
    </w:p>
    <w:p w:rsidR="006952BB" w:rsidRPr="006952BB" w:rsidRDefault="006952BB" w:rsidP="006952BB">
      <w:pPr>
        <w:widowControl w:val="0"/>
        <w:shd w:val="clear" w:color="auto" w:fill="FFFFFF"/>
        <w:autoSpaceDE w:val="0"/>
        <w:autoSpaceDN w:val="0"/>
        <w:adjustRightInd w:val="0"/>
        <w:spacing w:after="0" w:line="230" w:lineRule="exact"/>
        <w:ind w:left="24" w:right="19" w:firstLine="706"/>
        <w:jc w:val="both"/>
        <w:rPr>
          <w:rFonts w:ascii="Times New Roman" w:eastAsia="Times New Roman" w:hAnsi="Times New Roman" w:cs="Times New Roman"/>
          <w:sz w:val="20"/>
          <w:szCs w:val="20"/>
          <w:lang w:eastAsia="ru-RU"/>
        </w:rPr>
      </w:pPr>
      <w:proofErr w:type="gramStart"/>
      <w:r w:rsidRPr="006952BB">
        <w:rPr>
          <w:rFonts w:ascii="Times New Roman" w:eastAsia="Times New Roman" w:hAnsi="Times New Roman" w:cs="Times New Roman"/>
          <w:sz w:val="20"/>
          <w:szCs w:val="20"/>
          <w:lang w:eastAsia="ru-RU"/>
        </w:rPr>
        <w:t xml:space="preserve">Необходимо провести исследование принятых на предприятии методов экономического анализа </w:t>
      </w:r>
      <w:r w:rsidRPr="006952BB">
        <w:rPr>
          <w:rFonts w:ascii="Times New Roman" w:eastAsia="Times New Roman" w:hAnsi="Times New Roman" w:cs="Times New Roman"/>
          <w:spacing w:val="-1"/>
          <w:sz w:val="20"/>
          <w:szCs w:val="20"/>
          <w:lang w:eastAsia="ru-RU"/>
        </w:rPr>
        <w:t>(это будет базовым разделом, если тема выпускной квалификационной работы по анализу.</w:t>
      </w:r>
      <w:proofErr w:type="gramEnd"/>
    </w:p>
    <w:p w:rsidR="006952BB" w:rsidRPr="006952BB" w:rsidRDefault="006952BB" w:rsidP="006952BB">
      <w:pPr>
        <w:widowControl w:val="0"/>
        <w:shd w:val="clear" w:color="auto" w:fill="FFFFFF"/>
        <w:autoSpaceDE w:val="0"/>
        <w:autoSpaceDN w:val="0"/>
        <w:adjustRightInd w:val="0"/>
        <w:spacing w:after="0" w:line="230" w:lineRule="exact"/>
        <w:ind w:left="19" w:right="14" w:firstLine="715"/>
        <w:jc w:val="both"/>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20"/>
          <w:szCs w:val="20"/>
          <w:lang w:eastAsia="ru-RU"/>
        </w:rPr>
        <w:t xml:space="preserve">Провести исследование в соответствии с аналитической темой выпускной квалификационной работы. </w:t>
      </w:r>
      <w:proofErr w:type="gramStart"/>
      <w:r w:rsidRPr="006952BB">
        <w:rPr>
          <w:rFonts w:ascii="Times New Roman" w:eastAsia="Times New Roman" w:hAnsi="Times New Roman" w:cs="Times New Roman"/>
          <w:sz w:val="20"/>
          <w:szCs w:val="20"/>
          <w:lang w:eastAsia="ru-RU"/>
        </w:rPr>
        <w:t>Обратить внимание на методические основы, применяемых методов анализа за последние 3 года (как минимум).</w:t>
      </w:r>
      <w:proofErr w:type="gramEnd"/>
      <w:r w:rsidRPr="006952BB">
        <w:rPr>
          <w:rFonts w:ascii="Times New Roman" w:eastAsia="Times New Roman" w:hAnsi="Times New Roman" w:cs="Times New Roman"/>
          <w:sz w:val="20"/>
          <w:szCs w:val="20"/>
          <w:lang w:eastAsia="ru-RU"/>
        </w:rPr>
        <w:t xml:space="preserve"> Выявить проблемы и недостатки. В случае необходимости, привести фактические данные проведения конкретного вида анализа.</w:t>
      </w:r>
    </w:p>
    <w:p w:rsidR="006952BB" w:rsidRPr="006952BB" w:rsidRDefault="006952BB" w:rsidP="006952BB">
      <w:pPr>
        <w:widowControl w:val="0"/>
        <w:shd w:val="clear" w:color="auto" w:fill="FFFFFF"/>
        <w:autoSpaceDE w:val="0"/>
        <w:autoSpaceDN w:val="0"/>
        <w:adjustRightInd w:val="0"/>
        <w:spacing w:before="226" w:after="0" w:line="230" w:lineRule="exact"/>
        <w:ind w:left="1483" w:hanging="1421"/>
        <w:rPr>
          <w:rFonts w:ascii="Times New Roman" w:eastAsia="Times New Roman" w:hAnsi="Times New Roman" w:cs="Times New Roman"/>
          <w:sz w:val="20"/>
          <w:szCs w:val="20"/>
          <w:lang w:eastAsia="ru-RU"/>
        </w:rPr>
      </w:pPr>
      <w:r w:rsidRPr="006952BB">
        <w:rPr>
          <w:rFonts w:ascii="Times New Roman" w:eastAsia="Times New Roman" w:hAnsi="Times New Roman" w:cs="Times New Roman"/>
          <w:b/>
          <w:bCs/>
          <w:spacing w:val="-1"/>
          <w:sz w:val="20"/>
          <w:szCs w:val="20"/>
          <w:lang w:eastAsia="ru-RU"/>
        </w:rPr>
        <w:t xml:space="preserve">Формирование материалов в области деятельности аудиторско-консалтинговой деятельности, служб </w:t>
      </w:r>
      <w:r w:rsidRPr="006952BB">
        <w:rPr>
          <w:rFonts w:ascii="Times New Roman" w:eastAsia="Times New Roman" w:hAnsi="Times New Roman" w:cs="Times New Roman"/>
          <w:b/>
          <w:bCs/>
          <w:sz w:val="20"/>
          <w:szCs w:val="20"/>
          <w:lang w:eastAsia="ru-RU"/>
        </w:rPr>
        <w:t xml:space="preserve">внутреннего аудита, о результатах аудита в </w:t>
      </w:r>
      <w:proofErr w:type="spellStart"/>
      <w:r w:rsidRPr="006952BB">
        <w:rPr>
          <w:rFonts w:ascii="Times New Roman" w:eastAsia="Times New Roman" w:hAnsi="Times New Roman" w:cs="Times New Roman"/>
          <w:b/>
          <w:bCs/>
          <w:sz w:val="20"/>
          <w:szCs w:val="20"/>
          <w:lang w:eastAsia="ru-RU"/>
        </w:rPr>
        <w:t>аудируемых</w:t>
      </w:r>
      <w:proofErr w:type="spellEnd"/>
      <w:r w:rsidRPr="006952BB">
        <w:rPr>
          <w:rFonts w:ascii="Times New Roman" w:eastAsia="Times New Roman" w:hAnsi="Times New Roman" w:cs="Times New Roman"/>
          <w:b/>
          <w:bCs/>
          <w:sz w:val="20"/>
          <w:szCs w:val="20"/>
          <w:lang w:eastAsia="ru-RU"/>
        </w:rPr>
        <w:t xml:space="preserve"> организациях</w:t>
      </w:r>
    </w:p>
    <w:p w:rsidR="006952BB" w:rsidRPr="006952BB" w:rsidRDefault="006952BB" w:rsidP="006952BB">
      <w:pPr>
        <w:widowControl w:val="0"/>
        <w:shd w:val="clear" w:color="auto" w:fill="FFFFFF"/>
        <w:autoSpaceDE w:val="0"/>
        <w:autoSpaceDN w:val="0"/>
        <w:adjustRightInd w:val="0"/>
        <w:spacing w:after="0" w:line="230" w:lineRule="exact"/>
        <w:ind w:left="24" w:right="10" w:firstLine="696"/>
        <w:jc w:val="both"/>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20"/>
          <w:szCs w:val="20"/>
          <w:lang w:eastAsia="ru-RU"/>
        </w:rPr>
        <w:t xml:space="preserve">Этот раздел отчета будет базовым, развернутым, если тема выпускной квалификационной работы связана с вопросами </w:t>
      </w:r>
      <w:proofErr w:type="spellStart"/>
      <w:r w:rsidRPr="006952BB">
        <w:rPr>
          <w:rFonts w:ascii="Times New Roman" w:eastAsia="Times New Roman" w:hAnsi="Times New Roman" w:cs="Times New Roman"/>
          <w:sz w:val="20"/>
          <w:szCs w:val="20"/>
          <w:lang w:eastAsia="ru-RU"/>
        </w:rPr>
        <w:t>внещнего</w:t>
      </w:r>
      <w:proofErr w:type="spellEnd"/>
      <w:r w:rsidRPr="006952BB">
        <w:rPr>
          <w:rFonts w:ascii="Times New Roman" w:eastAsia="Times New Roman" w:hAnsi="Times New Roman" w:cs="Times New Roman"/>
          <w:sz w:val="20"/>
          <w:szCs w:val="20"/>
          <w:lang w:eastAsia="ru-RU"/>
        </w:rPr>
        <w:t xml:space="preserve"> либо внутреннего аудита. Методические основы проведения аудиторских процедур формируются и </w:t>
      </w:r>
      <w:proofErr w:type="spellStart"/>
      <w:r w:rsidRPr="006952BB">
        <w:rPr>
          <w:rFonts w:ascii="Times New Roman" w:eastAsia="Times New Roman" w:hAnsi="Times New Roman" w:cs="Times New Roman"/>
          <w:sz w:val="20"/>
          <w:szCs w:val="20"/>
          <w:lang w:eastAsia="ru-RU"/>
        </w:rPr>
        <w:t>соверщенствуются</w:t>
      </w:r>
      <w:proofErr w:type="spellEnd"/>
      <w:r w:rsidRPr="006952BB">
        <w:rPr>
          <w:rFonts w:ascii="Times New Roman" w:eastAsia="Times New Roman" w:hAnsi="Times New Roman" w:cs="Times New Roman"/>
          <w:sz w:val="20"/>
          <w:szCs w:val="20"/>
          <w:lang w:eastAsia="ru-RU"/>
        </w:rPr>
        <w:t xml:space="preserve"> специалистами аудиторских (</w:t>
      </w:r>
      <w:proofErr w:type="spellStart"/>
      <w:r w:rsidRPr="006952BB">
        <w:rPr>
          <w:rFonts w:ascii="Times New Roman" w:eastAsia="Times New Roman" w:hAnsi="Times New Roman" w:cs="Times New Roman"/>
          <w:sz w:val="20"/>
          <w:szCs w:val="20"/>
          <w:lang w:eastAsia="ru-RU"/>
        </w:rPr>
        <w:t>аудирующих</w:t>
      </w:r>
      <w:proofErr w:type="spellEnd"/>
      <w:r w:rsidRPr="006952BB">
        <w:rPr>
          <w:rFonts w:ascii="Times New Roman" w:eastAsia="Times New Roman" w:hAnsi="Times New Roman" w:cs="Times New Roman"/>
          <w:sz w:val="20"/>
          <w:szCs w:val="20"/>
          <w:lang w:eastAsia="ru-RU"/>
        </w:rPr>
        <w:t>) фирм (или внутренними аудиторами предприятия).</w:t>
      </w:r>
    </w:p>
    <w:p w:rsidR="006952BB" w:rsidRPr="006952BB" w:rsidRDefault="006952BB" w:rsidP="006952BB">
      <w:pPr>
        <w:widowControl w:val="0"/>
        <w:shd w:val="clear" w:color="auto" w:fill="FFFFFF"/>
        <w:autoSpaceDE w:val="0"/>
        <w:autoSpaceDN w:val="0"/>
        <w:adjustRightInd w:val="0"/>
        <w:spacing w:after="0" w:line="230" w:lineRule="exact"/>
        <w:ind w:left="29" w:right="10" w:firstLine="696"/>
        <w:jc w:val="both"/>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1"/>
          <w:sz w:val="20"/>
          <w:szCs w:val="20"/>
          <w:lang w:eastAsia="ru-RU"/>
        </w:rPr>
        <w:t xml:space="preserve">В данном разделе необходимо рассмотреть применяемые методы, порядок проведения аудиторской </w:t>
      </w:r>
      <w:r w:rsidRPr="006952BB">
        <w:rPr>
          <w:rFonts w:ascii="Times New Roman" w:eastAsia="Times New Roman" w:hAnsi="Times New Roman" w:cs="Times New Roman"/>
          <w:sz w:val="20"/>
          <w:szCs w:val="20"/>
          <w:lang w:eastAsia="ru-RU"/>
        </w:rPr>
        <w:t>проверки, выявить связанные с этим проблемы (по возможности).</w:t>
      </w:r>
    </w:p>
    <w:p w:rsidR="006952BB" w:rsidRPr="006952BB" w:rsidRDefault="006952BB" w:rsidP="006952BB">
      <w:pPr>
        <w:widowControl w:val="0"/>
        <w:shd w:val="clear" w:color="auto" w:fill="FFFFFF"/>
        <w:autoSpaceDE w:val="0"/>
        <w:autoSpaceDN w:val="0"/>
        <w:adjustRightInd w:val="0"/>
        <w:spacing w:after="0" w:line="230" w:lineRule="exact"/>
        <w:ind w:left="29" w:right="5" w:firstLine="701"/>
        <w:jc w:val="both"/>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20"/>
          <w:szCs w:val="20"/>
          <w:lang w:eastAsia="ru-RU"/>
        </w:rPr>
        <w:t>Если на исследуемом предприятии не проводилась аудиторская проверка, а тема выпускной квалификационной работы это требует, то студенту необходимо самому провести виртуальный аудит и представить его результаты.</w:t>
      </w:r>
    </w:p>
    <w:p w:rsidR="006952BB" w:rsidRPr="006952BB" w:rsidRDefault="006952BB" w:rsidP="006952BB">
      <w:pPr>
        <w:widowControl w:val="0"/>
        <w:shd w:val="clear" w:color="auto" w:fill="FFFFFF"/>
        <w:autoSpaceDE w:val="0"/>
        <w:autoSpaceDN w:val="0"/>
        <w:adjustRightInd w:val="0"/>
        <w:spacing w:before="235" w:after="0" w:line="230" w:lineRule="exact"/>
        <w:ind w:left="331"/>
        <w:rPr>
          <w:rFonts w:ascii="Times New Roman" w:eastAsia="Times New Roman" w:hAnsi="Times New Roman" w:cs="Times New Roman"/>
          <w:sz w:val="20"/>
          <w:szCs w:val="20"/>
          <w:lang w:eastAsia="ru-RU"/>
        </w:rPr>
      </w:pPr>
      <w:r w:rsidRPr="006952BB">
        <w:rPr>
          <w:rFonts w:ascii="Times New Roman" w:eastAsia="Times New Roman" w:hAnsi="Times New Roman" w:cs="Times New Roman"/>
          <w:b/>
          <w:bCs/>
          <w:sz w:val="20"/>
          <w:szCs w:val="20"/>
          <w:lang w:eastAsia="ru-RU"/>
        </w:rPr>
        <w:t>Выявление проблем в системе учетно - аналитического обеспечения на базовом предприятии и</w:t>
      </w:r>
    </w:p>
    <w:p w:rsidR="006952BB" w:rsidRPr="006952BB" w:rsidRDefault="006952BB" w:rsidP="006952BB">
      <w:pPr>
        <w:widowControl w:val="0"/>
        <w:shd w:val="clear" w:color="auto" w:fill="FFFFFF"/>
        <w:autoSpaceDE w:val="0"/>
        <w:autoSpaceDN w:val="0"/>
        <w:adjustRightInd w:val="0"/>
        <w:spacing w:after="0" w:line="230" w:lineRule="exact"/>
        <w:ind w:left="19"/>
        <w:jc w:val="center"/>
        <w:rPr>
          <w:rFonts w:ascii="Times New Roman" w:eastAsia="Times New Roman" w:hAnsi="Times New Roman" w:cs="Times New Roman"/>
          <w:sz w:val="20"/>
          <w:szCs w:val="20"/>
          <w:lang w:eastAsia="ru-RU"/>
        </w:rPr>
      </w:pPr>
      <w:r w:rsidRPr="006952BB">
        <w:rPr>
          <w:rFonts w:ascii="Times New Roman" w:eastAsia="Times New Roman" w:hAnsi="Times New Roman" w:cs="Times New Roman"/>
          <w:b/>
          <w:bCs/>
          <w:spacing w:val="-1"/>
          <w:sz w:val="20"/>
          <w:szCs w:val="20"/>
          <w:lang w:eastAsia="ru-RU"/>
        </w:rPr>
        <w:t>мероприятия по их решению</w:t>
      </w:r>
    </w:p>
    <w:p w:rsidR="006952BB" w:rsidRPr="006952BB" w:rsidRDefault="006952BB" w:rsidP="006952BB">
      <w:pPr>
        <w:widowControl w:val="0"/>
        <w:shd w:val="clear" w:color="auto" w:fill="FFFFFF"/>
        <w:autoSpaceDE w:val="0"/>
        <w:autoSpaceDN w:val="0"/>
        <w:adjustRightInd w:val="0"/>
        <w:spacing w:after="0" w:line="230" w:lineRule="exact"/>
        <w:ind w:left="34" w:right="10" w:firstLine="691"/>
        <w:jc w:val="both"/>
        <w:rPr>
          <w:rFonts w:ascii="Times New Roman" w:eastAsia="Times New Roman" w:hAnsi="Times New Roman" w:cs="Times New Roman"/>
          <w:sz w:val="20"/>
          <w:szCs w:val="20"/>
          <w:lang w:eastAsia="ru-RU"/>
        </w:rPr>
      </w:pPr>
      <w:r w:rsidRPr="006952BB">
        <w:rPr>
          <w:rFonts w:ascii="Times New Roman" w:eastAsia="Times New Roman" w:hAnsi="Times New Roman" w:cs="Times New Roman"/>
          <w:b/>
          <w:bCs/>
          <w:sz w:val="20"/>
          <w:szCs w:val="20"/>
          <w:lang w:eastAsia="ru-RU"/>
        </w:rPr>
        <w:t xml:space="preserve">В </w:t>
      </w:r>
      <w:r w:rsidRPr="006952BB">
        <w:rPr>
          <w:rFonts w:ascii="Times New Roman" w:eastAsia="Times New Roman" w:hAnsi="Times New Roman" w:cs="Times New Roman"/>
          <w:sz w:val="20"/>
          <w:szCs w:val="20"/>
          <w:lang w:eastAsia="ru-RU"/>
        </w:rPr>
        <w:t>данном разделе необходимо отразить проблемы, недостатки в существующей системе учета, анализа и аудита выявленные в результате проводимого исследования на предприятии в ходе производственной (преддипломной) практики. Любая тема выпускной квалификационной работы в обязательном порядке требует разработки этого раздела.</w:t>
      </w:r>
    </w:p>
    <w:p w:rsidR="006952BB" w:rsidRPr="006952BB" w:rsidRDefault="006952BB" w:rsidP="006952BB">
      <w:pPr>
        <w:widowControl w:val="0"/>
        <w:shd w:val="clear" w:color="auto" w:fill="FFFFFF"/>
        <w:autoSpaceDE w:val="0"/>
        <w:autoSpaceDN w:val="0"/>
        <w:adjustRightInd w:val="0"/>
        <w:spacing w:after="0" w:line="230" w:lineRule="exact"/>
        <w:ind w:left="34" w:firstLine="701"/>
        <w:jc w:val="both"/>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20"/>
          <w:szCs w:val="20"/>
          <w:lang w:eastAsia="ru-RU"/>
        </w:rPr>
        <w:t xml:space="preserve">Также в данном разделе необходимо отразить мероприятия по совершенствованию недостатков в существующей системе учета, анализа и </w:t>
      </w:r>
      <w:proofErr w:type="gramStart"/>
      <w:r w:rsidRPr="006952BB">
        <w:rPr>
          <w:rFonts w:ascii="Times New Roman" w:eastAsia="Times New Roman" w:hAnsi="Times New Roman" w:cs="Times New Roman"/>
          <w:sz w:val="20"/>
          <w:szCs w:val="20"/>
          <w:lang w:eastAsia="ru-RU"/>
        </w:rPr>
        <w:t>аудита</w:t>
      </w:r>
      <w:proofErr w:type="gramEnd"/>
      <w:r w:rsidRPr="006952BB">
        <w:rPr>
          <w:rFonts w:ascii="Times New Roman" w:eastAsia="Times New Roman" w:hAnsi="Times New Roman" w:cs="Times New Roman"/>
          <w:sz w:val="20"/>
          <w:szCs w:val="20"/>
          <w:lang w:eastAsia="ru-RU"/>
        </w:rPr>
        <w:t xml:space="preserve"> выявленных в результате проводимого исследования на предприятии в ходе производственной (преддипломной) практики.</w:t>
      </w:r>
    </w:p>
    <w:p w:rsidR="006952BB" w:rsidRPr="006952BB" w:rsidRDefault="006952BB" w:rsidP="006952BB">
      <w:pPr>
        <w:spacing w:after="0" w:line="240" w:lineRule="auto"/>
        <w:rPr>
          <w:rFonts w:ascii="Times New Roman" w:eastAsia="Times New Roman" w:hAnsi="Times New Roman" w:cs="Times New Roman"/>
          <w:sz w:val="20"/>
          <w:szCs w:val="20"/>
          <w:lang w:eastAsia="ru-RU"/>
        </w:rPr>
        <w:sectPr w:rsidR="006952BB" w:rsidRPr="006952BB">
          <w:pgSz w:w="11909" w:h="16834"/>
          <w:pgMar w:top="1219" w:right="892" w:bottom="360" w:left="1661" w:header="720" w:footer="737" w:gutter="0"/>
          <w:cols w:space="720"/>
        </w:sectPr>
      </w:pPr>
    </w:p>
    <w:p w:rsidR="006952BB" w:rsidRPr="006952BB" w:rsidRDefault="006952BB" w:rsidP="006952BB">
      <w:pPr>
        <w:widowControl w:val="0"/>
        <w:shd w:val="clear" w:color="auto" w:fill="FFFFFF"/>
        <w:autoSpaceDE w:val="0"/>
        <w:autoSpaceDN w:val="0"/>
        <w:adjustRightInd w:val="0"/>
        <w:spacing w:after="0" w:line="226" w:lineRule="exact"/>
        <w:ind w:left="1085"/>
        <w:rPr>
          <w:rFonts w:ascii="Times New Roman" w:eastAsia="Times New Roman" w:hAnsi="Times New Roman" w:cs="Times New Roman"/>
          <w:b/>
          <w:sz w:val="20"/>
          <w:szCs w:val="20"/>
          <w:lang w:eastAsia="ru-RU"/>
        </w:rPr>
      </w:pPr>
      <w:r w:rsidRPr="006952BB">
        <w:rPr>
          <w:rFonts w:ascii="Times New Roman" w:eastAsia="Times New Roman" w:hAnsi="Times New Roman" w:cs="Times New Roman"/>
          <w:b/>
          <w:bCs/>
          <w:i/>
          <w:iCs/>
          <w:sz w:val="20"/>
          <w:szCs w:val="20"/>
          <w:lang w:eastAsia="ru-RU"/>
        </w:rPr>
        <w:lastRenderedPageBreak/>
        <w:t xml:space="preserve">Примеры </w:t>
      </w:r>
      <w:r w:rsidRPr="006952BB">
        <w:rPr>
          <w:rFonts w:ascii="Times New Roman" w:eastAsia="Times New Roman" w:hAnsi="Times New Roman" w:cs="Times New Roman"/>
          <w:b/>
          <w:i/>
          <w:iCs/>
          <w:sz w:val="20"/>
          <w:szCs w:val="20"/>
          <w:lang w:eastAsia="ru-RU"/>
        </w:rPr>
        <w:t xml:space="preserve">содержания отчетов о производственной (преддипломной) </w:t>
      </w:r>
      <w:r w:rsidRPr="006952BB">
        <w:rPr>
          <w:rFonts w:ascii="Times New Roman" w:eastAsia="Times New Roman" w:hAnsi="Times New Roman" w:cs="Times New Roman"/>
          <w:b/>
          <w:bCs/>
          <w:i/>
          <w:iCs/>
          <w:sz w:val="20"/>
          <w:szCs w:val="20"/>
          <w:lang w:eastAsia="ru-RU"/>
        </w:rPr>
        <w:t>практике</w:t>
      </w:r>
    </w:p>
    <w:p w:rsidR="006952BB" w:rsidRPr="006952BB" w:rsidRDefault="006952BB" w:rsidP="006952BB">
      <w:pPr>
        <w:widowControl w:val="0"/>
        <w:shd w:val="clear" w:color="auto" w:fill="FFFFFF"/>
        <w:autoSpaceDE w:val="0"/>
        <w:autoSpaceDN w:val="0"/>
        <w:adjustRightInd w:val="0"/>
        <w:spacing w:after="0" w:line="226" w:lineRule="exact"/>
        <w:ind w:left="125"/>
        <w:jc w:val="center"/>
        <w:rPr>
          <w:rFonts w:ascii="Times New Roman" w:eastAsia="Times New Roman" w:hAnsi="Times New Roman" w:cs="Times New Roman"/>
          <w:b/>
          <w:sz w:val="20"/>
          <w:szCs w:val="20"/>
          <w:lang w:eastAsia="ru-RU"/>
        </w:rPr>
      </w:pPr>
      <w:r w:rsidRPr="006952BB">
        <w:rPr>
          <w:rFonts w:ascii="Times New Roman" w:eastAsia="Times New Roman" w:hAnsi="Times New Roman" w:cs="Times New Roman"/>
          <w:b/>
          <w:i/>
          <w:iCs/>
          <w:sz w:val="20"/>
          <w:szCs w:val="20"/>
          <w:lang w:eastAsia="ru-RU"/>
        </w:rPr>
        <w:t>СОДЕРЖАНИЕ</w:t>
      </w:r>
    </w:p>
    <w:p w:rsidR="006952BB" w:rsidRPr="006952BB" w:rsidRDefault="006952BB" w:rsidP="006952BB">
      <w:pPr>
        <w:widowControl w:val="0"/>
        <w:shd w:val="clear" w:color="auto" w:fill="FFFFFF"/>
        <w:tabs>
          <w:tab w:val="left" w:leader="dot" w:pos="9206"/>
        </w:tabs>
        <w:autoSpaceDE w:val="0"/>
        <w:autoSpaceDN w:val="0"/>
        <w:adjustRightInd w:val="0"/>
        <w:spacing w:after="0" w:line="226" w:lineRule="exact"/>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2"/>
          <w:sz w:val="20"/>
          <w:szCs w:val="20"/>
          <w:lang w:eastAsia="ru-RU"/>
        </w:rPr>
        <w:t>ВВЕДЕНИЕ</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shd w:val="clear" w:color="auto" w:fill="FFFFFF"/>
        <w:tabs>
          <w:tab w:val="left" w:leader="dot" w:pos="9206"/>
        </w:tabs>
        <w:autoSpaceDE w:val="0"/>
        <w:autoSpaceDN w:val="0"/>
        <w:adjustRightInd w:val="0"/>
        <w:spacing w:before="5" w:after="0" w:line="226" w:lineRule="exact"/>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20"/>
          <w:szCs w:val="20"/>
          <w:lang w:eastAsia="ru-RU"/>
        </w:rPr>
        <w:t>ГЛАВА 1 БУХГАЛТЕРСКИЙ ФИНАНСОВЫЙ УЧЕТ, ВНУТРЕННИЙ КОНТРОЛЬ В</w:t>
      </w:r>
      <w:r w:rsidRPr="006952BB">
        <w:rPr>
          <w:rFonts w:ascii="Times New Roman" w:eastAsia="Times New Roman" w:hAnsi="Times New Roman" w:cs="Times New Roman"/>
          <w:sz w:val="20"/>
          <w:szCs w:val="20"/>
          <w:lang w:eastAsia="ru-RU"/>
        </w:rPr>
        <w:br/>
        <w:t>КОНСАЛТИНГОВОЙ ГРУППЕ «ФИНАНС» 000</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29"/>
        </w:numPr>
        <w:shd w:val="clear" w:color="auto" w:fill="FFFFFF"/>
        <w:tabs>
          <w:tab w:val="left" w:pos="542"/>
          <w:tab w:val="left" w:leader="dot" w:pos="9206"/>
        </w:tabs>
        <w:autoSpaceDE w:val="0"/>
        <w:autoSpaceDN w:val="0"/>
        <w:adjustRightInd w:val="0"/>
        <w:spacing w:after="0" w:line="226" w:lineRule="exact"/>
        <w:rPr>
          <w:rFonts w:ascii="Times New Roman" w:eastAsia="Times New Roman" w:hAnsi="Times New Roman" w:cs="Times New Roman"/>
          <w:spacing w:val="-16"/>
          <w:sz w:val="20"/>
          <w:szCs w:val="20"/>
          <w:lang w:eastAsia="ru-RU"/>
        </w:rPr>
      </w:pPr>
      <w:r w:rsidRPr="006952BB">
        <w:rPr>
          <w:rFonts w:ascii="Times New Roman" w:eastAsia="Times New Roman" w:hAnsi="Times New Roman" w:cs="Times New Roman"/>
          <w:sz w:val="20"/>
          <w:szCs w:val="20"/>
          <w:lang w:eastAsia="ru-RU"/>
        </w:rPr>
        <w:t xml:space="preserve">Существующая система бухгалтерского учета и отчетности в </w:t>
      </w:r>
      <w:proofErr w:type="spellStart"/>
      <w:r w:rsidRPr="006952BB">
        <w:rPr>
          <w:rFonts w:ascii="Times New Roman" w:eastAsia="Times New Roman" w:hAnsi="Times New Roman" w:cs="Times New Roman"/>
          <w:sz w:val="20"/>
          <w:szCs w:val="20"/>
          <w:lang w:eastAsia="ru-RU"/>
        </w:rPr>
        <w:t>Консалгруппе</w:t>
      </w:r>
      <w:proofErr w:type="spellEnd"/>
      <w:r w:rsidRPr="006952BB">
        <w:rPr>
          <w:rFonts w:ascii="Times New Roman" w:eastAsia="Times New Roman" w:hAnsi="Times New Roman" w:cs="Times New Roman"/>
          <w:sz w:val="20"/>
          <w:szCs w:val="20"/>
          <w:lang w:eastAsia="ru-RU"/>
        </w:rPr>
        <w:t xml:space="preserve"> «</w:t>
      </w:r>
      <w:proofErr w:type="spellStart"/>
      <w:r w:rsidRPr="006952BB">
        <w:rPr>
          <w:rFonts w:ascii="Times New Roman" w:eastAsia="Times New Roman" w:hAnsi="Times New Roman" w:cs="Times New Roman"/>
          <w:sz w:val="20"/>
          <w:szCs w:val="20"/>
          <w:lang w:eastAsia="ru-RU"/>
        </w:rPr>
        <w:t>Финанс</w:t>
      </w:r>
      <w:proofErr w:type="spellEnd"/>
      <w:r w:rsidRPr="006952BB">
        <w:rPr>
          <w:rFonts w:ascii="Times New Roman" w:eastAsia="Times New Roman" w:hAnsi="Times New Roman" w:cs="Times New Roman"/>
          <w:sz w:val="20"/>
          <w:szCs w:val="20"/>
          <w:lang w:eastAsia="ru-RU"/>
        </w:rPr>
        <w:t>» 000</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29"/>
        </w:numPr>
        <w:shd w:val="clear" w:color="auto" w:fill="FFFFFF"/>
        <w:tabs>
          <w:tab w:val="left" w:pos="542"/>
          <w:tab w:val="left" w:leader="dot" w:pos="9206"/>
        </w:tabs>
        <w:autoSpaceDE w:val="0"/>
        <w:autoSpaceDN w:val="0"/>
        <w:adjustRightInd w:val="0"/>
        <w:spacing w:after="0" w:line="226" w:lineRule="exact"/>
        <w:rPr>
          <w:rFonts w:ascii="Times New Roman" w:eastAsia="Times New Roman" w:hAnsi="Times New Roman" w:cs="Times New Roman"/>
          <w:spacing w:val="-12"/>
          <w:sz w:val="20"/>
          <w:szCs w:val="20"/>
          <w:lang w:eastAsia="ru-RU"/>
        </w:rPr>
      </w:pPr>
      <w:r w:rsidRPr="006952BB">
        <w:rPr>
          <w:rFonts w:ascii="Times New Roman" w:eastAsia="Times New Roman" w:hAnsi="Times New Roman" w:cs="Times New Roman"/>
          <w:sz w:val="20"/>
          <w:szCs w:val="20"/>
          <w:lang w:eastAsia="ru-RU"/>
        </w:rPr>
        <w:t xml:space="preserve">Система внутреннего контроля в </w:t>
      </w:r>
      <w:proofErr w:type="spellStart"/>
      <w:r w:rsidRPr="006952BB">
        <w:rPr>
          <w:rFonts w:ascii="Times New Roman" w:eastAsia="Times New Roman" w:hAnsi="Times New Roman" w:cs="Times New Roman"/>
          <w:sz w:val="20"/>
          <w:szCs w:val="20"/>
          <w:lang w:eastAsia="ru-RU"/>
        </w:rPr>
        <w:t>Консалгруппе</w:t>
      </w:r>
      <w:proofErr w:type="spellEnd"/>
      <w:r w:rsidRPr="006952BB">
        <w:rPr>
          <w:rFonts w:ascii="Times New Roman" w:eastAsia="Times New Roman" w:hAnsi="Times New Roman" w:cs="Times New Roman"/>
          <w:sz w:val="20"/>
          <w:szCs w:val="20"/>
          <w:lang w:eastAsia="ru-RU"/>
        </w:rPr>
        <w:t xml:space="preserve"> «</w:t>
      </w:r>
      <w:proofErr w:type="spellStart"/>
      <w:r w:rsidRPr="006952BB">
        <w:rPr>
          <w:rFonts w:ascii="Times New Roman" w:eastAsia="Times New Roman" w:hAnsi="Times New Roman" w:cs="Times New Roman"/>
          <w:sz w:val="20"/>
          <w:szCs w:val="20"/>
          <w:lang w:eastAsia="ru-RU"/>
        </w:rPr>
        <w:t>Финанс</w:t>
      </w:r>
      <w:proofErr w:type="spellEnd"/>
      <w:r w:rsidRPr="006952BB">
        <w:rPr>
          <w:rFonts w:ascii="Times New Roman" w:eastAsia="Times New Roman" w:hAnsi="Times New Roman" w:cs="Times New Roman"/>
          <w:sz w:val="20"/>
          <w:szCs w:val="20"/>
          <w:lang w:eastAsia="ru-RU"/>
        </w:rPr>
        <w:t>» 000</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shd w:val="clear" w:color="auto" w:fill="FFFFFF"/>
        <w:tabs>
          <w:tab w:val="left" w:leader="dot" w:pos="1934"/>
          <w:tab w:val="left" w:leader="dot" w:pos="9206"/>
        </w:tabs>
        <w:autoSpaceDE w:val="0"/>
        <w:autoSpaceDN w:val="0"/>
        <w:adjustRightInd w:val="0"/>
        <w:spacing w:after="0" w:line="226" w:lineRule="exact"/>
        <w:ind w:left="5"/>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1"/>
          <w:sz w:val="20"/>
          <w:szCs w:val="20"/>
          <w:lang w:eastAsia="ru-RU"/>
        </w:rPr>
        <w:t>ГЛАВА 2 ЭКОНОМИЧЕСКИЙ АНАЛИЗ ДЕЯТЕЛЬНОСТИ КОНСАЛТИНГОВОЙ ГРУППЫ «ФИНАНС»</w:t>
      </w:r>
      <w:r w:rsidRPr="006952BB">
        <w:rPr>
          <w:rFonts w:ascii="Times New Roman" w:eastAsia="Times New Roman" w:hAnsi="Times New Roman" w:cs="Times New Roman"/>
          <w:spacing w:val="-1"/>
          <w:sz w:val="20"/>
          <w:szCs w:val="20"/>
          <w:lang w:eastAsia="ru-RU"/>
        </w:rPr>
        <w:br/>
      </w:r>
      <w:r w:rsidRPr="006952BB">
        <w:rPr>
          <w:rFonts w:ascii="Times New Roman" w:eastAsia="Times New Roman" w:hAnsi="Times New Roman" w:cs="Times New Roman"/>
          <w:spacing w:val="-2"/>
          <w:sz w:val="20"/>
          <w:szCs w:val="20"/>
          <w:lang w:eastAsia="ru-RU"/>
        </w:rPr>
        <w:t xml:space="preserve">ЗА 2014-2016 </w:t>
      </w:r>
      <w:proofErr w:type="gramStart"/>
      <w:r w:rsidRPr="006952BB">
        <w:rPr>
          <w:rFonts w:ascii="Times New Roman" w:eastAsia="Times New Roman" w:hAnsi="Times New Roman" w:cs="Times New Roman"/>
          <w:spacing w:val="-2"/>
          <w:sz w:val="20"/>
          <w:szCs w:val="20"/>
          <w:lang w:eastAsia="ru-RU"/>
        </w:rPr>
        <w:t>ГГ</w:t>
      </w:r>
      <w:proofErr w:type="gramEnd"/>
      <w:r w:rsidRPr="006952BB">
        <w:rPr>
          <w:rFonts w:ascii="Times New Roman" w:eastAsia="Times New Roman" w:hAnsi="Times New Roman" w:cs="Times New Roman"/>
          <w:sz w:val="20"/>
          <w:szCs w:val="20"/>
          <w:lang w:eastAsia="ru-RU"/>
        </w:rPr>
        <w:tab/>
      </w:r>
      <w:r w:rsidRPr="006952BB">
        <w:rPr>
          <w:rFonts w:ascii="Times New Roman" w:eastAsia="Times New Roman" w:hAnsi="Times New Roman" w:cs="Times New Roman"/>
          <w:spacing w:val="-19"/>
          <w:sz w:val="20"/>
          <w:szCs w:val="20"/>
          <w:lang w:eastAsia="ru-RU"/>
        </w:rPr>
        <w:t>':</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30"/>
        </w:numPr>
        <w:shd w:val="clear" w:color="auto" w:fill="FFFFFF"/>
        <w:tabs>
          <w:tab w:val="left" w:pos="533"/>
          <w:tab w:val="left" w:leader="dot" w:pos="9206"/>
        </w:tabs>
        <w:autoSpaceDE w:val="0"/>
        <w:autoSpaceDN w:val="0"/>
        <w:adjustRightInd w:val="0"/>
        <w:spacing w:after="0" w:line="226" w:lineRule="exact"/>
        <w:rPr>
          <w:rFonts w:ascii="Times New Roman" w:eastAsia="Times New Roman" w:hAnsi="Times New Roman" w:cs="Times New Roman"/>
          <w:spacing w:val="-9"/>
          <w:sz w:val="20"/>
          <w:szCs w:val="20"/>
          <w:lang w:eastAsia="ru-RU"/>
        </w:rPr>
      </w:pPr>
      <w:r w:rsidRPr="006952BB">
        <w:rPr>
          <w:rFonts w:ascii="Times New Roman" w:eastAsia="Times New Roman" w:hAnsi="Times New Roman" w:cs="Times New Roman"/>
          <w:spacing w:val="-1"/>
          <w:sz w:val="20"/>
          <w:szCs w:val="20"/>
          <w:lang w:eastAsia="ru-RU"/>
        </w:rPr>
        <w:t>Анализ финансового состояния</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30"/>
        </w:numPr>
        <w:shd w:val="clear" w:color="auto" w:fill="FFFFFF"/>
        <w:tabs>
          <w:tab w:val="left" w:pos="533"/>
          <w:tab w:val="left" w:leader="dot" w:pos="9206"/>
        </w:tabs>
        <w:autoSpaceDE w:val="0"/>
        <w:autoSpaceDN w:val="0"/>
        <w:adjustRightInd w:val="0"/>
        <w:spacing w:after="0" w:line="226" w:lineRule="exact"/>
        <w:rPr>
          <w:rFonts w:ascii="Times New Roman" w:eastAsia="Times New Roman" w:hAnsi="Times New Roman" w:cs="Times New Roman"/>
          <w:spacing w:val="-4"/>
          <w:sz w:val="20"/>
          <w:szCs w:val="20"/>
          <w:lang w:eastAsia="ru-RU"/>
        </w:rPr>
      </w:pPr>
      <w:r w:rsidRPr="006952BB">
        <w:rPr>
          <w:rFonts w:ascii="Times New Roman" w:eastAsia="Times New Roman" w:hAnsi="Times New Roman" w:cs="Times New Roman"/>
          <w:spacing w:val="-1"/>
          <w:sz w:val="20"/>
          <w:szCs w:val="20"/>
          <w:lang w:eastAsia="ru-RU"/>
        </w:rPr>
        <w:t>Анализ показателей финансовой устойчивости</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30"/>
        </w:numPr>
        <w:shd w:val="clear" w:color="auto" w:fill="FFFFFF"/>
        <w:tabs>
          <w:tab w:val="left" w:pos="533"/>
          <w:tab w:val="left" w:leader="dot" w:pos="9173"/>
        </w:tabs>
        <w:autoSpaceDE w:val="0"/>
        <w:autoSpaceDN w:val="0"/>
        <w:adjustRightInd w:val="0"/>
        <w:spacing w:after="0" w:line="226" w:lineRule="exact"/>
        <w:rPr>
          <w:rFonts w:ascii="Times New Roman" w:eastAsia="Times New Roman" w:hAnsi="Times New Roman" w:cs="Times New Roman"/>
          <w:spacing w:val="-6"/>
          <w:sz w:val="20"/>
          <w:szCs w:val="20"/>
          <w:lang w:eastAsia="ru-RU"/>
        </w:rPr>
      </w:pPr>
      <w:r w:rsidRPr="006952BB">
        <w:rPr>
          <w:rFonts w:ascii="Times New Roman" w:eastAsia="Times New Roman" w:hAnsi="Times New Roman" w:cs="Times New Roman"/>
          <w:spacing w:val="-1"/>
          <w:sz w:val="20"/>
          <w:szCs w:val="20"/>
          <w:lang w:eastAsia="ru-RU"/>
        </w:rPr>
        <w:t>Анализ показателей ликвидности</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30"/>
        </w:numPr>
        <w:shd w:val="clear" w:color="auto" w:fill="FFFFFF"/>
        <w:tabs>
          <w:tab w:val="left" w:pos="533"/>
          <w:tab w:val="left" w:leader="dot" w:pos="9173"/>
        </w:tabs>
        <w:autoSpaceDE w:val="0"/>
        <w:autoSpaceDN w:val="0"/>
        <w:adjustRightInd w:val="0"/>
        <w:spacing w:after="0" w:line="226" w:lineRule="exact"/>
        <w:rPr>
          <w:rFonts w:ascii="Times New Roman" w:eastAsia="Times New Roman" w:hAnsi="Times New Roman" w:cs="Times New Roman"/>
          <w:spacing w:val="-3"/>
          <w:sz w:val="20"/>
          <w:szCs w:val="20"/>
          <w:lang w:eastAsia="ru-RU"/>
        </w:rPr>
      </w:pPr>
      <w:r w:rsidRPr="006952BB">
        <w:rPr>
          <w:rFonts w:ascii="Times New Roman" w:eastAsia="Times New Roman" w:hAnsi="Times New Roman" w:cs="Times New Roman"/>
          <w:spacing w:val="-1"/>
          <w:sz w:val="20"/>
          <w:szCs w:val="20"/>
          <w:lang w:eastAsia="ru-RU"/>
        </w:rPr>
        <w:t>Анализ эффективности деятельности</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shd w:val="clear" w:color="auto" w:fill="FFFFFF"/>
        <w:tabs>
          <w:tab w:val="left" w:leader="dot" w:pos="9206"/>
        </w:tabs>
        <w:autoSpaceDE w:val="0"/>
        <w:autoSpaceDN w:val="0"/>
        <w:adjustRightInd w:val="0"/>
        <w:spacing w:before="5" w:after="0" w:line="226" w:lineRule="exact"/>
        <w:ind w:left="5"/>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20"/>
          <w:szCs w:val="20"/>
          <w:lang w:eastAsia="ru-RU"/>
        </w:rPr>
        <w:t>ГЛАВА 3 ОРГАНИЗАЦИЯ АУДИТА В КОНСАЛТИНГОВОЙ ГРУППЕ «ФИНАНАС» 000</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31"/>
        </w:numPr>
        <w:shd w:val="clear" w:color="auto" w:fill="FFFFFF"/>
        <w:tabs>
          <w:tab w:val="left" w:pos="538"/>
          <w:tab w:val="left" w:leader="dot" w:pos="9173"/>
        </w:tabs>
        <w:autoSpaceDE w:val="0"/>
        <w:autoSpaceDN w:val="0"/>
        <w:adjustRightInd w:val="0"/>
        <w:spacing w:after="0" w:line="226" w:lineRule="exact"/>
        <w:rPr>
          <w:rFonts w:ascii="Times New Roman" w:eastAsia="Times New Roman" w:hAnsi="Times New Roman" w:cs="Times New Roman"/>
          <w:spacing w:val="-11"/>
          <w:sz w:val="20"/>
          <w:szCs w:val="20"/>
          <w:lang w:eastAsia="ru-RU"/>
        </w:rPr>
      </w:pPr>
      <w:r w:rsidRPr="006952BB">
        <w:rPr>
          <w:rFonts w:ascii="Times New Roman" w:eastAsia="Times New Roman" w:hAnsi="Times New Roman" w:cs="Times New Roman"/>
          <w:spacing w:val="-1"/>
          <w:sz w:val="20"/>
          <w:szCs w:val="20"/>
          <w:lang w:eastAsia="ru-RU"/>
        </w:rPr>
        <w:t>Проведение процедур по подготовительному этапу</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31"/>
        </w:numPr>
        <w:shd w:val="clear" w:color="auto" w:fill="FFFFFF"/>
        <w:tabs>
          <w:tab w:val="left" w:pos="538"/>
        </w:tabs>
        <w:autoSpaceDE w:val="0"/>
        <w:autoSpaceDN w:val="0"/>
        <w:adjustRightInd w:val="0"/>
        <w:spacing w:before="5" w:after="0" w:line="226" w:lineRule="exact"/>
        <w:rPr>
          <w:rFonts w:ascii="Times New Roman" w:eastAsia="Times New Roman" w:hAnsi="Times New Roman" w:cs="Times New Roman"/>
          <w:spacing w:val="-7"/>
          <w:sz w:val="20"/>
          <w:szCs w:val="20"/>
          <w:lang w:eastAsia="ru-RU"/>
        </w:rPr>
      </w:pPr>
      <w:r w:rsidRPr="006952BB">
        <w:rPr>
          <w:rFonts w:ascii="Times New Roman" w:eastAsia="Times New Roman" w:hAnsi="Times New Roman" w:cs="Times New Roman"/>
          <w:spacing w:val="-1"/>
          <w:sz w:val="20"/>
          <w:szCs w:val="20"/>
          <w:lang w:eastAsia="ru-RU"/>
        </w:rPr>
        <w:t xml:space="preserve">Техника проведения аудита, завершающий этап аудита и оценка организации контроля качества в </w:t>
      </w:r>
      <w:r w:rsidRPr="006952BB">
        <w:rPr>
          <w:rFonts w:ascii="Times New Roman" w:eastAsia="Times New Roman" w:hAnsi="Times New Roman" w:cs="Times New Roman"/>
          <w:sz w:val="20"/>
          <w:szCs w:val="20"/>
          <w:lang w:eastAsia="ru-RU"/>
        </w:rPr>
        <w:t>Консалтинговой группе «</w:t>
      </w:r>
      <w:proofErr w:type="spellStart"/>
      <w:r w:rsidRPr="006952BB">
        <w:rPr>
          <w:rFonts w:ascii="Times New Roman" w:eastAsia="Times New Roman" w:hAnsi="Times New Roman" w:cs="Times New Roman"/>
          <w:sz w:val="20"/>
          <w:szCs w:val="20"/>
          <w:lang w:eastAsia="ru-RU"/>
        </w:rPr>
        <w:t>Финанс</w:t>
      </w:r>
      <w:proofErr w:type="spellEnd"/>
      <w:r w:rsidRPr="006952BB">
        <w:rPr>
          <w:rFonts w:ascii="Times New Roman" w:eastAsia="Times New Roman" w:hAnsi="Times New Roman" w:cs="Times New Roman"/>
          <w:sz w:val="20"/>
          <w:szCs w:val="20"/>
          <w:lang w:eastAsia="ru-RU"/>
        </w:rPr>
        <w:t>» 000</w:t>
      </w:r>
    </w:p>
    <w:p w:rsidR="006952BB" w:rsidRPr="006952BB" w:rsidRDefault="006952BB" w:rsidP="006952BB">
      <w:pPr>
        <w:widowControl w:val="0"/>
        <w:shd w:val="clear" w:color="auto" w:fill="FFFFFF"/>
        <w:tabs>
          <w:tab w:val="left" w:leader="dot" w:pos="9206"/>
        </w:tabs>
        <w:autoSpaceDE w:val="0"/>
        <w:autoSpaceDN w:val="0"/>
        <w:adjustRightInd w:val="0"/>
        <w:spacing w:after="0" w:line="226" w:lineRule="exact"/>
        <w:ind w:left="5"/>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20"/>
          <w:szCs w:val="20"/>
          <w:lang w:eastAsia="ru-RU"/>
        </w:rPr>
        <w:t>ГЛАВА 4. ВЫЯВЛЕНИЕ ПРОБЛЕМ В ОРГАНИЗАЦИИ АУДИТА В КОНСАЛТИНГОВОЙ ГРУППЕ</w:t>
      </w:r>
      <w:r w:rsidRPr="006952BB">
        <w:rPr>
          <w:rFonts w:ascii="Times New Roman" w:eastAsia="Times New Roman" w:hAnsi="Times New Roman" w:cs="Times New Roman"/>
          <w:sz w:val="20"/>
          <w:szCs w:val="20"/>
          <w:lang w:eastAsia="ru-RU"/>
        </w:rPr>
        <w:br/>
        <w:t>«ФИНАНС» 000</w:t>
      </w:r>
      <w:proofErr w:type="gramStart"/>
      <w:r w:rsidRPr="006952BB">
        <w:rPr>
          <w:rFonts w:ascii="Times New Roman" w:eastAsia="Times New Roman" w:hAnsi="Times New Roman" w:cs="Times New Roman"/>
          <w:sz w:val="20"/>
          <w:szCs w:val="20"/>
          <w:lang w:eastAsia="ru-RU"/>
        </w:rPr>
        <w:t xml:space="preserve"> И</w:t>
      </w:r>
      <w:proofErr w:type="gramEnd"/>
      <w:r w:rsidRPr="006952BB">
        <w:rPr>
          <w:rFonts w:ascii="Times New Roman" w:eastAsia="Times New Roman" w:hAnsi="Times New Roman" w:cs="Times New Roman"/>
          <w:sz w:val="20"/>
          <w:szCs w:val="20"/>
          <w:lang w:eastAsia="ru-RU"/>
        </w:rPr>
        <w:t xml:space="preserve"> МЕРОПРИЯТИЯ ПО СОВЕРШЕНСТВОВАНИЮ МЕТОДИКИ АУДИТА</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32"/>
        </w:numPr>
        <w:shd w:val="clear" w:color="auto" w:fill="FFFFFF"/>
        <w:tabs>
          <w:tab w:val="left" w:pos="590"/>
        </w:tabs>
        <w:autoSpaceDE w:val="0"/>
        <w:autoSpaceDN w:val="0"/>
        <w:adjustRightInd w:val="0"/>
        <w:spacing w:after="0" w:line="226" w:lineRule="exact"/>
        <w:rPr>
          <w:rFonts w:ascii="Times New Roman" w:eastAsia="Times New Roman" w:hAnsi="Times New Roman" w:cs="Times New Roman"/>
          <w:spacing w:val="-5"/>
          <w:sz w:val="20"/>
          <w:szCs w:val="20"/>
          <w:u w:val="single"/>
          <w:lang w:eastAsia="ru-RU"/>
        </w:rPr>
      </w:pPr>
      <w:proofErr w:type="spellStart"/>
      <w:r w:rsidRPr="006952BB">
        <w:rPr>
          <w:rFonts w:ascii="Times New Roman" w:eastAsia="Times New Roman" w:hAnsi="Times New Roman" w:cs="Times New Roman"/>
          <w:spacing w:val="-1"/>
          <w:sz w:val="20"/>
          <w:szCs w:val="20"/>
          <w:u w:val="single"/>
          <w:lang w:eastAsia="ru-RU"/>
        </w:rPr>
        <w:t>Характеристшса</w:t>
      </w:r>
      <w:proofErr w:type="spellEnd"/>
      <w:r w:rsidRPr="006952BB">
        <w:rPr>
          <w:rFonts w:ascii="Times New Roman" w:eastAsia="Times New Roman" w:hAnsi="Times New Roman" w:cs="Times New Roman"/>
          <w:spacing w:val="-1"/>
          <w:sz w:val="20"/>
          <w:szCs w:val="20"/>
          <w:u w:val="single"/>
          <w:lang w:eastAsia="ru-RU"/>
        </w:rPr>
        <w:t xml:space="preserve"> проблем в организации аудита в </w:t>
      </w:r>
      <w:proofErr w:type="spellStart"/>
      <w:proofErr w:type="gramStart"/>
      <w:r w:rsidRPr="006952BB">
        <w:rPr>
          <w:rFonts w:ascii="Times New Roman" w:eastAsia="Times New Roman" w:hAnsi="Times New Roman" w:cs="Times New Roman"/>
          <w:spacing w:val="-1"/>
          <w:sz w:val="20"/>
          <w:szCs w:val="20"/>
          <w:u w:val="single"/>
          <w:lang w:eastAsia="ru-RU"/>
        </w:rPr>
        <w:t>в</w:t>
      </w:r>
      <w:proofErr w:type="spellEnd"/>
      <w:proofErr w:type="gramEnd"/>
      <w:r w:rsidRPr="006952BB">
        <w:rPr>
          <w:rFonts w:ascii="Times New Roman" w:eastAsia="Times New Roman" w:hAnsi="Times New Roman" w:cs="Times New Roman"/>
          <w:spacing w:val="-1"/>
          <w:sz w:val="20"/>
          <w:szCs w:val="20"/>
          <w:u w:val="single"/>
          <w:lang w:eastAsia="ru-RU"/>
        </w:rPr>
        <w:t xml:space="preserve"> Консалтинговой группе «</w:t>
      </w:r>
      <w:proofErr w:type="spellStart"/>
      <w:r w:rsidRPr="006952BB">
        <w:rPr>
          <w:rFonts w:ascii="Times New Roman" w:eastAsia="Times New Roman" w:hAnsi="Times New Roman" w:cs="Times New Roman"/>
          <w:spacing w:val="-1"/>
          <w:sz w:val="20"/>
          <w:szCs w:val="20"/>
          <w:u w:val="single"/>
          <w:lang w:eastAsia="ru-RU"/>
        </w:rPr>
        <w:t>Финанас</w:t>
      </w:r>
      <w:proofErr w:type="spellEnd"/>
      <w:r w:rsidRPr="006952BB">
        <w:rPr>
          <w:rFonts w:ascii="Times New Roman" w:eastAsia="Times New Roman" w:hAnsi="Times New Roman" w:cs="Times New Roman"/>
          <w:spacing w:val="-1"/>
          <w:sz w:val="20"/>
          <w:szCs w:val="20"/>
          <w:u w:val="single"/>
          <w:lang w:eastAsia="ru-RU"/>
        </w:rPr>
        <w:t xml:space="preserve">» и пути их </w:t>
      </w:r>
      <w:r w:rsidRPr="006952BB">
        <w:rPr>
          <w:rFonts w:ascii="Times New Roman" w:eastAsia="Times New Roman" w:hAnsi="Times New Roman" w:cs="Times New Roman"/>
          <w:sz w:val="20"/>
          <w:szCs w:val="20"/>
          <w:u w:val="single"/>
          <w:lang w:eastAsia="ru-RU"/>
        </w:rPr>
        <w:t>решения</w:t>
      </w:r>
    </w:p>
    <w:p w:rsidR="006952BB" w:rsidRPr="006952BB" w:rsidRDefault="006952BB" w:rsidP="006952BB">
      <w:pPr>
        <w:widowControl w:val="0"/>
        <w:numPr>
          <w:ilvl w:val="0"/>
          <w:numId w:val="32"/>
        </w:numPr>
        <w:shd w:val="clear" w:color="auto" w:fill="FFFFFF"/>
        <w:tabs>
          <w:tab w:val="left" w:pos="590"/>
          <w:tab w:val="left" w:leader="dot" w:pos="9206"/>
        </w:tabs>
        <w:autoSpaceDE w:val="0"/>
        <w:autoSpaceDN w:val="0"/>
        <w:adjustRightInd w:val="0"/>
        <w:spacing w:before="5" w:after="0" w:line="226" w:lineRule="exact"/>
        <w:rPr>
          <w:rFonts w:ascii="Times New Roman" w:eastAsia="Times New Roman" w:hAnsi="Times New Roman" w:cs="Times New Roman"/>
          <w:spacing w:val="-5"/>
          <w:sz w:val="20"/>
          <w:szCs w:val="20"/>
          <w:lang w:eastAsia="ru-RU"/>
        </w:rPr>
      </w:pPr>
      <w:r w:rsidRPr="006952BB">
        <w:rPr>
          <w:rFonts w:ascii="Times New Roman" w:eastAsia="Times New Roman" w:hAnsi="Times New Roman" w:cs="Times New Roman"/>
          <w:sz w:val="20"/>
          <w:szCs w:val="20"/>
          <w:lang w:eastAsia="ru-RU"/>
        </w:rPr>
        <w:t>Предложение по совершенствованию внутрифирменного стандарта «Порядок рассмотрения аудиторами Консалтинговой группы «</w:t>
      </w:r>
      <w:proofErr w:type="spellStart"/>
      <w:r w:rsidRPr="006952BB">
        <w:rPr>
          <w:rFonts w:ascii="Times New Roman" w:eastAsia="Times New Roman" w:hAnsi="Times New Roman" w:cs="Times New Roman"/>
          <w:sz w:val="20"/>
          <w:szCs w:val="20"/>
          <w:lang w:eastAsia="ru-RU"/>
        </w:rPr>
        <w:t>Финанс</w:t>
      </w:r>
      <w:proofErr w:type="spellEnd"/>
      <w:r w:rsidRPr="006952BB">
        <w:rPr>
          <w:rFonts w:ascii="Times New Roman" w:eastAsia="Times New Roman" w:hAnsi="Times New Roman" w:cs="Times New Roman"/>
          <w:sz w:val="20"/>
          <w:szCs w:val="20"/>
          <w:lang w:eastAsia="ru-RU"/>
        </w:rPr>
        <w:t xml:space="preserve">» 000 ошибок и недобросовестных действий в ходе </w:t>
      </w:r>
      <w:r w:rsidRPr="006952BB">
        <w:rPr>
          <w:rFonts w:ascii="Times New Roman" w:eastAsia="Times New Roman" w:hAnsi="Times New Roman" w:cs="Times New Roman"/>
          <w:spacing w:val="-1"/>
          <w:sz w:val="20"/>
          <w:szCs w:val="20"/>
          <w:lang w:eastAsia="ru-RU"/>
        </w:rPr>
        <w:t>аудита» в соответствии с ФСАД 5/2010</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32"/>
        </w:numPr>
        <w:shd w:val="clear" w:color="auto" w:fill="FFFFFF"/>
        <w:tabs>
          <w:tab w:val="left" w:pos="590"/>
          <w:tab w:val="left" w:leader="dot" w:pos="9173"/>
        </w:tabs>
        <w:autoSpaceDE w:val="0"/>
        <w:autoSpaceDN w:val="0"/>
        <w:adjustRightInd w:val="0"/>
        <w:spacing w:after="0" w:line="226" w:lineRule="exact"/>
        <w:rPr>
          <w:rFonts w:ascii="Times New Roman" w:eastAsia="Times New Roman" w:hAnsi="Times New Roman" w:cs="Times New Roman"/>
          <w:spacing w:val="-5"/>
          <w:sz w:val="20"/>
          <w:szCs w:val="20"/>
          <w:lang w:eastAsia="ru-RU"/>
        </w:rPr>
      </w:pPr>
      <w:r w:rsidRPr="006952BB">
        <w:rPr>
          <w:rFonts w:ascii="Times New Roman" w:eastAsia="Times New Roman" w:hAnsi="Times New Roman" w:cs="Times New Roman"/>
          <w:spacing w:val="-1"/>
          <w:sz w:val="20"/>
          <w:szCs w:val="20"/>
          <w:lang w:eastAsia="ru-RU"/>
        </w:rPr>
        <w:t>Рекомендации по внедрению Программы 1Т Аудит с целью автоматизац</w:t>
      </w:r>
      <w:proofErr w:type="gramStart"/>
      <w:r w:rsidRPr="006952BB">
        <w:rPr>
          <w:rFonts w:ascii="Times New Roman" w:eastAsia="Times New Roman" w:hAnsi="Times New Roman" w:cs="Times New Roman"/>
          <w:spacing w:val="-1"/>
          <w:sz w:val="20"/>
          <w:szCs w:val="20"/>
          <w:lang w:eastAsia="ru-RU"/>
        </w:rPr>
        <w:t>ии ау</w:t>
      </w:r>
      <w:proofErr w:type="gramEnd"/>
      <w:r w:rsidRPr="006952BB">
        <w:rPr>
          <w:rFonts w:ascii="Times New Roman" w:eastAsia="Times New Roman" w:hAnsi="Times New Roman" w:cs="Times New Roman"/>
          <w:spacing w:val="-1"/>
          <w:sz w:val="20"/>
          <w:szCs w:val="20"/>
          <w:lang w:eastAsia="ru-RU"/>
        </w:rPr>
        <w:t xml:space="preserve">диторских проверок в </w:t>
      </w:r>
      <w:r w:rsidRPr="006952BB">
        <w:rPr>
          <w:rFonts w:ascii="Times New Roman" w:eastAsia="Times New Roman" w:hAnsi="Times New Roman" w:cs="Times New Roman"/>
          <w:sz w:val="20"/>
          <w:szCs w:val="20"/>
          <w:lang w:eastAsia="ru-RU"/>
        </w:rPr>
        <w:t>Консалтинговой группе «</w:t>
      </w:r>
      <w:proofErr w:type="spellStart"/>
      <w:r w:rsidRPr="006952BB">
        <w:rPr>
          <w:rFonts w:ascii="Times New Roman" w:eastAsia="Times New Roman" w:hAnsi="Times New Roman" w:cs="Times New Roman"/>
          <w:sz w:val="20"/>
          <w:szCs w:val="20"/>
          <w:lang w:eastAsia="ru-RU"/>
        </w:rPr>
        <w:t>Финанс</w:t>
      </w:r>
      <w:proofErr w:type="spellEnd"/>
      <w:r w:rsidRPr="006952BB">
        <w:rPr>
          <w:rFonts w:ascii="Times New Roman" w:eastAsia="Times New Roman" w:hAnsi="Times New Roman" w:cs="Times New Roman"/>
          <w:sz w:val="20"/>
          <w:szCs w:val="20"/>
          <w:lang w:eastAsia="ru-RU"/>
        </w:rPr>
        <w:t>» 000</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shd w:val="clear" w:color="auto" w:fill="FFFFFF"/>
        <w:autoSpaceDE w:val="0"/>
        <w:autoSpaceDN w:val="0"/>
        <w:adjustRightInd w:val="0"/>
        <w:spacing w:after="0" w:line="226" w:lineRule="exact"/>
        <w:ind w:left="10"/>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2"/>
          <w:sz w:val="20"/>
          <w:szCs w:val="20"/>
          <w:lang w:eastAsia="ru-RU"/>
        </w:rPr>
        <w:t>З</w:t>
      </w:r>
      <w:r w:rsidRPr="006952BB">
        <w:rPr>
          <w:rFonts w:ascii="Times New Roman" w:eastAsia="Times New Roman" w:hAnsi="Times New Roman" w:cs="Times New Roman"/>
          <w:spacing w:val="-2"/>
          <w:sz w:val="20"/>
          <w:szCs w:val="20"/>
          <w:u w:val="single"/>
          <w:lang w:eastAsia="ru-RU"/>
        </w:rPr>
        <w:t>АКЛЮЧЕНИЕ</w:t>
      </w:r>
    </w:p>
    <w:p w:rsidR="006952BB" w:rsidRPr="006952BB" w:rsidRDefault="006952BB" w:rsidP="006952BB">
      <w:pPr>
        <w:widowControl w:val="0"/>
        <w:shd w:val="clear" w:color="auto" w:fill="FFFFFF"/>
        <w:autoSpaceDE w:val="0"/>
        <w:autoSpaceDN w:val="0"/>
        <w:adjustRightInd w:val="0"/>
        <w:spacing w:after="0" w:line="226" w:lineRule="exact"/>
        <w:ind w:left="14"/>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1"/>
          <w:sz w:val="20"/>
          <w:szCs w:val="20"/>
          <w:u w:val="single"/>
          <w:lang w:eastAsia="ru-RU"/>
        </w:rPr>
        <w:t>СПИСОК ИСПОЛЬЗОВАННЫХ ИСТОЧНИКОВ</w:t>
      </w:r>
    </w:p>
    <w:p w:rsidR="006952BB" w:rsidRPr="006952BB" w:rsidRDefault="006952BB" w:rsidP="006952BB">
      <w:pPr>
        <w:widowControl w:val="0"/>
        <w:shd w:val="clear" w:color="auto" w:fill="FFFFFF"/>
        <w:autoSpaceDE w:val="0"/>
        <w:autoSpaceDN w:val="0"/>
        <w:adjustRightInd w:val="0"/>
        <w:spacing w:after="0" w:line="226" w:lineRule="exact"/>
        <w:ind w:left="10"/>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2"/>
          <w:sz w:val="20"/>
          <w:szCs w:val="20"/>
          <w:u w:val="single"/>
          <w:lang w:eastAsia="ru-RU"/>
        </w:rPr>
        <w:t>ПРИЛОЖЕНИЯ 1-15</w:t>
      </w:r>
    </w:p>
    <w:p w:rsidR="006952BB" w:rsidRPr="006952BB" w:rsidRDefault="006952BB" w:rsidP="006952BB">
      <w:pPr>
        <w:widowControl w:val="0"/>
        <w:shd w:val="clear" w:color="auto" w:fill="FFFFFF"/>
        <w:autoSpaceDE w:val="0"/>
        <w:autoSpaceDN w:val="0"/>
        <w:adjustRightInd w:val="0"/>
        <w:spacing w:before="931" w:after="0" w:line="226" w:lineRule="exact"/>
        <w:ind w:left="149"/>
        <w:jc w:val="center"/>
        <w:rPr>
          <w:rFonts w:ascii="Times New Roman" w:eastAsia="Times New Roman" w:hAnsi="Times New Roman" w:cs="Times New Roman"/>
          <w:sz w:val="20"/>
          <w:szCs w:val="20"/>
          <w:lang w:eastAsia="ru-RU"/>
        </w:rPr>
      </w:pPr>
      <w:r w:rsidRPr="006952BB">
        <w:rPr>
          <w:rFonts w:ascii="Times New Roman" w:eastAsia="Times New Roman" w:hAnsi="Times New Roman" w:cs="Times New Roman"/>
          <w:b/>
          <w:bCs/>
          <w:i/>
          <w:iCs/>
          <w:spacing w:val="-2"/>
          <w:sz w:val="20"/>
          <w:szCs w:val="20"/>
          <w:lang w:eastAsia="ru-RU"/>
        </w:rPr>
        <w:t>СОДЕРЖАНИЕ</w:t>
      </w:r>
    </w:p>
    <w:p w:rsidR="006952BB" w:rsidRPr="006952BB" w:rsidRDefault="006952BB" w:rsidP="006952BB">
      <w:pPr>
        <w:widowControl w:val="0"/>
        <w:shd w:val="clear" w:color="auto" w:fill="FFFFFF"/>
        <w:autoSpaceDE w:val="0"/>
        <w:autoSpaceDN w:val="0"/>
        <w:adjustRightInd w:val="0"/>
        <w:spacing w:after="0" w:line="226" w:lineRule="exact"/>
        <w:ind w:left="10"/>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2"/>
          <w:sz w:val="20"/>
          <w:szCs w:val="20"/>
          <w:lang w:eastAsia="ru-RU"/>
        </w:rPr>
        <w:t>ВВЕДЕНИЕ</w:t>
      </w:r>
    </w:p>
    <w:p w:rsidR="006952BB" w:rsidRPr="006952BB" w:rsidRDefault="006952BB" w:rsidP="006952BB">
      <w:pPr>
        <w:widowControl w:val="0"/>
        <w:shd w:val="clear" w:color="auto" w:fill="FFFFFF"/>
        <w:autoSpaceDE w:val="0"/>
        <w:autoSpaceDN w:val="0"/>
        <w:adjustRightInd w:val="0"/>
        <w:spacing w:before="5" w:after="0" w:line="226" w:lineRule="exact"/>
        <w:ind w:left="10"/>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20"/>
          <w:szCs w:val="20"/>
          <w:lang w:eastAsia="ru-RU"/>
        </w:rPr>
        <w:t>ГЛАВА 1 БУХГАЛТЕРСКИЙ ФИНАНСОВЫЙ УЧЕТ, ВНУТРЕННИЙ КОНТРОЛЬ</w:t>
      </w:r>
    </w:p>
    <w:p w:rsidR="006952BB" w:rsidRPr="006952BB" w:rsidRDefault="006952BB" w:rsidP="006952BB">
      <w:pPr>
        <w:widowControl w:val="0"/>
        <w:numPr>
          <w:ilvl w:val="0"/>
          <w:numId w:val="33"/>
        </w:numPr>
        <w:shd w:val="clear" w:color="auto" w:fill="FFFFFF"/>
        <w:tabs>
          <w:tab w:val="left" w:pos="1411"/>
        </w:tabs>
        <w:autoSpaceDE w:val="0"/>
        <w:autoSpaceDN w:val="0"/>
        <w:adjustRightInd w:val="0"/>
        <w:spacing w:after="0" w:line="226" w:lineRule="exact"/>
        <w:rPr>
          <w:rFonts w:ascii="Times New Roman" w:eastAsia="Times New Roman" w:hAnsi="Times New Roman" w:cs="Times New Roman"/>
          <w:spacing w:val="-17"/>
          <w:sz w:val="20"/>
          <w:szCs w:val="20"/>
          <w:lang w:eastAsia="ru-RU"/>
        </w:rPr>
      </w:pPr>
      <w:r w:rsidRPr="006952BB">
        <w:rPr>
          <w:rFonts w:ascii="Times New Roman" w:eastAsia="Times New Roman" w:hAnsi="Times New Roman" w:cs="Times New Roman"/>
          <w:sz w:val="20"/>
          <w:szCs w:val="20"/>
          <w:lang w:eastAsia="ru-RU"/>
        </w:rPr>
        <w:t>Анализ существующей системы бухгалтерского учета на предприятии</w:t>
      </w:r>
    </w:p>
    <w:p w:rsidR="006952BB" w:rsidRPr="006952BB" w:rsidRDefault="006952BB" w:rsidP="006952BB">
      <w:pPr>
        <w:widowControl w:val="0"/>
        <w:numPr>
          <w:ilvl w:val="0"/>
          <w:numId w:val="33"/>
        </w:numPr>
        <w:shd w:val="clear" w:color="auto" w:fill="FFFFFF"/>
        <w:tabs>
          <w:tab w:val="left" w:pos="1411"/>
        </w:tabs>
        <w:autoSpaceDE w:val="0"/>
        <w:autoSpaceDN w:val="0"/>
        <w:adjustRightInd w:val="0"/>
        <w:spacing w:after="0" w:line="226" w:lineRule="exact"/>
        <w:rPr>
          <w:rFonts w:ascii="Times New Roman" w:eastAsia="Times New Roman" w:hAnsi="Times New Roman" w:cs="Times New Roman"/>
          <w:spacing w:val="-12"/>
          <w:sz w:val="20"/>
          <w:szCs w:val="20"/>
          <w:lang w:eastAsia="ru-RU"/>
        </w:rPr>
      </w:pPr>
      <w:r w:rsidRPr="006952BB">
        <w:rPr>
          <w:rFonts w:ascii="Times New Roman" w:eastAsia="Times New Roman" w:hAnsi="Times New Roman" w:cs="Times New Roman"/>
          <w:sz w:val="20"/>
          <w:szCs w:val="20"/>
          <w:lang w:eastAsia="ru-RU"/>
        </w:rPr>
        <w:t>Существующая система бухгалтерской (финансовой) отчетности на предприятии</w:t>
      </w:r>
    </w:p>
    <w:p w:rsidR="006952BB" w:rsidRPr="006952BB" w:rsidRDefault="006952BB" w:rsidP="006952BB">
      <w:pPr>
        <w:widowControl w:val="0"/>
        <w:numPr>
          <w:ilvl w:val="0"/>
          <w:numId w:val="33"/>
        </w:numPr>
        <w:shd w:val="clear" w:color="auto" w:fill="FFFFFF"/>
        <w:tabs>
          <w:tab w:val="left" w:pos="1411"/>
        </w:tabs>
        <w:autoSpaceDE w:val="0"/>
        <w:autoSpaceDN w:val="0"/>
        <w:adjustRightInd w:val="0"/>
        <w:spacing w:before="5" w:after="0" w:line="226" w:lineRule="exact"/>
        <w:ind w:right="1613"/>
        <w:rPr>
          <w:rFonts w:ascii="Times New Roman" w:eastAsia="Times New Roman" w:hAnsi="Times New Roman" w:cs="Times New Roman"/>
          <w:spacing w:val="-14"/>
          <w:sz w:val="20"/>
          <w:szCs w:val="20"/>
          <w:lang w:eastAsia="ru-RU"/>
        </w:rPr>
      </w:pPr>
      <w:r w:rsidRPr="006952BB">
        <w:rPr>
          <w:rFonts w:ascii="Times New Roman" w:eastAsia="Times New Roman" w:hAnsi="Times New Roman" w:cs="Times New Roman"/>
          <w:spacing w:val="-1"/>
          <w:sz w:val="20"/>
          <w:szCs w:val="20"/>
          <w:lang w:eastAsia="ru-RU"/>
        </w:rPr>
        <w:t xml:space="preserve">Существующая система бухгалтерского учета затрат на предприятии </w:t>
      </w:r>
      <w:r w:rsidRPr="006952BB">
        <w:rPr>
          <w:rFonts w:ascii="Times New Roman" w:eastAsia="Times New Roman" w:hAnsi="Times New Roman" w:cs="Times New Roman"/>
          <w:sz w:val="20"/>
          <w:szCs w:val="20"/>
          <w:lang w:eastAsia="ru-RU"/>
        </w:rPr>
        <w:t>1.4    Система внутреннего контроля</w:t>
      </w:r>
    </w:p>
    <w:p w:rsidR="006952BB" w:rsidRPr="006952BB" w:rsidRDefault="006952BB" w:rsidP="006952BB">
      <w:pPr>
        <w:widowControl w:val="0"/>
        <w:shd w:val="clear" w:color="auto" w:fill="FFFFFF"/>
        <w:autoSpaceDE w:val="0"/>
        <w:autoSpaceDN w:val="0"/>
        <w:adjustRightInd w:val="0"/>
        <w:spacing w:before="226" w:after="0" w:line="230" w:lineRule="exact"/>
        <w:ind w:left="14"/>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1"/>
          <w:sz w:val="20"/>
          <w:szCs w:val="20"/>
          <w:lang w:eastAsia="ru-RU"/>
        </w:rPr>
        <w:t>ГЛАВА 2 ЭКОНОМИЧЕСКИЙ АНАЛИЗ</w:t>
      </w:r>
    </w:p>
    <w:p w:rsidR="006952BB" w:rsidRPr="006952BB" w:rsidRDefault="006952BB" w:rsidP="006952BB">
      <w:pPr>
        <w:widowControl w:val="0"/>
        <w:numPr>
          <w:ilvl w:val="0"/>
          <w:numId w:val="34"/>
        </w:numPr>
        <w:shd w:val="clear" w:color="auto" w:fill="FFFFFF"/>
        <w:tabs>
          <w:tab w:val="left" w:pos="710"/>
          <w:tab w:val="left" w:pos="6370"/>
        </w:tabs>
        <w:autoSpaceDE w:val="0"/>
        <w:autoSpaceDN w:val="0"/>
        <w:adjustRightInd w:val="0"/>
        <w:spacing w:after="0" w:line="230" w:lineRule="exact"/>
        <w:ind w:right="806"/>
        <w:rPr>
          <w:rFonts w:ascii="Times New Roman" w:eastAsia="Times New Roman" w:hAnsi="Times New Roman" w:cs="Times New Roman"/>
          <w:spacing w:val="-9"/>
          <w:sz w:val="20"/>
          <w:szCs w:val="20"/>
          <w:lang w:eastAsia="ru-RU"/>
        </w:rPr>
      </w:pPr>
      <w:r w:rsidRPr="006952BB">
        <w:rPr>
          <w:rFonts w:ascii="Times New Roman" w:eastAsia="Times New Roman" w:hAnsi="Times New Roman" w:cs="Times New Roman"/>
          <w:spacing w:val="-1"/>
          <w:sz w:val="20"/>
          <w:szCs w:val="20"/>
          <w:lang w:eastAsia="ru-RU"/>
        </w:rPr>
        <w:t>Анализ финансового состояния ПАО «</w:t>
      </w:r>
      <w:proofErr w:type="spellStart"/>
      <w:r w:rsidRPr="006952BB">
        <w:rPr>
          <w:rFonts w:ascii="Times New Roman" w:eastAsia="Times New Roman" w:hAnsi="Times New Roman" w:cs="Times New Roman"/>
          <w:spacing w:val="-1"/>
          <w:sz w:val="20"/>
          <w:szCs w:val="20"/>
          <w:lang w:eastAsia="ru-RU"/>
        </w:rPr>
        <w:t>КРэМЗ</w:t>
      </w:r>
      <w:proofErr w:type="spellEnd"/>
      <w:r w:rsidRPr="006952BB">
        <w:rPr>
          <w:rFonts w:ascii="Times New Roman" w:eastAsia="Times New Roman" w:hAnsi="Times New Roman" w:cs="Times New Roman"/>
          <w:spacing w:val="-1"/>
          <w:sz w:val="20"/>
          <w:szCs w:val="20"/>
          <w:lang w:eastAsia="ru-RU"/>
        </w:rPr>
        <w:t>» за 2014 год</w:t>
      </w:r>
    </w:p>
    <w:p w:rsidR="006952BB" w:rsidRPr="006952BB" w:rsidRDefault="006952BB" w:rsidP="006952BB">
      <w:pPr>
        <w:widowControl w:val="0"/>
        <w:numPr>
          <w:ilvl w:val="0"/>
          <w:numId w:val="34"/>
        </w:numPr>
        <w:shd w:val="clear" w:color="auto" w:fill="FFFFFF"/>
        <w:tabs>
          <w:tab w:val="left" w:pos="710"/>
        </w:tabs>
        <w:autoSpaceDE w:val="0"/>
        <w:autoSpaceDN w:val="0"/>
        <w:adjustRightInd w:val="0"/>
        <w:spacing w:after="0" w:line="230" w:lineRule="exact"/>
        <w:rPr>
          <w:rFonts w:ascii="Times New Roman" w:eastAsia="Times New Roman" w:hAnsi="Times New Roman" w:cs="Times New Roman"/>
          <w:spacing w:val="-6"/>
          <w:sz w:val="20"/>
          <w:szCs w:val="20"/>
          <w:lang w:eastAsia="ru-RU"/>
        </w:rPr>
      </w:pPr>
      <w:r w:rsidRPr="006952BB">
        <w:rPr>
          <w:rFonts w:ascii="Times New Roman" w:eastAsia="Times New Roman" w:hAnsi="Times New Roman" w:cs="Times New Roman"/>
          <w:sz w:val="20"/>
          <w:szCs w:val="20"/>
          <w:lang w:eastAsia="ru-RU"/>
        </w:rPr>
        <w:t>Анализ финансового состояния ПАО «</w:t>
      </w:r>
      <w:proofErr w:type="spellStart"/>
      <w:r w:rsidRPr="006952BB">
        <w:rPr>
          <w:rFonts w:ascii="Times New Roman" w:eastAsia="Times New Roman" w:hAnsi="Times New Roman" w:cs="Times New Roman"/>
          <w:sz w:val="20"/>
          <w:szCs w:val="20"/>
          <w:lang w:eastAsia="ru-RU"/>
        </w:rPr>
        <w:t>КРэМЗ</w:t>
      </w:r>
      <w:proofErr w:type="spellEnd"/>
      <w:r w:rsidRPr="006952BB">
        <w:rPr>
          <w:rFonts w:ascii="Times New Roman" w:eastAsia="Times New Roman" w:hAnsi="Times New Roman" w:cs="Times New Roman"/>
          <w:sz w:val="20"/>
          <w:szCs w:val="20"/>
          <w:lang w:eastAsia="ru-RU"/>
        </w:rPr>
        <w:t>» за 2015 год</w:t>
      </w:r>
    </w:p>
    <w:p w:rsidR="006952BB" w:rsidRPr="006952BB" w:rsidRDefault="006952BB" w:rsidP="006952BB">
      <w:pPr>
        <w:widowControl w:val="0"/>
        <w:numPr>
          <w:ilvl w:val="0"/>
          <w:numId w:val="34"/>
        </w:numPr>
        <w:shd w:val="clear" w:color="auto" w:fill="FFFFFF"/>
        <w:tabs>
          <w:tab w:val="left" w:pos="710"/>
        </w:tabs>
        <w:autoSpaceDE w:val="0"/>
        <w:autoSpaceDN w:val="0"/>
        <w:adjustRightInd w:val="0"/>
        <w:spacing w:after="0" w:line="230" w:lineRule="exact"/>
        <w:rPr>
          <w:rFonts w:ascii="Times New Roman" w:eastAsia="Times New Roman" w:hAnsi="Times New Roman" w:cs="Times New Roman"/>
          <w:spacing w:val="-8"/>
          <w:sz w:val="20"/>
          <w:szCs w:val="20"/>
          <w:lang w:eastAsia="ru-RU"/>
        </w:rPr>
      </w:pPr>
      <w:r w:rsidRPr="006952BB">
        <w:rPr>
          <w:rFonts w:ascii="Times New Roman" w:eastAsia="Times New Roman" w:hAnsi="Times New Roman" w:cs="Times New Roman"/>
          <w:sz w:val="20"/>
          <w:szCs w:val="20"/>
          <w:lang w:eastAsia="ru-RU"/>
        </w:rPr>
        <w:t>Анализ финансового состояния ПАО «</w:t>
      </w:r>
      <w:proofErr w:type="spellStart"/>
      <w:r w:rsidRPr="006952BB">
        <w:rPr>
          <w:rFonts w:ascii="Times New Roman" w:eastAsia="Times New Roman" w:hAnsi="Times New Roman" w:cs="Times New Roman"/>
          <w:sz w:val="20"/>
          <w:szCs w:val="20"/>
          <w:lang w:eastAsia="ru-RU"/>
        </w:rPr>
        <w:t>КРэМЗ</w:t>
      </w:r>
      <w:proofErr w:type="spellEnd"/>
      <w:r w:rsidRPr="006952BB">
        <w:rPr>
          <w:rFonts w:ascii="Times New Roman" w:eastAsia="Times New Roman" w:hAnsi="Times New Roman" w:cs="Times New Roman"/>
          <w:sz w:val="20"/>
          <w:szCs w:val="20"/>
          <w:lang w:eastAsia="ru-RU"/>
        </w:rPr>
        <w:t>» за 2016 год</w:t>
      </w:r>
    </w:p>
    <w:p w:rsidR="006952BB" w:rsidRPr="006952BB" w:rsidRDefault="006952BB" w:rsidP="006952BB">
      <w:pPr>
        <w:widowControl w:val="0"/>
        <w:shd w:val="clear" w:color="auto" w:fill="FFFFFF"/>
        <w:autoSpaceDE w:val="0"/>
        <w:autoSpaceDN w:val="0"/>
        <w:adjustRightInd w:val="0"/>
        <w:spacing w:before="226" w:after="0" w:line="230" w:lineRule="exact"/>
        <w:ind w:left="14"/>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1"/>
          <w:sz w:val="20"/>
          <w:szCs w:val="20"/>
          <w:lang w:eastAsia="ru-RU"/>
        </w:rPr>
        <w:t>ГЛАВА 3 АУДИТ ЗАТРАТ НА ПРОИЗВОДСТВО ПАО «КРЭМЗ»</w:t>
      </w:r>
    </w:p>
    <w:p w:rsidR="006952BB" w:rsidRPr="006952BB" w:rsidRDefault="006952BB" w:rsidP="006952BB">
      <w:pPr>
        <w:widowControl w:val="0"/>
        <w:numPr>
          <w:ilvl w:val="0"/>
          <w:numId w:val="35"/>
        </w:numPr>
        <w:shd w:val="clear" w:color="auto" w:fill="FFFFFF"/>
        <w:tabs>
          <w:tab w:val="left" w:pos="715"/>
        </w:tabs>
        <w:autoSpaceDE w:val="0"/>
        <w:autoSpaceDN w:val="0"/>
        <w:adjustRightInd w:val="0"/>
        <w:spacing w:after="0" w:line="230" w:lineRule="exact"/>
        <w:rPr>
          <w:rFonts w:ascii="Times New Roman" w:eastAsia="Times New Roman" w:hAnsi="Times New Roman" w:cs="Times New Roman"/>
          <w:spacing w:val="-12"/>
          <w:sz w:val="20"/>
          <w:szCs w:val="20"/>
          <w:lang w:eastAsia="ru-RU"/>
        </w:rPr>
      </w:pPr>
      <w:r w:rsidRPr="006952BB">
        <w:rPr>
          <w:rFonts w:ascii="Times New Roman" w:eastAsia="Times New Roman" w:hAnsi="Times New Roman" w:cs="Times New Roman"/>
          <w:sz w:val="20"/>
          <w:szCs w:val="20"/>
          <w:lang w:eastAsia="ru-RU"/>
        </w:rPr>
        <w:t>Аудиторская проверка ПАО «</w:t>
      </w:r>
      <w:proofErr w:type="spellStart"/>
      <w:r w:rsidRPr="006952BB">
        <w:rPr>
          <w:rFonts w:ascii="Times New Roman" w:eastAsia="Times New Roman" w:hAnsi="Times New Roman" w:cs="Times New Roman"/>
          <w:sz w:val="20"/>
          <w:szCs w:val="20"/>
          <w:lang w:eastAsia="ru-RU"/>
        </w:rPr>
        <w:t>КРэМЗ</w:t>
      </w:r>
      <w:proofErr w:type="spellEnd"/>
      <w:r w:rsidRPr="006952BB">
        <w:rPr>
          <w:rFonts w:ascii="Times New Roman" w:eastAsia="Times New Roman" w:hAnsi="Times New Roman" w:cs="Times New Roman"/>
          <w:sz w:val="20"/>
          <w:szCs w:val="20"/>
          <w:lang w:eastAsia="ru-RU"/>
        </w:rPr>
        <w:t>»</w:t>
      </w:r>
    </w:p>
    <w:p w:rsidR="006952BB" w:rsidRPr="006952BB" w:rsidRDefault="006952BB" w:rsidP="006952BB">
      <w:pPr>
        <w:widowControl w:val="0"/>
        <w:numPr>
          <w:ilvl w:val="0"/>
          <w:numId w:val="35"/>
        </w:numPr>
        <w:shd w:val="clear" w:color="auto" w:fill="FFFFFF"/>
        <w:tabs>
          <w:tab w:val="left" w:pos="715"/>
        </w:tabs>
        <w:autoSpaceDE w:val="0"/>
        <w:autoSpaceDN w:val="0"/>
        <w:adjustRightInd w:val="0"/>
        <w:spacing w:after="0" w:line="230" w:lineRule="exact"/>
        <w:rPr>
          <w:rFonts w:ascii="Times New Roman" w:eastAsia="Times New Roman" w:hAnsi="Times New Roman" w:cs="Times New Roman"/>
          <w:spacing w:val="-8"/>
          <w:sz w:val="20"/>
          <w:szCs w:val="20"/>
          <w:lang w:eastAsia="ru-RU"/>
        </w:rPr>
      </w:pPr>
      <w:r w:rsidRPr="006952BB">
        <w:rPr>
          <w:rFonts w:ascii="Times New Roman" w:eastAsia="Times New Roman" w:hAnsi="Times New Roman" w:cs="Times New Roman"/>
          <w:spacing w:val="-1"/>
          <w:sz w:val="20"/>
          <w:szCs w:val="20"/>
          <w:lang w:eastAsia="ru-RU"/>
        </w:rPr>
        <w:t>Аудит затрат на производство ПАО «</w:t>
      </w:r>
      <w:proofErr w:type="spellStart"/>
      <w:r w:rsidRPr="006952BB">
        <w:rPr>
          <w:rFonts w:ascii="Times New Roman" w:eastAsia="Times New Roman" w:hAnsi="Times New Roman" w:cs="Times New Roman"/>
          <w:spacing w:val="-1"/>
          <w:sz w:val="20"/>
          <w:szCs w:val="20"/>
          <w:lang w:eastAsia="ru-RU"/>
        </w:rPr>
        <w:t>КРэМЗ</w:t>
      </w:r>
      <w:proofErr w:type="spellEnd"/>
      <w:r w:rsidRPr="006952BB">
        <w:rPr>
          <w:rFonts w:ascii="Times New Roman" w:eastAsia="Times New Roman" w:hAnsi="Times New Roman" w:cs="Times New Roman"/>
          <w:spacing w:val="-1"/>
          <w:sz w:val="20"/>
          <w:szCs w:val="20"/>
          <w:lang w:eastAsia="ru-RU"/>
        </w:rPr>
        <w:t>»</w:t>
      </w:r>
    </w:p>
    <w:p w:rsidR="006952BB" w:rsidRPr="006952BB" w:rsidRDefault="006952BB" w:rsidP="006952BB">
      <w:pPr>
        <w:widowControl w:val="0"/>
        <w:shd w:val="clear" w:color="auto" w:fill="FFFFFF"/>
        <w:autoSpaceDE w:val="0"/>
        <w:autoSpaceDN w:val="0"/>
        <w:adjustRightInd w:val="0"/>
        <w:spacing w:before="230" w:after="0" w:line="230" w:lineRule="exact"/>
        <w:ind w:left="730" w:right="806" w:hanging="710"/>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1"/>
          <w:sz w:val="20"/>
          <w:szCs w:val="20"/>
          <w:lang w:eastAsia="ru-RU"/>
        </w:rPr>
        <w:t xml:space="preserve">ГЛАВА 4 СОВЕРШЕНСТВОВАНИЕ УЧЕТА ЗАТРАТ НА ПРОИЗВОДСТВО В ПАО «КРЭМЗ» </w:t>
      </w:r>
      <w:r w:rsidRPr="006952BB">
        <w:rPr>
          <w:rFonts w:ascii="Times New Roman" w:eastAsia="Times New Roman" w:hAnsi="Times New Roman" w:cs="Times New Roman"/>
          <w:sz w:val="20"/>
          <w:szCs w:val="20"/>
          <w:lang w:eastAsia="ru-RU"/>
        </w:rPr>
        <w:t>4.1. Выявление проблем в организации и ведении учета затрат на производство</w:t>
      </w:r>
    </w:p>
    <w:p w:rsidR="006952BB" w:rsidRPr="006952BB" w:rsidRDefault="006952BB" w:rsidP="006952BB">
      <w:pPr>
        <w:widowControl w:val="0"/>
        <w:numPr>
          <w:ilvl w:val="0"/>
          <w:numId w:val="36"/>
        </w:numPr>
        <w:shd w:val="clear" w:color="auto" w:fill="FFFFFF"/>
        <w:tabs>
          <w:tab w:val="left" w:pos="1421"/>
        </w:tabs>
        <w:autoSpaceDE w:val="0"/>
        <w:autoSpaceDN w:val="0"/>
        <w:adjustRightInd w:val="0"/>
        <w:spacing w:after="0" w:line="230" w:lineRule="exact"/>
        <w:rPr>
          <w:rFonts w:ascii="Times New Roman" w:eastAsia="Times New Roman" w:hAnsi="Times New Roman" w:cs="Times New Roman"/>
          <w:spacing w:val="-3"/>
          <w:sz w:val="20"/>
          <w:szCs w:val="20"/>
          <w:lang w:eastAsia="ru-RU"/>
        </w:rPr>
      </w:pPr>
      <w:r w:rsidRPr="006952BB">
        <w:rPr>
          <w:rFonts w:ascii="Times New Roman" w:eastAsia="Times New Roman" w:hAnsi="Times New Roman" w:cs="Times New Roman"/>
          <w:spacing w:val="-1"/>
          <w:sz w:val="20"/>
          <w:szCs w:val="20"/>
          <w:lang w:eastAsia="ru-RU"/>
        </w:rPr>
        <w:t xml:space="preserve">Выработка рекомендаций по автоматизации учета затрат на </w:t>
      </w:r>
      <w:proofErr w:type="spellStart"/>
      <w:r w:rsidRPr="006952BB">
        <w:rPr>
          <w:rFonts w:ascii="Times New Roman" w:eastAsia="Times New Roman" w:hAnsi="Times New Roman" w:cs="Times New Roman"/>
          <w:spacing w:val="-1"/>
          <w:sz w:val="20"/>
          <w:szCs w:val="20"/>
          <w:lang w:eastAsia="ru-RU"/>
        </w:rPr>
        <w:t>Гфоизводство</w:t>
      </w:r>
      <w:proofErr w:type="spellEnd"/>
    </w:p>
    <w:p w:rsidR="006952BB" w:rsidRPr="006952BB" w:rsidRDefault="006952BB" w:rsidP="006952BB">
      <w:pPr>
        <w:widowControl w:val="0"/>
        <w:numPr>
          <w:ilvl w:val="0"/>
          <w:numId w:val="36"/>
        </w:numPr>
        <w:shd w:val="clear" w:color="auto" w:fill="FFFFFF"/>
        <w:tabs>
          <w:tab w:val="left" w:pos="1421"/>
        </w:tabs>
        <w:autoSpaceDE w:val="0"/>
        <w:autoSpaceDN w:val="0"/>
        <w:adjustRightInd w:val="0"/>
        <w:spacing w:after="0" w:line="230" w:lineRule="exact"/>
        <w:rPr>
          <w:rFonts w:ascii="Times New Roman" w:eastAsia="Times New Roman" w:hAnsi="Times New Roman" w:cs="Times New Roman"/>
          <w:spacing w:val="-4"/>
          <w:sz w:val="20"/>
          <w:szCs w:val="20"/>
          <w:lang w:eastAsia="ru-RU"/>
        </w:rPr>
      </w:pPr>
      <w:r w:rsidRPr="006952BB">
        <w:rPr>
          <w:rFonts w:ascii="Times New Roman" w:eastAsia="Times New Roman" w:hAnsi="Times New Roman" w:cs="Times New Roman"/>
          <w:sz w:val="20"/>
          <w:szCs w:val="20"/>
          <w:lang w:eastAsia="ru-RU"/>
        </w:rPr>
        <w:t>Совершенствование системы внутреннего контроля на ПАО «</w:t>
      </w:r>
      <w:proofErr w:type="spellStart"/>
      <w:r w:rsidRPr="006952BB">
        <w:rPr>
          <w:rFonts w:ascii="Times New Roman" w:eastAsia="Times New Roman" w:hAnsi="Times New Roman" w:cs="Times New Roman"/>
          <w:sz w:val="20"/>
          <w:szCs w:val="20"/>
          <w:lang w:eastAsia="ru-RU"/>
        </w:rPr>
        <w:t>КРэМЗ</w:t>
      </w:r>
      <w:proofErr w:type="spellEnd"/>
      <w:r w:rsidRPr="006952BB">
        <w:rPr>
          <w:rFonts w:ascii="Times New Roman" w:eastAsia="Times New Roman" w:hAnsi="Times New Roman" w:cs="Times New Roman"/>
          <w:sz w:val="20"/>
          <w:szCs w:val="20"/>
          <w:lang w:eastAsia="ru-RU"/>
        </w:rPr>
        <w:t>»</w:t>
      </w:r>
    </w:p>
    <w:p w:rsidR="006952BB" w:rsidRPr="006952BB" w:rsidRDefault="006952BB" w:rsidP="006952BB">
      <w:pPr>
        <w:widowControl w:val="0"/>
        <w:numPr>
          <w:ilvl w:val="0"/>
          <w:numId w:val="36"/>
        </w:numPr>
        <w:shd w:val="clear" w:color="auto" w:fill="FFFFFF"/>
        <w:tabs>
          <w:tab w:val="left" w:pos="1421"/>
        </w:tabs>
        <w:autoSpaceDE w:val="0"/>
        <w:autoSpaceDN w:val="0"/>
        <w:adjustRightInd w:val="0"/>
        <w:spacing w:after="0" w:line="230" w:lineRule="exact"/>
        <w:rPr>
          <w:rFonts w:ascii="Times New Roman" w:eastAsia="Times New Roman" w:hAnsi="Times New Roman" w:cs="Times New Roman"/>
          <w:spacing w:val="-3"/>
          <w:sz w:val="20"/>
          <w:szCs w:val="20"/>
          <w:lang w:eastAsia="ru-RU"/>
        </w:rPr>
      </w:pPr>
      <w:r w:rsidRPr="006952BB">
        <w:rPr>
          <w:rFonts w:ascii="Times New Roman" w:eastAsia="Times New Roman" w:hAnsi="Times New Roman" w:cs="Times New Roman"/>
          <w:spacing w:val="-1"/>
          <w:sz w:val="20"/>
          <w:szCs w:val="20"/>
          <w:lang w:eastAsia="ru-RU"/>
        </w:rPr>
        <w:t>Выработка рекомендаций по постановке управленческого учета затрат на производство</w:t>
      </w:r>
    </w:p>
    <w:p w:rsidR="006952BB" w:rsidRPr="006952BB" w:rsidRDefault="006952BB" w:rsidP="006952BB">
      <w:pPr>
        <w:widowControl w:val="0"/>
        <w:shd w:val="clear" w:color="auto" w:fill="FFFFFF"/>
        <w:autoSpaceDE w:val="0"/>
        <w:autoSpaceDN w:val="0"/>
        <w:adjustRightInd w:val="0"/>
        <w:spacing w:before="216" w:after="0" w:line="235" w:lineRule="exact"/>
        <w:ind w:left="24"/>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2"/>
          <w:sz w:val="20"/>
          <w:szCs w:val="20"/>
          <w:lang w:eastAsia="ru-RU"/>
        </w:rPr>
        <w:t>ЗАКЛЮЧЕНИЕ</w:t>
      </w:r>
    </w:p>
    <w:p w:rsidR="006952BB" w:rsidRPr="006952BB" w:rsidRDefault="006952BB" w:rsidP="006952BB">
      <w:pPr>
        <w:widowControl w:val="0"/>
        <w:shd w:val="clear" w:color="auto" w:fill="FFFFFF"/>
        <w:autoSpaceDE w:val="0"/>
        <w:autoSpaceDN w:val="0"/>
        <w:adjustRightInd w:val="0"/>
        <w:spacing w:after="0" w:line="235" w:lineRule="exact"/>
        <w:ind w:left="29"/>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1"/>
          <w:sz w:val="20"/>
          <w:szCs w:val="20"/>
          <w:u w:val="single"/>
          <w:lang w:eastAsia="ru-RU"/>
        </w:rPr>
        <w:t>СПИСОК ИСПОЛЬЗОВАННЫХ ИСТОЧНИКОВ</w:t>
      </w:r>
    </w:p>
    <w:p w:rsidR="006952BB" w:rsidRPr="006952BB" w:rsidRDefault="006952BB" w:rsidP="006952BB">
      <w:pPr>
        <w:widowControl w:val="0"/>
        <w:shd w:val="clear" w:color="auto" w:fill="FFFFFF"/>
        <w:tabs>
          <w:tab w:val="left" w:leader="dot" w:pos="8894"/>
        </w:tabs>
        <w:autoSpaceDE w:val="0"/>
        <w:autoSpaceDN w:val="0"/>
        <w:adjustRightInd w:val="0"/>
        <w:spacing w:after="0" w:line="235" w:lineRule="exact"/>
        <w:ind w:left="24"/>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4"/>
          <w:sz w:val="20"/>
          <w:szCs w:val="20"/>
          <w:lang w:eastAsia="ru-RU"/>
        </w:rPr>
        <w:t>ПРИЛОЖЕНИЯ</w:t>
      </w:r>
      <w:r w:rsidRPr="006952BB">
        <w:rPr>
          <w:rFonts w:ascii="Times New Roman" w:eastAsia="Times New Roman" w:hAnsi="Times New Roman" w:cs="Times New Roman"/>
          <w:sz w:val="20"/>
          <w:szCs w:val="20"/>
          <w:lang w:eastAsia="ru-RU"/>
        </w:rPr>
        <w:tab/>
      </w:r>
    </w:p>
    <w:p w:rsidR="006952BB" w:rsidRPr="006952BB" w:rsidRDefault="006952BB" w:rsidP="006952BB">
      <w:pPr>
        <w:spacing w:after="0" w:line="240" w:lineRule="auto"/>
        <w:rPr>
          <w:rFonts w:ascii="Times New Roman" w:eastAsia="Times New Roman" w:hAnsi="Times New Roman" w:cs="Times New Roman"/>
          <w:sz w:val="20"/>
          <w:szCs w:val="20"/>
          <w:lang w:eastAsia="ru-RU"/>
        </w:rPr>
        <w:sectPr w:rsidR="006952BB" w:rsidRPr="006952BB">
          <w:pgSz w:w="11909" w:h="16834"/>
          <w:pgMar w:top="1440" w:right="1054" w:bottom="360" w:left="1649" w:header="720" w:footer="720" w:gutter="0"/>
          <w:cols w:space="720"/>
        </w:sectPr>
      </w:pPr>
    </w:p>
    <w:p w:rsidR="006952BB" w:rsidRPr="006952BB" w:rsidRDefault="006952BB" w:rsidP="006952BB">
      <w:pPr>
        <w:widowControl w:val="0"/>
        <w:shd w:val="clear" w:color="auto" w:fill="FFFFFF"/>
        <w:autoSpaceDE w:val="0"/>
        <w:autoSpaceDN w:val="0"/>
        <w:adjustRightInd w:val="0"/>
        <w:spacing w:before="216" w:after="0" w:line="235" w:lineRule="exact"/>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4"/>
          <w:sz w:val="20"/>
          <w:szCs w:val="20"/>
          <w:lang w:eastAsia="ru-RU"/>
        </w:rPr>
        <w:lastRenderedPageBreak/>
        <w:t>ВВЕДЕНИЕ ГЛАВА 1</w:t>
      </w:r>
    </w:p>
    <w:p w:rsidR="006952BB" w:rsidRPr="006952BB" w:rsidRDefault="006952BB" w:rsidP="006952BB">
      <w:pPr>
        <w:widowControl w:val="0"/>
        <w:shd w:val="clear" w:color="auto" w:fill="FFFFFF"/>
        <w:autoSpaceDE w:val="0"/>
        <w:autoSpaceDN w:val="0"/>
        <w:adjustRightInd w:val="0"/>
        <w:spacing w:before="917" w:after="0" w:line="240" w:lineRule="auto"/>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5"/>
          <w:sz w:val="20"/>
          <w:szCs w:val="20"/>
          <w:lang w:eastAsia="ru-RU"/>
        </w:rPr>
        <w:t>ГЛАВА 2</w:t>
      </w:r>
    </w:p>
    <w:p w:rsidR="006952BB" w:rsidRPr="006952BB" w:rsidRDefault="006952BB" w:rsidP="006952BB">
      <w:pPr>
        <w:widowControl w:val="0"/>
        <w:shd w:val="clear" w:color="auto" w:fill="FFFFFF"/>
        <w:autoSpaceDE w:val="0"/>
        <w:autoSpaceDN w:val="0"/>
        <w:adjustRightInd w:val="0"/>
        <w:spacing w:before="696" w:after="0" w:line="240" w:lineRule="auto"/>
        <w:ind w:left="5"/>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6"/>
          <w:sz w:val="20"/>
          <w:szCs w:val="20"/>
          <w:lang w:eastAsia="ru-RU"/>
        </w:rPr>
        <w:t>ГЛАВА 3</w:t>
      </w:r>
    </w:p>
    <w:p w:rsidR="006952BB" w:rsidRPr="006952BB" w:rsidRDefault="006952BB" w:rsidP="006952BB">
      <w:pPr>
        <w:widowControl w:val="0"/>
        <w:shd w:val="clear" w:color="auto" w:fill="FFFFFF"/>
        <w:autoSpaceDE w:val="0"/>
        <w:autoSpaceDN w:val="0"/>
        <w:adjustRightInd w:val="0"/>
        <w:spacing w:after="0" w:line="240" w:lineRule="auto"/>
        <w:ind w:left="2861"/>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20"/>
          <w:szCs w:val="20"/>
          <w:lang w:eastAsia="ru-RU"/>
        </w:rPr>
        <w:br w:type="column"/>
      </w:r>
      <w:r w:rsidRPr="006952BB">
        <w:rPr>
          <w:rFonts w:ascii="Times New Roman" w:eastAsia="Times New Roman" w:hAnsi="Times New Roman" w:cs="Times New Roman"/>
          <w:b/>
          <w:bCs/>
          <w:i/>
          <w:iCs/>
          <w:spacing w:val="-1"/>
          <w:sz w:val="20"/>
          <w:szCs w:val="20"/>
          <w:lang w:eastAsia="ru-RU"/>
        </w:rPr>
        <w:lastRenderedPageBreak/>
        <w:t>СОДЕРЖАНИЕ</w:t>
      </w:r>
    </w:p>
    <w:p w:rsidR="006952BB" w:rsidRPr="006952BB" w:rsidRDefault="006952BB" w:rsidP="006952BB">
      <w:pPr>
        <w:widowControl w:val="0"/>
        <w:shd w:val="clear" w:color="auto" w:fill="FFFFFF"/>
        <w:tabs>
          <w:tab w:val="left" w:leader="dot" w:pos="5290"/>
        </w:tabs>
        <w:autoSpaceDE w:val="0"/>
        <w:autoSpaceDN w:val="0"/>
        <w:adjustRightInd w:val="0"/>
        <w:spacing w:before="221" w:after="0" w:line="230" w:lineRule="exact"/>
        <w:ind w:left="470"/>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20"/>
          <w:szCs w:val="20"/>
          <w:lang w:eastAsia="ru-RU"/>
        </w:rPr>
        <w:t xml:space="preserve">БУХГАЛТЕРСКИЙ ФИНАНСОВЫЙ УЧЕТ, ВНУТРЕННИЙ КОНТРОЛЬ В </w:t>
      </w:r>
      <w:proofErr w:type="gramStart"/>
      <w:r w:rsidRPr="006952BB">
        <w:rPr>
          <w:rFonts w:ascii="Times New Roman" w:eastAsia="Times New Roman" w:hAnsi="Times New Roman" w:cs="Times New Roman"/>
          <w:sz w:val="20"/>
          <w:szCs w:val="20"/>
          <w:lang w:eastAsia="ru-RU"/>
        </w:rPr>
        <w:t>КГ</w:t>
      </w:r>
      <w:proofErr w:type="gramEnd"/>
      <w:r w:rsidRPr="006952BB">
        <w:rPr>
          <w:rFonts w:ascii="Times New Roman" w:eastAsia="Times New Roman" w:hAnsi="Times New Roman" w:cs="Times New Roman"/>
          <w:sz w:val="20"/>
          <w:szCs w:val="20"/>
          <w:lang w:eastAsia="ru-RU"/>
        </w:rPr>
        <w:br/>
        <w:t>«ФИНАНС»000</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37"/>
        </w:numPr>
        <w:shd w:val="clear" w:color="auto" w:fill="FFFFFF"/>
        <w:tabs>
          <w:tab w:val="left" w:pos="470"/>
          <w:tab w:val="left" w:leader="dot" w:pos="5414"/>
        </w:tabs>
        <w:autoSpaceDE w:val="0"/>
        <w:autoSpaceDN w:val="0"/>
        <w:adjustRightInd w:val="0"/>
        <w:spacing w:after="0" w:line="230" w:lineRule="exact"/>
        <w:rPr>
          <w:rFonts w:ascii="Times New Roman" w:eastAsia="Times New Roman" w:hAnsi="Times New Roman" w:cs="Times New Roman"/>
          <w:spacing w:val="-16"/>
          <w:sz w:val="20"/>
          <w:szCs w:val="20"/>
          <w:lang w:eastAsia="ru-RU"/>
        </w:rPr>
      </w:pPr>
      <w:r w:rsidRPr="006952BB">
        <w:rPr>
          <w:rFonts w:ascii="Times New Roman" w:eastAsia="Times New Roman" w:hAnsi="Times New Roman" w:cs="Times New Roman"/>
          <w:sz w:val="20"/>
          <w:szCs w:val="20"/>
          <w:lang w:eastAsia="ru-RU"/>
        </w:rPr>
        <w:t>Существующая       система       бухгалтерского       учета       и       отчетности       в организации</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37"/>
        </w:numPr>
        <w:shd w:val="clear" w:color="auto" w:fill="FFFFFF"/>
        <w:tabs>
          <w:tab w:val="left" w:pos="470"/>
          <w:tab w:val="left" w:leader="dot" w:pos="5558"/>
        </w:tabs>
        <w:autoSpaceDE w:val="0"/>
        <w:autoSpaceDN w:val="0"/>
        <w:adjustRightInd w:val="0"/>
        <w:spacing w:after="0" w:line="230" w:lineRule="exact"/>
        <w:rPr>
          <w:rFonts w:ascii="Times New Roman" w:eastAsia="Times New Roman" w:hAnsi="Times New Roman" w:cs="Times New Roman"/>
          <w:spacing w:val="-11"/>
          <w:sz w:val="20"/>
          <w:szCs w:val="20"/>
          <w:lang w:eastAsia="ru-RU"/>
        </w:rPr>
      </w:pPr>
      <w:r w:rsidRPr="006952BB">
        <w:rPr>
          <w:rFonts w:ascii="Times New Roman" w:eastAsia="Times New Roman" w:hAnsi="Times New Roman" w:cs="Times New Roman"/>
          <w:spacing w:val="-2"/>
          <w:sz w:val="20"/>
          <w:szCs w:val="20"/>
          <w:lang w:eastAsia="ru-RU"/>
        </w:rPr>
        <w:t>Система внутреннего контроля</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shd w:val="clear" w:color="auto" w:fill="FFFFFF"/>
        <w:autoSpaceDE w:val="0"/>
        <w:autoSpaceDN w:val="0"/>
        <w:adjustRightInd w:val="0"/>
        <w:spacing w:after="0" w:line="230" w:lineRule="exact"/>
        <w:ind w:left="470"/>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20"/>
          <w:szCs w:val="20"/>
          <w:lang w:eastAsia="ru-RU"/>
        </w:rPr>
        <w:t xml:space="preserve">ЭКОНОМИЧЕСКИЙ АНАЛИЗ ДЕЯТЕЛЬНОСТИ </w:t>
      </w:r>
      <w:proofErr w:type="gramStart"/>
      <w:r w:rsidRPr="006952BB">
        <w:rPr>
          <w:rFonts w:ascii="Times New Roman" w:eastAsia="Times New Roman" w:hAnsi="Times New Roman" w:cs="Times New Roman"/>
          <w:sz w:val="20"/>
          <w:szCs w:val="20"/>
          <w:lang w:eastAsia="ru-RU"/>
        </w:rPr>
        <w:t>КГ</w:t>
      </w:r>
      <w:proofErr w:type="gramEnd"/>
      <w:r w:rsidRPr="006952BB">
        <w:rPr>
          <w:rFonts w:ascii="Times New Roman" w:eastAsia="Times New Roman" w:hAnsi="Times New Roman" w:cs="Times New Roman"/>
          <w:sz w:val="20"/>
          <w:szCs w:val="20"/>
          <w:lang w:eastAsia="ru-RU"/>
        </w:rPr>
        <w:t xml:space="preserve"> «ФИНАНС» 000</w:t>
      </w:r>
    </w:p>
    <w:p w:rsidR="006952BB" w:rsidRPr="006952BB" w:rsidRDefault="006952BB" w:rsidP="006952BB">
      <w:pPr>
        <w:widowControl w:val="0"/>
        <w:numPr>
          <w:ilvl w:val="0"/>
          <w:numId w:val="38"/>
        </w:numPr>
        <w:shd w:val="clear" w:color="auto" w:fill="FFFFFF"/>
        <w:tabs>
          <w:tab w:val="left" w:pos="466"/>
          <w:tab w:val="left" w:leader="dot" w:pos="5573"/>
        </w:tabs>
        <w:autoSpaceDE w:val="0"/>
        <w:autoSpaceDN w:val="0"/>
        <w:adjustRightInd w:val="0"/>
        <w:spacing w:after="0" w:line="230" w:lineRule="exact"/>
        <w:rPr>
          <w:rFonts w:ascii="Times New Roman" w:eastAsia="Times New Roman" w:hAnsi="Times New Roman" w:cs="Times New Roman"/>
          <w:spacing w:val="-8"/>
          <w:sz w:val="20"/>
          <w:szCs w:val="20"/>
          <w:lang w:eastAsia="ru-RU"/>
        </w:rPr>
      </w:pPr>
      <w:r w:rsidRPr="006952BB">
        <w:rPr>
          <w:rFonts w:ascii="Times New Roman" w:eastAsia="Times New Roman" w:hAnsi="Times New Roman" w:cs="Times New Roman"/>
          <w:spacing w:val="-1"/>
          <w:sz w:val="20"/>
          <w:szCs w:val="20"/>
          <w:lang w:eastAsia="ru-RU"/>
        </w:rPr>
        <w:t>Методологические основы экономического анализа</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38"/>
        </w:numPr>
        <w:shd w:val="clear" w:color="auto" w:fill="FFFFFF"/>
        <w:tabs>
          <w:tab w:val="left" w:pos="466"/>
          <w:tab w:val="left" w:leader="dot" w:pos="5592"/>
        </w:tabs>
        <w:autoSpaceDE w:val="0"/>
        <w:autoSpaceDN w:val="0"/>
        <w:adjustRightInd w:val="0"/>
        <w:spacing w:after="0" w:line="230" w:lineRule="exact"/>
        <w:rPr>
          <w:rFonts w:ascii="Times New Roman" w:eastAsia="Times New Roman" w:hAnsi="Times New Roman" w:cs="Times New Roman"/>
          <w:spacing w:val="-4"/>
          <w:sz w:val="20"/>
          <w:szCs w:val="20"/>
          <w:lang w:eastAsia="ru-RU"/>
        </w:rPr>
      </w:pPr>
      <w:r w:rsidRPr="006952BB">
        <w:rPr>
          <w:rFonts w:ascii="Times New Roman" w:eastAsia="Times New Roman" w:hAnsi="Times New Roman" w:cs="Times New Roman"/>
          <w:spacing w:val="-1"/>
          <w:sz w:val="20"/>
          <w:szCs w:val="20"/>
          <w:lang w:eastAsia="ru-RU"/>
        </w:rPr>
        <w:t>Анализ финансовых результатов</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38"/>
        </w:numPr>
        <w:shd w:val="clear" w:color="auto" w:fill="FFFFFF"/>
        <w:tabs>
          <w:tab w:val="left" w:pos="466"/>
          <w:tab w:val="left" w:leader="dot" w:pos="5582"/>
        </w:tabs>
        <w:autoSpaceDE w:val="0"/>
        <w:autoSpaceDN w:val="0"/>
        <w:adjustRightInd w:val="0"/>
        <w:spacing w:after="0" w:line="230" w:lineRule="exact"/>
        <w:rPr>
          <w:rFonts w:ascii="Times New Roman" w:eastAsia="Times New Roman" w:hAnsi="Times New Roman" w:cs="Times New Roman"/>
          <w:spacing w:val="-8"/>
          <w:sz w:val="20"/>
          <w:szCs w:val="20"/>
          <w:lang w:eastAsia="ru-RU"/>
        </w:rPr>
      </w:pPr>
      <w:r w:rsidRPr="006952BB">
        <w:rPr>
          <w:rFonts w:ascii="Times New Roman" w:eastAsia="Times New Roman" w:hAnsi="Times New Roman" w:cs="Times New Roman"/>
          <w:spacing w:val="-1"/>
          <w:sz w:val="20"/>
          <w:szCs w:val="20"/>
          <w:lang w:eastAsia="ru-RU"/>
        </w:rPr>
        <w:t>Анализ финансового состояния</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shd w:val="clear" w:color="auto" w:fill="FFFFFF"/>
        <w:tabs>
          <w:tab w:val="left" w:leader="dot" w:pos="5333"/>
        </w:tabs>
        <w:autoSpaceDE w:val="0"/>
        <w:autoSpaceDN w:val="0"/>
        <w:adjustRightInd w:val="0"/>
        <w:spacing w:after="0" w:line="230" w:lineRule="exact"/>
        <w:ind w:left="470"/>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20"/>
          <w:szCs w:val="20"/>
          <w:lang w:eastAsia="ru-RU"/>
        </w:rPr>
        <w:t>АУДИТ К</w:t>
      </w:r>
      <w:proofErr w:type="gramStart"/>
      <w:r w:rsidRPr="006952BB">
        <w:rPr>
          <w:rFonts w:ascii="Times New Roman" w:eastAsia="Times New Roman" w:hAnsi="Times New Roman" w:cs="Times New Roman"/>
          <w:sz w:val="20"/>
          <w:szCs w:val="20"/>
          <w:lang w:eastAsia="ru-RU"/>
        </w:rPr>
        <w:t>Г«</w:t>
      </w:r>
      <w:proofErr w:type="gramEnd"/>
      <w:r w:rsidRPr="006952BB">
        <w:rPr>
          <w:rFonts w:ascii="Times New Roman" w:eastAsia="Times New Roman" w:hAnsi="Times New Roman" w:cs="Times New Roman"/>
          <w:sz w:val="20"/>
          <w:szCs w:val="20"/>
          <w:lang w:eastAsia="ru-RU"/>
        </w:rPr>
        <w:t>ФИНАНС»000</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shd w:val="clear" w:color="auto" w:fill="FFFFFF"/>
        <w:autoSpaceDE w:val="0"/>
        <w:autoSpaceDN w:val="0"/>
        <w:adjustRightInd w:val="0"/>
        <w:spacing w:after="0" w:line="230" w:lineRule="exact"/>
        <w:ind w:left="5"/>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20"/>
          <w:szCs w:val="20"/>
          <w:lang w:eastAsia="ru-RU"/>
        </w:rPr>
        <w:t>3.1    Сущность, цели и задачи и требования, предъявляемые к аудиторской деятельности</w:t>
      </w:r>
    </w:p>
    <w:p w:rsidR="006952BB" w:rsidRPr="006952BB" w:rsidRDefault="006952BB" w:rsidP="006952BB">
      <w:pPr>
        <w:spacing w:after="0" w:line="240" w:lineRule="auto"/>
        <w:rPr>
          <w:rFonts w:ascii="Times New Roman" w:eastAsia="Times New Roman" w:hAnsi="Times New Roman" w:cs="Times New Roman"/>
          <w:sz w:val="20"/>
          <w:szCs w:val="20"/>
          <w:lang w:eastAsia="ru-RU"/>
        </w:rPr>
        <w:sectPr w:rsidR="006952BB" w:rsidRPr="006952BB">
          <w:pgSz w:w="11909" w:h="16834"/>
          <w:pgMar w:top="1440" w:right="1154" w:bottom="720" w:left="1669" w:header="720" w:footer="720" w:gutter="0"/>
          <w:cols w:num="2" w:space="720" w:equalWidth="0">
            <w:col w:w="1046" w:space="288"/>
            <w:col w:w="7752"/>
          </w:cols>
        </w:sectPr>
      </w:pPr>
    </w:p>
    <w:p w:rsidR="006952BB" w:rsidRPr="006952BB" w:rsidRDefault="006952BB" w:rsidP="006952BB">
      <w:pPr>
        <w:widowControl w:val="0"/>
        <w:numPr>
          <w:ilvl w:val="0"/>
          <w:numId w:val="39"/>
        </w:numPr>
        <w:shd w:val="clear" w:color="auto" w:fill="FFFFFF"/>
        <w:tabs>
          <w:tab w:val="left" w:pos="1805"/>
          <w:tab w:val="left" w:leader="dot" w:pos="6600"/>
        </w:tabs>
        <w:autoSpaceDE w:val="0"/>
        <w:autoSpaceDN w:val="0"/>
        <w:adjustRightInd w:val="0"/>
        <w:spacing w:before="192" w:after="0" w:line="230" w:lineRule="exact"/>
        <w:rPr>
          <w:rFonts w:ascii="Times New Roman" w:eastAsia="Times New Roman" w:hAnsi="Times New Roman" w:cs="Times New Roman"/>
          <w:spacing w:val="-4"/>
          <w:sz w:val="20"/>
          <w:szCs w:val="20"/>
          <w:lang w:eastAsia="ru-RU"/>
        </w:rPr>
      </w:pPr>
      <w:r w:rsidRPr="006952BB">
        <w:rPr>
          <w:rFonts w:ascii="Times New Roman" w:eastAsia="Times New Roman" w:hAnsi="Times New Roman" w:cs="Times New Roman"/>
          <w:spacing w:val="-1"/>
          <w:sz w:val="20"/>
          <w:szCs w:val="20"/>
          <w:lang w:eastAsia="ru-RU"/>
        </w:rPr>
        <w:lastRenderedPageBreak/>
        <w:t>Организация внутреннего контроля качества</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39"/>
        </w:numPr>
        <w:shd w:val="clear" w:color="auto" w:fill="FFFFFF"/>
        <w:tabs>
          <w:tab w:val="left" w:pos="1805"/>
          <w:tab w:val="left" w:leader="dot" w:pos="6768"/>
        </w:tabs>
        <w:autoSpaceDE w:val="0"/>
        <w:autoSpaceDN w:val="0"/>
        <w:adjustRightInd w:val="0"/>
        <w:spacing w:after="0" w:line="230" w:lineRule="exact"/>
        <w:rPr>
          <w:rFonts w:ascii="Times New Roman" w:eastAsia="Times New Roman" w:hAnsi="Times New Roman" w:cs="Times New Roman"/>
          <w:spacing w:val="-8"/>
          <w:sz w:val="20"/>
          <w:szCs w:val="20"/>
          <w:lang w:eastAsia="ru-RU"/>
        </w:rPr>
      </w:pPr>
      <w:r w:rsidRPr="006952BB">
        <w:rPr>
          <w:rFonts w:ascii="Times New Roman" w:eastAsia="Times New Roman" w:hAnsi="Times New Roman" w:cs="Times New Roman"/>
          <w:spacing w:val="-3"/>
          <w:sz w:val="20"/>
          <w:szCs w:val="20"/>
          <w:lang w:eastAsia="ru-RU"/>
        </w:rPr>
        <w:t>Аудит предприятий ЖКХ</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shd w:val="clear" w:color="auto" w:fill="FFFFFF"/>
        <w:tabs>
          <w:tab w:val="left" w:leader="dot" w:pos="6398"/>
        </w:tabs>
        <w:autoSpaceDE w:val="0"/>
        <w:autoSpaceDN w:val="0"/>
        <w:adjustRightInd w:val="0"/>
        <w:spacing w:after="0" w:line="230" w:lineRule="exact"/>
        <w:ind w:left="1805" w:right="384" w:hanging="1800"/>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20"/>
          <w:szCs w:val="20"/>
          <w:lang w:eastAsia="ru-RU"/>
        </w:rPr>
        <w:t>ГЛАВА 4                   ВЫЯВЛЕННЫЕ ПРОБЛЕМЫ   В   ФУНКЦИОНИРОВАНИИ СИСТЕМ УЧЕТА И</w:t>
      </w:r>
      <w:r w:rsidRPr="006952BB">
        <w:rPr>
          <w:rFonts w:ascii="Times New Roman" w:eastAsia="Times New Roman" w:hAnsi="Times New Roman" w:cs="Times New Roman"/>
          <w:sz w:val="20"/>
          <w:szCs w:val="20"/>
          <w:lang w:eastAsia="ru-RU"/>
        </w:rPr>
        <w:br/>
        <w:t>КОНТРОЛЯ И ПУТИ ИХ РЕШЕНИЯ</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40"/>
        </w:numPr>
        <w:shd w:val="clear" w:color="auto" w:fill="FFFFFF"/>
        <w:tabs>
          <w:tab w:val="left" w:pos="1805"/>
          <w:tab w:val="left" w:leader="dot" w:pos="4406"/>
        </w:tabs>
        <w:autoSpaceDE w:val="0"/>
        <w:autoSpaceDN w:val="0"/>
        <w:adjustRightInd w:val="0"/>
        <w:spacing w:after="0" w:line="230" w:lineRule="exact"/>
        <w:ind w:right="648"/>
        <w:jc w:val="both"/>
        <w:rPr>
          <w:rFonts w:ascii="Times New Roman" w:eastAsia="Times New Roman" w:hAnsi="Times New Roman" w:cs="Times New Roman"/>
          <w:spacing w:val="-9"/>
          <w:sz w:val="20"/>
          <w:szCs w:val="20"/>
          <w:lang w:eastAsia="ru-RU"/>
        </w:rPr>
      </w:pPr>
      <w:r w:rsidRPr="006952BB">
        <w:rPr>
          <w:rFonts w:ascii="Times New Roman" w:eastAsia="Times New Roman" w:hAnsi="Times New Roman" w:cs="Times New Roman"/>
          <w:sz w:val="20"/>
          <w:szCs w:val="20"/>
          <w:lang w:eastAsia="ru-RU"/>
        </w:rPr>
        <w:t xml:space="preserve">Недостатки в организации системы бухгалтерского учета и контроля </w:t>
      </w:r>
      <w:proofErr w:type="gramStart"/>
      <w:r w:rsidRPr="006952BB">
        <w:rPr>
          <w:rFonts w:ascii="Times New Roman" w:eastAsia="Times New Roman" w:hAnsi="Times New Roman" w:cs="Times New Roman"/>
          <w:sz w:val="20"/>
          <w:szCs w:val="20"/>
          <w:lang w:eastAsia="ru-RU"/>
        </w:rPr>
        <w:t>КГ</w:t>
      </w:r>
      <w:proofErr w:type="gramEnd"/>
      <w:r w:rsidRPr="006952BB">
        <w:rPr>
          <w:rFonts w:ascii="Times New Roman" w:eastAsia="Times New Roman" w:hAnsi="Times New Roman" w:cs="Times New Roman"/>
          <w:sz w:val="20"/>
          <w:szCs w:val="20"/>
          <w:lang w:eastAsia="ru-RU"/>
        </w:rPr>
        <w:t xml:space="preserve"> «</w:t>
      </w:r>
      <w:proofErr w:type="spellStart"/>
      <w:r w:rsidRPr="006952BB">
        <w:rPr>
          <w:rFonts w:ascii="Times New Roman" w:eastAsia="Times New Roman" w:hAnsi="Times New Roman" w:cs="Times New Roman"/>
          <w:sz w:val="20"/>
          <w:szCs w:val="20"/>
          <w:lang w:eastAsia="ru-RU"/>
        </w:rPr>
        <w:t>Финанс</w:t>
      </w:r>
      <w:proofErr w:type="spellEnd"/>
      <w:r w:rsidRPr="006952BB">
        <w:rPr>
          <w:rFonts w:ascii="Times New Roman" w:eastAsia="Times New Roman" w:hAnsi="Times New Roman" w:cs="Times New Roman"/>
          <w:sz w:val="20"/>
          <w:szCs w:val="20"/>
          <w:lang w:eastAsia="ru-RU"/>
        </w:rPr>
        <w:t>» 000</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40"/>
        </w:numPr>
        <w:shd w:val="clear" w:color="auto" w:fill="FFFFFF"/>
        <w:tabs>
          <w:tab w:val="left" w:pos="1805"/>
          <w:tab w:val="left" w:leader="dot" w:pos="3518"/>
        </w:tabs>
        <w:autoSpaceDE w:val="0"/>
        <w:autoSpaceDN w:val="0"/>
        <w:adjustRightInd w:val="0"/>
        <w:spacing w:after="0" w:line="230" w:lineRule="exact"/>
        <w:ind w:right="634"/>
        <w:jc w:val="both"/>
        <w:rPr>
          <w:rFonts w:ascii="Times New Roman" w:eastAsia="Times New Roman" w:hAnsi="Times New Roman" w:cs="Times New Roman"/>
          <w:spacing w:val="-4"/>
          <w:sz w:val="20"/>
          <w:szCs w:val="20"/>
          <w:lang w:eastAsia="ru-RU"/>
        </w:rPr>
      </w:pPr>
      <w:r w:rsidRPr="006952BB">
        <w:rPr>
          <w:rFonts w:ascii="Times New Roman" w:eastAsia="Times New Roman" w:hAnsi="Times New Roman" w:cs="Times New Roman"/>
          <w:sz w:val="20"/>
          <w:szCs w:val="20"/>
          <w:lang w:eastAsia="ru-RU"/>
        </w:rPr>
        <w:t xml:space="preserve">Рекомендации по повышению эффективности системы бухгалтерского учета и контроля </w:t>
      </w:r>
      <w:proofErr w:type="gramStart"/>
      <w:r w:rsidRPr="006952BB">
        <w:rPr>
          <w:rFonts w:ascii="Times New Roman" w:eastAsia="Times New Roman" w:hAnsi="Times New Roman" w:cs="Times New Roman"/>
          <w:sz w:val="20"/>
          <w:szCs w:val="20"/>
          <w:lang w:eastAsia="ru-RU"/>
        </w:rPr>
        <w:t>КГ</w:t>
      </w:r>
      <w:proofErr w:type="gramEnd"/>
      <w:r w:rsidRPr="006952BB">
        <w:rPr>
          <w:rFonts w:ascii="Times New Roman" w:eastAsia="Times New Roman" w:hAnsi="Times New Roman" w:cs="Times New Roman"/>
          <w:sz w:val="20"/>
          <w:szCs w:val="20"/>
          <w:lang w:eastAsia="ru-RU"/>
        </w:rPr>
        <w:t xml:space="preserve"> «</w:t>
      </w:r>
      <w:proofErr w:type="spellStart"/>
      <w:r w:rsidRPr="006952BB">
        <w:rPr>
          <w:rFonts w:ascii="Times New Roman" w:eastAsia="Times New Roman" w:hAnsi="Times New Roman" w:cs="Times New Roman"/>
          <w:sz w:val="20"/>
          <w:szCs w:val="20"/>
          <w:lang w:eastAsia="ru-RU"/>
        </w:rPr>
        <w:t>Финанс</w:t>
      </w:r>
      <w:proofErr w:type="spellEnd"/>
      <w:r w:rsidRPr="006952BB">
        <w:rPr>
          <w:rFonts w:ascii="Times New Roman" w:eastAsia="Times New Roman" w:hAnsi="Times New Roman" w:cs="Times New Roman"/>
          <w:sz w:val="20"/>
          <w:szCs w:val="20"/>
          <w:lang w:eastAsia="ru-RU"/>
        </w:rPr>
        <w:t>» 000 в части стандартизации и автоматизации деятельности</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shd w:val="clear" w:color="auto" w:fill="FFFFFF"/>
        <w:autoSpaceDE w:val="0"/>
        <w:autoSpaceDN w:val="0"/>
        <w:adjustRightInd w:val="0"/>
        <w:spacing w:after="0" w:line="230" w:lineRule="exact"/>
        <w:ind w:left="10"/>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2"/>
          <w:sz w:val="20"/>
          <w:szCs w:val="20"/>
          <w:lang w:eastAsia="ru-RU"/>
        </w:rPr>
        <w:t>ЗАКЛЮЧЕНИЕ</w:t>
      </w:r>
    </w:p>
    <w:p w:rsidR="006952BB" w:rsidRPr="006952BB" w:rsidRDefault="006952BB" w:rsidP="006952BB">
      <w:pPr>
        <w:widowControl w:val="0"/>
        <w:shd w:val="clear" w:color="auto" w:fill="FFFFFF"/>
        <w:autoSpaceDE w:val="0"/>
        <w:autoSpaceDN w:val="0"/>
        <w:adjustRightInd w:val="0"/>
        <w:spacing w:after="0" w:line="230" w:lineRule="exact"/>
        <w:ind w:left="10"/>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1"/>
          <w:sz w:val="20"/>
          <w:szCs w:val="20"/>
          <w:u w:val="single"/>
          <w:lang w:eastAsia="ru-RU"/>
        </w:rPr>
        <w:t>СПИСОК ИСПОЛЬЗОВАННЫХ ИСТОЧНИКОВ</w:t>
      </w:r>
    </w:p>
    <w:p w:rsidR="006952BB" w:rsidRPr="006952BB" w:rsidRDefault="006952BB" w:rsidP="006952BB">
      <w:pPr>
        <w:widowControl w:val="0"/>
        <w:shd w:val="clear" w:color="auto" w:fill="FFFFFF"/>
        <w:autoSpaceDE w:val="0"/>
        <w:autoSpaceDN w:val="0"/>
        <w:adjustRightInd w:val="0"/>
        <w:spacing w:after="451" w:line="230" w:lineRule="exact"/>
        <w:ind w:left="10"/>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2"/>
          <w:sz w:val="20"/>
          <w:szCs w:val="20"/>
          <w:lang w:eastAsia="ru-RU"/>
        </w:rPr>
        <w:t>ПРИЛОЖЕНИЯ</w:t>
      </w:r>
    </w:p>
    <w:p w:rsidR="006952BB" w:rsidRPr="006952BB" w:rsidRDefault="006952BB" w:rsidP="006952BB">
      <w:pPr>
        <w:spacing w:after="0" w:line="240" w:lineRule="auto"/>
        <w:rPr>
          <w:rFonts w:ascii="Times New Roman" w:eastAsia="Times New Roman" w:hAnsi="Times New Roman" w:cs="Times New Roman"/>
          <w:sz w:val="20"/>
          <w:szCs w:val="20"/>
          <w:lang w:eastAsia="ru-RU"/>
        </w:rPr>
        <w:sectPr w:rsidR="006952BB" w:rsidRPr="006952BB">
          <w:type w:val="continuous"/>
          <w:pgSz w:w="11909" w:h="16834"/>
          <w:pgMar w:top="1440" w:right="511" w:bottom="720" w:left="1669" w:header="720" w:footer="720" w:gutter="0"/>
          <w:cols w:space="720"/>
        </w:sectPr>
      </w:pPr>
    </w:p>
    <w:p w:rsidR="006952BB" w:rsidRPr="006952BB" w:rsidRDefault="006952BB" w:rsidP="006952BB">
      <w:pPr>
        <w:widowControl w:val="0"/>
        <w:shd w:val="clear" w:color="auto" w:fill="FFFFFF"/>
        <w:autoSpaceDE w:val="0"/>
        <w:autoSpaceDN w:val="0"/>
        <w:adjustRightInd w:val="0"/>
        <w:spacing w:after="0" w:line="226" w:lineRule="exact"/>
        <w:ind w:left="3955"/>
        <w:rPr>
          <w:rFonts w:ascii="Times New Roman" w:eastAsia="Times New Roman" w:hAnsi="Times New Roman" w:cs="Times New Roman"/>
          <w:sz w:val="20"/>
          <w:szCs w:val="20"/>
          <w:lang w:eastAsia="ru-RU"/>
        </w:rPr>
      </w:pPr>
      <w:r w:rsidRPr="006952BB">
        <w:rPr>
          <w:rFonts w:ascii="Times New Roman" w:eastAsia="Times New Roman" w:hAnsi="Times New Roman" w:cs="Times New Roman"/>
          <w:b/>
          <w:bCs/>
          <w:i/>
          <w:iCs/>
          <w:spacing w:val="-1"/>
          <w:sz w:val="20"/>
          <w:szCs w:val="20"/>
          <w:lang w:eastAsia="ru-RU"/>
        </w:rPr>
        <w:lastRenderedPageBreak/>
        <w:t>СОДЕРЖАНИЕ</w:t>
      </w:r>
    </w:p>
    <w:p w:rsidR="006952BB" w:rsidRPr="006952BB" w:rsidRDefault="006952BB" w:rsidP="006952BB">
      <w:pPr>
        <w:widowControl w:val="0"/>
        <w:shd w:val="clear" w:color="auto" w:fill="FFFFFF"/>
        <w:tabs>
          <w:tab w:val="left" w:leader="dot" w:pos="8054"/>
        </w:tabs>
        <w:autoSpaceDE w:val="0"/>
        <w:autoSpaceDN w:val="0"/>
        <w:adjustRightInd w:val="0"/>
        <w:spacing w:after="0" w:line="226" w:lineRule="exact"/>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2"/>
          <w:sz w:val="20"/>
          <w:szCs w:val="20"/>
          <w:lang w:eastAsia="ru-RU"/>
        </w:rPr>
        <w:t>ВВЕДЕНИЕ…………………………………………………………………………………………………………………</w:t>
      </w:r>
    </w:p>
    <w:p w:rsidR="006952BB" w:rsidRPr="006952BB" w:rsidRDefault="006952BB" w:rsidP="006952BB">
      <w:pPr>
        <w:widowControl w:val="0"/>
        <w:shd w:val="clear" w:color="auto" w:fill="FFFFFF"/>
        <w:tabs>
          <w:tab w:val="left" w:leader="dot" w:pos="8505"/>
        </w:tabs>
        <w:autoSpaceDE w:val="0"/>
        <w:autoSpaceDN w:val="0"/>
        <w:adjustRightInd w:val="0"/>
        <w:spacing w:after="0" w:line="226" w:lineRule="exact"/>
        <w:ind w:left="163" w:hanging="163"/>
        <w:rPr>
          <w:rFonts w:ascii="Times New Roman" w:eastAsia="Times New Roman" w:hAnsi="Times New Roman" w:cs="Times New Roman"/>
          <w:spacing w:val="-2"/>
          <w:sz w:val="20"/>
          <w:szCs w:val="20"/>
          <w:lang w:eastAsia="ru-RU"/>
        </w:rPr>
      </w:pPr>
      <w:r w:rsidRPr="006952BB">
        <w:rPr>
          <w:rFonts w:ascii="Times New Roman" w:eastAsia="Times New Roman" w:hAnsi="Times New Roman" w:cs="Times New Roman"/>
          <w:spacing w:val="-2"/>
          <w:sz w:val="20"/>
          <w:szCs w:val="20"/>
          <w:lang w:eastAsia="ru-RU"/>
        </w:rPr>
        <w:t>Глава 1       БУХГАЛТЕРСКИЙ ФИНАНСОВЫЙ УЧЕТ, ВНУТРЕННИЙ КОНТРОЛЬ В ПАО КМК»………….</w:t>
      </w:r>
    </w:p>
    <w:p w:rsidR="006952BB" w:rsidRPr="006952BB" w:rsidRDefault="006952BB" w:rsidP="006952BB">
      <w:pPr>
        <w:widowControl w:val="0"/>
        <w:shd w:val="clear" w:color="auto" w:fill="FFFFFF"/>
        <w:tabs>
          <w:tab w:val="left" w:leader="dot" w:pos="8505"/>
        </w:tabs>
        <w:autoSpaceDE w:val="0"/>
        <w:autoSpaceDN w:val="0"/>
        <w:adjustRightInd w:val="0"/>
        <w:spacing w:after="0" w:line="226" w:lineRule="exact"/>
        <w:ind w:left="164" w:hanging="22"/>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16"/>
          <w:sz w:val="20"/>
          <w:szCs w:val="20"/>
          <w:lang w:eastAsia="ru-RU"/>
        </w:rPr>
        <w:t xml:space="preserve">1.1 </w:t>
      </w:r>
      <w:r w:rsidRPr="006952BB">
        <w:rPr>
          <w:rFonts w:ascii="Times New Roman" w:eastAsia="Times New Roman" w:hAnsi="Times New Roman" w:cs="Times New Roman"/>
          <w:spacing w:val="-1"/>
          <w:sz w:val="20"/>
          <w:szCs w:val="20"/>
          <w:lang w:eastAsia="ru-RU"/>
        </w:rPr>
        <w:t>Существующая система бухгалтерского учета на предприятии ПАО «КМК»……………………………...……</w:t>
      </w:r>
    </w:p>
    <w:p w:rsidR="006952BB" w:rsidRPr="006952BB" w:rsidRDefault="006952BB" w:rsidP="006952BB">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8"/>
          <w:sz w:val="20"/>
          <w:szCs w:val="20"/>
          <w:lang w:eastAsia="ru-RU"/>
        </w:rPr>
        <w:t xml:space="preserve">1.2. </w:t>
      </w:r>
      <w:r w:rsidRPr="006952BB">
        <w:rPr>
          <w:rFonts w:ascii="Times New Roman" w:eastAsia="Times New Roman" w:hAnsi="Times New Roman" w:cs="Times New Roman"/>
          <w:spacing w:val="-1"/>
          <w:sz w:val="20"/>
          <w:szCs w:val="20"/>
          <w:lang w:eastAsia="ru-RU"/>
        </w:rPr>
        <w:t>Существующая система бухгалтерской финансовой отчетности предприятия ПАО «КМК»…………………</w:t>
      </w:r>
    </w:p>
    <w:p w:rsidR="006952BB" w:rsidRPr="006952BB" w:rsidRDefault="006952BB" w:rsidP="006952BB">
      <w:pPr>
        <w:widowControl w:val="0"/>
        <w:shd w:val="clear" w:color="auto" w:fill="FFFFFF"/>
        <w:autoSpaceDE w:val="0"/>
        <w:autoSpaceDN w:val="0"/>
        <w:adjustRightInd w:val="0"/>
        <w:spacing w:before="5" w:after="0" w:line="240" w:lineRule="auto"/>
        <w:ind w:left="163"/>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9"/>
          <w:sz w:val="20"/>
          <w:szCs w:val="20"/>
          <w:lang w:eastAsia="ru-RU"/>
        </w:rPr>
        <w:t xml:space="preserve">1.3. </w:t>
      </w:r>
      <w:r w:rsidRPr="006952BB">
        <w:rPr>
          <w:rFonts w:ascii="Times New Roman" w:eastAsia="Times New Roman" w:hAnsi="Times New Roman" w:cs="Times New Roman"/>
          <w:sz w:val="20"/>
          <w:szCs w:val="20"/>
          <w:lang w:eastAsia="ru-RU"/>
        </w:rPr>
        <w:t>Существующая система бухгалтерского учета затрат на производство  на ПАО «КМК»……………………</w:t>
      </w:r>
    </w:p>
    <w:p w:rsidR="006952BB" w:rsidRPr="006952BB" w:rsidRDefault="006952BB" w:rsidP="006952BB">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pacing w:val="-1"/>
          <w:sz w:val="20"/>
          <w:szCs w:val="20"/>
          <w:lang w:eastAsia="ru-RU"/>
        </w:rPr>
      </w:pPr>
      <w:r w:rsidRPr="006952BB">
        <w:rPr>
          <w:rFonts w:ascii="Times New Roman" w:eastAsia="Times New Roman" w:hAnsi="Times New Roman" w:cs="Times New Roman"/>
          <w:spacing w:val="-9"/>
          <w:sz w:val="20"/>
          <w:szCs w:val="20"/>
          <w:lang w:eastAsia="ru-RU"/>
        </w:rPr>
        <w:t xml:space="preserve">1.4. </w:t>
      </w:r>
      <w:r w:rsidRPr="006952BB">
        <w:rPr>
          <w:rFonts w:ascii="Times New Roman" w:eastAsia="Times New Roman" w:hAnsi="Times New Roman" w:cs="Times New Roman"/>
          <w:spacing w:val="-1"/>
          <w:sz w:val="20"/>
          <w:szCs w:val="20"/>
          <w:lang w:eastAsia="ru-RU"/>
        </w:rPr>
        <w:t>Система внутреннего контроля на ПАО «КМК»…………………………………………………………….…….</w:t>
      </w:r>
    </w:p>
    <w:p w:rsidR="006952BB" w:rsidRPr="006952BB" w:rsidRDefault="006952BB" w:rsidP="006952BB">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4"/>
          <w:sz w:val="20"/>
          <w:szCs w:val="20"/>
          <w:lang w:eastAsia="ru-RU"/>
        </w:rPr>
        <w:t>Глава 2</w:t>
      </w:r>
      <w:r w:rsidRPr="006952BB">
        <w:rPr>
          <w:rFonts w:ascii="Arial" w:eastAsia="Times New Roman" w:hAnsi="Times New Roman" w:cs="Arial"/>
          <w:sz w:val="20"/>
          <w:szCs w:val="20"/>
          <w:lang w:eastAsia="ru-RU"/>
        </w:rPr>
        <w:t xml:space="preserve">      </w:t>
      </w:r>
      <w:r w:rsidRPr="006952BB">
        <w:rPr>
          <w:rFonts w:ascii="Times New Roman" w:eastAsia="Times New Roman" w:hAnsi="Times New Roman" w:cs="Times New Roman"/>
          <w:spacing w:val="-3"/>
          <w:sz w:val="20"/>
          <w:szCs w:val="20"/>
          <w:lang w:eastAsia="ru-RU"/>
        </w:rPr>
        <w:t>Экономический анализ на ПАО «КМК»</w:t>
      </w:r>
      <w:r w:rsidRPr="006952BB">
        <w:rPr>
          <w:rFonts w:ascii="Times New Roman" w:eastAsia="Times New Roman" w:hAnsi="Times New Roman" w:cs="Times New Roman"/>
          <w:sz w:val="20"/>
          <w:szCs w:val="20"/>
          <w:lang w:eastAsia="ru-RU"/>
        </w:rPr>
        <w:t>……………………………………………………….….…...</w:t>
      </w:r>
    </w:p>
    <w:p w:rsidR="006952BB" w:rsidRPr="006952BB" w:rsidRDefault="006952BB" w:rsidP="006952BB">
      <w:pPr>
        <w:widowControl w:val="0"/>
        <w:numPr>
          <w:ilvl w:val="0"/>
          <w:numId w:val="41"/>
        </w:numPr>
        <w:shd w:val="clear" w:color="auto" w:fill="FFFFFF"/>
        <w:tabs>
          <w:tab w:val="left" w:pos="994"/>
        </w:tabs>
        <w:autoSpaceDE w:val="0"/>
        <w:autoSpaceDN w:val="0"/>
        <w:adjustRightInd w:val="0"/>
        <w:spacing w:after="0" w:line="230" w:lineRule="exact"/>
        <w:rPr>
          <w:rFonts w:ascii="Times New Roman" w:eastAsia="Times New Roman" w:hAnsi="Times New Roman" w:cs="Times New Roman"/>
          <w:spacing w:val="-9"/>
          <w:sz w:val="20"/>
          <w:szCs w:val="20"/>
          <w:lang w:eastAsia="ru-RU"/>
        </w:rPr>
      </w:pPr>
      <w:r w:rsidRPr="006952BB">
        <w:rPr>
          <w:rFonts w:ascii="Times New Roman" w:eastAsia="Times New Roman" w:hAnsi="Times New Roman" w:cs="Times New Roman"/>
          <w:spacing w:val="-2"/>
          <w:sz w:val="20"/>
          <w:szCs w:val="20"/>
          <w:lang w:eastAsia="ru-RU"/>
        </w:rPr>
        <w:t>Анализ финансового состояния предприятия за 2014 год</w:t>
      </w:r>
      <w:proofErr w:type="gramStart"/>
      <w:r w:rsidRPr="006952BB">
        <w:rPr>
          <w:rFonts w:ascii="Times New Roman" w:eastAsia="Times New Roman" w:hAnsi="Times New Roman" w:cs="Times New Roman"/>
          <w:spacing w:val="-2"/>
          <w:sz w:val="20"/>
          <w:szCs w:val="20"/>
          <w:lang w:eastAsia="ru-RU"/>
        </w:rPr>
        <w:t>..…………………………………………………</w:t>
      </w:r>
      <w:proofErr w:type="gramEnd"/>
    </w:p>
    <w:p w:rsidR="006952BB" w:rsidRPr="006952BB" w:rsidRDefault="006952BB" w:rsidP="006952BB">
      <w:pPr>
        <w:widowControl w:val="0"/>
        <w:numPr>
          <w:ilvl w:val="0"/>
          <w:numId w:val="41"/>
        </w:numPr>
        <w:shd w:val="clear" w:color="auto" w:fill="FFFFFF"/>
        <w:tabs>
          <w:tab w:val="left" w:pos="994"/>
        </w:tabs>
        <w:autoSpaceDE w:val="0"/>
        <w:autoSpaceDN w:val="0"/>
        <w:adjustRightInd w:val="0"/>
        <w:spacing w:after="0" w:line="230" w:lineRule="exact"/>
        <w:rPr>
          <w:rFonts w:ascii="Times New Roman" w:eastAsia="Times New Roman" w:hAnsi="Times New Roman" w:cs="Times New Roman"/>
          <w:spacing w:val="-3"/>
          <w:sz w:val="20"/>
          <w:szCs w:val="20"/>
          <w:lang w:eastAsia="ru-RU"/>
        </w:rPr>
      </w:pPr>
      <w:r w:rsidRPr="006952BB">
        <w:rPr>
          <w:rFonts w:ascii="Times New Roman" w:eastAsia="Times New Roman" w:hAnsi="Times New Roman" w:cs="Times New Roman"/>
          <w:spacing w:val="-1"/>
          <w:sz w:val="20"/>
          <w:szCs w:val="20"/>
          <w:lang w:eastAsia="ru-RU"/>
        </w:rPr>
        <w:t>Анализ финансового состояния предприятия за 2015 год………………………………………………….</w:t>
      </w:r>
    </w:p>
    <w:p w:rsidR="006952BB" w:rsidRPr="006952BB" w:rsidRDefault="006952BB" w:rsidP="006952BB">
      <w:pPr>
        <w:widowControl w:val="0"/>
        <w:numPr>
          <w:ilvl w:val="0"/>
          <w:numId w:val="41"/>
        </w:numPr>
        <w:shd w:val="clear" w:color="auto" w:fill="FFFFFF"/>
        <w:tabs>
          <w:tab w:val="left" w:pos="994"/>
        </w:tabs>
        <w:autoSpaceDE w:val="0"/>
        <w:autoSpaceDN w:val="0"/>
        <w:adjustRightInd w:val="0"/>
        <w:spacing w:after="0" w:line="230" w:lineRule="exact"/>
        <w:rPr>
          <w:rFonts w:ascii="Times New Roman" w:eastAsia="Times New Roman" w:hAnsi="Times New Roman" w:cs="Times New Roman"/>
          <w:spacing w:val="-8"/>
          <w:sz w:val="20"/>
          <w:szCs w:val="20"/>
          <w:lang w:eastAsia="ru-RU"/>
        </w:rPr>
      </w:pPr>
      <w:r w:rsidRPr="006952BB">
        <w:rPr>
          <w:rFonts w:ascii="Times New Roman" w:eastAsia="Times New Roman" w:hAnsi="Times New Roman" w:cs="Times New Roman"/>
          <w:spacing w:val="-1"/>
          <w:sz w:val="20"/>
          <w:szCs w:val="20"/>
          <w:lang w:eastAsia="ru-RU"/>
        </w:rPr>
        <w:t>Анализ финансового состояния предприятия за 2016 год…………………………………………………..</w:t>
      </w:r>
    </w:p>
    <w:p w:rsidR="006952BB" w:rsidRPr="006952BB" w:rsidRDefault="006952BB" w:rsidP="006952BB">
      <w:pPr>
        <w:widowControl w:val="0"/>
        <w:shd w:val="clear" w:color="auto" w:fill="FFFFFF"/>
        <w:tabs>
          <w:tab w:val="left" w:leader="dot" w:pos="7939"/>
        </w:tabs>
        <w:autoSpaceDE w:val="0"/>
        <w:autoSpaceDN w:val="0"/>
        <w:adjustRightInd w:val="0"/>
        <w:spacing w:before="216" w:after="0" w:line="235" w:lineRule="exact"/>
        <w:ind w:left="24"/>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1"/>
          <w:sz w:val="20"/>
          <w:szCs w:val="20"/>
          <w:lang w:eastAsia="ru-RU"/>
        </w:rPr>
        <w:t>Глава 3      Аудит затрат на производство в ПАО «КМК»</w:t>
      </w:r>
      <w:r w:rsidRPr="006952BB">
        <w:rPr>
          <w:rFonts w:ascii="Times New Roman" w:eastAsia="Times New Roman" w:hAnsi="Times New Roman" w:cs="Times New Roman"/>
          <w:sz w:val="20"/>
          <w:szCs w:val="20"/>
          <w:lang w:eastAsia="ru-RU"/>
        </w:rPr>
        <w:t>……………………………………………………………</w:t>
      </w:r>
    </w:p>
    <w:p w:rsidR="006952BB" w:rsidRPr="006952BB" w:rsidRDefault="006952BB" w:rsidP="006952BB">
      <w:pPr>
        <w:widowControl w:val="0"/>
        <w:numPr>
          <w:ilvl w:val="0"/>
          <w:numId w:val="42"/>
        </w:numPr>
        <w:shd w:val="clear" w:color="auto" w:fill="FFFFFF"/>
        <w:tabs>
          <w:tab w:val="left" w:pos="1003"/>
        </w:tabs>
        <w:autoSpaceDE w:val="0"/>
        <w:autoSpaceDN w:val="0"/>
        <w:adjustRightInd w:val="0"/>
        <w:spacing w:after="0" w:line="235" w:lineRule="exact"/>
        <w:rPr>
          <w:rFonts w:ascii="Times New Roman" w:eastAsia="Times New Roman" w:hAnsi="Times New Roman" w:cs="Times New Roman"/>
          <w:spacing w:val="-12"/>
          <w:sz w:val="20"/>
          <w:szCs w:val="20"/>
          <w:lang w:eastAsia="ru-RU"/>
        </w:rPr>
      </w:pPr>
      <w:r w:rsidRPr="006952BB">
        <w:rPr>
          <w:rFonts w:ascii="Times New Roman" w:eastAsia="Times New Roman" w:hAnsi="Times New Roman" w:cs="Times New Roman"/>
          <w:spacing w:val="-1"/>
          <w:sz w:val="20"/>
          <w:szCs w:val="20"/>
          <w:lang w:eastAsia="ru-RU"/>
        </w:rPr>
        <w:t>Нормативно-правовая база, цели, задачи и источники информации для проверки……………………...</w:t>
      </w:r>
    </w:p>
    <w:p w:rsidR="006952BB" w:rsidRPr="006952BB" w:rsidRDefault="006952BB" w:rsidP="006952BB">
      <w:pPr>
        <w:widowControl w:val="0"/>
        <w:numPr>
          <w:ilvl w:val="0"/>
          <w:numId w:val="42"/>
        </w:numPr>
        <w:shd w:val="clear" w:color="auto" w:fill="FFFFFF"/>
        <w:tabs>
          <w:tab w:val="left" w:pos="1003"/>
          <w:tab w:val="left" w:leader="dot" w:pos="7934"/>
        </w:tabs>
        <w:autoSpaceDE w:val="0"/>
        <w:autoSpaceDN w:val="0"/>
        <w:adjustRightInd w:val="0"/>
        <w:spacing w:after="0" w:line="235" w:lineRule="exact"/>
        <w:rPr>
          <w:rFonts w:ascii="Times New Roman" w:eastAsia="Times New Roman" w:hAnsi="Times New Roman" w:cs="Times New Roman"/>
          <w:spacing w:val="-8"/>
          <w:sz w:val="20"/>
          <w:szCs w:val="20"/>
          <w:lang w:eastAsia="ru-RU"/>
        </w:rPr>
      </w:pPr>
      <w:r w:rsidRPr="006952BB">
        <w:rPr>
          <w:rFonts w:ascii="Times New Roman" w:eastAsia="Times New Roman" w:hAnsi="Times New Roman" w:cs="Times New Roman"/>
          <w:spacing w:val="-1"/>
          <w:sz w:val="20"/>
          <w:szCs w:val="20"/>
          <w:lang w:eastAsia="ru-RU"/>
        </w:rPr>
        <w:t>Методика аудиторской проверки учета затрат на производство………………………………………….</w:t>
      </w:r>
    </w:p>
    <w:p w:rsidR="006952BB" w:rsidRPr="006952BB" w:rsidRDefault="006952BB" w:rsidP="006952BB">
      <w:pPr>
        <w:widowControl w:val="0"/>
        <w:shd w:val="clear" w:color="auto" w:fill="FFFFFF"/>
        <w:tabs>
          <w:tab w:val="left" w:leader="dot" w:pos="8688"/>
        </w:tabs>
        <w:autoSpaceDE w:val="0"/>
        <w:autoSpaceDN w:val="0"/>
        <w:adjustRightInd w:val="0"/>
        <w:spacing w:before="226" w:after="0" w:line="230" w:lineRule="exact"/>
        <w:ind w:left="19"/>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1"/>
          <w:sz w:val="20"/>
          <w:szCs w:val="20"/>
          <w:lang w:eastAsia="ru-RU"/>
        </w:rPr>
        <w:t xml:space="preserve">Глава 4      Мероприятия по </w:t>
      </w:r>
      <w:proofErr w:type="spellStart"/>
      <w:r w:rsidRPr="006952BB">
        <w:rPr>
          <w:rFonts w:ascii="Times New Roman" w:eastAsia="Times New Roman" w:hAnsi="Times New Roman" w:cs="Times New Roman"/>
          <w:spacing w:val="-1"/>
          <w:sz w:val="20"/>
          <w:szCs w:val="20"/>
          <w:lang w:eastAsia="ru-RU"/>
        </w:rPr>
        <w:t>соверщенствованию</w:t>
      </w:r>
      <w:proofErr w:type="spellEnd"/>
      <w:r w:rsidRPr="006952BB">
        <w:rPr>
          <w:rFonts w:ascii="Times New Roman" w:eastAsia="Times New Roman" w:hAnsi="Times New Roman" w:cs="Times New Roman"/>
          <w:spacing w:val="-1"/>
          <w:sz w:val="20"/>
          <w:szCs w:val="20"/>
          <w:lang w:eastAsia="ru-RU"/>
        </w:rPr>
        <w:t xml:space="preserve"> бухгалтерского учета в ОАО «КМК»</w:t>
      </w:r>
      <w:r w:rsidRPr="006952BB">
        <w:rPr>
          <w:rFonts w:ascii="Times New Roman" w:eastAsia="Times New Roman" w:hAnsi="Times New Roman" w:cs="Times New Roman"/>
          <w:sz w:val="20"/>
          <w:szCs w:val="20"/>
          <w:lang w:eastAsia="ru-RU"/>
        </w:rPr>
        <w:t>…………………………..</w:t>
      </w:r>
    </w:p>
    <w:p w:rsidR="006952BB" w:rsidRPr="006952BB" w:rsidRDefault="006952BB" w:rsidP="006952BB">
      <w:pPr>
        <w:widowControl w:val="0"/>
        <w:numPr>
          <w:ilvl w:val="0"/>
          <w:numId w:val="43"/>
        </w:numPr>
        <w:shd w:val="clear" w:color="auto" w:fill="FFFFFF"/>
        <w:tabs>
          <w:tab w:val="left" w:pos="1003"/>
          <w:tab w:val="left" w:leader="dot" w:pos="8789"/>
        </w:tabs>
        <w:autoSpaceDE w:val="0"/>
        <w:autoSpaceDN w:val="0"/>
        <w:adjustRightInd w:val="0"/>
        <w:spacing w:after="0" w:line="230" w:lineRule="exact"/>
        <w:ind w:right="90"/>
        <w:rPr>
          <w:rFonts w:ascii="Times New Roman" w:eastAsia="Times New Roman" w:hAnsi="Times New Roman" w:cs="Times New Roman"/>
          <w:spacing w:val="-9"/>
          <w:sz w:val="20"/>
          <w:szCs w:val="20"/>
          <w:lang w:eastAsia="ru-RU"/>
        </w:rPr>
      </w:pPr>
      <w:r w:rsidRPr="006952BB">
        <w:rPr>
          <w:rFonts w:ascii="Times New Roman" w:eastAsia="Times New Roman" w:hAnsi="Times New Roman" w:cs="Times New Roman"/>
          <w:sz w:val="20"/>
          <w:szCs w:val="20"/>
          <w:lang w:eastAsia="ru-RU"/>
        </w:rPr>
        <w:t xml:space="preserve">Разработка рекомендаций по формированию интегрированной системы учета затрат и </w:t>
      </w:r>
      <w:r w:rsidRPr="006952BB">
        <w:rPr>
          <w:rFonts w:ascii="Times New Roman" w:eastAsia="Times New Roman" w:hAnsi="Times New Roman" w:cs="Times New Roman"/>
          <w:spacing w:val="-1"/>
          <w:sz w:val="20"/>
          <w:szCs w:val="20"/>
          <w:lang w:eastAsia="ru-RU"/>
        </w:rPr>
        <w:t>себестоимости продукции на предприятии</w:t>
      </w:r>
      <w:r w:rsidRPr="006952BB">
        <w:rPr>
          <w:rFonts w:ascii="Times New Roman" w:eastAsia="Times New Roman" w:hAnsi="Times New Roman" w:cs="Times New Roman"/>
          <w:sz w:val="20"/>
          <w:szCs w:val="20"/>
          <w:lang w:eastAsia="ru-RU"/>
        </w:rPr>
        <w:t>……………………………………………………………................</w:t>
      </w:r>
    </w:p>
    <w:p w:rsidR="006952BB" w:rsidRPr="006952BB" w:rsidRDefault="006952BB" w:rsidP="006952BB">
      <w:pPr>
        <w:widowControl w:val="0"/>
        <w:numPr>
          <w:ilvl w:val="0"/>
          <w:numId w:val="26"/>
        </w:numPr>
        <w:shd w:val="clear" w:color="auto" w:fill="FFFFFF"/>
        <w:tabs>
          <w:tab w:val="left" w:pos="1003"/>
          <w:tab w:val="left" w:leader="dot" w:pos="8693"/>
        </w:tabs>
        <w:autoSpaceDE w:val="0"/>
        <w:autoSpaceDN w:val="0"/>
        <w:adjustRightInd w:val="0"/>
        <w:spacing w:after="0" w:line="230" w:lineRule="exact"/>
        <w:rPr>
          <w:rFonts w:ascii="Times New Roman" w:eastAsia="Times New Roman" w:hAnsi="Times New Roman" w:cs="Times New Roman"/>
          <w:spacing w:val="-5"/>
          <w:sz w:val="20"/>
          <w:szCs w:val="20"/>
          <w:lang w:eastAsia="ru-RU"/>
        </w:rPr>
      </w:pPr>
      <w:r w:rsidRPr="006952BB">
        <w:rPr>
          <w:rFonts w:ascii="Times New Roman" w:eastAsia="Times New Roman" w:hAnsi="Times New Roman" w:cs="Times New Roman"/>
          <w:spacing w:val="-1"/>
          <w:sz w:val="20"/>
          <w:szCs w:val="20"/>
          <w:lang w:eastAsia="ru-RU"/>
        </w:rPr>
        <w:t>Автоматизация учета затрат на производство продукции</w:t>
      </w:r>
      <w:r w:rsidRPr="006952BB">
        <w:rPr>
          <w:rFonts w:ascii="Times New Roman" w:eastAsia="Times New Roman" w:hAnsi="Times New Roman" w:cs="Times New Roman"/>
          <w:sz w:val="20"/>
          <w:szCs w:val="20"/>
          <w:lang w:eastAsia="ru-RU"/>
        </w:rPr>
        <w:t>…………………………………………………</w:t>
      </w:r>
    </w:p>
    <w:p w:rsidR="006952BB" w:rsidRPr="006952BB" w:rsidRDefault="006952BB" w:rsidP="006952BB">
      <w:pPr>
        <w:widowControl w:val="0"/>
        <w:numPr>
          <w:ilvl w:val="0"/>
          <w:numId w:val="26"/>
        </w:numPr>
        <w:shd w:val="clear" w:color="auto" w:fill="FFFFFF"/>
        <w:tabs>
          <w:tab w:val="left" w:pos="1003"/>
        </w:tabs>
        <w:autoSpaceDE w:val="0"/>
        <w:autoSpaceDN w:val="0"/>
        <w:adjustRightInd w:val="0"/>
        <w:spacing w:after="0" w:line="230" w:lineRule="exact"/>
        <w:rPr>
          <w:rFonts w:ascii="Times New Roman" w:eastAsia="Times New Roman" w:hAnsi="Times New Roman" w:cs="Times New Roman"/>
          <w:spacing w:val="-6"/>
          <w:sz w:val="20"/>
          <w:szCs w:val="20"/>
          <w:lang w:eastAsia="ru-RU"/>
        </w:rPr>
      </w:pPr>
      <w:r w:rsidRPr="006952BB">
        <w:rPr>
          <w:rFonts w:ascii="Times New Roman" w:eastAsia="Times New Roman" w:hAnsi="Times New Roman" w:cs="Times New Roman"/>
          <w:spacing w:val="-1"/>
          <w:sz w:val="20"/>
          <w:szCs w:val="20"/>
          <w:lang w:eastAsia="ru-RU"/>
        </w:rPr>
        <w:t>Разработка рекомендаций по внедрению системы управленческого учета на предприятии……………</w:t>
      </w:r>
    </w:p>
    <w:p w:rsidR="006952BB" w:rsidRPr="006952BB" w:rsidRDefault="006952BB" w:rsidP="006952BB">
      <w:pPr>
        <w:widowControl w:val="0"/>
        <w:shd w:val="clear" w:color="auto" w:fill="FFFFFF"/>
        <w:autoSpaceDE w:val="0"/>
        <w:autoSpaceDN w:val="0"/>
        <w:adjustRightInd w:val="0"/>
        <w:spacing w:before="230" w:after="0" w:line="230" w:lineRule="exact"/>
        <w:ind w:left="24"/>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2"/>
          <w:sz w:val="20"/>
          <w:szCs w:val="20"/>
          <w:lang w:eastAsia="ru-RU"/>
        </w:rPr>
        <w:t>ЗАКЛЮЧЕНИЕ</w:t>
      </w:r>
    </w:p>
    <w:p w:rsidR="006952BB" w:rsidRPr="006952BB" w:rsidRDefault="006952BB" w:rsidP="006952BB">
      <w:pPr>
        <w:widowControl w:val="0"/>
        <w:shd w:val="clear" w:color="auto" w:fill="FFFFFF"/>
        <w:autoSpaceDE w:val="0"/>
        <w:autoSpaceDN w:val="0"/>
        <w:adjustRightInd w:val="0"/>
        <w:spacing w:after="0" w:line="230" w:lineRule="exact"/>
        <w:ind w:left="29"/>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1"/>
          <w:sz w:val="20"/>
          <w:szCs w:val="20"/>
          <w:u w:val="single"/>
          <w:lang w:eastAsia="ru-RU"/>
        </w:rPr>
        <w:t>СПИСОК ИСПОЛЬЗОВАННЫХ ИСТОЧНИКОВ</w:t>
      </w:r>
    </w:p>
    <w:p w:rsidR="006952BB" w:rsidRPr="006952BB" w:rsidRDefault="006952BB" w:rsidP="006952BB">
      <w:pPr>
        <w:widowControl w:val="0"/>
        <w:shd w:val="clear" w:color="auto" w:fill="FFFFFF"/>
        <w:autoSpaceDE w:val="0"/>
        <w:autoSpaceDN w:val="0"/>
        <w:adjustRightInd w:val="0"/>
        <w:spacing w:before="5" w:after="0" w:line="230" w:lineRule="exact"/>
        <w:ind w:left="29"/>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2"/>
          <w:sz w:val="20"/>
          <w:szCs w:val="20"/>
          <w:lang w:eastAsia="ru-RU"/>
        </w:rPr>
        <w:t>ПРИЛОЖЕНИЯ</w:t>
      </w:r>
    </w:p>
    <w:p w:rsidR="006952BB" w:rsidRPr="006952BB" w:rsidRDefault="006952BB" w:rsidP="006952BB">
      <w:pPr>
        <w:spacing w:after="0" w:line="240" w:lineRule="auto"/>
        <w:rPr>
          <w:rFonts w:ascii="Times New Roman" w:eastAsia="Times New Roman" w:hAnsi="Times New Roman" w:cs="Times New Roman"/>
          <w:sz w:val="20"/>
          <w:szCs w:val="20"/>
          <w:lang w:eastAsia="ru-RU"/>
        </w:rPr>
        <w:sectPr w:rsidR="006952BB" w:rsidRPr="006952BB">
          <w:type w:val="continuous"/>
          <w:pgSz w:w="11909" w:h="16834"/>
          <w:pgMar w:top="1440" w:right="511" w:bottom="720" w:left="1669" w:header="720" w:footer="720" w:gutter="0"/>
          <w:cols w:space="720"/>
        </w:sectPr>
      </w:pPr>
    </w:p>
    <w:p w:rsidR="006952BB" w:rsidRPr="006952BB" w:rsidRDefault="006952BB" w:rsidP="006952BB">
      <w:pPr>
        <w:widowControl w:val="0"/>
        <w:shd w:val="clear" w:color="auto" w:fill="FFFFFF"/>
        <w:tabs>
          <w:tab w:val="left" w:leader="dot" w:pos="6706"/>
        </w:tabs>
        <w:autoSpaceDE w:val="0"/>
        <w:autoSpaceDN w:val="0"/>
        <w:adjustRightInd w:val="0"/>
        <w:spacing w:after="0" w:line="240" w:lineRule="auto"/>
        <w:ind w:left="1373"/>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2"/>
          <w:sz w:val="20"/>
          <w:szCs w:val="20"/>
          <w:lang w:eastAsia="ru-RU"/>
        </w:rPr>
        <w:lastRenderedPageBreak/>
        <w:t>ВВЕДЕНИЕ</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shd w:val="clear" w:color="auto" w:fill="FFFFFF"/>
        <w:tabs>
          <w:tab w:val="left" w:pos="1368"/>
        </w:tabs>
        <w:autoSpaceDE w:val="0"/>
        <w:autoSpaceDN w:val="0"/>
        <w:adjustRightInd w:val="0"/>
        <w:spacing w:before="5" w:after="0" w:line="240" w:lineRule="auto"/>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6"/>
          <w:sz w:val="20"/>
          <w:szCs w:val="20"/>
          <w:lang w:eastAsia="ru-RU"/>
        </w:rPr>
        <w:t>Глава 1</w:t>
      </w:r>
      <w:r w:rsidRPr="006952BB">
        <w:rPr>
          <w:rFonts w:ascii="Arial" w:eastAsia="Times New Roman" w:hAnsi="Times New Roman" w:cs="Arial"/>
          <w:sz w:val="20"/>
          <w:szCs w:val="20"/>
          <w:lang w:eastAsia="ru-RU"/>
        </w:rPr>
        <w:tab/>
      </w:r>
      <w:r w:rsidRPr="006952BB">
        <w:rPr>
          <w:rFonts w:ascii="Times New Roman" w:eastAsia="Times New Roman" w:hAnsi="Times New Roman" w:cs="Times New Roman"/>
          <w:sz w:val="20"/>
          <w:szCs w:val="20"/>
          <w:lang w:eastAsia="ru-RU"/>
        </w:rPr>
        <w:t>БУХГАЛТЕРСКИЙ ФИНАНСОВЫЙ УЧЕТ, ВНУТРЕННИЙ КОНТРОЛЬ В 000 «РН-ТНП»</w:t>
      </w:r>
    </w:p>
    <w:p w:rsidR="006952BB" w:rsidRPr="006952BB" w:rsidRDefault="006952BB" w:rsidP="006952BB">
      <w:pPr>
        <w:widowControl w:val="0"/>
        <w:numPr>
          <w:ilvl w:val="0"/>
          <w:numId w:val="44"/>
        </w:numPr>
        <w:shd w:val="clear" w:color="auto" w:fill="FFFFFF"/>
        <w:tabs>
          <w:tab w:val="left" w:pos="1378"/>
        </w:tabs>
        <w:autoSpaceDE w:val="0"/>
        <w:autoSpaceDN w:val="0"/>
        <w:adjustRightInd w:val="0"/>
        <w:spacing w:before="230" w:after="0" w:line="226" w:lineRule="exact"/>
        <w:rPr>
          <w:rFonts w:ascii="Times New Roman" w:eastAsia="Times New Roman" w:hAnsi="Times New Roman" w:cs="Times New Roman"/>
          <w:spacing w:val="-16"/>
          <w:sz w:val="20"/>
          <w:szCs w:val="20"/>
          <w:lang w:eastAsia="ru-RU"/>
        </w:rPr>
      </w:pPr>
      <w:r w:rsidRPr="006952BB">
        <w:rPr>
          <w:rFonts w:ascii="Times New Roman" w:eastAsia="Times New Roman" w:hAnsi="Times New Roman" w:cs="Times New Roman"/>
          <w:sz w:val="20"/>
          <w:szCs w:val="20"/>
          <w:lang w:eastAsia="ru-RU"/>
        </w:rPr>
        <w:t>Существующая система бухгалтерского учета в 000 «РН-ТНП».</w:t>
      </w:r>
    </w:p>
    <w:p w:rsidR="006952BB" w:rsidRPr="006952BB" w:rsidRDefault="006952BB" w:rsidP="006952BB">
      <w:pPr>
        <w:widowControl w:val="0"/>
        <w:numPr>
          <w:ilvl w:val="0"/>
          <w:numId w:val="27"/>
        </w:numPr>
        <w:shd w:val="clear" w:color="auto" w:fill="FFFFFF"/>
        <w:tabs>
          <w:tab w:val="left" w:pos="1378"/>
          <w:tab w:val="left" w:leader="dot" w:pos="6005"/>
        </w:tabs>
        <w:autoSpaceDE w:val="0"/>
        <w:autoSpaceDN w:val="0"/>
        <w:adjustRightInd w:val="0"/>
        <w:spacing w:after="0" w:line="226" w:lineRule="exact"/>
        <w:ind w:right="1210"/>
        <w:rPr>
          <w:rFonts w:ascii="Times New Roman" w:eastAsia="Times New Roman" w:hAnsi="Times New Roman" w:cs="Times New Roman"/>
          <w:spacing w:val="-12"/>
          <w:sz w:val="20"/>
          <w:szCs w:val="20"/>
          <w:lang w:eastAsia="ru-RU"/>
        </w:rPr>
      </w:pPr>
      <w:r w:rsidRPr="006952BB">
        <w:rPr>
          <w:rFonts w:ascii="Times New Roman" w:eastAsia="Times New Roman" w:hAnsi="Times New Roman" w:cs="Times New Roman"/>
          <w:sz w:val="20"/>
          <w:szCs w:val="20"/>
          <w:lang w:eastAsia="ru-RU"/>
        </w:rPr>
        <w:t>Существующая система бухгалтерской финансовой отчетности в 000 «РН-ТНП»</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27"/>
        </w:numPr>
        <w:shd w:val="clear" w:color="auto" w:fill="FFFFFF"/>
        <w:tabs>
          <w:tab w:val="left" w:pos="1378"/>
        </w:tabs>
        <w:autoSpaceDE w:val="0"/>
        <w:autoSpaceDN w:val="0"/>
        <w:adjustRightInd w:val="0"/>
        <w:spacing w:after="0" w:line="226" w:lineRule="exact"/>
        <w:rPr>
          <w:rFonts w:ascii="Times New Roman" w:eastAsia="Times New Roman" w:hAnsi="Times New Roman" w:cs="Times New Roman"/>
          <w:spacing w:val="-14"/>
          <w:sz w:val="20"/>
          <w:szCs w:val="20"/>
          <w:lang w:eastAsia="ru-RU"/>
        </w:rPr>
      </w:pPr>
      <w:r w:rsidRPr="006952BB">
        <w:rPr>
          <w:rFonts w:ascii="Times New Roman" w:eastAsia="Times New Roman" w:hAnsi="Times New Roman" w:cs="Times New Roman"/>
          <w:sz w:val="20"/>
          <w:szCs w:val="20"/>
          <w:lang w:eastAsia="ru-RU"/>
        </w:rPr>
        <w:t>Система внутреннего контроля в 000 «РН-ТНП» и ее особенности в части за составлением финансовой отчетности ....</w:t>
      </w:r>
    </w:p>
    <w:p w:rsidR="006952BB" w:rsidRPr="006952BB" w:rsidRDefault="006952BB" w:rsidP="006952BB">
      <w:pPr>
        <w:widowControl w:val="0"/>
        <w:shd w:val="clear" w:color="auto" w:fill="FFFFFF"/>
        <w:tabs>
          <w:tab w:val="left" w:pos="1368"/>
          <w:tab w:val="left" w:leader="dot" w:pos="6955"/>
        </w:tabs>
        <w:autoSpaceDE w:val="0"/>
        <w:autoSpaceDN w:val="0"/>
        <w:adjustRightInd w:val="0"/>
        <w:spacing w:after="0" w:line="226" w:lineRule="exact"/>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4"/>
          <w:sz w:val="20"/>
          <w:szCs w:val="20"/>
          <w:lang w:eastAsia="ru-RU"/>
        </w:rPr>
        <w:t>Глава 2</w:t>
      </w:r>
      <w:r w:rsidRPr="006952BB">
        <w:rPr>
          <w:rFonts w:ascii="Arial" w:eastAsia="Times New Roman" w:hAnsi="Times New Roman" w:cs="Arial"/>
          <w:sz w:val="20"/>
          <w:szCs w:val="20"/>
          <w:lang w:eastAsia="ru-RU"/>
        </w:rPr>
        <w:tab/>
      </w:r>
      <w:r w:rsidRPr="006952BB">
        <w:rPr>
          <w:rFonts w:ascii="Times New Roman" w:eastAsia="Times New Roman" w:hAnsi="Times New Roman" w:cs="Times New Roman"/>
          <w:spacing w:val="-1"/>
          <w:sz w:val="20"/>
          <w:szCs w:val="20"/>
          <w:lang w:eastAsia="ru-RU"/>
        </w:rPr>
        <w:t>Анализ финансового состояния ООО «РН-ТНП»</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45"/>
        </w:numPr>
        <w:shd w:val="clear" w:color="auto" w:fill="FFFFFF"/>
        <w:tabs>
          <w:tab w:val="left" w:pos="1368"/>
          <w:tab w:val="left" w:leader="dot" w:pos="6946"/>
        </w:tabs>
        <w:autoSpaceDE w:val="0"/>
        <w:autoSpaceDN w:val="0"/>
        <w:adjustRightInd w:val="0"/>
        <w:spacing w:after="0" w:line="226" w:lineRule="exact"/>
        <w:rPr>
          <w:rFonts w:ascii="Times New Roman" w:eastAsia="Times New Roman" w:hAnsi="Times New Roman" w:cs="Times New Roman"/>
          <w:spacing w:val="-8"/>
          <w:sz w:val="20"/>
          <w:szCs w:val="20"/>
          <w:lang w:eastAsia="ru-RU"/>
        </w:rPr>
      </w:pPr>
      <w:r w:rsidRPr="006952BB">
        <w:rPr>
          <w:rFonts w:ascii="Times New Roman" w:eastAsia="Times New Roman" w:hAnsi="Times New Roman" w:cs="Times New Roman"/>
          <w:sz w:val="20"/>
          <w:szCs w:val="20"/>
          <w:lang w:eastAsia="ru-RU"/>
        </w:rPr>
        <w:t>Анализ финансового состояния ООО «РН-ТНП» за 2014 г</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45"/>
        </w:numPr>
        <w:shd w:val="clear" w:color="auto" w:fill="FFFFFF"/>
        <w:tabs>
          <w:tab w:val="left" w:pos="1368"/>
          <w:tab w:val="left" w:leader="dot" w:pos="6955"/>
        </w:tabs>
        <w:autoSpaceDE w:val="0"/>
        <w:autoSpaceDN w:val="0"/>
        <w:adjustRightInd w:val="0"/>
        <w:spacing w:after="0" w:line="226" w:lineRule="exact"/>
        <w:rPr>
          <w:rFonts w:ascii="Times New Roman" w:eastAsia="Times New Roman" w:hAnsi="Times New Roman" w:cs="Times New Roman"/>
          <w:spacing w:val="-3"/>
          <w:sz w:val="20"/>
          <w:szCs w:val="20"/>
          <w:lang w:eastAsia="ru-RU"/>
        </w:rPr>
      </w:pPr>
      <w:r w:rsidRPr="006952BB">
        <w:rPr>
          <w:rFonts w:ascii="Times New Roman" w:eastAsia="Times New Roman" w:hAnsi="Times New Roman" w:cs="Times New Roman"/>
          <w:sz w:val="20"/>
          <w:szCs w:val="20"/>
          <w:lang w:eastAsia="ru-RU"/>
        </w:rPr>
        <w:t>Анализ финансового состояния 000 «РН-ТНП» за 2015г</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45"/>
        </w:numPr>
        <w:shd w:val="clear" w:color="auto" w:fill="FFFFFF"/>
        <w:tabs>
          <w:tab w:val="left" w:pos="1368"/>
          <w:tab w:val="left" w:leader="dot" w:pos="6946"/>
        </w:tabs>
        <w:autoSpaceDE w:val="0"/>
        <w:autoSpaceDN w:val="0"/>
        <w:adjustRightInd w:val="0"/>
        <w:spacing w:after="0" w:line="226" w:lineRule="exact"/>
        <w:rPr>
          <w:rFonts w:ascii="Times New Roman" w:eastAsia="Times New Roman" w:hAnsi="Times New Roman" w:cs="Times New Roman"/>
          <w:spacing w:val="-8"/>
          <w:sz w:val="20"/>
          <w:szCs w:val="20"/>
          <w:lang w:eastAsia="ru-RU"/>
        </w:rPr>
      </w:pPr>
      <w:r w:rsidRPr="006952BB">
        <w:rPr>
          <w:rFonts w:ascii="Times New Roman" w:eastAsia="Times New Roman" w:hAnsi="Times New Roman" w:cs="Times New Roman"/>
          <w:sz w:val="20"/>
          <w:szCs w:val="20"/>
          <w:lang w:eastAsia="ru-RU"/>
        </w:rPr>
        <w:t>Анализ финансового состояния 000 «РН-ТНП» за 2016 г</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shd w:val="clear" w:color="auto" w:fill="FFFFFF"/>
        <w:tabs>
          <w:tab w:val="left" w:pos="2568"/>
          <w:tab w:val="left" w:leader="dot" w:pos="8280"/>
        </w:tabs>
        <w:autoSpaceDE w:val="0"/>
        <w:autoSpaceDN w:val="0"/>
        <w:adjustRightInd w:val="0"/>
        <w:spacing w:after="0" w:line="226" w:lineRule="exact"/>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6"/>
          <w:sz w:val="20"/>
          <w:szCs w:val="20"/>
          <w:lang w:eastAsia="ru-RU"/>
        </w:rPr>
        <w:t>ГЛАВА 3</w:t>
      </w:r>
      <w:r w:rsidRPr="006952BB">
        <w:rPr>
          <w:rFonts w:ascii="Arial" w:eastAsia="Times New Roman" w:hAnsi="Times New Roman" w:cs="Arial"/>
          <w:sz w:val="20"/>
          <w:szCs w:val="20"/>
          <w:lang w:eastAsia="ru-RU"/>
        </w:rPr>
        <w:tab/>
      </w:r>
      <w:r w:rsidRPr="006952BB">
        <w:rPr>
          <w:rFonts w:ascii="Times New Roman" w:eastAsia="Times New Roman" w:hAnsi="Times New Roman" w:cs="Times New Roman"/>
          <w:sz w:val="20"/>
          <w:szCs w:val="20"/>
          <w:lang w:eastAsia="ru-RU"/>
        </w:rPr>
        <w:t>АУДИТ 000 «РН-ТНП»</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shd w:val="clear" w:color="auto" w:fill="FFFFFF"/>
        <w:tabs>
          <w:tab w:val="left" w:leader="dot" w:pos="6955"/>
        </w:tabs>
        <w:autoSpaceDE w:val="0"/>
        <w:autoSpaceDN w:val="0"/>
        <w:adjustRightInd w:val="0"/>
        <w:spacing w:before="317" w:after="0" w:line="240" w:lineRule="auto"/>
        <w:ind w:left="912"/>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1"/>
          <w:sz w:val="20"/>
          <w:szCs w:val="20"/>
          <w:lang w:eastAsia="ru-RU"/>
        </w:rPr>
        <w:t>3.1    Сущность, цели и задачи аудита</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shd w:val="clear" w:color="auto" w:fill="FFFFFF"/>
        <w:tabs>
          <w:tab w:val="left" w:leader="dot" w:pos="4666"/>
        </w:tabs>
        <w:autoSpaceDE w:val="0"/>
        <w:autoSpaceDN w:val="0"/>
        <w:adjustRightInd w:val="0"/>
        <w:spacing w:before="322" w:after="0" w:line="226" w:lineRule="exact"/>
        <w:ind w:left="1378" w:hanging="461"/>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1"/>
          <w:sz w:val="20"/>
          <w:szCs w:val="20"/>
          <w:lang w:eastAsia="ru-RU"/>
        </w:rPr>
        <w:t>3.2    Организация и результаты аудиторской проверки бухгалтерской (финансовой) отчетност</w:t>
      </w:r>
      <w:proofErr w:type="gramStart"/>
      <w:r w:rsidRPr="006952BB">
        <w:rPr>
          <w:rFonts w:ascii="Times New Roman" w:eastAsia="Times New Roman" w:hAnsi="Times New Roman" w:cs="Times New Roman"/>
          <w:spacing w:val="-1"/>
          <w:sz w:val="20"/>
          <w:szCs w:val="20"/>
          <w:lang w:eastAsia="ru-RU"/>
        </w:rPr>
        <w:t>и</w:t>
      </w:r>
      <w:r w:rsidRPr="006952BB">
        <w:rPr>
          <w:rFonts w:ascii="Times New Roman" w:eastAsia="Times New Roman" w:hAnsi="Times New Roman" w:cs="Times New Roman"/>
          <w:spacing w:val="-1"/>
          <w:sz w:val="20"/>
          <w:szCs w:val="20"/>
          <w:lang w:eastAsia="ru-RU"/>
        </w:rPr>
        <w:br/>
      </w:r>
      <w:r w:rsidRPr="006952BB">
        <w:rPr>
          <w:rFonts w:ascii="Times New Roman" w:eastAsia="Times New Roman" w:hAnsi="Times New Roman" w:cs="Times New Roman"/>
          <w:sz w:val="20"/>
          <w:szCs w:val="20"/>
          <w:lang w:eastAsia="ru-RU"/>
        </w:rPr>
        <w:t>ООО</w:t>
      </w:r>
      <w:proofErr w:type="gramEnd"/>
      <w:r w:rsidRPr="006952BB">
        <w:rPr>
          <w:rFonts w:ascii="Times New Roman" w:eastAsia="Times New Roman" w:hAnsi="Times New Roman" w:cs="Times New Roman"/>
          <w:sz w:val="20"/>
          <w:szCs w:val="20"/>
          <w:lang w:eastAsia="ru-RU"/>
        </w:rPr>
        <w:t xml:space="preserve"> «РН-ТНП» за 2016 г</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shd w:val="clear" w:color="auto" w:fill="FFFFFF"/>
        <w:tabs>
          <w:tab w:val="left" w:leader="dot" w:pos="4325"/>
        </w:tabs>
        <w:autoSpaceDE w:val="0"/>
        <w:autoSpaceDN w:val="0"/>
        <w:adjustRightInd w:val="0"/>
        <w:spacing w:before="91" w:after="0" w:line="230" w:lineRule="exact"/>
        <w:ind w:left="1373" w:hanging="1368"/>
        <w:rPr>
          <w:rFonts w:ascii="Times New Roman" w:eastAsia="Times New Roman" w:hAnsi="Times New Roman" w:cs="Times New Roman"/>
          <w:sz w:val="20"/>
          <w:szCs w:val="20"/>
          <w:lang w:eastAsia="ru-RU"/>
        </w:rPr>
      </w:pPr>
      <w:r w:rsidRPr="006952BB">
        <w:rPr>
          <w:rFonts w:ascii="Times New Roman" w:eastAsia="Times New Roman" w:hAnsi="Times New Roman" w:cs="Times New Roman"/>
          <w:sz w:val="20"/>
          <w:szCs w:val="20"/>
          <w:lang w:eastAsia="ru-RU"/>
        </w:rPr>
        <w:t>Глава 4              Выявленные недостатки в учетно-аналитической системе 000 «РН-ТНП» за 2016 г и</w:t>
      </w:r>
      <w:r w:rsidRPr="006952BB">
        <w:rPr>
          <w:rFonts w:ascii="Times New Roman" w:eastAsia="Times New Roman" w:hAnsi="Times New Roman" w:cs="Times New Roman"/>
          <w:sz w:val="20"/>
          <w:szCs w:val="20"/>
          <w:lang w:eastAsia="ru-RU"/>
        </w:rPr>
        <w:br/>
        <w:t>разработка мероприятий по совершенствованию системы бухгалтерского учета и</w:t>
      </w:r>
      <w:r w:rsidRPr="006952BB">
        <w:rPr>
          <w:rFonts w:ascii="Times New Roman" w:eastAsia="Times New Roman" w:hAnsi="Times New Roman" w:cs="Times New Roman"/>
          <w:sz w:val="20"/>
          <w:szCs w:val="20"/>
          <w:lang w:eastAsia="ru-RU"/>
        </w:rPr>
        <w:br/>
        <w:t>контроля</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46"/>
        </w:numPr>
        <w:shd w:val="clear" w:color="auto" w:fill="FFFFFF"/>
        <w:tabs>
          <w:tab w:val="left" w:pos="1373"/>
          <w:tab w:val="left" w:leader="dot" w:pos="5770"/>
        </w:tabs>
        <w:autoSpaceDE w:val="0"/>
        <w:autoSpaceDN w:val="0"/>
        <w:adjustRightInd w:val="0"/>
        <w:spacing w:before="154" w:after="0" w:line="226" w:lineRule="exact"/>
        <w:ind w:right="806"/>
        <w:rPr>
          <w:rFonts w:ascii="Times New Roman" w:eastAsia="Times New Roman" w:hAnsi="Times New Roman" w:cs="Times New Roman"/>
          <w:spacing w:val="-9"/>
          <w:sz w:val="20"/>
          <w:szCs w:val="20"/>
          <w:lang w:eastAsia="ru-RU"/>
        </w:rPr>
      </w:pPr>
      <w:r w:rsidRPr="006952BB">
        <w:rPr>
          <w:rFonts w:ascii="Times New Roman" w:eastAsia="Times New Roman" w:hAnsi="Times New Roman" w:cs="Times New Roman"/>
          <w:spacing w:val="-1"/>
          <w:sz w:val="20"/>
          <w:szCs w:val="20"/>
          <w:lang w:eastAsia="ru-RU"/>
        </w:rPr>
        <w:t xml:space="preserve">Совершенствование системы бухгалтерского учета и </w:t>
      </w:r>
      <w:proofErr w:type="gramStart"/>
      <w:r w:rsidRPr="006952BB">
        <w:rPr>
          <w:rFonts w:ascii="Times New Roman" w:eastAsia="Times New Roman" w:hAnsi="Times New Roman" w:cs="Times New Roman"/>
          <w:spacing w:val="-1"/>
          <w:sz w:val="20"/>
          <w:szCs w:val="20"/>
          <w:lang w:eastAsia="ru-RU"/>
        </w:rPr>
        <w:t>контроля за</w:t>
      </w:r>
      <w:proofErr w:type="gramEnd"/>
      <w:r w:rsidRPr="006952BB">
        <w:rPr>
          <w:rFonts w:ascii="Times New Roman" w:eastAsia="Times New Roman" w:hAnsi="Times New Roman" w:cs="Times New Roman"/>
          <w:spacing w:val="-1"/>
          <w:sz w:val="20"/>
          <w:szCs w:val="20"/>
          <w:lang w:eastAsia="ru-RU"/>
        </w:rPr>
        <w:t xml:space="preserve"> состоянием и </w:t>
      </w:r>
      <w:r w:rsidRPr="006952BB">
        <w:rPr>
          <w:rFonts w:ascii="Times New Roman" w:eastAsia="Times New Roman" w:hAnsi="Times New Roman" w:cs="Times New Roman"/>
          <w:sz w:val="20"/>
          <w:szCs w:val="20"/>
          <w:lang w:eastAsia="ru-RU"/>
        </w:rPr>
        <w:t>использованием активов 000 «РН-ТНП»</w:t>
      </w:r>
      <w:r w:rsidRPr="006952BB">
        <w:rPr>
          <w:rFonts w:ascii="Times New Roman" w:eastAsia="Times New Roman" w:hAnsi="Times New Roman" w:cs="Times New Roman"/>
          <w:sz w:val="20"/>
          <w:szCs w:val="20"/>
          <w:lang w:eastAsia="ru-RU"/>
        </w:rPr>
        <w:tab/>
      </w:r>
    </w:p>
    <w:p w:rsidR="006952BB" w:rsidRPr="006952BB" w:rsidRDefault="006952BB" w:rsidP="006952BB">
      <w:pPr>
        <w:widowControl w:val="0"/>
        <w:numPr>
          <w:ilvl w:val="0"/>
          <w:numId w:val="46"/>
        </w:numPr>
        <w:shd w:val="clear" w:color="auto" w:fill="FFFFFF"/>
        <w:tabs>
          <w:tab w:val="left" w:pos="1373"/>
        </w:tabs>
        <w:autoSpaceDE w:val="0"/>
        <w:autoSpaceDN w:val="0"/>
        <w:adjustRightInd w:val="0"/>
        <w:spacing w:before="384" w:after="0" w:line="230" w:lineRule="exact"/>
        <w:rPr>
          <w:rFonts w:ascii="Times New Roman" w:eastAsia="Times New Roman" w:hAnsi="Times New Roman" w:cs="Times New Roman"/>
          <w:spacing w:val="-4"/>
          <w:sz w:val="20"/>
          <w:szCs w:val="20"/>
          <w:lang w:eastAsia="ru-RU"/>
        </w:rPr>
      </w:pPr>
      <w:r w:rsidRPr="006952BB">
        <w:rPr>
          <w:rFonts w:ascii="Times New Roman" w:eastAsia="Times New Roman" w:hAnsi="Times New Roman" w:cs="Times New Roman"/>
          <w:spacing w:val="-1"/>
          <w:sz w:val="20"/>
          <w:szCs w:val="20"/>
          <w:lang w:eastAsia="ru-RU"/>
        </w:rPr>
        <w:t xml:space="preserve">Совершенствование системы бухгалтерского учета и контроля за счет внедрения новых </w:t>
      </w:r>
      <w:r w:rsidRPr="006952BB">
        <w:rPr>
          <w:rFonts w:ascii="Times New Roman" w:eastAsia="Times New Roman" w:hAnsi="Times New Roman" w:cs="Times New Roman"/>
          <w:sz w:val="20"/>
          <w:szCs w:val="20"/>
          <w:lang w:eastAsia="ru-RU"/>
        </w:rPr>
        <w:t>информационных технологий и стандартов</w:t>
      </w:r>
    </w:p>
    <w:p w:rsidR="006952BB" w:rsidRPr="006952BB" w:rsidRDefault="006952BB" w:rsidP="006952BB">
      <w:pPr>
        <w:widowControl w:val="0"/>
        <w:shd w:val="clear" w:color="auto" w:fill="FFFFFF"/>
        <w:autoSpaceDE w:val="0"/>
        <w:autoSpaceDN w:val="0"/>
        <w:adjustRightInd w:val="0"/>
        <w:spacing w:before="379" w:after="0" w:line="230" w:lineRule="exact"/>
        <w:ind w:left="10"/>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2"/>
          <w:sz w:val="20"/>
          <w:szCs w:val="20"/>
          <w:lang w:eastAsia="ru-RU"/>
        </w:rPr>
        <w:t>ЗАКЛЮЧЕНИЕ</w:t>
      </w:r>
    </w:p>
    <w:p w:rsidR="006952BB" w:rsidRPr="006952BB" w:rsidRDefault="006952BB" w:rsidP="006952BB">
      <w:pPr>
        <w:widowControl w:val="0"/>
        <w:shd w:val="clear" w:color="auto" w:fill="FFFFFF"/>
        <w:autoSpaceDE w:val="0"/>
        <w:autoSpaceDN w:val="0"/>
        <w:adjustRightInd w:val="0"/>
        <w:spacing w:after="0" w:line="230" w:lineRule="exact"/>
        <w:ind w:left="10"/>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1"/>
          <w:sz w:val="20"/>
          <w:szCs w:val="20"/>
          <w:u w:val="single"/>
          <w:lang w:eastAsia="ru-RU"/>
        </w:rPr>
        <w:t>СПИСОК ИСПОЛЬЗОВАННЫХ ИСТОЧНИКОВ</w:t>
      </w:r>
    </w:p>
    <w:p w:rsidR="006952BB" w:rsidRPr="006952BB" w:rsidRDefault="006952BB" w:rsidP="006952BB">
      <w:pPr>
        <w:widowControl w:val="0"/>
        <w:shd w:val="clear" w:color="auto" w:fill="FFFFFF"/>
        <w:autoSpaceDE w:val="0"/>
        <w:autoSpaceDN w:val="0"/>
        <w:adjustRightInd w:val="0"/>
        <w:spacing w:after="0" w:line="230" w:lineRule="exact"/>
        <w:ind w:left="10"/>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2"/>
          <w:sz w:val="20"/>
          <w:szCs w:val="20"/>
          <w:lang w:eastAsia="ru-RU"/>
        </w:rPr>
        <w:t>ПРИЛОЖЕНИЯ</w:t>
      </w:r>
    </w:p>
    <w:p w:rsidR="006952BB" w:rsidRPr="006952BB" w:rsidRDefault="006952BB" w:rsidP="006952BB">
      <w:pPr>
        <w:widowControl w:val="0"/>
        <w:shd w:val="clear" w:color="auto" w:fill="FFFFFF"/>
        <w:autoSpaceDE w:val="0"/>
        <w:autoSpaceDN w:val="0"/>
        <w:adjustRightInd w:val="0"/>
        <w:spacing w:before="322" w:after="0" w:line="322" w:lineRule="exact"/>
        <w:ind w:left="10"/>
        <w:rPr>
          <w:rFonts w:ascii="Times New Roman" w:eastAsia="Times New Roman" w:hAnsi="Times New Roman" w:cs="Times New Roman"/>
          <w:sz w:val="20"/>
          <w:szCs w:val="20"/>
          <w:lang w:eastAsia="ru-RU"/>
        </w:rPr>
      </w:pPr>
      <w:r w:rsidRPr="006952BB">
        <w:rPr>
          <w:rFonts w:ascii="Times New Roman" w:eastAsia="Times New Roman" w:hAnsi="Times New Roman" w:cs="Times New Roman"/>
          <w:b/>
          <w:bCs/>
          <w:spacing w:val="-13"/>
          <w:sz w:val="30"/>
          <w:szCs w:val="30"/>
          <w:lang w:eastAsia="ru-RU"/>
        </w:rPr>
        <w:t>Критерии оценивания:</w:t>
      </w:r>
    </w:p>
    <w:p w:rsidR="006952BB" w:rsidRPr="006952BB" w:rsidRDefault="006952BB" w:rsidP="006952BB">
      <w:pPr>
        <w:widowControl w:val="0"/>
        <w:shd w:val="clear" w:color="auto" w:fill="FFFFFF"/>
        <w:tabs>
          <w:tab w:val="left" w:pos="970"/>
        </w:tabs>
        <w:autoSpaceDE w:val="0"/>
        <w:autoSpaceDN w:val="0"/>
        <w:adjustRightInd w:val="0"/>
        <w:spacing w:after="0"/>
        <w:ind w:left="53" w:right="216" w:firstLine="710"/>
        <w:jc w:val="both"/>
        <w:rPr>
          <w:rFonts w:ascii="Times New Roman" w:eastAsia="Times New Roman" w:hAnsi="Times New Roman" w:cs="Times New Roman"/>
          <w:sz w:val="24"/>
          <w:szCs w:val="24"/>
          <w:lang w:eastAsia="ru-RU"/>
        </w:rPr>
      </w:pPr>
      <w:proofErr w:type="gramStart"/>
      <w:r w:rsidRPr="006952BB">
        <w:rPr>
          <w:rFonts w:ascii="Times New Roman" w:eastAsia="Times New Roman" w:hAnsi="Times New Roman" w:cs="Times New Roman"/>
          <w:sz w:val="24"/>
          <w:szCs w:val="24"/>
          <w:lang w:eastAsia="ru-RU"/>
        </w:rPr>
        <w:t>-</w:t>
      </w:r>
      <w:r w:rsidRPr="006952BB">
        <w:rPr>
          <w:rFonts w:ascii="Times New Roman" w:eastAsia="Times New Roman" w:hAnsi="Times New Roman" w:cs="Times New Roman"/>
          <w:sz w:val="24"/>
          <w:szCs w:val="24"/>
          <w:lang w:eastAsia="ru-RU"/>
        </w:rPr>
        <w:tab/>
        <w:t xml:space="preserve">84-100 баллов (оценка «отлично») - изложенный материал фактически верен, </w:t>
      </w:r>
      <w:r w:rsidRPr="006952BB">
        <w:rPr>
          <w:rFonts w:ascii="Times New Roman" w:eastAsia="Times New Roman" w:hAnsi="Times New Roman" w:cs="Times New Roman"/>
          <w:spacing w:val="-2"/>
          <w:sz w:val="24"/>
          <w:szCs w:val="24"/>
          <w:lang w:eastAsia="ru-RU"/>
        </w:rPr>
        <w:t xml:space="preserve">наличие глубоких исчерпывающих знаний в объеме пройденной программы дисциплины в </w:t>
      </w:r>
      <w:r w:rsidRPr="006952BB">
        <w:rPr>
          <w:rFonts w:ascii="Times New Roman" w:eastAsia="Times New Roman" w:hAnsi="Times New Roman" w:cs="Times New Roman"/>
          <w:sz w:val="24"/>
          <w:szCs w:val="24"/>
          <w:lang w:eastAsia="ru-RU"/>
        </w:rPr>
        <w:t xml:space="preserve">соответствии с поставленными программой курса целями и задачами обучения; правильные, уверенные действия по применению полученных знаний на практике, </w:t>
      </w:r>
      <w:r w:rsidRPr="006952BB">
        <w:rPr>
          <w:rFonts w:ascii="Times New Roman" w:eastAsia="Times New Roman" w:hAnsi="Times New Roman" w:cs="Times New Roman"/>
          <w:spacing w:val="-1"/>
          <w:sz w:val="24"/>
          <w:szCs w:val="24"/>
          <w:lang w:eastAsia="ru-RU"/>
        </w:rPr>
        <w:t xml:space="preserve">грамотное и логически стройное изложение материала при ответе, усвоение основной и </w:t>
      </w:r>
      <w:r w:rsidRPr="006952BB">
        <w:rPr>
          <w:rFonts w:ascii="Times New Roman" w:eastAsia="Times New Roman" w:hAnsi="Times New Roman" w:cs="Times New Roman"/>
          <w:sz w:val="24"/>
          <w:szCs w:val="24"/>
          <w:lang w:eastAsia="ru-RU"/>
        </w:rPr>
        <w:t>знакомство с дополнительной литературой;</w:t>
      </w:r>
      <w:proofErr w:type="gramEnd"/>
    </w:p>
    <w:p w:rsidR="006952BB" w:rsidRPr="006952BB" w:rsidRDefault="006952BB" w:rsidP="006952BB">
      <w:pPr>
        <w:widowControl w:val="0"/>
        <w:numPr>
          <w:ilvl w:val="0"/>
          <w:numId w:val="28"/>
        </w:numPr>
        <w:shd w:val="clear" w:color="auto" w:fill="FFFFFF"/>
        <w:tabs>
          <w:tab w:val="left" w:pos="1070"/>
        </w:tabs>
        <w:autoSpaceDE w:val="0"/>
        <w:autoSpaceDN w:val="0"/>
        <w:adjustRightInd w:val="0"/>
        <w:spacing w:before="5" w:after="0"/>
        <w:ind w:left="62" w:right="226" w:firstLine="850"/>
        <w:jc w:val="both"/>
        <w:rPr>
          <w:rFonts w:ascii="Times New Roman" w:eastAsia="Times New Roman" w:hAnsi="Times New Roman" w:cs="Times New Roman"/>
          <w:sz w:val="24"/>
          <w:szCs w:val="24"/>
          <w:lang w:eastAsia="ru-RU"/>
        </w:rPr>
      </w:pPr>
      <w:r w:rsidRPr="006952BB">
        <w:rPr>
          <w:rFonts w:ascii="Times New Roman" w:eastAsia="Times New Roman" w:hAnsi="Times New Roman" w:cs="Times New Roman"/>
          <w:spacing w:val="-1"/>
          <w:sz w:val="24"/>
          <w:szCs w:val="24"/>
          <w:lang w:eastAsia="ru-RU"/>
        </w:rPr>
        <w:t xml:space="preserve">67-83 баллов (оценка «хорошо») - наличие твердых и достаточно полных знаний </w:t>
      </w:r>
      <w:r w:rsidRPr="006952BB">
        <w:rPr>
          <w:rFonts w:ascii="Times New Roman" w:eastAsia="Times New Roman" w:hAnsi="Times New Roman" w:cs="Times New Roman"/>
          <w:sz w:val="24"/>
          <w:szCs w:val="24"/>
          <w:lang w:eastAsia="ru-RU"/>
        </w:rPr>
        <w:t xml:space="preserve">в объеме пройденной программы дисциплины в соответствии с целями обучения, </w:t>
      </w:r>
      <w:r w:rsidRPr="006952BB">
        <w:rPr>
          <w:rFonts w:ascii="Times New Roman" w:eastAsia="Times New Roman" w:hAnsi="Times New Roman" w:cs="Times New Roman"/>
          <w:spacing w:val="-1"/>
          <w:sz w:val="24"/>
          <w:szCs w:val="24"/>
          <w:lang w:eastAsia="ru-RU"/>
        </w:rPr>
        <w:t xml:space="preserve">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6952BB">
        <w:rPr>
          <w:rFonts w:ascii="Times New Roman" w:eastAsia="Times New Roman" w:hAnsi="Times New Roman" w:cs="Times New Roman"/>
          <w:spacing w:val="-1"/>
          <w:sz w:val="24"/>
          <w:szCs w:val="24"/>
          <w:lang w:eastAsia="ru-RU"/>
        </w:rPr>
        <w:t>обучающийся</w:t>
      </w:r>
      <w:proofErr w:type="gramEnd"/>
      <w:r w:rsidRPr="006952BB">
        <w:rPr>
          <w:rFonts w:ascii="Times New Roman" w:eastAsia="Times New Roman" w:hAnsi="Times New Roman" w:cs="Times New Roman"/>
          <w:spacing w:val="-1"/>
          <w:sz w:val="24"/>
          <w:szCs w:val="24"/>
          <w:lang w:eastAsia="ru-RU"/>
        </w:rPr>
        <w:t xml:space="preserve"> усвоил </w:t>
      </w:r>
      <w:r w:rsidRPr="006952BB">
        <w:rPr>
          <w:rFonts w:ascii="Times New Roman" w:eastAsia="Times New Roman" w:hAnsi="Times New Roman" w:cs="Times New Roman"/>
          <w:sz w:val="24"/>
          <w:szCs w:val="24"/>
          <w:lang w:eastAsia="ru-RU"/>
        </w:rPr>
        <w:t>основную литературу, рекомендованную в рабочей программе дисциплины;</w:t>
      </w:r>
    </w:p>
    <w:p w:rsidR="006952BB" w:rsidRPr="006952BB" w:rsidRDefault="006952BB" w:rsidP="006952BB">
      <w:pPr>
        <w:widowControl w:val="0"/>
        <w:numPr>
          <w:ilvl w:val="0"/>
          <w:numId w:val="28"/>
        </w:numPr>
        <w:shd w:val="clear" w:color="auto" w:fill="FFFFFF"/>
        <w:tabs>
          <w:tab w:val="left" w:pos="1070"/>
        </w:tabs>
        <w:autoSpaceDE w:val="0"/>
        <w:autoSpaceDN w:val="0"/>
        <w:adjustRightInd w:val="0"/>
        <w:spacing w:after="0"/>
        <w:ind w:left="62" w:right="230" w:firstLine="850"/>
        <w:jc w:val="both"/>
        <w:rPr>
          <w:rFonts w:ascii="Times New Roman" w:eastAsia="Times New Roman" w:hAnsi="Times New Roman" w:cs="Times New Roman"/>
          <w:sz w:val="24"/>
          <w:szCs w:val="24"/>
          <w:lang w:eastAsia="ru-RU"/>
        </w:rPr>
      </w:pPr>
      <w:r w:rsidRPr="006952BB">
        <w:rPr>
          <w:rFonts w:ascii="Times New Roman" w:eastAsia="Times New Roman" w:hAnsi="Times New Roman" w:cs="Times New Roman"/>
          <w:sz w:val="24"/>
          <w:szCs w:val="24"/>
          <w:lang w:eastAsia="ru-RU"/>
        </w:rPr>
        <w:t xml:space="preserve">50-66 баллов (оценка удовлетворительно) - наличие твердых знаний в объеме </w:t>
      </w:r>
      <w:r w:rsidRPr="006952BB">
        <w:rPr>
          <w:rFonts w:ascii="Times New Roman" w:eastAsia="Times New Roman" w:hAnsi="Times New Roman" w:cs="Times New Roman"/>
          <w:spacing w:val="-1"/>
          <w:sz w:val="24"/>
          <w:szCs w:val="24"/>
          <w:lang w:eastAsia="ru-RU"/>
        </w:rPr>
        <w:t xml:space="preserve">пройденного курса в соответствии с целями обучения, изложение ответов с отдельными </w:t>
      </w:r>
      <w:r w:rsidRPr="006952BB">
        <w:rPr>
          <w:rFonts w:ascii="Times New Roman" w:eastAsia="Times New Roman" w:hAnsi="Times New Roman" w:cs="Times New Roman"/>
          <w:sz w:val="24"/>
          <w:szCs w:val="24"/>
          <w:lang w:eastAsia="ru-RU"/>
        </w:rPr>
        <w:t>ошибками, уверенно исправленными после дополнительных вопросов; правильные в целом действия по применению знаний на практике;</w:t>
      </w:r>
    </w:p>
    <w:p w:rsidR="006952BB" w:rsidRPr="006952BB" w:rsidRDefault="006952BB" w:rsidP="006952BB">
      <w:pPr>
        <w:widowControl w:val="0"/>
        <w:shd w:val="clear" w:color="auto" w:fill="FFFFFF"/>
        <w:tabs>
          <w:tab w:val="left" w:pos="970"/>
        </w:tabs>
        <w:autoSpaceDE w:val="0"/>
        <w:autoSpaceDN w:val="0"/>
        <w:adjustRightInd w:val="0"/>
        <w:spacing w:after="0"/>
        <w:ind w:left="53" w:right="240" w:firstLine="710"/>
        <w:jc w:val="both"/>
        <w:rPr>
          <w:rFonts w:ascii="Times New Roman" w:eastAsia="Times New Roman" w:hAnsi="Times New Roman" w:cs="Times New Roman"/>
          <w:sz w:val="24"/>
          <w:szCs w:val="24"/>
          <w:lang w:eastAsia="ru-RU"/>
        </w:rPr>
      </w:pPr>
      <w:r w:rsidRPr="006952BB">
        <w:rPr>
          <w:rFonts w:ascii="Times New Roman" w:eastAsia="Times New Roman" w:hAnsi="Times New Roman" w:cs="Times New Roman"/>
          <w:sz w:val="24"/>
          <w:szCs w:val="24"/>
          <w:lang w:eastAsia="ru-RU"/>
        </w:rPr>
        <w:t>-</w:t>
      </w:r>
      <w:r w:rsidRPr="006952BB">
        <w:rPr>
          <w:rFonts w:ascii="Times New Roman" w:eastAsia="Times New Roman" w:hAnsi="Times New Roman" w:cs="Times New Roman"/>
          <w:sz w:val="24"/>
          <w:szCs w:val="24"/>
          <w:lang w:eastAsia="ru-RU"/>
        </w:rPr>
        <w:tab/>
        <w:t xml:space="preserve">0-49 баллов (оценка неудовлетворительно) - ответы не связаны с вопросами, </w:t>
      </w:r>
      <w:r w:rsidRPr="006952BB">
        <w:rPr>
          <w:rFonts w:ascii="Times New Roman" w:eastAsia="Times New Roman" w:hAnsi="Times New Roman" w:cs="Times New Roman"/>
          <w:spacing w:val="-1"/>
          <w:sz w:val="24"/>
          <w:szCs w:val="24"/>
          <w:lang w:eastAsia="ru-RU"/>
        </w:rPr>
        <w:t xml:space="preserve">наличие грубых ошибок в ответе, непонимание сущности излагаемого вопроса, неумение применять знания на практике, неуверенность и неточность ответов на </w:t>
      </w:r>
      <w:r w:rsidRPr="006952BB">
        <w:rPr>
          <w:rFonts w:ascii="Times New Roman" w:eastAsia="Times New Roman" w:hAnsi="Times New Roman" w:cs="Times New Roman"/>
          <w:spacing w:val="-1"/>
          <w:sz w:val="24"/>
          <w:szCs w:val="24"/>
          <w:lang w:eastAsia="ru-RU"/>
        </w:rPr>
        <w:lastRenderedPageBreak/>
        <w:t xml:space="preserve">дополнительные и </w:t>
      </w:r>
      <w:r w:rsidRPr="006952BB">
        <w:rPr>
          <w:rFonts w:ascii="Times New Roman" w:eastAsia="Times New Roman" w:hAnsi="Times New Roman" w:cs="Times New Roman"/>
          <w:sz w:val="24"/>
          <w:szCs w:val="24"/>
          <w:lang w:eastAsia="ru-RU"/>
        </w:rPr>
        <w:t>наводящие вопросы».</w:t>
      </w:r>
    </w:p>
    <w:p w:rsidR="006952BB" w:rsidRPr="006952BB" w:rsidRDefault="006952BB" w:rsidP="006952BB">
      <w:pPr>
        <w:widowControl w:val="0"/>
        <w:shd w:val="clear" w:color="auto" w:fill="FFFFFF"/>
        <w:autoSpaceDE w:val="0"/>
        <w:autoSpaceDN w:val="0"/>
        <w:adjustRightInd w:val="0"/>
        <w:spacing w:after="0"/>
        <w:ind w:left="754"/>
        <w:rPr>
          <w:rFonts w:ascii="Times New Roman" w:eastAsia="Times New Roman" w:hAnsi="Times New Roman" w:cs="Times New Roman"/>
          <w:spacing w:val="-1"/>
          <w:sz w:val="24"/>
          <w:szCs w:val="24"/>
          <w:lang w:eastAsia="ru-RU"/>
        </w:rPr>
      </w:pPr>
      <w:r w:rsidRPr="006952BB">
        <w:rPr>
          <w:rFonts w:ascii="Times New Roman" w:eastAsia="Times New Roman" w:hAnsi="Times New Roman" w:cs="Times New Roman"/>
          <w:spacing w:val="-1"/>
          <w:sz w:val="24"/>
          <w:szCs w:val="24"/>
          <w:lang w:eastAsia="ru-RU"/>
        </w:rPr>
        <w:t xml:space="preserve">Оценка «отлично» выставляется при сумме накопленных баллов 84-100. </w:t>
      </w:r>
    </w:p>
    <w:p w:rsidR="006952BB" w:rsidRPr="006952BB" w:rsidRDefault="006952BB" w:rsidP="006952BB">
      <w:pPr>
        <w:widowControl w:val="0"/>
        <w:shd w:val="clear" w:color="auto" w:fill="FFFFFF"/>
        <w:autoSpaceDE w:val="0"/>
        <w:autoSpaceDN w:val="0"/>
        <w:adjustRightInd w:val="0"/>
        <w:spacing w:after="0"/>
        <w:ind w:left="754"/>
        <w:rPr>
          <w:rFonts w:ascii="Times New Roman" w:eastAsia="Times New Roman" w:hAnsi="Times New Roman" w:cs="Times New Roman"/>
          <w:spacing w:val="-1"/>
          <w:sz w:val="24"/>
          <w:szCs w:val="24"/>
          <w:lang w:eastAsia="ru-RU"/>
        </w:rPr>
      </w:pPr>
      <w:r w:rsidRPr="006952BB">
        <w:rPr>
          <w:rFonts w:ascii="Times New Roman" w:eastAsia="Times New Roman" w:hAnsi="Times New Roman" w:cs="Times New Roman"/>
          <w:spacing w:val="-1"/>
          <w:sz w:val="24"/>
          <w:szCs w:val="24"/>
          <w:lang w:eastAsia="ru-RU"/>
        </w:rPr>
        <w:t xml:space="preserve">Оценка «хорошо» выставляется при сумме накопленных баллов 67-83. </w:t>
      </w:r>
    </w:p>
    <w:p w:rsidR="006952BB" w:rsidRPr="006952BB" w:rsidRDefault="006952BB" w:rsidP="006952BB">
      <w:pPr>
        <w:widowControl w:val="0"/>
        <w:shd w:val="clear" w:color="auto" w:fill="FFFFFF"/>
        <w:autoSpaceDE w:val="0"/>
        <w:autoSpaceDN w:val="0"/>
        <w:adjustRightInd w:val="0"/>
        <w:spacing w:after="0"/>
        <w:ind w:left="754"/>
        <w:rPr>
          <w:rFonts w:ascii="Times New Roman" w:eastAsia="Times New Roman" w:hAnsi="Times New Roman" w:cs="Times New Roman"/>
          <w:sz w:val="24"/>
          <w:szCs w:val="24"/>
          <w:lang w:eastAsia="ru-RU"/>
        </w:rPr>
      </w:pPr>
      <w:r w:rsidRPr="006952BB">
        <w:rPr>
          <w:rFonts w:ascii="Times New Roman" w:eastAsia="Times New Roman" w:hAnsi="Times New Roman" w:cs="Times New Roman"/>
          <w:spacing w:val="-1"/>
          <w:sz w:val="24"/>
          <w:szCs w:val="24"/>
          <w:lang w:eastAsia="ru-RU"/>
        </w:rPr>
        <w:t xml:space="preserve">Оценка «удовлетворительно» выставляется при сумме накопленных баллов 50-66. </w:t>
      </w:r>
      <w:r w:rsidRPr="006952BB">
        <w:rPr>
          <w:rFonts w:ascii="Times New Roman" w:eastAsia="Times New Roman" w:hAnsi="Times New Roman" w:cs="Times New Roman"/>
          <w:spacing w:val="-2"/>
          <w:sz w:val="24"/>
          <w:szCs w:val="24"/>
          <w:lang w:eastAsia="ru-RU"/>
        </w:rPr>
        <w:t>Оценка «неудовлетворительно» выставляется при сумме накопленных баллов 0-49.</w:t>
      </w:r>
    </w:p>
    <w:p w:rsidR="006952BB" w:rsidRPr="006952BB" w:rsidRDefault="006952BB" w:rsidP="006952BB">
      <w:pPr>
        <w:widowControl w:val="0"/>
        <w:shd w:val="clear" w:color="auto" w:fill="FFFFFF"/>
        <w:tabs>
          <w:tab w:val="left" w:leader="underscore" w:pos="2549"/>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6952BB" w:rsidRPr="006952BB" w:rsidRDefault="006952BB" w:rsidP="006952BB">
      <w:pPr>
        <w:widowControl w:val="0"/>
        <w:spacing w:after="0" w:line="240" w:lineRule="auto"/>
        <w:ind w:firstLine="709"/>
        <w:jc w:val="both"/>
        <w:rPr>
          <w:rFonts w:ascii="Times New Roman" w:eastAsia="Times New Roman" w:hAnsi="Times New Roman" w:cs="Times New Roman"/>
          <w:sz w:val="24"/>
          <w:szCs w:val="24"/>
          <w:lang w:eastAsia="ru-RU"/>
        </w:rPr>
      </w:pPr>
      <w:r w:rsidRPr="006952BB">
        <w:rPr>
          <w:rFonts w:ascii="Times New Roman" w:eastAsia="Times New Roman" w:hAnsi="Times New Roman" w:cs="Times New Roman"/>
          <w:sz w:val="24"/>
          <w:szCs w:val="24"/>
          <w:lang w:eastAsia="ru-RU"/>
        </w:rPr>
        <w:t>50-100 баллов (зачет):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w:t>
      </w:r>
    </w:p>
    <w:p w:rsidR="006952BB" w:rsidRPr="006952BB" w:rsidRDefault="006952BB" w:rsidP="006952BB">
      <w:pPr>
        <w:widowControl w:val="0"/>
        <w:spacing w:after="0" w:line="240" w:lineRule="auto"/>
        <w:ind w:firstLine="709"/>
        <w:jc w:val="both"/>
        <w:rPr>
          <w:rFonts w:ascii="Times New Roman" w:eastAsia="Times New Roman" w:hAnsi="Times New Roman" w:cs="Times New Roman"/>
          <w:sz w:val="24"/>
          <w:szCs w:val="24"/>
          <w:lang w:eastAsia="ru-RU"/>
        </w:rPr>
      </w:pPr>
      <w:r w:rsidRPr="006952BB">
        <w:rPr>
          <w:rFonts w:ascii="Times New Roman" w:eastAsia="Times New Roman" w:hAnsi="Times New Roman" w:cs="Times New Roman"/>
          <w:sz w:val="24"/>
          <w:szCs w:val="24"/>
          <w:lang w:eastAsia="ru-RU"/>
        </w:rPr>
        <w:t xml:space="preserve">0-49 баллов (незачет): ответы не связаны с вопросами, наличие грубых ошибок в ответе, непонимание сущности излагаемого вопроса, неумение применять знания в практике, неуверенность и неточность ответов на дополнительные и наводящие вопросы. </w:t>
      </w:r>
    </w:p>
    <w:p w:rsidR="006952BB" w:rsidRPr="006952BB" w:rsidRDefault="006952BB" w:rsidP="006952BB">
      <w:pPr>
        <w:widowControl w:val="0"/>
        <w:shd w:val="clear" w:color="auto" w:fill="FFFFFF"/>
        <w:tabs>
          <w:tab w:val="left" w:leader="dot" w:pos="9029"/>
        </w:tabs>
        <w:autoSpaceDE w:val="0"/>
        <w:autoSpaceDN w:val="0"/>
        <w:adjustRightInd w:val="0"/>
        <w:spacing w:before="5" w:after="0" w:line="322" w:lineRule="exact"/>
        <w:ind w:left="725"/>
        <w:rPr>
          <w:rFonts w:ascii="Times New Roman" w:eastAsia="Times New Roman" w:hAnsi="Times New Roman" w:cs="Times New Roman"/>
          <w:spacing w:val="-12"/>
          <w:sz w:val="30"/>
          <w:szCs w:val="30"/>
          <w:lang w:eastAsia="ru-RU"/>
        </w:rPr>
      </w:pPr>
    </w:p>
    <w:p w:rsidR="006952BB" w:rsidRPr="006952BB" w:rsidRDefault="006952BB" w:rsidP="006952BB">
      <w:pPr>
        <w:widowControl w:val="0"/>
        <w:shd w:val="clear" w:color="auto" w:fill="FFFFFF"/>
        <w:autoSpaceDE w:val="0"/>
        <w:autoSpaceDN w:val="0"/>
        <w:adjustRightInd w:val="0"/>
        <w:spacing w:after="0" w:line="240" w:lineRule="auto"/>
        <w:ind w:left="10" w:right="10"/>
        <w:jc w:val="both"/>
        <w:rPr>
          <w:rFonts w:ascii="Times New Roman" w:eastAsia="Times New Roman" w:hAnsi="Times New Roman" w:cs="Times New Roman"/>
          <w:sz w:val="20"/>
          <w:szCs w:val="20"/>
          <w:lang w:eastAsia="ru-RU"/>
        </w:rPr>
      </w:pPr>
      <w:r w:rsidRPr="006952BB">
        <w:rPr>
          <w:rFonts w:ascii="Times New Roman" w:eastAsia="Times New Roman" w:hAnsi="Times New Roman" w:cs="Times New Roman"/>
          <w:b/>
          <w:bCs/>
          <w:spacing w:val="-1"/>
          <w:sz w:val="30"/>
          <w:szCs w:val="30"/>
          <w:lang w:eastAsia="ru-RU"/>
        </w:rPr>
        <w:t xml:space="preserve">4 Методические материалы, определяющие процедуры оценивания </w:t>
      </w:r>
      <w:r w:rsidRPr="006952BB">
        <w:rPr>
          <w:rFonts w:ascii="Times New Roman" w:eastAsia="Times New Roman" w:hAnsi="Times New Roman" w:cs="Times New Roman"/>
          <w:b/>
          <w:bCs/>
          <w:sz w:val="30"/>
          <w:szCs w:val="30"/>
          <w:lang w:eastAsia="ru-RU"/>
        </w:rPr>
        <w:t>знаний, умений, навыков и (или) опыта деятельности, характеризующих этапы формирования компетенций</w:t>
      </w:r>
    </w:p>
    <w:p w:rsidR="006952BB" w:rsidRPr="006952BB" w:rsidRDefault="006952BB" w:rsidP="006952BB">
      <w:pPr>
        <w:widowControl w:val="0"/>
        <w:shd w:val="clear" w:color="auto" w:fill="FFFFFF"/>
        <w:autoSpaceDE w:val="0"/>
        <w:autoSpaceDN w:val="0"/>
        <w:adjustRightInd w:val="0"/>
        <w:spacing w:after="0" w:line="240" w:lineRule="auto"/>
        <w:ind w:left="24" w:right="5" w:firstLine="691"/>
        <w:jc w:val="both"/>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10"/>
          <w:sz w:val="26"/>
          <w:szCs w:val="26"/>
          <w:lang w:eastAsia="ru-RU"/>
        </w:rPr>
        <w:t xml:space="preserve">Процедуры оценивания включают в себя текущий контроль и промежуточную </w:t>
      </w:r>
      <w:r w:rsidRPr="006952BB">
        <w:rPr>
          <w:rFonts w:ascii="Times New Roman" w:eastAsia="Times New Roman" w:hAnsi="Times New Roman" w:cs="Times New Roman"/>
          <w:sz w:val="26"/>
          <w:szCs w:val="26"/>
          <w:lang w:eastAsia="ru-RU"/>
        </w:rPr>
        <w:t>аттестацию.</w:t>
      </w:r>
    </w:p>
    <w:p w:rsidR="006952BB" w:rsidRPr="006952BB" w:rsidRDefault="006952BB" w:rsidP="006952BB">
      <w:pPr>
        <w:widowControl w:val="0"/>
        <w:shd w:val="clear" w:color="auto" w:fill="FFFFFF"/>
        <w:autoSpaceDE w:val="0"/>
        <w:autoSpaceDN w:val="0"/>
        <w:adjustRightInd w:val="0"/>
        <w:spacing w:after="0" w:line="322" w:lineRule="exact"/>
        <w:ind w:left="14" w:right="5" w:firstLine="706"/>
        <w:jc w:val="both"/>
        <w:rPr>
          <w:rFonts w:ascii="Times New Roman" w:eastAsia="Times New Roman" w:hAnsi="Times New Roman" w:cs="Times New Roman"/>
          <w:sz w:val="20"/>
          <w:szCs w:val="20"/>
          <w:lang w:eastAsia="ru-RU"/>
        </w:rPr>
      </w:pPr>
      <w:r w:rsidRPr="006952BB">
        <w:rPr>
          <w:rFonts w:ascii="Times New Roman" w:eastAsia="Times New Roman" w:hAnsi="Times New Roman" w:cs="Times New Roman"/>
          <w:b/>
          <w:bCs/>
          <w:spacing w:val="-10"/>
          <w:sz w:val="26"/>
          <w:szCs w:val="26"/>
          <w:lang w:eastAsia="ru-RU"/>
        </w:rPr>
        <w:t xml:space="preserve">Текущий контроль </w:t>
      </w:r>
      <w:r w:rsidRPr="006952BB">
        <w:rPr>
          <w:rFonts w:ascii="Times New Roman" w:eastAsia="Times New Roman" w:hAnsi="Times New Roman" w:cs="Times New Roman"/>
          <w:spacing w:val="-10"/>
          <w:sz w:val="26"/>
          <w:szCs w:val="26"/>
          <w:lang w:eastAsia="ru-RU"/>
        </w:rPr>
        <w:t xml:space="preserve">по практике проводится в форме контроля на каждом этапе, </w:t>
      </w:r>
      <w:r w:rsidRPr="006952BB">
        <w:rPr>
          <w:rFonts w:ascii="Times New Roman" w:eastAsia="Times New Roman" w:hAnsi="Times New Roman" w:cs="Times New Roman"/>
          <w:sz w:val="26"/>
          <w:szCs w:val="26"/>
          <w:lang w:eastAsia="ru-RU"/>
        </w:rPr>
        <w:t>указанном в таблице раздела 7 программы практики.</w:t>
      </w:r>
    </w:p>
    <w:p w:rsidR="006952BB" w:rsidRPr="006952BB" w:rsidRDefault="006952BB" w:rsidP="006952BB">
      <w:pPr>
        <w:widowControl w:val="0"/>
        <w:shd w:val="clear" w:color="auto" w:fill="FFFFFF"/>
        <w:autoSpaceDE w:val="0"/>
        <w:autoSpaceDN w:val="0"/>
        <w:adjustRightInd w:val="0"/>
        <w:spacing w:after="0" w:line="322" w:lineRule="exact"/>
        <w:ind w:left="720"/>
        <w:rPr>
          <w:rFonts w:ascii="Times New Roman" w:eastAsia="Times New Roman" w:hAnsi="Times New Roman" w:cs="Times New Roman"/>
          <w:spacing w:val="-10"/>
          <w:sz w:val="26"/>
          <w:szCs w:val="26"/>
          <w:lang w:eastAsia="ru-RU"/>
        </w:rPr>
      </w:pPr>
      <w:r w:rsidRPr="006952BB">
        <w:rPr>
          <w:rFonts w:ascii="Times New Roman" w:eastAsia="Times New Roman" w:hAnsi="Times New Roman" w:cs="Times New Roman"/>
          <w:b/>
          <w:bCs/>
          <w:spacing w:val="-10"/>
          <w:sz w:val="26"/>
          <w:szCs w:val="26"/>
          <w:lang w:eastAsia="ru-RU"/>
        </w:rPr>
        <w:t xml:space="preserve">Промежуточная аттестация </w:t>
      </w:r>
      <w:r w:rsidRPr="006952BB">
        <w:rPr>
          <w:rFonts w:ascii="Times New Roman" w:eastAsia="Times New Roman" w:hAnsi="Times New Roman" w:cs="Times New Roman"/>
          <w:spacing w:val="-10"/>
          <w:sz w:val="26"/>
          <w:szCs w:val="26"/>
          <w:lang w:eastAsia="ru-RU"/>
        </w:rPr>
        <w:t>проводится в форме зачета с оценкой</w:t>
      </w:r>
    </w:p>
    <w:p w:rsidR="006952BB" w:rsidRPr="00EA2B15" w:rsidRDefault="006952BB" w:rsidP="00EA2B15">
      <w:pPr>
        <w:widowControl w:val="0"/>
        <w:shd w:val="clear" w:color="auto" w:fill="FFFFFF"/>
        <w:autoSpaceDE w:val="0"/>
        <w:autoSpaceDN w:val="0"/>
        <w:adjustRightInd w:val="0"/>
        <w:spacing w:after="0" w:line="317" w:lineRule="exact"/>
        <w:ind w:left="5"/>
        <w:jc w:val="both"/>
        <w:rPr>
          <w:rFonts w:ascii="Times New Roman" w:eastAsia="Times New Roman" w:hAnsi="Times New Roman" w:cs="Times New Roman"/>
          <w:sz w:val="20"/>
          <w:szCs w:val="20"/>
          <w:lang w:eastAsia="ru-RU"/>
        </w:rPr>
      </w:pPr>
      <w:r w:rsidRPr="006952BB">
        <w:rPr>
          <w:rFonts w:ascii="Times New Roman" w:eastAsia="Times New Roman" w:hAnsi="Times New Roman" w:cs="Times New Roman"/>
          <w:spacing w:val="-9"/>
          <w:sz w:val="26"/>
          <w:szCs w:val="26"/>
          <w:lang w:eastAsia="ru-RU"/>
        </w:rPr>
        <w:t xml:space="preserve">Аттестацию студентов по итогам практики проводит руководитель практики от РГЭУ </w:t>
      </w:r>
      <w:r w:rsidRPr="006952BB">
        <w:rPr>
          <w:rFonts w:ascii="Times New Roman" w:eastAsia="Times New Roman" w:hAnsi="Times New Roman" w:cs="Times New Roman"/>
          <w:spacing w:val="-7"/>
          <w:sz w:val="26"/>
          <w:szCs w:val="26"/>
          <w:lang w:eastAsia="ru-RU"/>
        </w:rPr>
        <w:t xml:space="preserve">(РИНХ) на основании оформленного отчета. Защита отчета проводится в форме </w:t>
      </w:r>
      <w:r w:rsidRPr="006952BB">
        <w:rPr>
          <w:rFonts w:ascii="Times New Roman" w:eastAsia="Times New Roman" w:hAnsi="Times New Roman" w:cs="Times New Roman"/>
          <w:sz w:val="26"/>
          <w:szCs w:val="26"/>
          <w:lang w:eastAsia="ru-RU"/>
        </w:rPr>
        <w:t>индивидуального собеседования.</w:t>
      </w:r>
    </w:p>
    <w:p w:rsidR="006952BB" w:rsidRDefault="006952BB">
      <w:pPr>
        <w:rPr>
          <w:noProof/>
          <w:lang w:eastAsia="ru-RU"/>
        </w:rPr>
      </w:pPr>
    </w:p>
    <w:sectPr w:rsidR="006952BB" w:rsidSect="00C30209">
      <w:pgSz w:w="11909" w:h="16834"/>
      <w:pgMar w:top="1440" w:right="957" w:bottom="360" w:left="1640"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BA" w:rsidRDefault="005026BA" w:rsidP="00EF04C0">
      <w:pPr>
        <w:spacing w:after="0" w:line="240" w:lineRule="auto"/>
      </w:pPr>
      <w:r>
        <w:separator/>
      </w:r>
    </w:p>
  </w:endnote>
  <w:endnote w:type="continuationSeparator" w:id="0">
    <w:p w:rsidR="005026BA" w:rsidRDefault="005026BA" w:rsidP="00EF0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alatino Linotype">
    <w:panose1 w:val="02040502050505030304"/>
    <w:charset w:val="CC"/>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1B" w:rsidRDefault="007A451B" w:rsidP="00087E56">
    <w:pPr>
      <w:pStyle w:val="ac"/>
    </w:pPr>
  </w:p>
  <w:p w:rsidR="00C30209" w:rsidRDefault="00C3020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BA" w:rsidRDefault="005026BA" w:rsidP="00EF04C0">
      <w:pPr>
        <w:spacing w:after="0" w:line="240" w:lineRule="auto"/>
      </w:pPr>
      <w:r>
        <w:separator/>
      </w:r>
    </w:p>
  </w:footnote>
  <w:footnote w:type="continuationSeparator" w:id="0">
    <w:p w:rsidR="005026BA" w:rsidRDefault="005026BA" w:rsidP="00EF04C0">
      <w:pPr>
        <w:spacing w:after="0" w:line="240" w:lineRule="auto"/>
      </w:pPr>
      <w:r>
        <w:continuationSeparator/>
      </w:r>
    </w:p>
  </w:footnote>
  <w:footnote w:id="1">
    <w:p w:rsidR="00C30209" w:rsidRDefault="00C30209" w:rsidP="00EF04C0">
      <w:pPr>
        <w:ind w:firstLine="748"/>
      </w:pPr>
      <w:r>
        <w:rPr>
          <w:rStyle w:val="afd"/>
        </w:rPr>
        <w:footnoteRef/>
      </w:r>
      <w:r>
        <w:t xml:space="preserve"> Для обозначения электронного адреса используют аббревиатуру «URL»  (</w:t>
      </w:r>
      <w:r>
        <w:rPr>
          <w:lang w:val="en-US"/>
        </w:rPr>
        <w:t>Uniform</w:t>
      </w:r>
      <w:r w:rsidRPr="009F30CD">
        <w:t xml:space="preserve"> </w:t>
      </w:r>
      <w:r>
        <w:rPr>
          <w:lang w:val="en-US"/>
        </w:rPr>
        <w:t>Resource</w:t>
      </w:r>
      <w:r w:rsidRPr="009F30CD">
        <w:t xml:space="preserve"> </w:t>
      </w:r>
      <w:r>
        <w:rPr>
          <w:lang w:val="en-US"/>
        </w:rPr>
        <w:t>Locator</w:t>
      </w:r>
      <w:r>
        <w:t xml:space="preserve"> – унифицированный указатель ресурса), см. 10.4.4.</w:t>
      </w:r>
    </w:p>
    <w:p w:rsidR="00C30209" w:rsidRDefault="00C30209" w:rsidP="00EF04C0">
      <w:pPr>
        <w:pStyle w:val="af4"/>
        <w:rPr>
          <w:sz w:val="24"/>
          <w:szCs w:val="24"/>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700AB8A"/>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1380"/>
        </w:tabs>
        <w:ind w:left="1380" w:hanging="84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
    <w:nsid w:val="00000005"/>
    <w:multiLevelType w:val="multilevel"/>
    <w:tmpl w:val="ACD87A60"/>
    <w:name w:val="WW8Num5"/>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3">
    <w:nsid w:val="03E63681"/>
    <w:multiLevelType w:val="hybridMultilevel"/>
    <w:tmpl w:val="84A8A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E01518"/>
    <w:multiLevelType w:val="hybridMultilevel"/>
    <w:tmpl w:val="FF3AF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8C4580"/>
    <w:multiLevelType w:val="singleLevel"/>
    <w:tmpl w:val="EC7E4742"/>
    <w:lvl w:ilvl="0">
      <w:start w:val="2"/>
      <w:numFmt w:val="decimal"/>
      <w:lvlText w:val="4.%1"/>
      <w:legacy w:legacy="1" w:legacySpace="0" w:legacyIndent="696"/>
      <w:lvlJc w:val="left"/>
      <w:rPr>
        <w:rFonts w:ascii="Times New Roman" w:hAnsi="Times New Roman" w:cs="Times New Roman" w:hint="default"/>
      </w:rPr>
    </w:lvl>
  </w:abstractNum>
  <w:abstractNum w:abstractNumId="6">
    <w:nsid w:val="0C7E5EBD"/>
    <w:multiLevelType w:val="hybridMultilevel"/>
    <w:tmpl w:val="25B86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CA379F"/>
    <w:multiLevelType w:val="singleLevel"/>
    <w:tmpl w:val="F702C03E"/>
    <w:lvl w:ilvl="0">
      <w:start w:val="1"/>
      <w:numFmt w:val="decimal"/>
      <w:lvlText w:val="1.%1"/>
      <w:legacy w:legacy="1" w:legacySpace="0" w:legacyIndent="451"/>
      <w:lvlJc w:val="left"/>
      <w:rPr>
        <w:rFonts w:ascii="Times New Roman" w:hAnsi="Times New Roman" w:cs="Times New Roman" w:hint="default"/>
      </w:rPr>
    </w:lvl>
  </w:abstractNum>
  <w:abstractNum w:abstractNumId="8">
    <w:nsid w:val="11220714"/>
    <w:multiLevelType w:val="singleLevel"/>
    <w:tmpl w:val="96D031B6"/>
    <w:lvl w:ilvl="0">
      <w:start w:val="1"/>
      <w:numFmt w:val="decimal"/>
      <w:lvlText w:val="4.%1"/>
      <w:legacy w:legacy="1" w:legacySpace="0" w:legacyIndent="844"/>
      <w:lvlJc w:val="left"/>
      <w:rPr>
        <w:rFonts w:ascii="Times New Roman" w:hAnsi="Times New Roman" w:cs="Times New Roman" w:hint="default"/>
      </w:rPr>
    </w:lvl>
  </w:abstractNum>
  <w:abstractNum w:abstractNumId="9">
    <w:nsid w:val="1AC95872"/>
    <w:multiLevelType w:val="singleLevel"/>
    <w:tmpl w:val="A34AC386"/>
    <w:lvl w:ilvl="0">
      <w:start w:val="1"/>
      <w:numFmt w:val="decimal"/>
      <w:lvlText w:val="1.%1"/>
      <w:legacy w:legacy="1" w:legacySpace="0" w:legacyIndent="667"/>
      <w:lvlJc w:val="left"/>
      <w:rPr>
        <w:rFonts w:ascii="Times New Roman" w:hAnsi="Times New Roman" w:cs="Times New Roman" w:hint="default"/>
      </w:rPr>
    </w:lvl>
  </w:abstractNum>
  <w:abstractNum w:abstractNumId="10">
    <w:nsid w:val="1EE32CF0"/>
    <w:multiLevelType w:val="singleLevel"/>
    <w:tmpl w:val="6F6C1866"/>
    <w:lvl w:ilvl="0">
      <w:start w:val="2"/>
      <w:numFmt w:val="decimal"/>
      <w:lvlText w:val="2.%1."/>
      <w:legacy w:legacy="1" w:legacySpace="0" w:legacyIndent="1056"/>
      <w:lvlJc w:val="left"/>
      <w:rPr>
        <w:rFonts w:ascii="Times New Roman" w:hAnsi="Times New Roman" w:cs="Times New Roman" w:hint="default"/>
      </w:rPr>
    </w:lvl>
  </w:abstractNum>
  <w:abstractNum w:abstractNumId="11">
    <w:nsid w:val="1F1939BC"/>
    <w:multiLevelType w:val="singleLevel"/>
    <w:tmpl w:val="4328B7BE"/>
    <w:lvl w:ilvl="0">
      <w:start w:val="3"/>
      <w:numFmt w:val="decimal"/>
      <w:lvlText w:val="%1."/>
      <w:legacy w:legacy="1" w:legacySpace="0" w:legacyIndent="706"/>
      <w:lvlJc w:val="left"/>
      <w:rPr>
        <w:rFonts w:ascii="Times New Roman" w:hAnsi="Times New Roman" w:cs="Times New Roman" w:hint="default"/>
      </w:rPr>
    </w:lvl>
  </w:abstractNum>
  <w:abstractNum w:abstractNumId="12">
    <w:nsid w:val="21F73D91"/>
    <w:multiLevelType w:val="singleLevel"/>
    <w:tmpl w:val="3E78D5BE"/>
    <w:lvl w:ilvl="0">
      <w:start w:val="2"/>
      <w:numFmt w:val="decimal"/>
      <w:lvlText w:val="3.%1"/>
      <w:legacy w:legacy="1" w:legacySpace="0" w:legacyIndent="466"/>
      <w:lvlJc w:val="left"/>
      <w:rPr>
        <w:rFonts w:ascii="Times New Roman" w:hAnsi="Times New Roman" w:cs="Times New Roman" w:hint="default"/>
      </w:rPr>
    </w:lvl>
  </w:abstractNum>
  <w:abstractNum w:abstractNumId="13">
    <w:nsid w:val="233857B1"/>
    <w:multiLevelType w:val="hybridMultilevel"/>
    <w:tmpl w:val="BC2EE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436A5B"/>
    <w:multiLevelType w:val="singleLevel"/>
    <w:tmpl w:val="F0BA9A7C"/>
    <w:lvl w:ilvl="0">
      <w:start w:val="1"/>
      <w:numFmt w:val="decimal"/>
      <w:lvlText w:val="3.%1"/>
      <w:legacy w:legacy="1" w:legacySpace="0" w:legacyIndent="456"/>
      <w:lvlJc w:val="left"/>
      <w:rPr>
        <w:rFonts w:ascii="Times New Roman" w:hAnsi="Times New Roman" w:cs="Times New Roman" w:hint="default"/>
      </w:rPr>
    </w:lvl>
  </w:abstractNum>
  <w:abstractNum w:abstractNumId="15">
    <w:nsid w:val="28BF598A"/>
    <w:multiLevelType w:val="singleLevel"/>
    <w:tmpl w:val="73FE4318"/>
    <w:lvl w:ilvl="0">
      <w:start w:val="1"/>
      <w:numFmt w:val="decimal"/>
      <w:lvlText w:val="%1."/>
      <w:legacy w:legacy="1" w:legacySpace="0" w:legacyIndent="720"/>
      <w:lvlJc w:val="left"/>
      <w:rPr>
        <w:rFonts w:ascii="Times New Roman" w:hAnsi="Times New Roman" w:cs="Times New Roman" w:hint="default"/>
      </w:rPr>
    </w:lvl>
  </w:abstractNum>
  <w:abstractNum w:abstractNumId="16">
    <w:nsid w:val="2C3F2F3C"/>
    <w:multiLevelType w:val="singleLevel"/>
    <w:tmpl w:val="89642F96"/>
    <w:lvl w:ilvl="0">
      <w:start w:val="4"/>
      <w:numFmt w:val="decimal"/>
      <w:lvlText w:val="%1."/>
      <w:legacy w:legacy="1" w:legacySpace="0" w:legacyIndent="274"/>
      <w:lvlJc w:val="left"/>
      <w:rPr>
        <w:rFonts w:ascii="Times New Roman" w:hAnsi="Times New Roman" w:cs="Times New Roman" w:hint="default"/>
      </w:rPr>
    </w:lvl>
  </w:abstractNum>
  <w:abstractNum w:abstractNumId="17">
    <w:nsid w:val="313F0C37"/>
    <w:multiLevelType w:val="singleLevel"/>
    <w:tmpl w:val="93BC059C"/>
    <w:lvl w:ilvl="0">
      <w:start w:val="1"/>
      <w:numFmt w:val="decimal"/>
      <w:lvlText w:val="3.%1"/>
      <w:legacy w:legacy="1" w:legacySpace="0" w:legacyIndent="298"/>
      <w:lvlJc w:val="left"/>
      <w:rPr>
        <w:rFonts w:ascii="Times New Roman" w:hAnsi="Times New Roman" w:cs="Times New Roman" w:hint="default"/>
      </w:rPr>
    </w:lvl>
  </w:abstractNum>
  <w:abstractNum w:abstractNumId="18">
    <w:nsid w:val="35025757"/>
    <w:multiLevelType w:val="singleLevel"/>
    <w:tmpl w:val="B3F43294"/>
    <w:lvl w:ilvl="0">
      <w:start w:val="1"/>
      <w:numFmt w:val="decimal"/>
      <w:lvlText w:val="4.%1"/>
      <w:legacy w:legacy="1" w:legacySpace="0" w:legacyIndent="461"/>
      <w:lvlJc w:val="left"/>
      <w:rPr>
        <w:rFonts w:ascii="Times New Roman" w:hAnsi="Times New Roman" w:cs="Times New Roman" w:hint="default"/>
      </w:rPr>
    </w:lvl>
  </w:abstractNum>
  <w:abstractNum w:abstractNumId="19">
    <w:nsid w:val="3652390B"/>
    <w:multiLevelType w:val="singleLevel"/>
    <w:tmpl w:val="4346302C"/>
    <w:lvl w:ilvl="0">
      <w:start w:val="1"/>
      <w:numFmt w:val="decimal"/>
      <w:lvlText w:val="1.%1"/>
      <w:legacy w:legacy="1" w:legacySpace="0" w:legacyIndent="447"/>
      <w:lvlJc w:val="left"/>
      <w:rPr>
        <w:rFonts w:ascii="Times New Roman" w:hAnsi="Times New Roman" w:cs="Times New Roman" w:hint="default"/>
      </w:rPr>
    </w:lvl>
  </w:abstractNum>
  <w:abstractNum w:abstractNumId="20">
    <w:nsid w:val="3C2B7D61"/>
    <w:multiLevelType w:val="singleLevel"/>
    <w:tmpl w:val="6C4C16A8"/>
    <w:lvl w:ilvl="0">
      <w:start w:val="1"/>
      <w:numFmt w:val="decimal"/>
      <w:lvlText w:val="2.%1"/>
      <w:legacy w:legacy="1" w:legacySpace="0" w:legacyIndent="461"/>
      <w:lvlJc w:val="left"/>
      <w:rPr>
        <w:rFonts w:ascii="Times New Roman" w:hAnsi="Times New Roman" w:cs="Times New Roman" w:hint="default"/>
      </w:rPr>
    </w:lvl>
  </w:abstractNum>
  <w:abstractNum w:abstractNumId="21">
    <w:nsid w:val="3D7B67D5"/>
    <w:multiLevelType w:val="singleLevel"/>
    <w:tmpl w:val="32FC5224"/>
    <w:lvl w:ilvl="0">
      <w:start w:val="1"/>
      <w:numFmt w:val="decimal"/>
      <w:lvlText w:val="2.%1"/>
      <w:legacy w:legacy="1" w:legacySpace="0" w:legacyIndent="840"/>
      <w:lvlJc w:val="left"/>
      <w:rPr>
        <w:rFonts w:ascii="Times New Roman" w:hAnsi="Times New Roman" w:cs="Times New Roman" w:hint="default"/>
      </w:rPr>
    </w:lvl>
  </w:abstractNum>
  <w:abstractNum w:abstractNumId="22">
    <w:nsid w:val="407C1965"/>
    <w:multiLevelType w:val="singleLevel"/>
    <w:tmpl w:val="CA246BB4"/>
    <w:lvl w:ilvl="0">
      <w:start w:val="1"/>
      <w:numFmt w:val="decimal"/>
      <w:lvlText w:val="2.%1"/>
      <w:legacy w:legacy="1" w:legacySpace="0" w:legacyIndent="460"/>
      <w:lvlJc w:val="left"/>
      <w:rPr>
        <w:rFonts w:ascii="Times New Roman" w:hAnsi="Times New Roman" w:cs="Times New Roman" w:hint="default"/>
      </w:rPr>
    </w:lvl>
  </w:abstractNum>
  <w:abstractNum w:abstractNumId="23">
    <w:nsid w:val="43FA01CC"/>
    <w:multiLevelType w:val="singleLevel"/>
    <w:tmpl w:val="F446D608"/>
    <w:lvl w:ilvl="0">
      <w:start w:val="1"/>
      <w:numFmt w:val="bullet"/>
      <w:lvlText w:val="-"/>
      <w:lvlJc w:val="left"/>
      <w:pPr>
        <w:tabs>
          <w:tab w:val="num" w:pos="1069"/>
        </w:tabs>
        <w:ind w:left="1069" w:hanging="360"/>
      </w:pPr>
    </w:lvl>
  </w:abstractNum>
  <w:abstractNum w:abstractNumId="24">
    <w:nsid w:val="496B40AE"/>
    <w:multiLevelType w:val="singleLevel"/>
    <w:tmpl w:val="3604AE76"/>
    <w:lvl w:ilvl="0">
      <w:start w:val="1"/>
      <w:numFmt w:val="decimal"/>
      <w:lvlText w:val="4.%1"/>
      <w:legacy w:legacy="1" w:legacySpace="0" w:legacyIndent="466"/>
      <w:lvlJc w:val="left"/>
      <w:rPr>
        <w:rFonts w:ascii="Times New Roman" w:hAnsi="Times New Roman" w:cs="Times New Roman" w:hint="default"/>
      </w:rPr>
    </w:lvl>
  </w:abstractNum>
  <w:abstractNum w:abstractNumId="25">
    <w:nsid w:val="4AE86C51"/>
    <w:multiLevelType w:val="singleLevel"/>
    <w:tmpl w:val="405ECAAE"/>
    <w:lvl w:ilvl="0">
      <w:start w:val="1"/>
      <w:numFmt w:val="decimal"/>
      <w:lvlText w:val="3.%1"/>
      <w:legacy w:legacy="1" w:legacySpace="0" w:legacyIndent="840"/>
      <w:lvlJc w:val="left"/>
      <w:rPr>
        <w:rFonts w:ascii="Times New Roman" w:hAnsi="Times New Roman" w:cs="Times New Roman" w:hint="default"/>
      </w:rPr>
    </w:lvl>
  </w:abstractNum>
  <w:abstractNum w:abstractNumId="26">
    <w:nsid w:val="4C481CD1"/>
    <w:multiLevelType w:val="singleLevel"/>
    <w:tmpl w:val="70A84C16"/>
    <w:lvl w:ilvl="0">
      <w:start w:val="1"/>
      <w:numFmt w:val="decimal"/>
      <w:lvlText w:val="2.%1"/>
      <w:legacy w:legacy="1" w:legacySpace="0" w:legacyIndent="466"/>
      <w:lvlJc w:val="left"/>
      <w:rPr>
        <w:rFonts w:ascii="Times New Roman" w:hAnsi="Times New Roman" w:cs="Times New Roman" w:hint="default"/>
      </w:rPr>
    </w:lvl>
  </w:abstractNum>
  <w:abstractNum w:abstractNumId="27">
    <w:nsid w:val="4DC007F5"/>
    <w:multiLevelType w:val="singleLevel"/>
    <w:tmpl w:val="D4AA2686"/>
    <w:lvl w:ilvl="0">
      <w:start w:val="1"/>
      <w:numFmt w:val="decimal"/>
      <w:lvlText w:val="4.%1."/>
      <w:legacy w:legacy="1" w:legacySpace="0" w:legacyIndent="350"/>
      <w:lvlJc w:val="left"/>
      <w:rPr>
        <w:rFonts w:ascii="Times New Roman" w:hAnsi="Times New Roman" w:cs="Times New Roman" w:hint="default"/>
      </w:rPr>
    </w:lvl>
  </w:abstractNum>
  <w:abstractNum w:abstractNumId="28">
    <w:nsid w:val="534B3DCC"/>
    <w:multiLevelType w:val="hybridMultilevel"/>
    <w:tmpl w:val="E0082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4132A36"/>
    <w:multiLevelType w:val="hybridMultilevel"/>
    <w:tmpl w:val="0E2AE334"/>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F4E6C10"/>
    <w:multiLevelType w:val="singleLevel"/>
    <w:tmpl w:val="0419000F"/>
    <w:lvl w:ilvl="0">
      <w:start w:val="1"/>
      <w:numFmt w:val="decimal"/>
      <w:lvlText w:val="%1."/>
      <w:lvlJc w:val="left"/>
      <w:pPr>
        <w:tabs>
          <w:tab w:val="num" w:pos="360"/>
        </w:tabs>
        <w:ind w:left="360" w:hanging="360"/>
      </w:pPr>
      <w:rPr>
        <w:rFonts w:hint="default"/>
      </w:rPr>
    </w:lvl>
  </w:abstractNum>
  <w:abstractNum w:abstractNumId="31">
    <w:nsid w:val="5FA80D3E"/>
    <w:multiLevelType w:val="hybridMultilevel"/>
    <w:tmpl w:val="DEF63794"/>
    <w:lvl w:ilvl="0" w:tplc="3C829612">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00C742D"/>
    <w:multiLevelType w:val="singleLevel"/>
    <w:tmpl w:val="8C889DF0"/>
    <w:lvl w:ilvl="0">
      <w:start w:val="1"/>
      <w:numFmt w:val="decimal"/>
      <w:lvlText w:val="%1."/>
      <w:lvlJc w:val="left"/>
      <w:pPr>
        <w:tabs>
          <w:tab w:val="num" w:pos="1211"/>
        </w:tabs>
        <w:ind w:left="1211" w:hanging="360"/>
      </w:pPr>
      <w:rPr>
        <w:rFonts w:hint="default"/>
      </w:rPr>
    </w:lvl>
  </w:abstractNum>
  <w:abstractNum w:abstractNumId="33">
    <w:nsid w:val="63AB6EF9"/>
    <w:multiLevelType w:val="singleLevel"/>
    <w:tmpl w:val="E8524A32"/>
    <w:lvl w:ilvl="0">
      <w:start w:val="1"/>
      <w:numFmt w:val="decimal"/>
      <w:lvlText w:val="1.%1"/>
      <w:legacy w:legacy="1" w:legacySpace="0" w:legacyIndent="283"/>
      <w:lvlJc w:val="left"/>
      <w:rPr>
        <w:rFonts w:ascii="Times New Roman" w:hAnsi="Times New Roman" w:cs="Times New Roman" w:hint="default"/>
      </w:rPr>
    </w:lvl>
  </w:abstractNum>
  <w:abstractNum w:abstractNumId="34">
    <w:nsid w:val="70387527"/>
    <w:multiLevelType w:val="singleLevel"/>
    <w:tmpl w:val="3EBAD314"/>
    <w:lvl w:ilvl="0">
      <w:start w:val="1"/>
      <w:numFmt w:val="decimal"/>
      <w:lvlText w:val="2.%1"/>
      <w:legacy w:legacy="1" w:legacySpace="0" w:legacyIndent="298"/>
      <w:lvlJc w:val="left"/>
      <w:rPr>
        <w:rFonts w:ascii="Times New Roman" w:hAnsi="Times New Roman" w:cs="Times New Roman" w:hint="default"/>
      </w:rPr>
    </w:lvl>
  </w:abstractNum>
  <w:abstractNum w:abstractNumId="35">
    <w:nsid w:val="75E06AFB"/>
    <w:multiLevelType w:val="multilevel"/>
    <w:tmpl w:val="2BD867A0"/>
    <w:lvl w:ilvl="0">
      <w:start w:val="1"/>
      <w:numFmt w:val="decimal"/>
      <w:lvlText w:val="Глава %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B6E7FBF"/>
    <w:multiLevelType w:val="singleLevel"/>
    <w:tmpl w:val="13CA9484"/>
    <w:lvl w:ilvl="0">
      <w:start w:val="2"/>
      <w:numFmt w:val="decimal"/>
      <w:lvlText w:val="%1."/>
      <w:legacy w:legacy="1" w:legacySpace="0" w:legacyIndent="259"/>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5">
    <w:abstractNumId w:val="10"/>
  </w:num>
  <w:num w:numId="6">
    <w:abstractNumId w:val="0"/>
    <w:lvlOverride w:ilvl="0">
      <w:lvl w:ilvl="0">
        <w:start w:val="65535"/>
        <w:numFmt w:val="bullet"/>
        <w:lvlText w:val="-"/>
        <w:legacy w:legacy="1" w:legacySpace="0" w:legacyIndent="710"/>
        <w:lvlJc w:val="left"/>
        <w:rPr>
          <w:rFonts w:ascii="Times New Roman" w:hAnsi="Times New Roman" w:cs="Times New Roman" w:hint="default"/>
        </w:rPr>
      </w:lvl>
    </w:lvlOverride>
  </w:num>
  <w:num w:numId="7">
    <w:abstractNumId w:val="16"/>
  </w:num>
  <w:num w:numId="8">
    <w:abstractNumId w:val="0"/>
    <w:lvlOverride w:ilvl="0">
      <w:lvl w:ilvl="0">
        <w:start w:val="65535"/>
        <w:numFmt w:val="bullet"/>
        <w:lvlText w:val="-"/>
        <w:legacy w:legacy="1" w:legacySpace="0" w:legacyIndent="711"/>
        <w:lvlJc w:val="left"/>
        <w:rPr>
          <w:rFonts w:ascii="Times New Roman" w:hAnsi="Times New Roman" w:cs="Times New Roman" w:hint="default"/>
        </w:rPr>
      </w:lvl>
    </w:lvlOverride>
  </w:num>
  <w:num w:numId="9">
    <w:abstractNumId w:val="36"/>
  </w:num>
  <w:num w:numId="10">
    <w:abstractNumId w:val="15"/>
  </w:num>
  <w:num w:numId="11">
    <w:abstractNumId w:val="11"/>
  </w:num>
  <w:num w:numId="12">
    <w:abstractNumId w:val="0"/>
    <w:lvlOverride w:ilvl="0">
      <w:lvl w:ilvl="0">
        <w:start w:val="65535"/>
        <w:numFmt w:val="bullet"/>
        <w:lvlText w:val="-"/>
        <w:legacy w:legacy="1" w:legacySpace="0" w:legacyIndent="706"/>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403"/>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5">
    <w:abstractNumId w:val="31"/>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23"/>
  </w:num>
  <w:num w:numId="19">
    <w:abstractNumId w:val="32"/>
  </w:num>
  <w:num w:numId="20">
    <w:abstractNumId w:val="30"/>
  </w:num>
  <w:num w:numId="21">
    <w:abstractNumId w:val="6"/>
  </w:num>
  <w:num w:numId="22">
    <w:abstractNumId w:val="3"/>
  </w:num>
  <w:num w:numId="23">
    <w:abstractNumId w:val="13"/>
  </w:num>
  <w:num w:numId="24">
    <w:abstractNumId w:val="28"/>
  </w:num>
  <w:num w:numId="25">
    <w:abstractNumId w:val="4"/>
  </w:num>
  <w:num w:numId="26">
    <w:abstractNumId w:val="8"/>
    <w:lvlOverride w:ilvl="0">
      <w:lvl w:ilvl="0">
        <w:start w:val="1"/>
        <w:numFmt w:val="decimal"/>
        <w:lvlText w:val="4.%1"/>
        <w:legacy w:legacy="1" w:legacySpace="0" w:legacyIndent="845"/>
        <w:lvlJc w:val="left"/>
        <w:rPr>
          <w:rFonts w:ascii="Times New Roman" w:hAnsi="Times New Roman" w:cs="Times New Roman" w:hint="default"/>
        </w:rPr>
      </w:lvl>
    </w:lvlOverride>
  </w:num>
  <w:num w:numId="27">
    <w:abstractNumId w:val="19"/>
    <w:lvlOverride w:ilvl="0">
      <w:lvl w:ilvl="0">
        <w:start w:val="1"/>
        <w:numFmt w:val="decimal"/>
        <w:lvlText w:val="1.%1"/>
        <w:legacy w:legacy="1" w:legacySpace="0" w:legacyIndent="446"/>
        <w:lvlJc w:val="left"/>
        <w:rPr>
          <w:rFonts w:ascii="Times New Roman" w:hAnsi="Times New Roman" w:cs="Times New Roman" w:hint="default"/>
        </w:rPr>
      </w:lvl>
    </w:lvlOverride>
  </w:num>
  <w:num w:numId="28">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29">
    <w:abstractNumId w:val="33"/>
    <w:lvlOverride w:ilvl="0">
      <w:startOverride w:val="1"/>
    </w:lvlOverride>
  </w:num>
  <w:num w:numId="30">
    <w:abstractNumId w:val="34"/>
    <w:lvlOverride w:ilvl="0">
      <w:startOverride w:val="1"/>
    </w:lvlOverride>
  </w:num>
  <w:num w:numId="31">
    <w:abstractNumId w:val="17"/>
    <w:lvlOverride w:ilvl="0">
      <w:startOverride w:val="1"/>
    </w:lvlOverride>
  </w:num>
  <w:num w:numId="32">
    <w:abstractNumId w:val="27"/>
    <w:lvlOverride w:ilvl="0">
      <w:startOverride w:val="1"/>
    </w:lvlOverride>
  </w:num>
  <w:num w:numId="33">
    <w:abstractNumId w:val="9"/>
    <w:lvlOverride w:ilvl="0">
      <w:startOverride w:val="1"/>
    </w:lvlOverride>
  </w:num>
  <w:num w:numId="34">
    <w:abstractNumId w:val="22"/>
    <w:lvlOverride w:ilvl="0">
      <w:startOverride w:val="1"/>
    </w:lvlOverride>
  </w:num>
  <w:num w:numId="35">
    <w:abstractNumId w:val="14"/>
    <w:lvlOverride w:ilvl="0">
      <w:startOverride w:val="1"/>
    </w:lvlOverride>
  </w:num>
  <w:num w:numId="36">
    <w:abstractNumId w:val="5"/>
    <w:lvlOverride w:ilvl="0">
      <w:startOverride w:val="2"/>
    </w:lvlOverride>
  </w:num>
  <w:num w:numId="37">
    <w:abstractNumId w:val="7"/>
    <w:lvlOverride w:ilvl="0">
      <w:startOverride w:val="1"/>
    </w:lvlOverride>
  </w:num>
  <w:num w:numId="38">
    <w:abstractNumId w:val="26"/>
    <w:lvlOverride w:ilvl="0">
      <w:startOverride w:val="1"/>
    </w:lvlOverride>
  </w:num>
  <w:num w:numId="39">
    <w:abstractNumId w:val="12"/>
    <w:lvlOverride w:ilvl="0">
      <w:startOverride w:val="2"/>
    </w:lvlOverride>
  </w:num>
  <w:num w:numId="40">
    <w:abstractNumId w:val="24"/>
    <w:lvlOverride w:ilvl="0">
      <w:startOverride w:val="1"/>
    </w:lvlOverride>
  </w:num>
  <w:num w:numId="41">
    <w:abstractNumId w:val="21"/>
    <w:lvlOverride w:ilvl="0">
      <w:startOverride w:val="1"/>
    </w:lvlOverride>
  </w:num>
  <w:num w:numId="42">
    <w:abstractNumId w:val="25"/>
    <w:lvlOverride w:ilvl="0">
      <w:startOverride w:val="1"/>
    </w:lvlOverride>
  </w:num>
  <w:num w:numId="43">
    <w:abstractNumId w:val="8"/>
    <w:lvlOverride w:ilvl="0">
      <w:startOverride w:val="1"/>
    </w:lvlOverride>
  </w:num>
  <w:num w:numId="44">
    <w:abstractNumId w:val="19"/>
    <w:lvlOverride w:ilvl="0">
      <w:startOverride w:val="1"/>
    </w:lvlOverride>
  </w:num>
  <w:num w:numId="45">
    <w:abstractNumId w:val="20"/>
    <w:lvlOverride w:ilvl="0">
      <w:startOverride w:val="1"/>
    </w:lvlOverride>
  </w:num>
  <w:num w:numId="46">
    <w:abstractNumId w:val="18"/>
    <w:lvlOverride w:ilvl="0">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47A"/>
    <w:rsid w:val="00036504"/>
    <w:rsid w:val="00087E56"/>
    <w:rsid w:val="000E147A"/>
    <w:rsid w:val="00213111"/>
    <w:rsid w:val="00263748"/>
    <w:rsid w:val="00290957"/>
    <w:rsid w:val="002F736C"/>
    <w:rsid w:val="0032178A"/>
    <w:rsid w:val="003E0F0C"/>
    <w:rsid w:val="00431BD4"/>
    <w:rsid w:val="004C0AB7"/>
    <w:rsid w:val="004E10AE"/>
    <w:rsid w:val="005026BA"/>
    <w:rsid w:val="00502F19"/>
    <w:rsid w:val="0051104A"/>
    <w:rsid w:val="00526BBE"/>
    <w:rsid w:val="00534A6F"/>
    <w:rsid w:val="005B5A48"/>
    <w:rsid w:val="006952BB"/>
    <w:rsid w:val="006F6986"/>
    <w:rsid w:val="00785CF2"/>
    <w:rsid w:val="007A451B"/>
    <w:rsid w:val="007B139E"/>
    <w:rsid w:val="00833888"/>
    <w:rsid w:val="00A144A5"/>
    <w:rsid w:val="00A20514"/>
    <w:rsid w:val="00A82ABF"/>
    <w:rsid w:val="00AA52BD"/>
    <w:rsid w:val="00B17C38"/>
    <w:rsid w:val="00B24869"/>
    <w:rsid w:val="00C2461B"/>
    <w:rsid w:val="00C30209"/>
    <w:rsid w:val="00C54607"/>
    <w:rsid w:val="00CA36D3"/>
    <w:rsid w:val="00D34711"/>
    <w:rsid w:val="00DF00B4"/>
    <w:rsid w:val="00E70E48"/>
    <w:rsid w:val="00E7558F"/>
    <w:rsid w:val="00EA2B15"/>
    <w:rsid w:val="00EB3A03"/>
    <w:rsid w:val="00EE0AE4"/>
    <w:rsid w:val="00EF04C0"/>
    <w:rsid w:val="00F10317"/>
    <w:rsid w:val="00F41950"/>
    <w:rsid w:val="00F67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 Знак,Знак"/>
    <w:basedOn w:val="a"/>
    <w:next w:val="a"/>
    <w:link w:val="10"/>
    <w:uiPriority w:val="9"/>
    <w:qFormat/>
    <w:rsid w:val="00EF04C0"/>
    <w:pPr>
      <w:keepNext/>
      <w:spacing w:after="0" w:line="240" w:lineRule="auto"/>
      <w:jc w:val="both"/>
      <w:outlineLvl w:val="0"/>
    </w:pPr>
    <w:rPr>
      <w:rFonts w:ascii="Calibri" w:eastAsia="Times New Roman" w:hAnsi="Calibri" w:cs="Calibri"/>
      <w:b/>
      <w:bCs/>
      <w:color w:val="000000"/>
      <w:spacing w:val="-3"/>
      <w:sz w:val="32"/>
      <w:szCs w:val="32"/>
      <w:lang w:eastAsia="ru-RU"/>
    </w:rPr>
  </w:style>
  <w:style w:type="paragraph" w:styleId="2">
    <w:name w:val="heading 2"/>
    <w:basedOn w:val="a"/>
    <w:next w:val="a"/>
    <w:link w:val="20"/>
    <w:uiPriority w:val="9"/>
    <w:qFormat/>
    <w:rsid w:val="00EF04C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EF04C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EF04C0"/>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
    <w:next w:val="a"/>
    <w:link w:val="50"/>
    <w:uiPriority w:val="9"/>
    <w:qFormat/>
    <w:rsid w:val="00EF04C0"/>
    <w:p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6">
    <w:name w:val="heading 6"/>
    <w:basedOn w:val="a"/>
    <w:next w:val="a"/>
    <w:link w:val="60"/>
    <w:qFormat/>
    <w:rsid w:val="00EF04C0"/>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EF04C0"/>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534A6F"/>
  </w:style>
  <w:style w:type="table" w:customStyle="1" w:styleId="PlainTable2">
    <w:name w:val="Plain Table 2"/>
    <w:basedOn w:val="a1"/>
    <w:uiPriority w:val="42"/>
    <w:rsid w:val="00534A6F"/>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3">
    <w:name w:val="annotation reference"/>
    <w:basedOn w:val="a0"/>
    <w:uiPriority w:val="99"/>
    <w:semiHidden/>
    <w:unhideWhenUsed/>
    <w:rsid w:val="00534A6F"/>
    <w:rPr>
      <w:sz w:val="16"/>
      <w:szCs w:val="16"/>
    </w:rPr>
  </w:style>
  <w:style w:type="paragraph" w:styleId="a4">
    <w:name w:val="annotation text"/>
    <w:basedOn w:val="a"/>
    <w:link w:val="a5"/>
    <w:uiPriority w:val="99"/>
    <w:semiHidden/>
    <w:unhideWhenUsed/>
    <w:rsid w:val="00534A6F"/>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a5">
    <w:name w:val="Текст примечания Знак"/>
    <w:basedOn w:val="a0"/>
    <w:link w:val="a4"/>
    <w:uiPriority w:val="99"/>
    <w:semiHidden/>
    <w:rsid w:val="00534A6F"/>
    <w:rPr>
      <w:rFonts w:ascii="Times New Roman" w:eastAsiaTheme="minorEastAsia" w:hAnsi="Times New Roman" w:cs="Times New Roman"/>
      <w:sz w:val="20"/>
      <w:szCs w:val="20"/>
      <w:lang w:eastAsia="ru-RU"/>
    </w:rPr>
  </w:style>
  <w:style w:type="paragraph" w:styleId="a6">
    <w:name w:val="annotation subject"/>
    <w:basedOn w:val="a4"/>
    <w:next w:val="a4"/>
    <w:link w:val="a7"/>
    <w:uiPriority w:val="99"/>
    <w:semiHidden/>
    <w:unhideWhenUsed/>
    <w:rsid w:val="00534A6F"/>
    <w:rPr>
      <w:b/>
      <w:bCs/>
    </w:rPr>
  </w:style>
  <w:style w:type="character" w:customStyle="1" w:styleId="a7">
    <w:name w:val="Тема примечания Знак"/>
    <w:basedOn w:val="a5"/>
    <w:link w:val="a6"/>
    <w:uiPriority w:val="99"/>
    <w:semiHidden/>
    <w:rsid w:val="00534A6F"/>
    <w:rPr>
      <w:rFonts w:ascii="Times New Roman" w:eastAsiaTheme="minorEastAsia" w:hAnsi="Times New Roman" w:cs="Times New Roman"/>
      <w:b/>
      <w:bCs/>
      <w:sz w:val="20"/>
      <w:szCs w:val="20"/>
      <w:lang w:eastAsia="ru-RU"/>
    </w:rPr>
  </w:style>
  <w:style w:type="paragraph" w:styleId="a8">
    <w:name w:val="Balloon Text"/>
    <w:basedOn w:val="a"/>
    <w:link w:val="a9"/>
    <w:unhideWhenUsed/>
    <w:rsid w:val="00534A6F"/>
    <w:pPr>
      <w:widowControl w:val="0"/>
      <w:autoSpaceDE w:val="0"/>
      <w:autoSpaceDN w:val="0"/>
      <w:adjustRightInd w:val="0"/>
      <w:spacing w:after="0" w:line="240" w:lineRule="auto"/>
    </w:pPr>
    <w:rPr>
      <w:rFonts w:ascii="Segoe UI" w:eastAsiaTheme="minorEastAsia" w:hAnsi="Segoe UI" w:cs="Segoe UI"/>
      <w:sz w:val="18"/>
      <w:szCs w:val="18"/>
      <w:lang w:eastAsia="ru-RU"/>
    </w:rPr>
  </w:style>
  <w:style w:type="character" w:customStyle="1" w:styleId="a9">
    <w:name w:val="Текст выноски Знак"/>
    <w:basedOn w:val="a0"/>
    <w:link w:val="a8"/>
    <w:rsid w:val="00534A6F"/>
    <w:rPr>
      <w:rFonts w:ascii="Segoe UI" w:eastAsiaTheme="minorEastAsia" w:hAnsi="Segoe UI" w:cs="Segoe UI"/>
      <w:sz w:val="18"/>
      <w:szCs w:val="18"/>
      <w:lang w:eastAsia="ru-RU"/>
    </w:rPr>
  </w:style>
  <w:style w:type="paragraph" w:styleId="aa">
    <w:name w:val="header"/>
    <w:basedOn w:val="a"/>
    <w:link w:val="ab"/>
    <w:uiPriority w:val="99"/>
    <w:unhideWhenUsed/>
    <w:rsid w:val="00534A6F"/>
    <w:pPr>
      <w:widowControl w:val="0"/>
      <w:tabs>
        <w:tab w:val="center" w:pos="4677"/>
        <w:tab w:val="right" w:pos="9355"/>
      </w:tabs>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ab">
    <w:name w:val="Верхний колонтитул Знак"/>
    <w:basedOn w:val="a0"/>
    <w:link w:val="aa"/>
    <w:uiPriority w:val="99"/>
    <w:rsid w:val="00534A6F"/>
    <w:rPr>
      <w:rFonts w:ascii="Times New Roman" w:eastAsiaTheme="minorEastAsia" w:hAnsi="Times New Roman" w:cs="Times New Roman"/>
      <w:sz w:val="20"/>
      <w:szCs w:val="20"/>
      <w:lang w:eastAsia="ru-RU"/>
    </w:rPr>
  </w:style>
  <w:style w:type="paragraph" w:styleId="ac">
    <w:name w:val="footer"/>
    <w:basedOn w:val="a"/>
    <w:link w:val="ad"/>
    <w:uiPriority w:val="99"/>
    <w:unhideWhenUsed/>
    <w:rsid w:val="00534A6F"/>
    <w:pPr>
      <w:widowControl w:val="0"/>
      <w:tabs>
        <w:tab w:val="center" w:pos="4677"/>
        <w:tab w:val="right" w:pos="9355"/>
      </w:tabs>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ad">
    <w:name w:val="Нижний колонтитул Знак"/>
    <w:basedOn w:val="a0"/>
    <w:link w:val="ac"/>
    <w:uiPriority w:val="99"/>
    <w:rsid w:val="00534A6F"/>
    <w:rPr>
      <w:rFonts w:ascii="Times New Roman" w:eastAsiaTheme="minorEastAsia" w:hAnsi="Times New Roman" w:cs="Times New Roman"/>
      <w:sz w:val="20"/>
      <w:szCs w:val="20"/>
      <w:lang w:eastAsia="ru-RU"/>
    </w:rPr>
  </w:style>
  <w:style w:type="table" w:styleId="ae">
    <w:name w:val="Table Grid"/>
    <w:basedOn w:val="a1"/>
    <w:uiPriority w:val="59"/>
    <w:rsid w:val="007B13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link w:val="af0"/>
    <w:uiPriority w:val="34"/>
    <w:qFormat/>
    <w:rsid w:val="00036504"/>
    <w:pPr>
      <w:ind w:left="720"/>
      <w:contextualSpacing/>
    </w:pPr>
  </w:style>
  <w:style w:type="character" w:customStyle="1" w:styleId="10">
    <w:name w:val="Заголовок 1 Знак"/>
    <w:aliases w:val=" Знак Знак,Знак Знак"/>
    <w:basedOn w:val="a0"/>
    <w:link w:val="1"/>
    <w:uiPriority w:val="9"/>
    <w:rsid w:val="00EF04C0"/>
    <w:rPr>
      <w:rFonts w:ascii="Calibri" w:eastAsia="Times New Roman" w:hAnsi="Calibri" w:cs="Calibri"/>
      <w:b/>
      <w:bCs/>
      <w:color w:val="000000"/>
      <w:spacing w:val="-3"/>
      <w:sz w:val="32"/>
      <w:szCs w:val="32"/>
      <w:lang w:eastAsia="ru-RU"/>
    </w:rPr>
  </w:style>
  <w:style w:type="character" w:customStyle="1" w:styleId="20">
    <w:name w:val="Заголовок 2 Знак"/>
    <w:basedOn w:val="a0"/>
    <w:link w:val="2"/>
    <w:uiPriority w:val="9"/>
    <w:rsid w:val="00EF04C0"/>
    <w:rPr>
      <w:rFonts w:ascii="Arial" w:eastAsia="Times New Roman" w:hAnsi="Arial" w:cs="Arial"/>
      <w:b/>
      <w:bCs/>
      <w:i/>
      <w:iCs/>
      <w:sz w:val="28"/>
      <w:szCs w:val="28"/>
      <w:lang w:eastAsia="ru-RU"/>
    </w:rPr>
  </w:style>
  <w:style w:type="character" w:customStyle="1" w:styleId="30">
    <w:name w:val="Заголовок 3 Знак"/>
    <w:basedOn w:val="a0"/>
    <w:link w:val="3"/>
    <w:rsid w:val="00EF04C0"/>
    <w:rPr>
      <w:rFonts w:ascii="Arial" w:eastAsia="Times New Roman" w:hAnsi="Arial" w:cs="Arial"/>
      <w:b/>
      <w:bCs/>
      <w:sz w:val="26"/>
      <w:szCs w:val="26"/>
      <w:lang w:eastAsia="ru-RU"/>
    </w:rPr>
  </w:style>
  <w:style w:type="character" w:customStyle="1" w:styleId="40">
    <w:name w:val="Заголовок 4 Знак"/>
    <w:basedOn w:val="a0"/>
    <w:link w:val="4"/>
    <w:rsid w:val="00EF04C0"/>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uiPriority w:val="9"/>
    <w:rsid w:val="00EF04C0"/>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rsid w:val="00EF04C0"/>
    <w:rPr>
      <w:rFonts w:ascii="Times New Roman" w:eastAsia="Times New Roman" w:hAnsi="Times New Roman" w:cs="Times New Roman"/>
      <w:b/>
      <w:bCs/>
      <w:lang w:eastAsia="ru-RU"/>
    </w:rPr>
  </w:style>
  <w:style w:type="character" w:customStyle="1" w:styleId="70">
    <w:name w:val="Заголовок 7 Знак"/>
    <w:basedOn w:val="a0"/>
    <w:link w:val="7"/>
    <w:rsid w:val="00EF04C0"/>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rsid w:val="00EF04C0"/>
  </w:style>
  <w:style w:type="paragraph" w:styleId="af1">
    <w:name w:val="Body Text"/>
    <w:basedOn w:val="a"/>
    <w:link w:val="af2"/>
    <w:rsid w:val="00EF04C0"/>
    <w:pPr>
      <w:spacing w:after="0" w:line="240" w:lineRule="auto"/>
      <w:jc w:val="both"/>
    </w:pPr>
    <w:rPr>
      <w:rFonts w:ascii="Times New Roman" w:eastAsia="Times New Roman" w:hAnsi="Times New Roman" w:cs="Times New Roman"/>
      <w:szCs w:val="24"/>
      <w:lang w:val="x-none" w:eastAsia="x-none"/>
    </w:rPr>
  </w:style>
  <w:style w:type="character" w:customStyle="1" w:styleId="af2">
    <w:name w:val="Основной текст Знак"/>
    <w:basedOn w:val="a0"/>
    <w:link w:val="af1"/>
    <w:rsid w:val="00EF04C0"/>
    <w:rPr>
      <w:rFonts w:ascii="Times New Roman" w:eastAsia="Times New Roman" w:hAnsi="Times New Roman" w:cs="Times New Roman"/>
      <w:szCs w:val="24"/>
      <w:lang w:val="x-none" w:eastAsia="x-none"/>
    </w:rPr>
  </w:style>
  <w:style w:type="character" w:styleId="af3">
    <w:name w:val="Hyperlink"/>
    <w:uiPriority w:val="99"/>
    <w:rsid w:val="00EF04C0"/>
    <w:rPr>
      <w:strike w:val="0"/>
      <w:dstrike w:val="0"/>
      <w:color w:val="004F9D"/>
      <w:u w:val="none"/>
      <w:effect w:val="none"/>
    </w:rPr>
  </w:style>
  <w:style w:type="paragraph" w:styleId="af4">
    <w:name w:val="footnote text"/>
    <w:aliases w:val="Andy+,Andy-footnote, Знак3 Знак,Andy-footnote Знак Знак Знак Знак Знак Знак Знак Знак Знак,Знак3 Знак"/>
    <w:basedOn w:val="a"/>
    <w:link w:val="af5"/>
    <w:rsid w:val="00EF04C0"/>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Andy+ Знак,Andy-footnote Знак, Знак3 Знак Знак,Andy-footnote Знак Знак Знак Знак Знак Знак Знак Знак Знак Знак,Знак3 Знак Знак"/>
    <w:basedOn w:val="a0"/>
    <w:link w:val="af4"/>
    <w:rsid w:val="00EF04C0"/>
    <w:rPr>
      <w:rFonts w:ascii="Times New Roman" w:eastAsia="Times New Roman" w:hAnsi="Times New Roman" w:cs="Times New Roman"/>
      <w:sz w:val="20"/>
      <w:szCs w:val="20"/>
      <w:lang w:eastAsia="ru-RU"/>
    </w:rPr>
  </w:style>
  <w:style w:type="paragraph" w:styleId="31">
    <w:name w:val="Body Text Indent 3"/>
    <w:basedOn w:val="a"/>
    <w:link w:val="32"/>
    <w:uiPriority w:val="99"/>
    <w:rsid w:val="00EF04C0"/>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2">
    <w:name w:val="Основной текст с отступом 3 Знак"/>
    <w:basedOn w:val="a0"/>
    <w:link w:val="31"/>
    <w:uiPriority w:val="99"/>
    <w:rsid w:val="00EF04C0"/>
    <w:rPr>
      <w:rFonts w:ascii="Times New Roman" w:eastAsia="Times New Roman" w:hAnsi="Times New Roman" w:cs="Times New Roman"/>
      <w:sz w:val="16"/>
      <w:szCs w:val="16"/>
      <w:lang w:val="x-none" w:eastAsia="x-none"/>
    </w:rPr>
  </w:style>
  <w:style w:type="paragraph" w:customStyle="1" w:styleId="Default">
    <w:name w:val="Default"/>
    <w:rsid w:val="00EF04C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3">
    <w:name w:val="Style3"/>
    <w:basedOn w:val="a"/>
    <w:rsid w:val="00EF04C0"/>
    <w:pPr>
      <w:widowControl w:val="0"/>
      <w:autoSpaceDE w:val="0"/>
      <w:autoSpaceDN w:val="0"/>
      <w:adjustRightInd w:val="0"/>
      <w:spacing w:after="0" w:line="264" w:lineRule="exact"/>
      <w:jc w:val="both"/>
    </w:pPr>
    <w:rPr>
      <w:rFonts w:ascii="Palatino Linotype" w:eastAsia="Times New Roman" w:hAnsi="Palatino Linotype" w:cs="Times New Roman"/>
      <w:sz w:val="24"/>
      <w:szCs w:val="24"/>
      <w:lang w:eastAsia="ru-RU"/>
    </w:rPr>
  </w:style>
  <w:style w:type="paragraph" w:customStyle="1" w:styleId="a10">
    <w:name w:val="a1"/>
    <w:basedOn w:val="a"/>
    <w:rsid w:val="00EF04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7">
    <w:name w:val="Style17"/>
    <w:basedOn w:val="a"/>
    <w:rsid w:val="00EF04C0"/>
    <w:pPr>
      <w:widowControl w:val="0"/>
      <w:autoSpaceDE w:val="0"/>
      <w:autoSpaceDN w:val="0"/>
      <w:adjustRightInd w:val="0"/>
      <w:spacing w:after="0" w:line="259" w:lineRule="exact"/>
      <w:ind w:firstLine="518"/>
      <w:jc w:val="both"/>
    </w:pPr>
    <w:rPr>
      <w:rFonts w:ascii="Palatino Linotype" w:eastAsia="Times New Roman" w:hAnsi="Palatino Linotype" w:cs="Times New Roman"/>
      <w:sz w:val="24"/>
      <w:szCs w:val="24"/>
      <w:lang w:eastAsia="ru-RU"/>
    </w:rPr>
  </w:style>
  <w:style w:type="paragraph" w:customStyle="1" w:styleId="12">
    <w:name w:val="Обычный1"/>
    <w:rsid w:val="00EF04C0"/>
    <w:pPr>
      <w:widowControl w:val="0"/>
      <w:snapToGrid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FontStyle21">
    <w:name w:val="Font Style21"/>
    <w:rsid w:val="00EF04C0"/>
    <w:rPr>
      <w:rFonts w:ascii="Times New Roman" w:hAnsi="Times New Roman" w:cs="Times New Roman" w:hint="default"/>
      <w:spacing w:val="10"/>
      <w:sz w:val="18"/>
      <w:szCs w:val="18"/>
    </w:rPr>
  </w:style>
  <w:style w:type="table" w:customStyle="1" w:styleId="13">
    <w:name w:val="Сетка таблицы1"/>
    <w:basedOn w:val="a1"/>
    <w:next w:val="ae"/>
    <w:rsid w:val="00EF04C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Обычный1"/>
    <w:rsid w:val="00EF04C0"/>
    <w:pPr>
      <w:widowControl w:val="0"/>
      <w:snapToGrid w:val="0"/>
      <w:spacing w:after="0" w:line="240" w:lineRule="auto"/>
      <w:ind w:firstLine="720"/>
      <w:jc w:val="both"/>
    </w:pPr>
    <w:rPr>
      <w:rFonts w:ascii="Times New Roman" w:eastAsia="Calibri" w:hAnsi="Times New Roman" w:cs="Times New Roman"/>
      <w:sz w:val="24"/>
      <w:szCs w:val="20"/>
      <w:lang w:eastAsia="ru-RU"/>
    </w:rPr>
  </w:style>
  <w:style w:type="character" w:styleId="af6">
    <w:name w:val="page number"/>
    <w:basedOn w:val="a0"/>
    <w:rsid w:val="00EF04C0"/>
  </w:style>
  <w:style w:type="paragraph" w:customStyle="1" w:styleId="ConsPlusNormal">
    <w:name w:val="ConsPlusNormal"/>
    <w:rsid w:val="00EF04C0"/>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Знак1 Знак Знак Знак Знак Знак Знак"/>
    <w:basedOn w:val="aa"/>
    <w:rsid w:val="00EF04C0"/>
    <w:pPr>
      <w:widowControl/>
      <w:tabs>
        <w:tab w:val="clear" w:pos="4677"/>
        <w:tab w:val="clear" w:pos="9355"/>
      </w:tabs>
      <w:autoSpaceDE/>
      <w:autoSpaceDN/>
      <w:adjustRightInd/>
      <w:ind w:right="40" w:firstLine="720"/>
      <w:jc w:val="both"/>
    </w:pPr>
    <w:rPr>
      <w:rFonts w:eastAsia="Symbol"/>
      <w:sz w:val="28"/>
      <w:lang w:val="x-none" w:eastAsia="x-none"/>
    </w:rPr>
  </w:style>
  <w:style w:type="paragraph" w:customStyle="1" w:styleId="16">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EF04C0"/>
    <w:pPr>
      <w:widowControl/>
      <w:tabs>
        <w:tab w:val="clear" w:pos="4677"/>
        <w:tab w:val="clear" w:pos="9355"/>
      </w:tabs>
      <w:autoSpaceDE/>
      <w:autoSpaceDN/>
      <w:adjustRightInd/>
      <w:ind w:right="40" w:firstLine="720"/>
      <w:jc w:val="both"/>
    </w:pPr>
    <w:rPr>
      <w:rFonts w:eastAsia="Symbol"/>
      <w:sz w:val="28"/>
      <w:lang w:val="x-none" w:eastAsia="x-none"/>
    </w:rPr>
  </w:style>
  <w:style w:type="paragraph" w:styleId="af7">
    <w:name w:val="Title"/>
    <w:basedOn w:val="a"/>
    <w:link w:val="af8"/>
    <w:qFormat/>
    <w:rsid w:val="00EF04C0"/>
    <w:pPr>
      <w:spacing w:after="0" w:line="480" w:lineRule="auto"/>
      <w:jc w:val="center"/>
    </w:pPr>
    <w:rPr>
      <w:rFonts w:ascii="Calibri" w:eastAsia="Times New Roman" w:hAnsi="Calibri" w:cs="Times New Roman"/>
      <w:sz w:val="28"/>
      <w:szCs w:val="24"/>
      <w:lang w:val="x-none" w:eastAsia="x-none"/>
    </w:rPr>
  </w:style>
  <w:style w:type="character" w:customStyle="1" w:styleId="af8">
    <w:name w:val="Название Знак"/>
    <w:basedOn w:val="a0"/>
    <w:link w:val="af7"/>
    <w:rsid w:val="00EF04C0"/>
    <w:rPr>
      <w:rFonts w:ascii="Calibri" w:eastAsia="Times New Roman" w:hAnsi="Calibri" w:cs="Times New Roman"/>
      <w:sz w:val="28"/>
      <w:szCs w:val="24"/>
      <w:lang w:val="x-none" w:eastAsia="x-none"/>
    </w:rPr>
  </w:style>
  <w:style w:type="paragraph" w:customStyle="1" w:styleId="Style1">
    <w:name w:val="Style1"/>
    <w:basedOn w:val="a"/>
    <w:rsid w:val="00EF04C0"/>
    <w:pPr>
      <w:widowControl w:val="0"/>
      <w:autoSpaceDE w:val="0"/>
      <w:autoSpaceDN w:val="0"/>
      <w:adjustRightInd w:val="0"/>
      <w:spacing w:after="0" w:line="175" w:lineRule="exact"/>
      <w:jc w:val="center"/>
    </w:pPr>
    <w:rPr>
      <w:rFonts w:ascii="Times New Roman" w:eastAsia="Times New Roman" w:hAnsi="Times New Roman" w:cs="Times New Roman"/>
      <w:sz w:val="24"/>
      <w:szCs w:val="24"/>
      <w:lang w:eastAsia="ru-RU"/>
    </w:rPr>
  </w:style>
  <w:style w:type="paragraph" w:styleId="af9">
    <w:name w:val="Body Text Indent"/>
    <w:basedOn w:val="a"/>
    <w:link w:val="afa"/>
    <w:uiPriority w:val="99"/>
    <w:rsid w:val="00EF04C0"/>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a">
    <w:name w:val="Основной текст с отступом Знак"/>
    <w:basedOn w:val="a0"/>
    <w:link w:val="af9"/>
    <w:uiPriority w:val="99"/>
    <w:rsid w:val="00EF04C0"/>
    <w:rPr>
      <w:rFonts w:ascii="Times New Roman" w:eastAsia="Times New Roman" w:hAnsi="Times New Roman" w:cs="Times New Roman"/>
      <w:sz w:val="24"/>
      <w:szCs w:val="24"/>
      <w:lang w:val="x-none" w:eastAsia="x-none"/>
    </w:rPr>
  </w:style>
  <w:style w:type="paragraph" w:customStyle="1" w:styleId="17">
    <w:name w:val="Стиль1"/>
    <w:basedOn w:val="a"/>
    <w:rsid w:val="00EF04C0"/>
    <w:pPr>
      <w:spacing w:after="0" w:line="360" w:lineRule="auto"/>
      <w:ind w:firstLine="567"/>
      <w:jc w:val="both"/>
    </w:pPr>
    <w:rPr>
      <w:rFonts w:ascii="Times New Roman" w:eastAsia="Times New Roman" w:hAnsi="Times New Roman" w:cs="Times New Roman"/>
      <w:sz w:val="28"/>
      <w:szCs w:val="20"/>
      <w:lang w:eastAsia="ru-RU"/>
    </w:rPr>
  </w:style>
  <w:style w:type="paragraph" w:customStyle="1" w:styleId="51">
    <w:name w:val="заголовок 5"/>
    <w:basedOn w:val="a"/>
    <w:next w:val="a"/>
    <w:rsid w:val="00EF04C0"/>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styleId="22">
    <w:name w:val="Body Text Indent 2"/>
    <w:basedOn w:val="a"/>
    <w:link w:val="23"/>
    <w:uiPriority w:val="99"/>
    <w:rsid w:val="00EF04C0"/>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3">
    <w:name w:val="Основной текст с отступом 2 Знак"/>
    <w:basedOn w:val="a0"/>
    <w:link w:val="22"/>
    <w:uiPriority w:val="99"/>
    <w:rsid w:val="00EF04C0"/>
    <w:rPr>
      <w:rFonts w:ascii="Times New Roman" w:eastAsia="Times New Roman" w:hAnsi="Times New Roman" w:cs="Times New Roman"/>
      <w:sz w:val="24"/>
      <w:szCs w:val="24"/>
      <w:lang w:val="x-none" w:eastAsia="x-none"/>
    </w:rPr>
  </w:style>
  <w:style w:type="paragraph" w:customStyle="1" w:styleId="ConsNormal">
    <w:name w:val="ConsNormal"/>
    <w:rsid w:val="00EF04C0"/>
    <w:pPr>
      <w:widowControl w:val="0"/>
      <w:spacing w:after="0" w:line="240" w:lineRule="auto"/>
      <w:ind w:firstLine="720"/>
    </w:pPr>
    <w:rPr>
      <w:rFonts w:ascii="Arial" w:eastAsia="Times New Roman" w:hAnsi="Arial" w:cs="Times New Roman"/>
      <w:snapToGrid w:val="0"/>
      <w:sz w:val="20"/>
      <w:szCs w:val="20"/>
      <w:lang w:eastAsia="ru-RU"/>
    </w:rPr>
  </w:style>
  <w:style w:type="paragraph" w:styleId="afb">
    <w:name w:val="caption"/>
    <w:basedOn w:val="a"/>
    <w:next w:val="a"/>
    <w:qFormat/>
    <w:rsid w:val="00EF04C0"/>
    <w:pPr>
      <w:spacing w:after="0" w:line="240" w:lineRule="auto"/>
      <w:jc w:val="right"/>
    </w:pPr>
    <w:rPr>
      <w:rFonts w:ascii="Times New Roman" w:eastAsia="Times New Roman" w:hAnsi="Times New Roman" w:cs="Times New Roman"/>
      <w:b/>
      <w:sz w:val="28"/>
      <w:szCs w:val="20"/>
      <w:lang w:eastAsia="ru-RU"/>
    </w:rPr>
  </w:style>
  <w:style w:type="paragraph" w:customStyle="1" w:styleId="ConsNonformat">
    <w:name w:val="ConsNonformat"/>
    <w:rsid w:val="00EF04C0"/>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Cell">
    <w:name w:val="ConsCell"/>
    <w:rsid w:val="00EF04C0"/>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afc">
    <w:name w:val="список с точками"/>
    <w:basedOn w:val="a"/>
    <w:rsid w:val="00EF04C0"/>
    <w:pPr>
      <w:tabs>
        <w:tab w:val="num" w:pos="1804"/>
      </w:tabs>
      <w:spacing w:after="0" w:line="312" w:lineRule="auto"/>
      <w:ind w:left="1804" w:hanging="1095"/>
      <w:jc w:val="both"/>
    </w:pPr>
    <w:rPr>
      <w:rFonts w:ascii="Times New Roman" w:eastAsia="Calibri" w:hAnsi="Times New Roman" w:cs="Times New Roman"/>
      <w:sz w:val="24"/>
      <w:szCs w:val="24"/>
      <w:lang w:eastAsia="ru-RU"/>
    </w:rPr>
  </w:style>
  <w:style w:type="character" w:styleId="afd">
    <w:name w:val="footnote reference"/>
    <w:uiPriority w:val="99"/>
    <w:unhideWhenUsed/>
    <w:rsid w:val="00EF04C0"/>
    <w:rPr>
      <w:vertAlign w:val="superscript"/>
    </w:rPr>
  </w:style>
  <w:style w:type="character" w:customStyle="1" w:styleId="af0">
    <w:name w:val="Абзац списка Знак"/>
    <w:link w:val="af"/>
    <w:uiPriority w:val="34"/>
    <w:locked/>
    <w:rsid w:val="00EF04C0"/>
  </w:style>
  <w:style w:type="paragraph" w:styleId="afe">
    <w:name w:val="Subtitle"/>
    <w:basedOn w:val="a"/>
    <w:link w:val="aff"/>
    <w:qFormat/>
    <w:rsid w:val="00EF04C0"/>
    <w:pPr>
      <w:widowControl w:val="0"/>
      <w:shd w:val="clear" w:color="auto" w:fill="FFFFFF"/>
      <w:autoSpaceDE w:val="0"/>
      <w:autoSpaceDN w:val="0"/>
      <w:adjustRightInd w:val="0"/>
      <w:spacing w:after="0" w:line="360" w:lineRule="auto"/>
      <w:jc w:val="center"/>
    </w:pPr>
    <w:rPr>
      <w:rFonts w:ascii="Times New Roman" w:eastAsia="Times New Roman" w:hAnsi="Times New Roman" w:cs="Times New Roman"/>
      <w:color w:val="000000"/>
      <w:spacing w:val="-1"/>
      <w:sz w:val="28"/>
      <w:szCs w:val="20"/>
      <w:lang w:val="x-none" w:eastAsia="x-none"/>
    </w:rPr>
  </w:style>
  <w:style w:type="character" w:customStyle="1" w:styleId="aff">
    <w:name w:val="Подзаголовок Знак"/>
    <w:basedOn w:val="a0"/>
    <w:link w:val="afe"/>
    <w:rsid w:val="00EF04C0"/>
    <w:rPr>
      <w:rFonts w:ascii="Times New Roman" w:eastAsia="Times New Roman" w:hAnsi="Times New Roman" w:cs="Times New Roman"/>
      <w:color w:val="000000"/>
      <w:spacing w:val="-1"/>
      <w:sz w:val="28"/>
      <w:szCs w:val="20"/>
      <w:shd w:val="clear" w:color="auto" w:fill="FFFFFF"/>
      <w:lang w:val="x-none" w:eastAsia="x-none"/>
    </w:rPr>
  </w:style>
  <w:style w:type="paragraph" w:styleId="18">
    <w:name w:val="toc 1"/>
    <w:basedOn w:val="a"/>
    <w:next w:val="a"/>
    <w:autoRedefine/>
    <w:uiPriority w:val="39"/>
    <w:unhideWhenUsed/>
    <w:rsid w:val="00EF04C0"/>
    <w:pPr>
      <w:spacing w:before="240" w:after="0" w:line="360" w:lineRule="auto"/>
    </w:pPr>
    <w:rPr>
      <w:rFonts w:ascii="Times New Roman" w:eastAsia="Calibri" w:hAnsi="Times New Roman" w:cs="Times New Roman"/>
      <w:sz w:val="28"/>
    </w:rPr>
  </w:style>
  <w:style w:type="paragraph" w:styleId="24">
    <w:name w:val="toc 2"/>
    <w:basedOn w:val="a"/>
    <w:next w:val="a"/>
    <w:autoRedefine/>
    <w:uiPriority w:val="39"/>
    <w:unhideWhenUsed/>
    <w:rsid w:val="00EF04C0"/>
    <w:pPr>
      <w:spacing w:after="0" w:line="360" w:lineRule="auto"/>
      <w:ind w:left="397"/>
    </w:pPr>
    <w:rPr>
      <w:rFonts w:ascii="Times New Roman" w:eastAsia="Calibri" w:hAnsi="Times New Roman" w:cs="Times New Roman"/>
      <w:sz w:val="28"/>
    </w:rPr>
  </w:style>
  <w:style w:type="paragraph" w:styleId="aff0">
    <w:name w:val="TOC Heading"/>
    <w:basedOn w:val="1"/>
    <w:next w:val="a"/>
    <w:uiPriority w:val="39"/>
    <w:semiHidden/>
    <w:unhideWhenUsed/>
    <w:qFormat/>
    <w:rsid w:val="00EF04C0"/>
    <w:pPr>
      <w:keepLines/>
      <w:spacing w:before="480"/>
      <w:jc w:val="left"/>
      <w:outlineLvl w:val="9"/>
    </w:pPr>
    <w:rPr>
      <w:rFonts w:ascii="Cambria" w:hAnsi="Cambria" w:cs="Times New Roman"/>
      <w:color w:val="365F91"/>
      <w:spacing w:val="0"/>
      <w:sz w:val="28"/>
      <w:szCs w:val="28"/>
    </w:rPr>
  </w:style>
  <w:style w:type="paragraph" w:customStyle="1" w:styleId="aff1">
    <w:name w:val="Текст основа"/>
    <w:basedOn w:val="a"/>
    <w:link w:val="aff2"/>
    <w:rsid w:val="00EF04C0"/>
    <w:pPr>
      <w:autoSpaceDE w:val="0"/>
      <w:autoSpaceDN w:val="0"/>
      <w:adjustRightInd w:val="0"/>
      <w:spacing w:after="0" w:line="312" w:lineRule="auto"/>
      <w:ind w:firstLine="709"/>
      <w:jc w:val="both"/>
    </w:pPr>
    <w:rPr>
      <w:rFonts w:ascii="Times New Roman" w:eastAsia="Calibri" w:hAnsi="Times New Roman" w:cs="Times New Roman"/>
      <w:sz w:val="24"/>
      <w:szCs w:val="24"/>
      <w:lang w:val="x-none" w:eastAsia="x-none"/>
    </w:rPr>
  </w:style>
  <w:style w:type="character" w:customStyle="1" w:styleId="aff2">
    <w:name w:val="Текст основа Знак"/>
    <w:link w:val="aff1"/>
    <w:locked/>
    <w:rsid w:val="00EF04C0"/>
    <w:rPr>
      <w:rFonts w:ascii="Times New Roman" w:eastAsia="Calibri" w:hAnsi="Times New Roman" w:cs="Times New Roman"/>
      <w:sz w:val="24"/>
      <w:szCs w:val="24"/>
      <w:lang w:val="x-none" w:eastAsia="x-none"/>
    </w:rPr>
  </w:style>
  <w:style w:type="paragraph" w:styleId="25">
    <w:name w:val="Body Text 2"/>
    <w:basedOn w:val="a"/>
    <w:link w:val="26"/>
    <w:uiPriority w:val="99"/>
    <w:unhideWhenUsed/>
    <w:rsid w:val="00EF04C0"/>
    <w:pPr>
      <w:spacing w:after="120" w:line="480" w:lineRule="auto"/>
    </w:pPr>
    <w:rPr>
      <w:rFonts w:ascii="Times New Roman" w:eastAsia="Times New Roman" w:hAnsi="Times New Roman" w:cs="Times New Roman"/>
      <w:sz w:val="24"/>
      <w:szCs w:val="24"/>
      <w:lang w:val="x-none" w:eastAsia="x-none"/>
    </w:rPr>
  </w:style>
  <w:style w:type="character" w:customStyle="1" w:styleId="26">
    <w:name w:val="Основной текст 2 Знак"/>
    <w:basedOn w:val="a0"/>
    <w:link w:val="25"/>
    <w:uiPriority w:val="99"/>
    <w:rsid w:val="00EF04C0"/>
    <w:rPr>
      <w:rFonts w:ascii="Times New Roman" w:eastAsia="Times New Roman" w:hAnsi="Times New Roman" w:cs="Times New Roman"/>
      <w:sz w:val="24"/>
      <w:szCs w:val="24"/>
      <w:lang w:val="x-none" w:eastAsia="x-none"/>
    </w:rPr>
  </w:style>
  <w:style w:type="paragraph" w:customStyle="1" w:styleId="p">
    <w:name w:val="p"/>
    <w:basedOn w:val="a"/>
    <w:rsid w:val="00EF04C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3">
    <w:name w:val="Нет списка3"/>
    <w:next w:val="a2"/>
    <w:uiPriority w:val="99"/>
    <w:semiHidden/>
    <w:unhideWhenUsed/>
    <w:rsid w:val="0032178A"/>
  </w:style>
  <w:style w:type="table" w:customStyle="1" w:styleId="27">
    <w:name w:val="Сетка таблицы2"/>
    <w:basedOn w:val="a1"/>
    <w:next w:val="ae"/>
    <w:uiPriority w:val="59"/>
    <w:rsid w:val="0032178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Маркированный 1"/>
    <w:basedOn w:val="a"/>
    <w:uiPriority w:val="99"/>
    <w:rsid w:val="003E0F0C"/>
    <w:pPr>
      <w:spacing w:after="120" w:line="360" w:lineRule="auto"/>
      <w:ind w:left="1068" w:hanging="360"/>
      <w:jc w:val="both"/>
    </w:pPr>
    <w:rPr>
      <w:rFonts w:ascii="Times New Roman" w:eastAsia="Times New Roman" w:hAnsi="Times New Roman" w:cs="Times New Roman"/>
      <w:szCs w:val="20"/>
      <w:lang w:eastAsia="ru-RU"/>
    </w:rPr>
  </w:style>
  <w:style w:type="numbering" w:customStyle="1" w:styleId="41">
    <w:name w:val="Нет списка4"/>
    <w:next w:val="a2"/>
    <w:uiPriority w:val="99"/>
    <w:semiHidden/>
    <w:unhideWhenUsed/>
    <w:rsid w:val="006952BB"/>
  </w:style>
  <w:style w:type="character" w:styleId="aff3">
    <w:name w:val="FollowedHyperlink"/>
    <w:basedOn w:val="a0"/>
    <w:uiPriority w:val="99"/>
    <w:semiHidden/>
    <w:unhideWhenUsed/>
    <w:rsid w:val="006952BB"/>
    <w:rPr>
      <w:color w:val="800080" w:themeColor="followedHyperlink"/>
      <w:u w:val="single"/>
    </w:rPr>
  </w:style>
  <w:style w:type="character" w:customStyle="1" w:styleId="110">
    <w:name w:val="Заголовок 1 Знак1"/>
    <w:aliases w:val="Знак Знак1"/>
    <w:basedOn w:val="a0"/>
    <w:uiPriority w:val="9"/>
    <w:rsid w:val="006952BB"/>
    <w:rPr>
      <w:rFonts w:asciiTheme="majorHAnsi" w:eastAsiaTheme="majorEastAsia" w:hAnsiTheme="majorHAnsi" w:cstheme="majorBidi"/>
      <w:b/>
      <w:bCs/>
      <w:color w:val="365F91" w:themeColor="accent1" w:themeShade="BF"/>
      <w:sz w:val="28"/>
      <w:szCs w:val="28"/>
    </w:rPr>
  </w:style>
  <w:style w:type="character" w:customStyle="1" w:styleId="1a">
    <w:name w:val="Текст сноски Знак1"/>
    <w:aliases w:val="Andy+ Знак1,Andy-footnote Знак1,Знак3 Знак Знак1,Andy-footnote Знак Знак Знак Знак Знак Знак Знак Знак Знак Знак1"/>
    <w:basedOn w:val="a0"/>
    <w:semiHidden/>
    <w:rsid w:val="006952BB"/>
    <w:rPr>
      <w:rFonts w:ascii="Calibri" w:eastAsia="Calibri" w:hAnsi="Calibri" w:cs="Times New Roman"/>
      <w:sz w:val="20"/>
      <w:szCs w:val="20"/>
    </w:rPr>
  </w:style>
  <w:style w:type="table" w:customStyle="1" w:styleId="34">
    <w:name w:val="Сетка таблицы3"/>
    <w:basedOn w:val="a1"/>
    <w:next w:val="ae"/>
    <w:uiPriority w:val="59"/>
    <w:rsid w:val="006952B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a1"/>
    <w:uiPriority w:val="42"/>
    <w:rsid w:val="006952BB"/>
    <w:pPr>
      <w:spacing w:after="0" w:line="240" w:lineRule="auto"/>
    </w:pPr>
    <w:rPr>
      <w:rFonts w:ascii="Calibri" w:eastAsia="Times New Roman" w:hAnsi="Calibri" w:cs="Times New Roma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0">
    <w:name w:val="Сетка таблицы21"/>
    <w:basedOn w:val="a1"/>
    <w:uiPriority w:val="59"/>
    <w:rsid w:val="006952B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 Знак,Знак"/>
    <w:basedOn w:val="a"/>
    <w:next w:val="a"/>
    <w:link w:val="10"/>
    <w:uiPriority w:val="9"/>
    <w:qFormat/>
    <w:rsid w:val="00EF04C0"/>
    <w:pPr>
      <w:keepNext/>
      <w:spacing w:after="0" w:line="240" w:lineRule="auto"/>
      <w:jc w:val="both"/>
      <w:outlineLvl w:val="0"/>
    </w:pPr>
    <w:rPr>
      <w:rFonts w:ascii="Calibri" w:eastAsia="Times New Roman" w:hAnsi="Calibri" w:cs="Calibri"/>
      <w:b/>
      <w:bCs/>
      <w:color w:val="000000"/>
      <w:spacing w:val="-3"/>
      <w:sz w:val="32"/>
      <w:szCs w:val="32"/>
      <w:lang w:eastAsia="ru-RU"/>
    </w:rPr>
  </w:style>
  <w:style w:type="paragraph" w:styleId="2">
    <w:name w:val="heading 2"/>
    <w:basedOn w:val="a"/>
    <w:next w:val="a"/>
    <w:link w:val="20"/>
    <w:uiPriority w:val="9"/>
    <w:qFormat/>
    <w:rsid w:val="00EF04C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EF04C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EF04C0"/>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
    <w:next w:val="a"/>
    <w:link w:val="50"/>
    <w:uiPriority w:val="9"/>
    <w:qFormat/>
    <w:rsid w:val="00EF04C0"/>
    <w:p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6">
    <w:name w:val="heading 6"/>
    <w:basedOn w:val="a"/>
    <w:next w:val="a"/>
    <w:link w:val="60"/>
    <w:qFormat/>
    <w:rsid w:val="00EF04C0"/>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EF04C0"/>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534A6F"/>
  </w:style>
  <w:style w:type="table" w:customStyle="1" w:styleId="PlainTable2">
    <w:name w:val="Plain Table 2"/>
    <w:basedOn w:val="a1"/>
    <w:uiPriority w:val="42"/>
    <w:rsid w:val="00534A6F"/>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3">
    <w:name w:val="annotation reference"/>
    <w:basedOn w:val="a0"/>
    <w:uiPriority w:val="99"/>
    <w:semiHidden/>
    <w:unhideWhenUsed/>
    <w:rsid w:val="00534A6F"/>
    <w:rPr>
      <w:sz w:val="16"/>
      <w:szCs w:val="16"/>
    </w:rPr>
  </w:style>
  <w:style w:type="paragraph" w:styleId="a4">
    <w:name w:val="annotation text"/>
    <w:basedOn w:val="a"/>
    <w:link w:val="a5"/>
    <w:uiPriority w:val="99"/>
    <w:semiHidden/>
    <w:unhideWhenUsed/>
    <w:rsid w:val="00534A6F"/>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a5">
    <w:name w:val="Текст примечания Знак"/>
    <w:basedOn w:val="a0"/>
    <w:link w:val="a4"/>
    <w:uiPriority w:val="99"/>
    <w:semiHidden/>
    <w:rsid w:val="00534A6F"/>
    <w:rPr>
      <w:rFonts w:ascii="Times New Roman" w:eastAsiaTheme="minorEastAsia" w:hAnsi="Times New Roman" w:cs="Times New Roman"/>
      <w:sz w:val="20"/>
      <w:szCs w:val="20"/>
      <w:lang w:eastAsia="ru-RU"/>
    </w:rPr>
  </w:style>
  <w:style w:type="paragraph" w:styleId="a6">
    <w:name w:val="annotation subject"/>
    <w:basedOn w:val="a4"/>
    <w:next w:val="a4"/>
    <w:link w:val="a7"/>
    <w:uiPriority w:val="99"/>
    <w:semiHidden/>
    <w:unhideWhenUsed/>
    <w:rsid w:val="00534A6F"/>
    <w:rPr>
      <w:b/>
      <w:bCs/>
    </w:rPr>
  </w:style>
  <w:style w:type="character" w:customStyle="1" w:styleId="a7">
    <w:name w:val="Тема примечания Знак"/>
    <w:basedOn w:val="a5"/>
    <w:link w:val="a6"/>
    <w:uiPriority w:val="99"/>
    <w:semiHidden/>
    <w:rsid w:val="00534A6F"/>
    <w:rPr>
      <w:rFonts w:ascii="Times New Roman" w:eastAsiaTheme="minorEastAsia" w:hAnsi="Times New Roman" w:cs="Times New Roman"/>
      <w:b/>
      <w:bCs/>
      <w:sz w:val="20"/>
      <w:szCs w:val="20"/>
      <w:lang w:eastAsia="ru-RU"/>
    </w:rPr>
  </w:style>
  <w:style w:type="paragraph" w:styleId="a8">
    <w:name w:val="Balloon Text"/>
    <w:basedOn w:val="a"/>
    <w:link w:val="a9"/>
    <w:unhideWhenUsed/>
    <w:rsid w:val="00534A6F"/>
    <w:pPr>
      <w:widowControl w:val="0"/>
      <w:autoSpaceDE w:val="0"/>
      <w:autoSpaceDN w:val="0"/>
      <w:adjustRightInd w:val="0"/>
      <w:spacing w:after="0" w:line="240" w:lineRule="auto"/>
    </w:pPr>
    <w:rPr>
      <w:rFonts w:ascii="Segoe UI" w:eastAsiaTheme="minorEastAsia" w:hAnsi="Segoe UI" w:cs="Segoe UI"/>
      <w:sz w:val="18"/>
      <w:szCs w:val="18"/>
      <w:lang w:eastAsia="ru-RU"/>
    </w:rPr>
  </w:style>
  <w:style w:type="character" w:customStyle="1" w:styleId="a9">
    <w:name w:val="Текст выноски Знак"/>
    <w:basedOn w:val="a0"/>
    <w:link w:val="a8"/>
    <w:rsid w:val="00534A6F"/>
    <w:rPr>
      <w:rFonts w:ascii="Segoe UI" w:eastAsiaTheme="minorEastAsia" w:hAnsi="Segoe UI" w:cs="Segoe UI"/>
      <w:sz w:val="18"/>
      <w:szCs w:val="18"/>
      <w:lang w:eastAsia="ru-RU"/>
    </w:rPr>
  </w:style>
  <w:style w:type="paragraph" w:styleId="aa">
    <w:name w:val="header"/>
    <w:basedOn w:val="a"/>
    <w:link w:val="ab"/>
    <w:uiPriority w:val="99"/>
    <w:unhideWhenUsed/>
    <w:rsid w:val="00534A6F"/>
    <w:pPr>
      <w:widowControl w:val="0"/>
      <w:tabs>
        <w:tab w:val="center" w:pos="4677"/>
        <w:tab w:val="right" w:pos="9355"/>
      </w:tabs>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ab">
    <w:name w:val="Верхний колонтитул Знак"/>
    <w:basedOn w:val="a0"/>
    <w:link w:val="aa"/>
    <w:uiPriority w:val="99"/>
    <w:rsid w:val="00534A6F"/>
    <w:rPr>
      <w:rFonts w:ascii="Times New Roman" w:eastAsiaTheme="minorEastAsia" w:hAnsi="Times New Roman" w:cs="Times New Roman"/>
      <w:sz w:val="20"/>
      <w:szCs w:val="20"/>
      <w:lang w:eastAsia="ru-RU"/>
    </w:rPr>
  </w:style>
  <w:style w:type="paragraph" w:styleId="ac">
    <w:name w:val="footer"/>
    <w:basedOn w:val="a"/>
    <w:link w:val="ad"/>
    <w:uiPriority w:val="99"/>
    <w:unhideWhenUsed/>
    <w:rsid w:val="00534A6F"/>
    <w:pPr>
      <w:widowControl w:val="0"/>
      <w:tabs>
        <w:tab w:val="center" w:pos="4677"/>
        <w:tab w:val="right" w:pos="9355"/>
      </w:tabs>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ad">
    <w:name w:val="Нижний колонтитул Знак"/>
    <w:basedOn w:val="a0"/>
    <w:link w:val="ac"/>
    <w:uiPriority w:val="99"/>
    <w:rsid w:val="00534A6F"/>
    <w:rPr>
      <w:rFonts w:ascii="Times New Roman" w:eastAsiaTheme="minorEastAsia" w:hAnsi="Times New Roman" w:cs="Times New Roman"/>
      <w:sz w:val="20"/>
      <w:szCs w:val="20"/>
      <w:lang w:eastAsia="ru-RU"/>
    </w:rPr>
  </w:style>
  <w:style w:type="table" w:styleId="ae">
    <w:name w:val="Table Grid"/>
    <w:basedOn w:val="a1"/>
    <w:uiPriority w:val="59"/>
    <w:rsid w:val="007B13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link w:val="af0"/>
    <w:uiPriority w:val="34"/>
    <w:qFormat/>
    <w:rsid w:val="00036504"/>
    <w:pPr>
      <w:ind w:left="720"/>
      <w:contextualSpacing/>
    </w:pPr>
  </w:style>
  <w:style w:type="character" w:customStyle="1" w:styleId="10">
    <w:name w:val="Заголовок 1 Знак"/>
    <w:aliases w:val=" Знак Знак,Знак Знак"/>
    <w:basedOn w:val="a0"/>
    <w:link w:val="1"/>
    <w:uiPriority w:val="9"/>
    <w:rsid w:val="00EF04C0"/>
    <w:rPr>
      <w:rFonts w:ascii="Calibri" w:eastAsia="Times New Roman" w:hAnsi="Calibri" w:cs="Calibri"/>
      <w:b/>
      <w:bCs/>
      <w:color w:val="000000"/>
      <w:spacing w:val="-3"/>
      <w:sz w:val="32"/>
      <w:szCs w:val="32"/>
      <w:lang w:eastAsia="ru-RU"/>
    </w:rPr>
  </w:style>
  <w:style w:type="character" w:customStyle="1" w:styleId="20">
    <w:name w:val="Заголовок 2 Знак"/>
    <w:basedOn w:val="a0"/>
    <w:link w:val="2"/>
    <w:uiPriority w:val="9"/>
    <w:rsid w:val="00EF04C0"/>
    <w:rPr>
      <w:rFonts w:ascii="Arial" w:eastAsia="Times New Roman" w:hAnsi="Arial" w:cs="Arial"/>
      <w:b/>
      <w:bCs/>
      <w:i/>
      <w:iCs/>
      <w:sz w:val="28"/>
      <w:szCs w:val="28"/>
      <w:lang w:eastAsia="ru-RU"/>
    </w:rPr>
  </w:style>
  <w:style w:type="character" w:customStyle="1" w:styleId="30">
    <w:name w:val="Заголовок 3 Знак"/>
    <w:basedOn w:val="a0"/>
    <w:link w:val="3"/>
    <w:rsid w:val="00EF04C0"/>
    <w:rPr>
      <w:rFonts w:ascii="Arial" w:eastAsia="Times New Roman" w:hAnsi="Arial" w:cs="Arial"/>
      <w:b/>
      <w:bCs/>
      <w:sz w:val="26"/>
      <w:szCs w:val="26"/>
      <w:lang w:eastAsia="ru-RU"/>
    </w:rPr>
  </w:style>
  <w:style w:type="character" w:customStyle="1" w:styleId="40">
    <w:name w:val="Заголовок 4 Знак"/>
    <w:basedOn w:val="a0"/>
    <w:link w:val="4"/>
    <w:rsid w:val="00EF04C0"/>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uiPriority w:val="9"/>
    <w:rsid w:val="00EF04C0"/>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rsid w:val="00EF04C0"/>
    <w:rPr>
      <w:rFonts w:ascii="Times New Roman" w:eastAsia="Times New Roman" w:hAnsi="Times New Roman" w:cs="Times New Roman"/>
      <w:b/>
      <w:bCs/>
      <w:lang w:eastAsia="ru-RU"/>
    </w:rPr>
  </w:style>
  <w:style w:type="character" w:customStyle="1" w:styleId="70">
    <w:name w:val="Заголовок 7 Знак"/>
    <w:basedOn w:val="a0"/>
    <w:link w:val="7"/>
    <w:rsid w:val="00EF04C0"/>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rsid w:val="00EF04C0"/>
  </w:style>
  <w:style w:type="paragraph" w:styleId="af1">
    <w:name w:val="Body Text"/>
    <w:basedOn w:val="a"/>
    <w:link w:val="af2"/>
    <w:rsid w:val="00EF04C0"/>
    <w:pPr>
      <w:spacing w:after="0" w:line="240" w:lineRule="auto"/>
      <w:jc w:val="both"/>
    </w:pPr>
    <w:rPr>
      <w:rFonts w:ascii="Times New Roman" w:eastAsia="Times New Roman" w:hAnsi="Times New Roman" w:cs="Times New Roman"/>
      <w:szCs w:val="24"/>
      <w:lang w:val="x-none" w:eastAsia="x-none"/>
    </w:rPr>
  </w:style>
  <w:style w:type="character" w:customStyle="1" w:styleId="af2">
    <w:name w:val="Основной текст Знак"/>
    <w:basedOn w:val="a0"/>
    <w:link w:val="af1"/>
    <w:rsid w:val="00EF04C0"/>
    <w:rPr>
      <w:rFonts w:ascii="Times New Roman" w:eastAsia="Times New Roman" w:hAnsi="Times New Roman" w:cs="Times New Roman"/>
      <w:szCs w:val="24"/>
      <w:lang w:val="x-none" w:eastAsia="x-none"/>
    </w:rPr>
  </w:style>
  <w:style w:type="character" w:styleId="af3">
    <w:name w:val="Hyperlink"/>
    <w:uiPriority w:val="99"/>
    <w:rsid w:val="00EF04C0"/>
    <w:rPr>
      <w:strike w:val="0"/>
      <w:dstrike w:val="0"/>
      <w:color w:val="004F9D"/>
      <w:u w:val="none"/>
      <w:effect w:val="none"/>
    </w:rPr>
  </w:style>
  <w:style w:type="paragraph" w:styleId="af4">
    <w:name w:val="footnote text"/>
    <w:aliases w:val="Andy+,Andy-footnote, Знак3 Знак,Andy-footnote Знак Знак Знак Знак Знак Знак Знак Знак Знак,Знак3 Знак"/>
    <w:basedOn w:val="a"/>
    <w:link w:val="af5"/>
    <w:rsid w:val="00EF04C0"/>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Andy+ Знак,Andy-footnote Знак, Знак3 Знак Знак,Andy-footnote Знак Знак Знак Знак Знак Знак Знак Знак Знак Знак,Знак3 Знак Знак"/>
    <w:basedOn w:val="a0"/>
    <w:link w:val="af4"/>
    <w:rsid w:val="00EF04C0"/>
    <w:rPr>
      <w:rFonts w:ascii="Times New Roman" w:eastAsia="Times New Roman" w:hAnsi="Times New Roman" w:cs="Times New Roman"/>
      <w:sz w:val="20"/>
      <w:szCs w:val="20"/>
      <w:lang w:eastAsia="ru-RU"/>
    </w:rPr>
  </w:style>
  <w:style w:type="paragraph" w:styleId="31">
    <w:name w:val="Body Text Indent 3"/>
    <w:basedOn w:val="a"/>
    <w:link w:val="32"/>
    <w:uiPriority w:val="99"/>
    <w:rsid w:val="00EF04C0"/>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2">
    <w:name w:val="Основной текст с отступом 3 Знак"/>
    <w:basedOn w:val="a0"/>
    <w:link w:val="31"/>
    <w:uiPriority w:val="99"/>
    <w:rsid w:val="00EF04C0"/>
    <w:rPr>
      <w:rFonts w:ascii="Times New Roman" w:eastAsia="Times New Roman" w:hAnsi="Times New Roman" w:cs="Times New Roman"/>
      <w:sz w:val="16"/>
      <w:szCs w:val="16"/>
      <w:lang w:val="x-none" w:eastAsia="x-none"/>
    </w:rPr>
  </w:style>
  <w:style w:type="paragraph" w:customStyle="1" w:styleId="Default">
    <w:name w:val="Default"/>
    <w:rsid w:val="00EF04C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3">
    <w:name w:val="Style3"/>
    <w:basedOn w:val="a"/>
    <w:rsid w:val="00EF04C0"/>
    <w:pPr>
      <w:widowControl w:val="0"/>
      <w:autoSpaceDE w:val="0"/>
      <w:autoSpaceDN w:val="0"/>
      <w:adjustRightInd w:val="0"/>
      <w:spacing w:after="0" w:line="264" w:lineRule="exact"/>
      <w:jc w:val="both"/>
    </w:pPr>
    <w:rPr>
      <w:rFonts w:ascii="Palatino Linotype" w:eastAsia="Times New Roman" w:hAnsi="Palatino Linotype" w:cs="Times New Roman"/>
      <w:sz w:val="24"/>
      <w:szCs w:val="24"/>
      <w:lang w:eastAsia="ru-RU"/>
    </w:rPr>
  </w:style>
  <w:style w:type="paragraph" w:customStyle="1" w:styleId="a10">
    <w:name w:val="a1"/>
    <w:basedOn w:val="a"/>
    <w:rsid w:val="00EF04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7">
    <w:name w:val="Style17"/>
    <w:basedOn w:val="a"/>
    <w:rsid w:val="00EF04C0"/>
    <w:pPr>
      <w:widowControl w:val="0"/>
      <w:autoSpaceDE w:val="0"/>
      <w:autoSpaceDN w:val="0"/>
      <w:adjustRightInd w:val="0"/>
      <w:spacing w:after="0" w:line="259" w:lineRule="exact"/>
      <w:ind w:firstLine="518"/>
      <w:jc w:val="both"/>
    </w:pPr>
    <w:rPr>
      <w:rFonts w:ascii="Palatino Linotype" w:eastAsia="Times New Roman" w:hAnsi="Palatino Linotype" w:cs="Times New Roman"/>
      <w:sz w:val="24"/>
      <w:szCs w:val="24"/>
      <w:lang w:eastAsia="ru-RU"/>
    </w:rPr>
  </w:style>
  <w:style w:type="paragraph" w:customStyle="1" w:styleId="12">
    <w:name w:val="Обычный1"/>
    <w:rsid w:val="00EF04C0"/>
    <w:pPr>
      <w:widowControl w:val="0"/>
      <w:snapToGrid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FontStyle21">
    <w:name w:val="Font Style21"/>
    <w:rsid w:val="00EF04C0"/>
    <w:rPr>
      <w:rFonts w:ascii="Times New Roman" w:hAnsi="Times New Roman" w:cs="Times New Roman" w:hint="default"/>
      <w:spacing w:val="10"/>
      <w:sz w:val="18"/>
      <w:szCs w:val="18"/>
    </w:rPr>
  </w:style>
  <w:style w:type="table" w:customStyle="1" w:styleId="13">
    <w:name w:val="Сетка таблицы1"/>
    <w:basedOn w:val="a1"/>
    <w:next w:val="ae"/>
    <w:rsid w:val="00EF04C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Обычный1"/>
    <w:rsid w:val="00EF04C0"/>
    <w:pPr>
      <w:widowControl w:val="0"/>
      <w:snapToGrid w:val="0"/>
      <w:spacing w:after="0" w:line="240" w:lineRule="auto"/>
      <w:ind w:firstLine="720"/>
      <w:jc w:val="both"/>
    </w:pPr>
    <w:rPr>
      <w:rFonts w:ascii="Times New Roman" w:eastAsia="Calibri" w:hAnsi="Times New Roman" w:cs="Times New Roman"/>
      <w:sz w:val="24"/>
      <w:szCs w:val="20"/>
      <w:lang w:eastAsia="ru-RU"/>
    </w:rPr>
  </w:style>
  <w:style w:type="character" w:styleId="af6">
    <w:name w:val="page number"/>
    <w:basedOn w:val="a0"/>
    <w:rsid w:val="00EF04C0"/>
  </w:style>
  <w:style w:type="paragraph" w:customStyle="1" w:styleId="ConsPlusNormal">
    <w:name w:val="ConsPlusNormal"/>
    <w:rsid w:val="00EF04C0"/>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Знак1 Знак Знак Знак Знак Знак Знак"/>
    <w:basedOn w:val="aa"/>
    <w:rsid w:val="00EF04C0"/>
    <w:pPr>
      <w:widowControl/>
      <w:tabs>
        <w:tab w:val="clear" w:pos="4677"/>
        <w:tab w:val="clear" w:pos="9355"/>
      </w:tabs>
      <w:autoSpaceDE/>
      <w:autoSpaceDN/>
      <w:adjustRightInd/>
      <w:ind w:right="40" w:firstLine="720"/>
      <w:jc w:val="both"/>
    </w:pPr>
    <w:rPr>
      <w:rFonts w:eastAsia="Symbol"/>
      <w:sz w:val="28"/>
      <w:lang w:val="x-none" w:eastAsia="x-none"/>
    </w:rPr>
  </w:style>
  <w:style w:type="paragraph" w:customStyle="1" w:styleId="16">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EF04C0"/>
    <w:pPr>
      <w:widowControl/>
      <w:tabs>
        <w:tab w:val="clear" w:pos="4677"/>
        <w:tab w:val="clear" w:pos="9355"/>
      </w:tabs>
      <w:autoSpaceDE/>
      <w:autoSpaceDN/>
      <w:adjustRightInd/>
      <w:ind w:right="40" w:firstLine="720"/>
      <w:jc w:val="both"/>
    </w:pPr>
    <w:rPr>
      <w:rFonts w:eastAsia="Symbol"/>
      <w:sz w:val="28"/>
      <w:lang w:val="x-none" w:eastAsia="x-none"/>
    </w:rPr>
  </w:style>
  <w:style w:type="paragraph" w:styleId="af7">
    <w:name w:val="Title"/>
    <w:basedOn w:val="a"/>
    <w:link w:val="af8"/>
    <w:qFormat/>
    <w:rsid w:val="00EF04C0"/>
    <w:pPr>
      <w:spacing w:after="0" w:line="480" w:lineRule="auto"/>
      <w:jc w:val="center"/>
    </w:pPr>
    <w:rPr>
      <w:rFonts w:ascii="Calibri" w:eastAsia="Times New Roman" w:hAnsi="Calibri" w:cs="Times New Roman"/>
      <w:sz w:val="28"/>
      <w:szCs w:val="24"/>
      <w:lang w:val="x-none" w:eastAsia="x-none"/>
    </w:rPr>
  </w:style>
  <w:style w:type="character" w:customStyle="1" w:styleId="af8">
    <w:name w:val="Название Знак"/>
    <w:basedOn w:val="a0"/>
    <w:link w:val="af7"/>
    <w:rsid w:val="00EF04C0"/>
    <w:rPr>
      <w:rFonts w:ascii="Calibri" w:eastAsia="Times New Roman" w:hAnsi="Calibri" w:cs="Times New Roman"/>
      <w:sz w:val="28"/>
      <w:szCs w:val="24"/>
      <w:lang w:val="x-none" w:eastAsia="x-none"/>
    </w:rPr>
  </w:style>
  <w:style w:type="paragraph" w:customStyle="1" w:styleId="Style1">
    <w:name w:val="Style1"/>
    <w:basedOn w:val="a"/>
    <w:rsid w:val="00EF04C0"/>
    <w:pPr>
      <w:widowControl w:val="0"/>
      <w:autoSpaceDE w:val="0"/>
      <w:autoSpaceDN w:val="0"/>
      <w:adjustRightInd w:val="0"/>
      <w:spacing w:after="0" w:line="175" w:lineRule="exact"/>
      <w:jc w:val="center"/>
    </w:pPr>
    <w:rPr>
      <w:rFonts w:ascii="Times New Roman" w:eastAsia="Times New Roman" w:hAnsi="Times New Roman" w:cs="Times New Roman"/>
      <w:sz w:val="24"/>
      <w:szCs w:val="24"/>
      <w:lang w:eastAsia="ru-RU"/>
    </w:rPr>
  </w:style>
  <w:style w:type="paragraph" w:styleId="af9">
    <w:name w:val="Body Text Indent"/>
    <w:basedOn w:val="a"/>
    <w:link w:val="afa"/>
    <w:uiPriority w:val="99"/>
    <w:rsid w:val="00EF04C0"/>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a">
    <w:name w:val="Основной текст с отступом Знак"/>
    <w:basedOn w:val="a0"/>
    <w:link w:val="af9"/>
    <w:uiPriority w:val="99"/>
    <w:rsid w:val="00EF04C0"/>
    <w:rPr>
      <w:rFonts w:ascii="Times New Roman" w:eastAsia="Times New Roman" w:hAnsi="Times New Roman" w:cs="Times New Roman"/>
      <w:sz w:val="24"/>
      <w:szCs w:val="24"/>
      <w:lang w:val="x-none" w:eastAsia="x-none"/>
    </w:rPr>
  </w:style>
  <w:style w:type="paragraph" w:customStyle="1" w:styleId="17">
    <w:name w:val="Стиль1"/>
    <w:basedOn w:val="a"/>
    <w:rsid w:val="00EF04C0"/>
    <w:pPr>
      <w:spacing w:after="0" w:line="360" w:lineRule="auto"/>
      <w:ind w:firstLine="567"/>
      <w:jc w:val="both"/>
    </w:pPr>
    <w:rPr>
      <w:rFonts w:ascii="Times New Roman" w:eastAsia="Times New Roman" w:hAnsi="Times New Roman" w:cs="Times New Roman"/>
      <w:sz w:val="28"/>
      <w:szCs w:val="20"/>
      <w:lang w:eastAsia="ru-RU"/>
    </w:rPr>
  </w:style>
  <w:style w:type="paragraph" w:customStyle="1" w:styleId="51">
    <w:name w:val="заголовок 5"/>
    <w:basedOn w:val="a"/>
    <w:next w:val="a"/>
    <w:rsid w:val="00EF04C0"/>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styleId="22">
    <w:name w:val="Body Text Indent 2"/>
    <w:basedOn w:val="a"/>
    <w:link w:val="23"/>
    <w:uiPriority w:val="99"/>
    <w:rsid w:val="00EF04C0"/>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3">
    <w:name w:val="Основной текст с отступом 2 Знак"/>
    <w:basedOn w:val="a0"/>
    <w:link w:val="22"/>
    <w:uiPriority w:val="99"/>
    <w:rsid w:val="00EF04C0"/>
    <w:rPr>
      <w:rFonts w:ascii="Times New Roman" w:eastAsia="Times New Roman" w:hAnsi="Times New Roman" w:cs="Times New Roman"/>
      <w:sz w:val="24"/>
      <w:szCs w:val="24"/>
      <w:lang w:val="x-none" w:eastAsia="x-none"/>
    </w:rPr>
  </w:style>
  <w:style w:type="paragraph" w:customStyle="1" w:styleId="ConsNormal">
    <w:name w:val="ConsNormal"/>
    <w:rsid w:val="00EF04C0"/>
    <w:pPr>
      <w:widowControl w:val="0"/>
      <w:spacing w:after="0" w:line="240" w:lineRule="auto"/>
      <w:ind w:firstLine="720"/>
    </w:pPr>
    <w:rPr>
      <w:rFonts w:ascii="Arial" w:eastAsia="Times New Roman" w:hAnsi="Arial" w:cs="Times New Roman"/>
      <w:snapToGrid w:val="0"/>
      <w:sz w:val="20"/>
      <w:szCs w:val="20"/>
      <w:lang w:eastAsia="ru-RU"/>
    </w:rPr>
  </w:style>
  <w:style w:type="paragraph" w:styleId="afb">
    <w:name w:val="caption"/>
    <w:basedOn w:val="a"/>
    <w:next w:val="a"/>
    <w:qFormat/>
    <w:rsid w:val="00EF04C0"/>
    <w:pPr>
      <w:spacing w:after="0" w:line="240" w:lineRule="auto"/>
      <w:jc w:val="right"/>
    </w:pPr>
    <w:rPr>
      <w:rFonts w:ascii="Times New Roman" w:eastAsia="Times New Roman" w:hAnsi="Times New Roman" w:cs="Times New Roman"/>
      <w:b/>
      <w:sz w:val="28"/>
      <w:szCs w:val="20"/>
      <w:lang w:eastAsia="ru-RU"/>
    </w:rPr>
  </w:style>
  <w:style w:type="paragraph" w:customStyle="1" w:styleId="ConsNonformat">
    <w:name w:val="ConsNonformat"/>
    <w:rsid w:val="00EF04C0"/>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Cell">
    <w:name w:val="ConsCell"/>
    <w:rsid w:val="00EF04C0"/>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afc">
    <w:name w:val="список с точками"/>
    <w:basedOn w:val="a"/>
    <w:rsid w:val="00EF04C0"/>
    <w:pPr>
      <w:tabs>
        <w:tab w:val="num" w:pos="1804"/>
      </w:tabs>
      <w:spacing w:after="0" w:line="312" w:lineRule="auto"/>
      <w:ind w:left="1804" w:hanging="1095"/>
      <w:jc w:val="both"/>
    </w:pPr>
    <w:rPr>
      <w:rFonts w:ascii="Times New Roman" w:eastAsia="Calibri" w:hAnsi="Times New Roman" w:cs="Times New Roman"/>
      <w:sz w:val="24"/>
      <w:szCs w:val="24"/>
      <w:lang w:eastAsia="ru-RU"/>
    </w:rPr>
  </w:style>
  <w:style w:type="character" w:styleId="afd">
    <w:name w:val="footnote reference"/>
    <w:uiPriority w:val="99"/>
    <w:unhideWhenUsed/>
    <w:rsid w:val="00EF04C0"/>
    <w:rPr>
      <w:vertAlign w:val="superscript"/>
    </w:rPr>
  </w:style>
  <w:style w:type="character" w:customStyle="1" w:styleId="af0">
    <w:name w:val="Абзац списка Знак"/>
    <w:link w:val="af"/>
    <w:uiPriority w:val="34"/>
    <w:locked/>
    <w:rsid w:val="00EF04C0"/>
  </w:style>
  <w:style w:type="paragraph" w:styleId="afe">
    <w:name w:val="Subtitle"/>
    <w:basedOn w:val="a"/>
    <w:link w:val="aff"/>
    <w:qFormat/>
    <w:rsid w:val="00EF04C0"/>
    <w:pPr>
      <w:widowControl w:val="0"/>
      <w:shd w:val="clear" w:color="auto" w:fill="FFFFFF"/>
      <w:autoSpaceDE w:val="0"/>
      <w:autoSpaceDN w:val="0"/>
      <w:adjustRightInd w:val="0"/>
      <w:spacing w:after="0" w:line="360" w:lineRule="auto"/>
      <w:jc w:val="center"/>
    </w:pPr>
    <w:rPr>
      <w:rFonts w:ascii="Times New Roman" w:eastAsia="Times New Roman" w:hAnsi="Times New Roman" w:cs="Times New Roman"/>
      <w:color w:val="000000"/>
      <w:spacing w:val="-1"/>
      <w:sz w:val="28"/>
      <w:szCs w:val="20"/>
      <w:lang w:val="x-none" w:eastAsia="x-none"/>
    </w:rPr>
  </w:style>
  <w:style w:type="character" w:customStyle="1" w:styleId="aff">
    <w:name w:val="Подзаголовок Знак"/>
    <w:basedOn w:val="a0"/>
    <w:link w:val="afe"/>
    <w:rsid w:val="00EF04C0"/>
    <w:rPr>
      <w:rFonts w:ascii="Times New Roman" w:eastAsia="Times New Roman" w:hAnsi="Times New Roman" w:cs="Times New Roman"/>
      <w:color w:val="000000"/>
      <w:spacing w:val="-1"/>
      <w:sz w:val="28"/>
      <w:szCs w:val="20"/>
      <w:shd w:val="clear" w:color="auto" w:fill="FFFFFF"/>
      <w:lang w:val="x-none" w:eastAsia="x-none"/>
    </w:rPr>
  </w:style>
  <w:style w:type="paragraph" w:styleId="18">
    <w:name w:val="toc 1"/>
    <w:basedOn w:val="a"/>
    <w:next w:val="a"/>
    <w:autoRedefine/>
    <w:uiPriority w:val="39"/>
    <w:unhideWhenUsed/>
    <w:rsid w:val="00EF04C0"/>
    <w:pPr>
      <w:spacing w:before="240" w:after="0" w:line="360" w:lineRule="auto"/>
    </w:pPr>
    <w:rPr>
      <w:rFonts w:ascii="Times New Roman" w:eastAsia="Calibri" w:hAnsi="Times New Roman" w:cs="Times New Roman"/>
      <w:sz w:val="28"/>
    </w:rPr>
  </w:style>
  <w:style w:type="paragraph" w:styleId="24">
    <w:name w:val="toc 2"/>
    <w:basedOn w:val="a"/>
    <w:next w:val="a"/>
    <w:autoRedefine/>
    <w:uiPriority w:val="39"/>
    <w:unhideWhenUsed/>
    <w:rsid w:val="00EF04C0"/>
    <w:pPr>
      <w:spacing w:after="0" w:line="360" w:lineRule="auto"/>
      <w:ind w:left="397"/>
    </w:pPr>
    <w:rPr>
      <w:rFonts w:ascii="Times New Roman" w:eastAsia="Calibri" w:hAnsi="Times New Roman" w:cs="Times New Roman"/>
      <w:sz w:val="28"/>
    </w:rPr>
  </w:style>
  <w:style w:type="paragraph" w:styleId="aff0">
    <w:name w:val="TOC Heading"/>
    <w:basedOn w:val="1"/>
    <w:next w:val="a"/>
    <w:uiPriority w:val="39"/>
    <w:semiHidden/>
    <w:unhideWhenUsed/>
    <w:qFormat/>
    <w:rsid w:val="00EF04C0"/>
    <w:pPr>
      <w:keepLines/>
      <w:spacing w:before="480"/>
      <w:jc w:val="left"/>
      <w:outlineLvl w:val="9"/>
    </w:pPr>
    <w:rPr>
      <w:rFonts w:ascii="Cambria" w:hAnsi="Cambria" w:cs="Times New Roman"/>
      <w:color w:val="365F91"/>
      <w:spacing w:val="0"/>
      <w:sz w:val="28"/>
      <w:szCs w:val="28"/>
    </w:rPr>
  </w:style>
  <w:style w:type="paragraph" w:customStyle="1" w:styleId="aff1">
    <w:name w:val="Текст основа"/>
    <w:basedOn w:val="a"/>
    <w:link w:val="aff2"/>
    <w:rsid w:val="00EF04C0"/>
    <w:pPr>
      <w:autoSpaceDE w:val="0"/>
      <w:autoSpaceDN w:val="0"/>
      <w:adjustRightInd w:val="0"/>
      <w:spacing w:after="0" w:line="312" w:lineRule="auto"/>
      <w:ind w:firstLine="709"/>
      <w:jc w:val="both"/>
    </w:pPr>
    <w:rPr>
      <w:rFonts w:ascii="Times New Roman" w:eastAsia="Calibri" w:hAnsi="Times New Roman" w:cs="Times New Roman"/>
      <w:sz w:val="24"/>
      <w:szCs w:val="24"/>
      <w:lang w:val="x-none" w:eastAsia="x-none"/>
    </w:rPr>
  </w:style>
  <w:style w:type="character" w:customStyle="1" w:styleId="aff2">
    <w:name w:val="Текст основа Знак"/>
    <w:link w:val="aff1"/>
    <w:locked/>
    <w:rsid w:val="00EF04C0"/>
    <w:rPr>
      <w:rFonts w:ascii="Times New Roman" w:eastAsia="Calibri" w:hAnsi="Times New Roman" w:cs="Times New Roman"/>
      <w:sz w:val="24"/>
      <w:szCs w:val="24"/>
      <w:lang w:val="x-none" w:eastAsia="x-none"/>
    </w:rPr>
  </w:style>
  <w:style w:type="paragraph" w:styleId="25">
    <w:name w:val="Body Text 2"/>
    <w:basedOn w:val="a"/>
    <w:link w:val="26"/>
    <w:uiPriority w:val="99"/>
    <w:unhideWhenUsed/>
    <w:rsid w:val="00EF04C0"/>
    <w:pPr>
      <w:spacing w:after="120" w:line="480" w:lineRule="auto"/>
    </w:pPr>
    <w:rPr>
      <w:rFonts w:ascii="Times New Roman" w:eastAsia="Times New Roman" w:hAnsi="Times New Roman" w:cs="Times New Roman"/>
      <w:sz w:val="24"/>
      <w:szCs w:val="24"/>
      <w:lang w:val="x-none" w:eastAsia="x-none"/>
    </w:rPr>
  </w:style>
  <w:style w:type="character" w:customStyle="1" w:styleId="26">
    <w:name w:val="Основной текст 2 Знак"/>
    <w:basedOn w:val="a0"/>
    <w:link w:val="25"/>
    <w:uiPriority w:val="99"/>
    <w:rsid w:val="00EF04C0"/>
    <w:rPr>
      <w:rFonts w:ascii="Times New Roman" w:eastAsia="Times New Roman" w:hAnsi="Times New Roman" w:cs="Times New Roman"/>
      <w:sz w:val="24"/>
      <w:szCs w:val="24"/>
      <w:lang w:val="x-none" w:eastAsia="x-none"/>
    </w:rPr>
  </w:style>
  <w:style w:type="paragraph" w:customStyle="1" w:styleId="p">
    <w:name w:val="p"/>
    <w:basedOn w:val="a"/>
    <w:rsid w:val="00EF04C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3">
    <w:name w:val="Нет списка3"/>
    <w:next w:val="a2"/>
    <w:uiPriority w:val="99"/>
    <w:semiHidden/>
    <w:unhideWhenUsed/>
    <w:rsid w:val="0032178A"/>
  </w:style>
  <w:style w:type="table" w:customStyle="1" w:styleId="27">
    <w:name w:val="Сетка таблицы2"/>
    <w:basedOn w:val="a1"/>
    <w:next w:val="ae"/>
    <w:uiPriority w:val="59"/>
    <w:rsid w:val="0032178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Маркированный 1"/>
    <w:basedOn w:val="a"/>
    <w:uiPriority w:val="99"/>
    <w:rsid w:val="003E0F0C"/>
    <w:pPr>
      <w:spacing w:after="120" w:line="360" w:lineRule="auto"/>
      <w:ind w:left="1068" w:hanging="360"/>
      <w:jc w:val="both"/>
    </w:pPr>
    <w:rPr>
      <w:rFonts w:ascii="Times New Roman" w:eastAsia="Times New Roman" w:hAnsi="Times New Roman" w:cs="Times New Roman"/>
      <w:szCs w:val="20"/>
      <w:lang w:eastAsia="ru-RU"/>
    </w:rPr>
  </w:style>
  <w:style w:type="numbering" w:customStyle="1" w:styleId="41">
    <w:name w:val="Нет списка4"/>
    <w:next w:val="a2"/>
    <w:uiPriority w:val="99"/>
    <w:semiHidden/>
    <w:unhideWhenUsed/>
    <w:rsid w:val="006952BB"/>
  </w:style>
  <w:style w:type="character" w:styleId="aff3">
    <w:name w:val="FollowedHyperlink"/>
    <w:basedOn w:val="a0"/>
    <w:uiPriority w:val="99"/>
    <w:semiHidden/>
    <w:unhideWhenUsed/>
    <w:rsid w:val="006952BB"/>
    <w:rPr>
      <w:color w:val="800080" w:themeColor="followedHyperlink"/>
      <w:u w:val="single"/>
    </w:rPr>
  </w:style>
  <w:style w:type="character" w:customStyle="1" w:styleId="110">
    <w:name w:val="Заголовок 1 Знак1"/>
    <w:aliases w:val="Знак Знак1"/>
    <w:basedOn w:val="a0"/>
    <w:uiPriority w:val="9"/>
    <w:rsid w:val="006952BB"/>
    <w:rPr>
      <w:rFonts w:asciiTheme="majorHAnsi" w:eastAsiaTheme="majorEastAsia" w:hAnsiTheme="majorHAnsi" w:cstheme="majorBidi"/>
      <w:b/>
      <w:bCs/>
      <w:color w:val="365F91" w:themeColor="accent1" w:themeShade="BF"/>
      <w:sz w:val="28"/>
      <w:szCs w:val="28"/>
    </w:rPr>
  </w:style>
  <w:style w:type="character" w:customStyle="1" w:styleId="1a">
    <w:name w:val="Текст сноски Знак1"/>
    <w:aliases w:val="Andy+ Знак1,Andy-footnote Знак1,Знак3 Знак Знак1,Andy-footnote Знак Знак Знак Знак Знак Знак Знак Знак Знак Знак1"/>
    <w:basedOn w:val="a0"/>
    <w:semiHidden/>
    <w:rsid w:val="006952BB"/>
    <w:rPr>
      <w:rFonts w:ascii="Calibri" w:eastAsia="Calibri" w:hAnsi="Calibri" w:cs="Times New Roman"/>
      <w:sz w:val="20"/>
      <w:szCs w:val="20"/>
    </w:rPr>
  </w:style>
  <w:style w:type="table" w:customStyle="1" w:styleId="34">
    <w:name w:val="Сетка таблицы3"/>
    <w:basedOn w:val="a1"/>
    <w:next w:val="ae"/>
    <w:uiPriority w:val="59"/>
    <w:rsid w:val="006952B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a1"/>
    <w:uiPriority w:val="42"/>
    <w:rsid w:val="006952BB"/>
    <w:pPr>
      <w:spacing w:after="0" w:line="240" w:lineRule="auto"/>
    </w:pPr>
    <w:rPr>
      <w:rFonts w:ascii="Calibri" w:eastAsia="Times New Roman" w:hAnsi="Calibri" w:cs="Times New Roma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0">
    <w:name w:val="Сетка таблицы21"/>
    <w:basedOn w:val="a1"/>
    <w:uiPriority w:val="59"/>
    <w:rsid w:val="006952B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05489">
      <w:bodyDiv w:val="1"/>
      <w:marLeft w:val="0"/>
      <w:marRight w:val="0"/>
      <w:marTop w:val="0"/>
      <w:marBottom w:val="0"/>
      <w:divBdr>
        <w:top w:val="none" w:sz="0" w:space="0" w:color="auto"/>
        <w:left w:val="none" w:sz="0" w:space="0" w:color="auto"/>
        <w:bottom w:val="none" w:sz="0" w:space="0" w:color="auto"/>
        <w:right w:val="none" w:sz="0" w:space="0" w:color="auto"/>
      </w:divBdr>
    </w:div>
    <w:div w:id="199776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kdi.ru" TargetMode="External"/><Relationship Id="rId18"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yperlink" Target="http://www.nlr.ru/lawcenter/izd/index.html" TargetMode="External"/><Relationship Id="rId7" Type="http://schemas.openxmlformats.org/officeDocument/2006/relationships/footnotes" Target="footnotes.xml"/><Relationship Id="rId12" Type="http://schemas.openxmlformats.org/officeDocument/2006/relationships/hyperlink" Target="http://www.minfin.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du.ru/index.phppage_id=242" TargetMode="External"/><Relationship Id="rId20" Type="http://schemas.openxmlformats.org/officeDocument/2006/relationships/hyperlink" Target="http://www.nlr.ru/lawcenter/izd/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uhsoft.ru/"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bc.ru" TargetMode="External"/><Relationship Id="rId22"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DB386-6018-4D08-98C4-347EE1DCA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93</Pages>
  <Words>23035</Words>
  <Characters>131303</Characters>
  <Application>Microsoft Office Word</Application>
  <DocSecurity>0</DocSecurity>
  <Lines>1094</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УМЦ 703</dc:creator>
  <cp:lastModifiedBy>Юлия Н. Киркач</cp:lastModifiedBy>
  <cp:revision>4</cp:revision>
  <cp:lastPrinted>2018-11-06T12:42:00Z</cp:lastPrinted>
  <dcterms:created xsi:type="dcterms:W3CDTF">2018-11-08T12:14:00Z</dcterms:created>
  <dcterms:modified xsi:type="dcterms:W3CDTF">2018-11-12T06:46:00Z</dcterms:modified>
</cp:coreProperties>
</file>