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D85" w:rsidRDefault="00B927FA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57920"/>
            <wp:effectExtent l="19050" t="0" r="0" b="0"/>
            <wp:docPr id="1" name="Рисунок 1" descr="C:\Users\user\AppData\Local\Temp\Rar$DIa0.591\20181010_152500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591\20181010_152500-0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5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EA0">
        <w:br w:type="page"/>
      </w:r>
    </w:p>
    <w:p w:rsidR="00143D85" w:rsidRDefault="00B927FA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586412"/>
            <wp:effectExtent l="19050" t="0" r="0" b="0"/>
            <wp:docPr id="2" name="Рисунок 2" descr="C:\Users\user\AppData\Local\Temp\Rar$DIa0.365\20181010_152507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365\20181010_152507-0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58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EA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"/>
        <w:gridCol w:w="974"/>
        <w:gridCol w:w="943"/>
        <w:gridCol w:w="139"/>
        <w:gridCol w:w="667"/>
        <w:gridCol w:w="139"/>
        <w:gridCol w:w="798"/>
        <w:gridCol w:w="805"/>
        <w:gridCol w:w="3257"/>
        <w:gridCol w:w="392"/>
        <w:gridCol w:w="1043"/>
        <w:gridCol w:w="952"/>
      </w:tblGrid>
      <w:tr w:rsidR="00742EA0" w:rsidTr="000653C4">
        <w:trPr>
          <w:trHeight w:hRule="exact" w:val="555"/>
        </w:trPr>
        <w:tc>
          <w:tcPr>
            <w:tcW w:w="131" w:type="dxa"/>
          </w:tcPr>
          <w:p w:rsidR="00742EA0" w:rsidRDefault="00742EA0" w:rsidP="000653C4">
            <w:r w:rsidRPr="0082566E">
              <w:rPr>
                <w:lang w:val="ru-RU"/>
              </w:rPr>
              <w:lastRenderedPageBreak/>
              <w:br w:type="page"/>
            </w:r>
          </w:p>
        </w:tc>
        <w:tc>
          <w:tcPr>
            <w:tcW w:w="974" w:type="dxa"/>
          </w:tcPr>
          <w:p w:rsidR="00742EA0" w:rsidRDefault="00742EA0" w:rsidP="000653C4"/>
        </w:tc>
        <w:tc>
          <w:tcPr>
            <w:tcW w:w="943" w:type="dxa"/>
          </w:tcPr>
          <w:p w:rsidR="00742EA0" w:rsidRDefault="00742EA0" w:rsidP="000653C4"/>
        </w:tc>
        <w:tc>
          <w:tcPr>
            <w:tcW w:w="139" w:type="dxa"/>
          </w:tcPr>
          <w:p w:rsidR="00742EA0" w:rsidRDefault="00742EA0" w:rsidP="000653C4"/>
        </w:tc>
        <w:tc>
          <w:tcPr>
            <w:tcW w:w="667" w:type="dxa"/>
          </w:tcPr>
          <w:p w:rsidR="00742EA0" w:rsidRDefault="00742EA0" w:rsidP="000653C4"/>
        </w:tc>
        <w:tc>
          <w:tcPr>
            <w:tcW w:w="139" w:type="dxa"/>
          </w:tcPr>
          <w:p w:rsidR="00742EA0" w:rsidRDefault="00742EA0" w:rsidP="000653C4"/>
        </w:tc>
        <w:tc>
          <w:tcPr>
            <w:tcW w:w="798" w:type="dxa"/>
          </w:tcPr>
          <w:p w:rsidR="00742EA0" w:rsidRDefault="00742EA0" w:rsidP="000653C4"/>
        </w:tc>
        <w:tc>
          <w:tcPr>
            <w:tcW w:w="805" w:type="dxa"/>
          </w:tcPr>
          <w:p w:rsidR="00742EA0" w:rsidRDefault="00742EA0" w:rsidP="000653C4"/>
        </w:tc>
        <w:tc>
          <w:tcPr>
            <w:tcW w:w="3257" w:type="dxa"/>
          </w:tcPr>
          <w:p w:rsidR="00742EA0" w:rsidRDefault="00742EA0" w:rsidP="000653C4"/>
        </w:tc>
        <w:tc>
          <w:tcPr>
            <w:tcW w:w="392" w:type="dxa"/>
          </w:tcPr>
          <w:p w:rsidR="00742EA0" w:rsidRDefault="00742EA0" w:rsidP="000653C4"/>
        </w:tc>
        <w:tc>
          <w:tcPr>
            <w:tcW w:w="1043" w:type="dxa"/>
          </w:tcPr>
          <w:p w:rsidR="00742EA0" w:rsidRDefault="00742EA0" w:rsidP="000653C4"/>
        </w:tc>
        <w:tc>
          <w:tcPr>
            <w:tcW w:w="952" w:type="dxa"/>
            <w:shd w:val="clear" w:color="C0C0C0" w:fill="FFFFFF"/>
            <w:tcMar>
              <w:left w:w="34" w:type="dxa"/>
              <w:right w:w="34" w:type="dxa"/>
            </w:tcMar>
          </w:tcPr>
          <w:p w:rsidR="00742EA0" w:rsidRDefault="00742EA0" w:rsidP="000653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742EA0" w:rsidTr="000653C4">
        <w:trPr>
          <w:trHeight w:hRule="exact" w:val="138"/>
        </w:trPr>
        <w:tc>
          <w:tcPr>
            <w:tcW w:w="131" w:type="dxa"/>
          </w:tcPr>
          <w:p w:rsidR="00742EA0" w:rsidRDefault="00742EA0" w:rsidP="000653C4"/>
        </w:tc>
        <w:tc>
          <w:tcPr>
            <w:tcW w:w="974" w:type="dxa"/>
          </w:tcPr>
          <w:p w:rsidR="00742EA0" w:rsidRDefault="00742EA0" w:rsidP="000653C4"/>
        </w:tc>
        <w:tc>
          <w:tcPr>
            <w:tcW w:w="943" w:type="dxa"/>
          </w:tcPr>
          <w:p w:rsidR="00742EA0" w:rsidRDefault="00742EA0" w:rsidP="000653C4"/>
        </w:tc>
        <w:tc>
          <w:tcPr>
            <w:tcW w:w="139" w:type="dxa"/>
          </w:tcPr>
          <w:p w:rsidR="00742EA0" w:rsidRDefault="00742EA0" w:rsidP="000653C4"/>
        </w:tc>
        <w:tc>
          <w:tcPr>
            <w:tcW w:w="667" w:type="dxa"/>
          </w:tcPr>
          <w:p w:rsidR="00742EA0" w:rsidRDefault="00742EA0" w:rsidP="000653C4"/>
        </w:tc>
        <w:tc>
          <w:tcPr>
            <w:tcW w:w="139" w:type="dxa"/>
          </w:tcPr>
          <w:p w:rsidR="00742EA0" w:rsidRDefault="00742EA0" w:rsidP="000653C4"/>
        </w:tc>
        <w:tc>
          <w:tcPr>
            <w:tcW w:w="798" w:type="dxa"/>
          </w:tcPr>
          <w:p w:rsidR="00742EA0" w:rsidRDefault="00742EA0" w:rsidP="000653C4"/>
        </w:tc>
        <w:tc>
          <w:tcPr>
            <w:tcW w:w="805" w:type="dxa"/>
          </w:tcPr>
          <w:p w:rsidR="00742EA0" w:rsidRDefault="00742EA0" w:rsidP="000653C4"/>
        </w:tc>
        <w:tc>
          <w:tcPr>
            <w:tcW w:w="3257" w:type="dxa"/>
          </w:tcPr>
          <w:p w:rsidR="00742EA0" w:rsidRDefault="00742EA0" w:rsidP="000653C4"/>
        </w:tc>
        <w:tc>
          <w:tcPr>
            <w:tcW w:w="392" w:type="dxa"/>
          </w:tcPr>
          <w:p w:rsidR="00742EA0" w:rsidRDefault="00742EA0" w:rsidP="000653C4"/>
        </w:tc>
        <w:tc>
          <w:tcPr>
            <w:tcW w:w="1043" w:type="dxa"/>
          </w:tcPr>
          <w:p w:rsidR="00742EA0" w:rsidRDefault="00742EA0" w:rsidP="000653C4"/>
        </w:tc>
        <w:tc>
          <w:tcPr>
            <w:tcW w:w="952" w:type="dxa"/>
          </w:tcPr>
          <w:p w:rsidR="00742EA0" w:rsidRDefault="00742EA0" w:rsidP="000653C4"/>
        </w:tc>
      </w:tr>
      <w:tr w:rsidR="00742EA0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42EA0" w:rsidRDefault="00742EA0" w:rsidP="000653C4"/>
        </w:tc>
      </w:tr>
      <w:tr w:rsidR="00742EA0" w:rsidTr="000653C4">
        <w:trPr>
          <w:trHeight w:hRule="exact" w:val="13"/>
        </w:trPr>
        <w:tc>
          <w:tcPr>
            <w:tcW w:w="131" w:type="dxa"/>
          </w:tcPr>
          <w:p w:rsidR="00742EA0" w:rsidRDefault="00742EA0" w:rsidP="000653C4"/>
        </w:tc>
        <w:tc>
          <w:tcPr>
            <w:tcW w:w="974" w:type="dxa"/>
          </w:tcPr>
          <w:p w:rsidR="00742EA0" w:rsidRDefault="00742EA0" w:rsidP="000653C4"/>
        </w:tc>
        <w:tc>
          <w:tcPr>
            <w:tcW w:w="943" w:type="dxa"/>
          </w:tcPr>
          <w:p w:rsidR="00742EA0" w:rsidRDefault="00742EA0" w:rsidP="000653C4"/>
        </w:tc>
        <w:tc>
          <w:tcPr>
            <w:tcW w:w="139" w:type="dxa"/>
          </w:tcPr>
          <w:p w:rsidR="00742EA0" w:rsidRDefault="00742EA0" w:rsidP="000653C4"/>
        </w:tc>
        <w:tc>
          <w:tcPr>
            <w:tcW w:w="667" w:type="dxa"/>
          </w:tcPr>
          <w:p w:rsidR="00742EA0" w:rsidRDefault="00742EA0" w:rsidP="000653C4"/>
        </w:tc>
        <w:tc>
          <w:tcPr>
            <w:tcW w:w="139" w:type="dxa"/>
          </w:tcPr>
          <w:p w:rsidR="00742EA0" w:rsidRDefault="00742EA0" w:rsidP="000653C4"/>
        </w:tc>
        <w:tc>
          <w:tcPr>
            <w:tcW w:w="798" w:type="dxa"/>
          </w:tcPr>
          <w:p w:rsidR="00742EA0" w:rsidRDefault="00742EA0" w:rsidP="000653C4"/>
        </w:tc>
        <w:tc>
          <w:tcPr>
            <w:tcW w:w="805" w:type="dxa"/>
          </w:tcPr>
          <w:p w:rsidR="00742EA0" w:rsidRDefault="00742EA0" w:rsidP="000653C4"/>
        </w:tc>
        <w:tc>
          <w:tcPr>
            <w:tcW w:w="3257" w:type="dxa"/>
          </w:tcPr>
          <w:p w:rsidR="00742EA0" w:rsidRDefault="00742EA0" w:rsidP="000653C4"/>
        </w:tc>
        <w:tc>
          <w:tcPr>
            <w:tcW w:w="392" w:type="dxa"/>
          </w:tcPr>
          <w:p w:rsidR="00742EA0" w:rsidRDefault="00742EA0" w:rsidP="000653C4"/>
        </w:tc>
        <w:tc>
          <w:tcPr>
            <w:tcW w:w="1043" w:type="dxa"/>
          </w:tcPr>
          <w:p w:rsidR="00742EA0" w:rsidRDefault="00742EA0" w:rsidP="000653C4"/>
        </w:tc>
        <w:tc>
          <w:tcPr>
            <w:tcW w:w="952" w:type="dxa"/>
          </w:tcPr>
          <w:p w:rsidR="00742EA0" w:rsidRDefault="00742EA0" w:rsidP="000653C4"/>
        </w:tc>
      </w:tr>
      <w:tr w:rsidR="00742EA0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42EA0" w:rsidRDefault="00742EA0" w:rsidP="000653C4"/>
        </w:tc>
      </w:tr>
      <w:tr w:rsidR="00742EA0" w:rsidTr="000653C4">
        <w:trPr>
          <w:trHeight w:hRule="exact" w:val="96"/>
        </w:trPr>
        <w:tc>
          <w:tcPr>
            <w:tcW w:w="131" w:type="dxa"/>
          </w:tcPr>
          <w:p w:rsidR="00742EA0" w:rsidRDefault="00742EA0" w:rsidP="000653C4"/>
        </w:tc>
        <w:tc>
          <w:tcPr>
            <w:tcW w:w="974" w:type="dxa"/>
          </w:tcPr>
          <w:p w:rsidR="00742EA0" w:rsidRDefault="00742EA0" w:rsidP="000653C4"/>
        </w:tc>
        <w:tc>
          <w:tcPr>
            <w:tcW w:w="943" w:type="dxa"/>
          </w:tcPr>
          <w:p w:rsidR="00742EA0" w:rsidRDefault="00742EA0" w:rsidP="000653C4"/>
        </w:tc>
        <w:tc>
          <w:tcPr>
            <w:tcW w:w="139" w:type="dxa"/>
          </w:tcPr>
          <w:p w:rsidR="00742EA0" w:rsidRDefault="00742EA0" w:rsidP="000653C4"/>
        </w:tc>
        <w:tc>
          <w:tcPr>
            <w:tcW w:w="667" w:type="dxa"/>
          </w:tcPr>
          <w:p w:rsidR="00742EA0" w:rsidRDefault="00742EA0" w:rsidP="000653C4"/>
        </w:tc>
        <w:tc>
          <w:tcPr>
            <w:tcW w:w="139" w:type="dxa"/>
          </w:tcPr>
          <w:p w:rsidR="00742EA0" w:rsidRDefault="00742EA0" w:rsidP="000653C4"/>
        </w:tc>
        <w:tc>
          <w:tcPr>
            <w:tcW w:w="798" w:type="dxa"/>
          </w:tcPr>
          <w:p w:rsidR="00742EA0" w:rsidRDefault="00742EA0" w:rsidP="000653C4"/>
        </w:tc>
        <w:tc>
          <w:tcPr>
            <w:tcW w:w="805" w:type="dxa"/>
          </w:tcPr>
          <w:p w:rsidR="00742EA0" w:rsidRDefault="00742EA0" w:rsidP="000653C4"/>
        </w:tc>
        <w:tc>
          <w:tcPr>
            <w:tcW w:w="3257" w:type="dxa"/>
          </w:tcPr>
          <w:p w:rsidR="00742EA0" w:rsidRDefault="00742EA0" w:rsidP="000653C4"/>
        </w:tc>
        <w:tc>
          <w:tcPr>
            <w:tcW w:w="392" w:type="dxa"/>
          </w:tcPr>
          <w:p w:rsidR="00742EA0" w:rsidRDefault="00742EA0" w:rsidP="000653C4"/>
        </w:tc>
        <w:tc>
          <w:tcPr>
            <w:tcW w:w="1043" w:type="dxa"/>
          </w:tcPr>
          <w:p w:rsidR="00742EA0" w:rsidRDefault="00742EA0" w:rsidP="000653C4"/>
        </w:tc>
        <w:tc>
          <w:tcPr>
            <w:tcW w:w="952" w:type="dxa"/>
          </w:tcPr>
          <w:p w:rsidR="00742EA0" w:rsidRDefault="00742EA0" w:rsidP="000653C4"/>
        </w:tc>
      </w:tr>
      <w:tr w:rsidR="00742EA0" w:rsidRPr="00F03C27" w:rsidTr="000653C4">
        <w:trPr>
          <w:trHeight w:hRule="exact" w:val="478"/>
        </w:trPr>
        <w:tc>
          <w:tcPr>
            <w:tcW w:w="131" w:type="dxa"/>
          </w:tcPr>
          <w:p w:rsidR="00742EA0" w:rsidRDefault="00742EA0" w:rsidP="000653C4"/>
        </w:tc>
        <w:tc>
          <w:tcPr>
            <w:tcW w:w="974" w:type="dxa"/>
          </w:tcPr>
          <w:p w:rsidR="00742EA0" w:rsidRDefault="00742EA0" w:rsidP="000653C4"/>
        </w:tc>
        <w:tc>
          <w:tcPr>
            <w:tcW w:w="943" w:type="dxa"/>
          </w:tcPr>
          <w:p w:rsidR="00742EA0" w:rsidRDefault="00742EA0" w:rsidP="000653C4"/>
        </w:tc>
        <w:tc>
          <w:tcPr>
            <w:tcW w:w="139" w:type="dxa"/>
          </w:tcPr>
          <w:p w:rsidR="00742EA0" w:rsidRDefault="00742EA0" w:rsidP="000653C4"/>
        </w:tc>
        <w:tc>
          <w:tcPr>
            <w:tcW w:w="667" w:type="dxa"/>
          </w:tcPr>
          <w:p w:rsidR="00742EA0" w:rsidRDefault="00742EA0" w:rsidP="000653C4"/>
        </w:tc>
        <w:tc>
          <w:tcPr>
            <w:tcW w:w="139" w:type="dxa"/>
          </w:tcPr>
          <w:p w:rsidR="00742EA0" w:rsidRDefault="00742EA0" w:rsidP="000653C4"/>
        </w:tc>
        <w:tc>
          <w:tcPr>
            <w:tcW w:w="525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42EA0" w:rsidRPr="00FD731B" w:rsidRDefault="00742EA0" w:rsidP="000653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03C27" w:rsidTr="000653C4">
        <w:trPr>
          <w:trHeight w:hRule="exact" w:val="416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D731B" w:rsidTr="000653C4">
        <w:trPr>
          <w:trHeight w:hRule="exact" w:val="527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446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42EA0" w:rsidRPr="00FD731B" w:rsidRDefault="00742EA0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257" w:type="dxa"/>
          </w:tcPr>
          <w:p w:rsidR="00742EA0" w:rsidRPr="00C50A54" w:rsidRDefault="00742EA0" w:rsidP="000653C4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ru-RU"/>
              </w:rPr>
            </w:pPr>
          </w:p>
          <w:p w:rsidR="00742EA0" w:rsidRPr="00FD731B" w:rsidRDefault="00742EA0" w:rsidP="000653C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  <w:tc>
          <w:tcPr>
            <w:tcW w:w="39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03C27" w:rsidTr="000653C4">
        <w:trPr>
          <w:trHeight w:hRule="exact" w:val="293"/>
        </w:trPr>
        <w:tc>
          <w:tcPr>
            <w:tcW w:w="131" w:type="dxa"/>
          </w:tcPr>
          <w:p w:rsidR="00742EA0" w:rsidRDefault="00742EA0" w:rsidP="000653C4"/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42EA0" w:rsidRPr="00FD731B" w:rsidRDefault="00742EA0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  <w:r w:rsidRPr="00340EA3">
              <w:rPr>
                <w:lang w:val="ru-RU"/>
              </w:rPr>
              <w:t xml:space="preserve"> </w:t>
            </w:r>
            <w:r w:rsidRPr="00340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</w:p>
        </w:tc>
      </w:tr>
      <w:tr w:rsidR="00742EA0" w:rsidRPr="00F03C27" w:rsidTr="000653C4">
        <w:trPr>
          <w:trHeight w:hRule="exact" w:val="138"/>
        </w:trPr>
        <w:tc>
          <w:tcPr>
            <w:tcW w:w="131" w:type="dxa"/>
          </w:tcPr>
          <w:p w:rsidR="00742EA0" w:rsidRPr="00340EA3" w:rsidRDefault="00742EA0" w:rsidP="000653C4">
            <w:pPr>
              <w:rPr>
                <w:lang w:val="ru-RU"/>
              </w:rPr>
            </w:pPr>
          </w:p>
        </w:tc>
        <w:tc>
          <w:tcPr>
            <w:tcW w:w="772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42EA0" w:rsidRPr="00340EA3" w:rsidRDefault="00742EA0" w:rsidP="000653C4">
            <w:pPr>
              <w:rPr>
                <w:lang w:val="ru-RU"/>
              </w:rPr>
            </w:pPr>
          </w:p>
        </w:tc>
        <w:tc>
          <w:tcPr>
            <w:tcW w:w="238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42EA0" w:rsidRPr="00340EA3" w:rsidRDefault="00742EA0" w:rsidP="000653C4">
            <w:pPr>
              <w:rPr>
                <w:lang w:val="ru-RU"/>
              </w:rPr>
            </w:pPr>
          </w:p>
        </w:tc>
      </w:tr>
      <w:tr w:rsidR="00742EA0" w:rsidRPr="00F03C27" w:rsidTr="000653C4">
        <w:trPr>
          <w:trHeight w:hRule="exact" w:val="277"/>
        </w:trPr>
        <w:tc>
          <w:tcPr>
            <w:tcW w:w="131" w:type="dxa"/>
          </w:tcPr>
          <w:p w:rsidR="00742EA0" w:rsidRPr="00340EA3" w:rsidRDefault="00742EA0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42EA0" w:rsidRPr="00340EA3" w:rsidRDefault="00742EA0" w:rsidP="000653C4">
            <w:pPr>
              <w:rPr>
                <w:lang w:val="ru-RU"/>
              </w:rPr>
            </w:pPr>
          </w:p>
        </w:tc>
        <w:tc>
          <w:tcPr>
            <w:tcW w:w="913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42EA0" w:rsidRPr="00FD731B" w:rsidRDefault="00742EA0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Анализ хозяйственной деятельности и прогнозирование</w:t>
            </w:r>
          </w:p>
        </w:tc>
      </w:tr>
      <w:tr w:rsidR="00742EA0" w:rsidRPr="00F03C27" w:rsidTr="000653C4">
        <w:trPr>
          <w:trHeight w:hRule="exact" w:val="138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674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03C27" w:rsidTr="000653C4">
        <w:trPr>
          <w:trHeight w:hRule="exact" w:val="277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03C27" w:rsidTr="000653C4">
        <w:trPr>
          <w:trHeight w:hRule="exact" w:val="555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42EA0" w:rsidRPr="00C50A54" w:rsidRDefault="00742EA0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Усенко Л.Н. _________________</w:t>
            </w:r>
          </w:p>
        </w:tc>
      </w:tr>
      <w:tr w:rsidR="00742EA0" w:rsidRPr="00F03C27" w:rsidTr="000653C4">
        <w:trPr>
          <w:trHeight w:hRule="exact" w:val="138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91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42EA0" w:rsidRPr="00C50A54" w:rsidRDefault="00742EA0" w:rsidP="000653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8192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42EA0" w:rsidRPr="00C50A54" w:rsidRDefault="00742EA0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к.э.н. Склярова О.А. _________________</w:t>
            </w:r>
          </w:p>
        </w:tc>
      </w:tr>
      <w:tr w:rsidR="00742EA0" w:rsidRPr="00F03C27" w:rsidTr="000653C4">
        <w:trPr>
          <w:trHeight w:hRule="exact" w:val="301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91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8192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03C27" w:rsidTr="000653C4">
        <w:trPr>
          <w:trHeight w:hRule="exact" w:val="416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03C27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03C27" w:rsidTr="000653C4">
        <w:trPr>
          <w:trHeight w:hRule="exact" w:val="13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03C27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03C27" w:rsidTr="000653C4">
        <w:trPr>
          <w:trHeight w:hRule="exact" w:val="96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03C27" w:rsidTr="000653C4">
        <w:trPr>
          <w:trHeight w:hRule="exact" w:val="478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525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42EA0" w:rsidRPr="00FD731B" w:rsidRDefault="00742EA0" w:rsidP="000653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03C27" w:rsidTr="000653C4">
        <w:trPr>
          <w:trHeight w:hRule="exact" w:val="138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D731B" w:rsidTr="000653C4">
        <w:trPr>
          <w:trHeight w:hRule="exact" w:val="694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446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42EA0" w:rsidRPr="00FD731B" w:rsidRDefault="00742EA0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257" w:type="dxa"/>
          </w:tcPr>
          <w:p w:rsidR="00742EA0" w:rsidRPr="00C50A54" w:rsidRDefault="00742EA0" w:rsidP="000653C4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ru-RU"/>
              </w:rPr>
            </w:pPr>
          </w:p>
          <w:p w:rsidR="00742EA0" w:rsidRPr="00FD731B" w:rsidRDefault="00742EA0" w:rsidP="000653C4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  <w:tc>
          <w:tcPr>
            <w:tcW w:w="39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03C27" w:rsidTr="000653C4">
        <w:trPr>
          <w:trHeight w:hRule="exact" w:val="252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42EA0" w:rsidRPr="00FD731B" w:rsidRDefault="00742EA0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340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</w:p>
        </w:tc>
      </w:tr>
      <w:tr w:rsidR="00742EA0" w:rsidRPr="00F03C27" w:rsidTr="000653C4">
        <w:trPr>
          <w:trHeight w:hRule="exact" w:val="277"/>
        </w:trPr>
        <w:tc>
          <w:tcPr>
            <w:tcW w:w="131" w:type="dxa"/>
          </w:tcPr>
          <w:p w:rsidR="00742EA0" w:rsidRPr="00340EA3" w:rsidRDefault="00742EA0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42EA0" w:rsidRPr="00340EA3" w:rsidRDefault="00742EA0" w:rsidP="000653C4">
            <w:pPr>
              <w:rPr>
                <w:lang w:val="ru-RU"/>
              </w:rPr>
            </w:pPr>
          </w:p>
        </w:tc>
        <w:tc>
          <w:tcPr>
            <w:tcW w:w="913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42EA0" w:rsidRPr="00FD731B" w:rsidRDefault="00742EA0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Анализ хозяйственной деятельности и прогнозирование</w:t>
            </w:r>
          </w:p>
        </w:tc>
      </w:tr>
      <w:tr w:rsidR="00742EA0" w:rsidRPr="00F03C27" w:rsidTr="000653C4">
        <w:trPr>
          <w:trHeight w:hRule="exact" w:val="138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674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03C27" w:rsidTr="000653C4">
        <w:trPr>
          <w:trHeight w:hRule="exact" w:val="416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42EA0" w:rsidRPr="00FD731B" w:rsidRDefault="00742EA0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Усенко Л.Н. _________________</w:t>
            </w:r>
          </w:p>
        </w:tc>
      </w:tr>
      <w:tr w:rsidR="00742EA0" w:rsidRPr="00F03C27" w:rsidTr="000653C4">
        <w:trPr>
          <w:trHeight w:hRule="exact" w:val="583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20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42EA0" w:rsidRDefault="00742EA0" w:rsidP="000653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805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42EA0" w:rsidRPr="00C50A54" w:rsidRDefault="00742EA0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к.э.н. Склярова О.А. _________________</w:t>
            </w:r>
          </w:p>
        </w:tc>
      </w:tr>
      <w:tr w:rsidR="00742EA0" w:rsidRPr="00F03C27" w:rsidTr="000653C4">
        <w:trPr>
          <w:trHeight w:hRule="exact" w:val="166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03C27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03C27" w:rsidTr="000653C4">
        <w:trPr>
          <w:trHeight w:hRule="exact" w:val="68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742EA0" w:rsidRPr="00D44FD7" w:rsidRDefault="00742EA0" w:rsidP="000653C4">
            <w:pPr>
              <w:rPr>
                <w:sz w:val="6"/>
                <w:szCs w:val="6"/>
                <w:lang w:val="ru-RU"/>
              </w:rPr>
            </w:pPr>
          </w:p>
        </w:tc>
        <w:tc>
          <w:tcPr>
            <w:tcW w:w="39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03C27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03C27" w:rsidTr="000653C4">
        <w:trPr>
          <w:trHeight w:hRule="exact" w:val="124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03C27" w:rsidTr="000653C4">
        <w:trPr>
          <w:trHeight w:hRule="exact" w:val="478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525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42EA0" w:rsidRPr="00FD731B" w:rsidRDefault="00742EA0" w:rsidP="000653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D731B" w:rsidTr="000653C4">
        <w:trPr>
          <w:trHeight w:hRule="exact" w:val="694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446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42EA0" w:rsidRPr="00FD731B" w:rsidRDefault="00742EA0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257" w:type="dxa"/>
          </w:tcPr>
          <w:p w:rsidR="00742EA0" w:rsidRPr="00C50A54" w:rsidRDefault="00742EA0" w:rsidP="000653C4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ru-RU"/>
              </w:rPr>
            </w:pPr>
          </w:p>
          <w:p w:rsidR="00742EA0" w:rsidRPr="00FD731B" w:rsidRDefault="00742EA0" w:rsidP="000653C4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  <w:tc>
          <w:tcPr>
            <w:tcW w:w="39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03C27" w:rsidTr="000653C4">
        <w:trPr>
          <w:trHeight w:hRule="exact" w:val="397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42EA0" w:rsidRPr="00FD731B" w:rsidRDefault="00742EA0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340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</w:p>
        </w:tc>
      </w:tr>
      <w:tr w:rsidR="00742EA0" w:rsidRPr="00F03C27" w:rsidTr="000653C4">
        <w:trPr>
          <w:trHeight w:hRule="exact" w:val="277"/>
        </w:trPr>
        <w:tc>
          <w:tcPr>
            <w:tcW w:w="131" w:type="dxa"/>
          </w:tcPr>
          <w:p w:rsidR="00742EA0" w:rsidRPr="00340EA3" w:rsidRDefault="00742EA0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42EA0" w:rsidRPr="00340EA3" w:rsidRDefault="00742EA0" w:rsidP="000653C4">
            <w:pPr>
              <w:rPr>
                <w:lang w:val="ru-RU"/>
              </w:rPr>
            </w:pPr>
          </w:p>
        </w:tc>
        <w:tc>
          <w:tcPr>
            <w:tcW w:w="913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42EA0" w:rsidRPr="00FD731B" w:rsidRDefault="00742EA0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Анализ хозяйственной деятельности и прогнозирование</w:t>
            </w:r>
          </w:p>
        </w:tc>
      </w:tr>
      <w:tr w:rsidR="00742EA0" w:rsidRPr="00F03C27" w:rsidTr="000653C4">
        <w:trPr>
          <w:trHeight w:hRule="exact" w:val="138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674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03C27" w:rsidTr="000653C4">
        <w:trPr>
          <w:trHeight w:hRule="exact" w:val="416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42EA0" w:rsidRPr="00C50A54" w:rsidRDefault="00742EA0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Усенко Л.Н. _________________</w:t>
            </w:r>
          </w:p>
        </w:tc>
      </w:tr>
      <w:tr w:rsidR="00742EA0" w:rsidRPr="00F03C27" w:rsidTr="000653C4">
        <w:trPr>
          <w:trHeight w:hRule="exact" w:val="277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20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42EA0" w:rsidRDefault="00742EA0" w:rsidP="000653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805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42EA0" w:rsidRPr="00C50A54" w:rsidRDefault="00742EA0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к.э.н. Склярова О.А. _________________</w:t>
            </w:r>
          </w:p>
        </w:tc>
      </w:tr>
      <w:tr w:rsidR="00742EA0" w:rsidRPr="00F03C27" w:rsidTr="000653C4">
        <w:trPr>
          <w:trHeight w:hRule="exact" w:val="138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03C27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03C27" w:rsidTr="000653C4">
        <w:trPr>
          <w:trHeight w:hRule="exact" w:val="13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03C27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03C27" w:rsidTr="000653C4">
        <w:trPr>
          <w:trHeight w:hRule="exact" w:val="96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03C27" w:rsidTr="000653C4">
        <w:trPr>
          <w:trHeight w:hRule="exact" w:val="478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525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42EA0" w:rsidRPr="00FD731B" w:rsidRDefault="00742EA0" w:rsidP="000653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D731B" w:rsidTr="000653C4">
        <w:trPr>
          <w:trHeight w:hRule="exact" w:val="528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446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42EA0" w:rsidRPr="00FD731B" w:rsidRDefault="00742EA0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257" w:type="dxa"/>
          </w:tcPr>
          <w:p w:rsidR="00742EA0" w:rsidRPr="00C50A54" w:rsidRDefault="00742EA0" w:rsidP="000653C4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ru-RU"/>
              </w:rPr>
            </w:pPr>
          </w:p>
          <w:p w:rsidR="00742EA0" w:rsidRPr="00FD731B" w:rsidRDefault="00742EA0" w:rsidP="000653C4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  <w:tc>
          <w:tcPr>
            <w:tcW w:w="39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03C27" w:rsidTr="000653C4">
        <w:trPr>
          <w:trHeight w:hRule="exact" w:val="281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42EA0" w:rsidRPr="00FD731B" w:rsidRDefault="00742EA0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340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</w:p>
        </w:tc>
      </w:tr>
      <w:tr w:rsidR="00742EA0" w:rsidRPr="00F03C27" w:rsidTr="000653C4">
        <w:trPr>
          <w:trHeight w:hRule="exact" w:val="277"/>
        </w:trPr>
        <w:tc>
          <w:tcPr>
            <w:tcW w:w="131" w:type="dxa"/>
          </w:tcPr>
          <w:p w:rsidR="00742EA0" w:rsidRPr="00340EA3" w:rsidRDefault="00742EA0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42EA0" w:rsidRPr="00340EA3" w:rsidRDefault="00742EA0" w:rsidP="000653C4">
            <w:pPr>
              <w:rPr>
                <w:lang w:val="ru-RU"/>
              </w:rPr>
            </w:pPr>
          </w:p>
        </w:tc>
        <w:tc>
          <w:tcPr>
            <w:tcW w:w="913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42EA0" w:rsidRPr="00FD731B" w:rsidRDefault="00742EA0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Анализ хозяйственной деятельности и прогнозирование</w:t>
            </w:r>
          </w:p>
        </w:tc>
      </w:tr>
      <w:tr w:rsidR="00742EA0" w:rsidRPr="00F03C27" w:rsidTr="000653C4">
        <w:trPr>
          <w:trHeight w:hRule="exact" w:val="138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674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03C27" w:rsidTr="000653C4">
        <w:trPr>
          <w:trHeight w:hRule="exact" w:val="138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03C27" w:rsidTr="000653C4">
        <w:trPr>
          <w:trHeight w:hRule="exact" w:val="563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42EA0" w:rsidRDefault="00742EA0" w:rsidP="000653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Усенко Л.Н. _________________</w:t>
            </w:r>
          </w:p>
          <w:p w:rsidR="00742EA0" w:rsidRPr="00FD731B" w:rsidRDefault="00742EA0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742EA0" w:rsidRPr="00F03C27" w:rsidTr="000653C4">
        <w:trPr>
          <w:trHeight w:hRule="exact" w:val="277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20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42EA0" w:rsidRDefault="00742EA0" w:rsidP="000653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805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42EA0" w:rsidRPr="00C50A54" w:rsidRDefault="00742EA0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к.э.н. Склярова О.А. _________________</w:t>
            </w:r>
          </w:p>
        </w:tc>
      </w:tr>
      <w:tr w:rsidR="00742EA0" w:rsidRPr="00F03C27" w:rsidTr="000653C4">
        <w:trPr>
          <w:trHeight w:hRule="exact" w:val="138"/>
        </w:trPr>
        <w:tc>
          <w:tcPr>
            <w:tcW w:w="131" w:type="dxa"/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  <w:tr w:rsidR="00742EA0" w:rsidRPr="00F03C27" w:rsidTr="000653C4">
        <w:trPr>
          <w:trHeight w:hRule="exact" w:val="138"/>
        </w:trPr>
        <w:tc>
          <w:tcPr>
            <w:tcW w:w="131" w:type="dxa"/>
          </w:tcPr>
          <w:p w:rsidR="00742EA0" w:rsidRDefault="00742EA0" w:rsidP="000653C4">
            <w:pPr>
              <w:rPr>
                <w:lang w:val="ru-RU"/>
              </w:rPr>
            </w:pPr>
          </w:p>
          <w:p w:rsidR="00742EA0" w:rsidRDefault="00742EA0" w:rsidP="000653C4">
            <w:pPr>
              <w:rPr>
                <w:lang w:val="ru-RU"/>
              </w:rPr>
            </w:pPr>
          </w:p>
          <w:p w:rsidR="00742EA0" w:rsidRPr="00FD731B" w:rsidRDefault="00742EA0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42EA0" w:rsidRPr="00FD731B" w:rsidRDefault="00742EA0" w:rsidP="000653C4">
            <w:pPr>
              <w:rPr>
                <w:lang w:val="ru-RU"/>
              </w:rPr>
            </w:pPr>
          </w:p>
        </w:tc>
      </w:tr>
    </w:tbl>
    <w:p w:rsidR="00742EA0" w:rsidRDefault="00742EA0">
      <w:pPr>
        <w:rPr>
          <w:sz w:val="0"/>
          <w:szCs w:val="0"/>
          <w:lang w:val="ru-RU"/>
        </w:rPr>
        <w:sectPr w:rsidR="00742EA0" w:rsidSect="00143D85">
          <w:pgSz w:w="11907" w:h="16840"/>
          <w:pgMar w:top="567" w:right="567" w:bottom="540" w:left="1134" w:header="708" w:footer="708" w:gutter="0"/>
          <w:cols w:space="708"/>
          <w:docGrid w:linePitch="360"/>
        </w:sectPr>
      </w:pPr>
    </w:p>
    <w:p w:rsidR="00143D85" w:rsidRPr="0082566E" w:rsidRDefault="00143D8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4"/>
        <w:gridCol w:w="1996"/>
        <w:gridCol w:w="1761"/>
        <w:gridCol w:w="4789"/>
        <w:gridCol w:w="971"/>
      </w:tblGrid>
      <w:tr w:rsidR="00143D8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5104" w:type="dxa"/>
          </w:tcPr>
          <w:p w:rsidR="00143D85" w:rsidRDefault="00143D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43D8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43D85" w:rsidRPr="00F03C2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дисциплины: Изучение теории функционально-стоимостного анализа, выработка компетенций, получение навыков применения приемов и методов функционально-стоимостного анализа.</w:t>
            </w:r>
          </w:p>
        </w:tc>
      </w:tr>
      <w:tr w:rsidR="00143D85" w:rsidRPr="00F03C27">
        <w:trPr>
          <w:trHeight w:hRule="exact" w:val="116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изучение понятия, принципов, форм и задач функционально-стоимостного анализа, его комплексного характера и основных этапов проведения анализа; формирование у будущих специалистов отечественных предприятий современного подхода к управлению предприятием с позиций функциональн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анализа; приобретение необходимых навыков и практического опыта по практическому применению функционально-стоимостного анализа.</w:t>
            </w:r>
          </w:p>
        </w:tc>
      </w:tr>
      <w:tr w:rsidR="00143D85" w:rsidRPr="00F03C27">
        <w:trPr>
          <w:trHeight w:hRule="exact" w:val="277"/>
        </w:trPr>
        <w:tc>
          <w:tcPr>
            <w:tcW w:w="143" w:type="dxa"/>
          </w:tcPr>
          <w:p w:rsidR="00143D85" w:rsidRPr="0082566E" w:rsidRDefault="00143D85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143D85" w:rsidRPr="0082566E" w:rsidRDefault="00143D8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43D85" w:rsidRPr="0082566E" w:rsidRDefault="00143D8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3D85" w:rsidRPr="0082566E" w:rsidRDefault="00143D8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43D85" w:rsidRPr="0082566E" w:rsidRDefault="00143D8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43D85" w:rsidRPr="0082566E" w:rsidRDefault="00143D85">
            <w:pPr>
              <w:rPr>
                <w:lang w:val="ru-RU"/>
              </w:rPr>
            </w:pPr>
          </w:p>
        </w:tc>
      </w:tr>
      <w:tr w:rsidR="00143D85" w:rsidRPr="00F03C2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43D8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Б1.В.ДВ.09</w:t>
            </w:r>
          </w:p>
        </w:tc>
      </w:tr>
      <w:tr w:rsidR="00143D85" w:rsidRPr="00F03C27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43D85" w:rsidRPr="00F03C2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успешного освоения дисциплины являются знания, умения и навыки, полученные в результате изучения дисциплин:</w:t>
            </w:r>
          </w:p>
        </w:tc>
      </w:tr>
      <w:tr w:rsidR="00143D8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143D85" w:rsidRPr="00F03C2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информационные технологии в экономике</w:t>
            </w:r>
          </w:p>
        </w:tc>
      </w:tr>
      <w:tr w:rsidR="00143D8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143D8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143D8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</w:p>
        </w:tc>
      </w:tr>
      <w:tr w:rsidR="00143D8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143D8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</w:p>
        </w:tc>
      </w:tr>
      <w:tr w:rsidR="00143D85" w:rsidRPr="00F03C2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43D85" w:rsidRPr="00F03C2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Комплексный экономический анализ хозяйственной деятельности</w:t>
            </w:r>
          </w:p>
        </w:tc>
      </w:tr>
      <w:tr w:rsidR="00143D85" w:rsidRPr="00F03C2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Управленческий анализ различных видов деятельности</w:t>
            </w:r>
          </w:p>
        </w:tc>
      </w:tr>
      <w:tr w:rsidR="00143D8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143D85">
        <w:trPr>
          <w:trHeight w:hRule="exact" w:val="277"/>
        </w:trPr>
        <w:tc>
          <w:tcPr>
            <w:tcW w:w="143" w:type="dxa"/>
          </w:tcPr>
          <w:p w:rsidR="00143D85" w:rsidRDefault="00143D85"/>
        </w:tc>
        <w:tc>
          <w:tcPr>
            <w:tcW w:w="625" w:type="dxa"/>
          </w:tcPr>
          <w:p w:rsidR="00143D85" w:rsidRDefault="00143D85"/>
        </w:tc>
        <w:tc>
          <w:tcPr>
            <w:tcW w:w="2071" w:type="dxa"/>
          </w:tcPr>
          <w:p w:rsidR="00143D85" w:rsidRDefault="00143D85"/>
        </w:tc>
        <w:tc>
          <w:tcPr>
            <w:tcW w:w="1844" w:type="dxa"/>
          </w:tcPr>
          <w:p w:rsidR="00143D85" w:rsidRDefault="00143D85"/>
        </w:tc>
        <w:tc>
          <w:tcPr>
            <w:tcW w:w="5104" w:type="dxa"/>
          </w:tcPr>
          <w:p w:rsidR="00143D85" w:rsidRDefault="00143D85"/>
        </w:tc>
        <w:tc>
          <w:tcPr>
            <w:tcW w:w="993" w:type="dxa"/>
          </w:tcPr>
          <w:p w:rsidR="00143D85" w:rsidRDefault="00143D85"/>
        </w:tc>
      </w:tr>
      <w:tr w:rsidR="00143D85" w:rsidRPr="00F03C27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43D85" w:rsidRPr="00F03C27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143D8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43D85" w:rsidRPr="00F03C27">
        <w:trPr>
          <w:trHeight w:hRule="exact" w:val="1137"/>
        </w:trPr>
        <w:tc>
          <w:tcPr>
            <w:tcW w:w="143" w:type="dxa"/>
          </w:tcPr>
          <w:p w:rsidR="00143D85" w:rsidRDefault="00143D8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 основные способы и методы сбора, анализа и обработки данных, применяемых в функционально-стоимостном анализе •  организационные основы и методики проведения функционально-стоимостного анализа • основы построения, расчета и анализа современной системы показателей, характеризующих деятельность хозяйствующих субъектов на микроуровне •  современное состояние базы программных средств, используемых для автоматизации проводимого функциональн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 в организациях.</w:t>
            </w:r>
          </w:p>
        </w:tc>
      </w:tr>
      <w:tr w:rsidR="00143D8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43D85" w:rsidRPr="00F03C27">
        <w:trPr>
          <w:trHeight w:hRule="exact" w:val="1357"/>
        </w:trPr>
        <w:tc>
          <w:tcPr>
            <w:tcW w:w="143" w:type="dxa"/>
          </w:tcPr>
          <w:p w:rsidR="00143D85" w:rsidRDefault="00143D8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 формировать прогнозы развития конкретных экономических процессов на микр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макроуровне с использованием функционально-стоимостного анализа • анализировать состояние и динамику основных показателей финансово- хозяйственной деятельности компаний для проведения функционально-стоимостного анализа • осуществлять выбор инструментальных средств для обработки экономических данных в соответствии с поставленной задачей функционально- стоимостного анализа • анализировать результаты расчетов и обосновывать полученные выводы, содержательно интерпретировать полученные результаты.</w:t>
            </w:r>
          </w:p>
        </w:tc>
      </w:tr>
      <w:tr w:rsidR="00143D8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43D85" w:rsidRPr="00F03C27">
        <w:trPr>
          <w:trHeight w:hRule="exact" w:val="697"/>
        </w:trPr>
        <w:tc>
          <w:tcPr>
            <w:tcW w:w="143" w:type="dxa"/>
          </w:tcPr>
          <w:p w:rsidR="00143D85" w:rsidRDefault="00143D8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 навыками сбора, анализа и обработки данных для реализации основных методов функционально-стоимостного анализа  •  навыками самостоятельной исследовательской работы • навыками работы с информационно-правовыми и поисковыми системами для целей проведения расчетов в функционально-стоимостном анализе.</w:t>
            </w:r>
          </w:p>
        </w:tc>
      </w:tr>
      <w:tr w:rsidR="00143D85" w:rsidRPr="00F03C27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143D8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43D85" w:rsidRPr="00F03C27">
        <w:trPr>
          <w:trHeight w:hRule="exact" w:val="1576"/>
        </w:trPr>
        <w:tc>
          <w:tcPr>
            <w:tcW w:w="143" w:type="dxa"/>
          </w:tcPr>
          <w:p w:rsidR="00143D85" w:rsidRDefault="00143D8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 основные инструменты, способы, методы и методики анализа финансовой, бухгалтерской и другой информации для принятия и реализации решений в системе управления предприятием, организацией на основе функциональн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анализа; • 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взаимосвязь основных  категорий и законов теории управления, их роль в объяснении условий и факторов разработки управленческого решения, анализе альтернативных решений, критериев выбора оптимального решения и оценки  последствий реализации с использованием функционально-стоимостного анализа; • критерии, формы реализации ответственности и особенности проявления ответственности в нестандартных ситуациях при проведении функционально-стоимостного анализа и внедрении его результатов.</w:t>
            </w:r>
            <w:proofErr w:type="gramEnd"/>
          </w:p>
        </w:tc>
      </w:tr>
      <w:tr w:rsidR="00143D8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143D85" w:rsidRDefault="00742EA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796"/>
        <w:gridCol w:w="3318"/>
        <w:gridCol w:w="143"/>
        <w:gridCol w:w="804"/>
        <w:gridCol w:w="685"/>
        <w:gridCol w:w="1102"/>
        <w:gridCol w:w="1235"/>
        <w:gridCol w:w="692"/>
        <w:gridCol w:w="386"/>
        <w:gridCol w:w="970"/>
      </w:tblGrid>
      <w:tr w:rsidR="00143D8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143D85" w:rsidRDefault="00143D85"/>
        </w:tc>
        <w:tc>
          <w:tcPr>
            <w:tcW w:w="710" w:type="dxa"/>
          </w:tcPr>
          <w:p w:rsidR="00143D85" w:rsidRDefault="00143D85"/>
        </w:tc>
        <w:tc>
          <w:tcPr>
            <w:tcW w:w="1135" w:type="dxa"/>
          </w:tcPr>
          <w:p w:rsidR="00143D85" w:rsidRDefault="00143D85"/>
        </w:tc>
        <w:tc>
          <w:tcPr>
            <w:tcW w:w="1277" w:type="dxa"/>
          </w:tcPr>
          <w:p w:rsidR="00143D85" w:rsidRDefault="00143D85"/>
        </w:tc>
        <w:tc>
          <w:tcPr>
            <w:tcW w:w="710" w:type="dxa"/>
          </w:tcPr>
          <w:p w:rsidR="00143D85" w:rsidRDefault="00143D85"/>
        </w:tc>
        <w:tc>
          <w:tcPr>
            <w:tcW w:w="426" w:type="dxa"/>
          </w:tcPr>
          <w:p w:rsidR="00143D85" w:rsidRDefault="00143D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43D85" w:rsidRPr="00F03C27">
        <w:trPr>
          <w:trHeight w:hRule="exact" w:val="2016"/>
        </w:trPr>
        <w:tc>
          <w:tcPr>
            <w:tcW w:w="143" w:type="dxa"/>
          </w:tcPr>
          <w:p w:rsidR="00143D85" w:rsidRDefault="00143D8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 применять общенаучные и специальные методы анализа информации, механизмов разработки и реализации решений в управлении системами, в том числе предприятиями и организациями при проведении функционально-стоимостного анализа; • анализировать и содержательно интерпретировать информацию, определяющую необходимость принятия решений, результаты реализации решений, их положительные и отрицательные стороны и последствия с использованием функционально-стоимостного анализа; • интерпретировать и аргументировано отстаивать собственную позицию в определении критериев и содержания оптимального выбора в сфере и видах профессиональной деятельности, признаков и форм реализации ответственности субъекта принятия решения, в оценке особенностей проявления ответственного поведения субъекта в нестандартных ситуациях с использованием методологии и методики проведения функциональн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анализа.</w:t>
            </w:r>
          </w:p>
        </w:tc>
      </w:tr>
      <w:tr w:rsidR="00143D8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43D85" w:rsidRPr="00F03C27">
        <w:trPr>
          <w:trHeight w:hRule="exact" w:val="917"/>
        </w:trPr>
        <w:tc>
          <w:tcPr>
            <w:tcW w:w="143" w:type="dxa"/>
          </w:tcPr>
          <w:p w:rsidR="00143D85" w:rsidRDefault="00143D8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 общенаучными методами анализа и интерпретации информации,  процесса разработки и принятия решения, методологией анализа управленческого решения при проведении функционально-стоимостного анализа; • навыками использования методических приемов принятия решений в функционально-стоимостном анализе; • методами и приемами анализа управленческого решения, оценки его последствий с помощью функционально-стоимостного анализа.</w:t>
            </w:r>
          </w:p>
        </w:tc>
      </w:tr>
      <w:tr w:rsidR="00143D85" w:rsidRPr="00F03C27">
        <w:trPr>
          <w:trHeight w:hRule="exact" w:val="277"/>
        </w:trPr>
        <w:tc>
          <w:tcPr>
            <w:tcW w:w="143" w:type="dxa"/>
          </w:tcPr>
          <w:p w:rsidR="00143D85" w:rsidRPr="0082566E" w:rsidRDefault="00143D8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3D85" w:rsidRPr="0082566E" w:rsidRDefault="00143D8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3D85" w:rsidRPr="0082566E" w:rsidRDefault="00143D8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3D85" w:rsidRPr="0082566E" w:rsidRDefault="00143D8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43D85" w:rsidRPr="0082566E" w:rsidRDefault="00143D8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43D85" w:rsidRPr="0082566E" w:rsidRDefault="00143D8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43D85" w:rsidRPr="0082566E" w:rsidRDefault="00143D8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43D85" w:rsidRPr="0082566E" w:rsidRDefault="00143D8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43D85" w:rsidRPr="0082566E" w:rsidRDefault="00143D8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43D85" w:rsidRPr="0082566E" w:rsidRDefault="00143D8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43D85" w:rsidRPr="0082566E" w:rsidRDefault="00143D85">
            <w:pPr>
              <w:rPr>
                <w:lang w:val="ru-RU"/>
              </w:rPr>
            </w:pPr>
          </w:p>
        </w:tc>
      </w:tr>
      <w:tr w:rsidR="00143D85" w:rsidRPr="00F03C27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43D85" w:rsidTr="0082566E">
        <w:trPr>
          <w:trHeight w:hRule="exact" w:val="653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143D85" w:rsidRPr="00F03C27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143D8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 «Теоретик</w:t>
            </w:r>
            <w:proofErr w:type="gramStart"/>
            <w:r w:rsidRPr="008256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256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организационные аспекты функционально-стоимостного анализа»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143D8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143D8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143D8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143D8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143D8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143D85">
            <w:pPr>
              <w:rPr>
                <w:lang w:val="ru-RU"/>
              </w:rPr>
            </w:pPr>
          </w:p>
        </w:tc>
      </w:tr>
      <w:tr w:rsidR="00143D85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8256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 w:rsidR="00742EA0"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ема 1.1 «Сущность, цель и задачи функционально-стоимостного анализа».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функционального подхода к анализу объекта. Особенности и задачи функционально-стоимостного анализа. Формы функционально-стоимостного анализа. Тема 1.2 «Принципы организации функциональн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анализа».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принципов организации ФСА. Основные подходы при проведении функциональн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143D85"/>
        </w:tc>
      </w:tr>
      <w:tr w:rsidR="00143D85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8256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 w:rsidR="00742EA0"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ема 1.1 «Сущность, цель и задачи функционально-стоимостного анализа».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функционального подхода к анализу объекта. Особенности и задачи функционально-стоимостного анализа. Формы функционально-стоимостного анализа. Тема 1.2 «Принципы организации функциональн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анализа».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принципов организации ФСА. Основные подходы при проведении функциональн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анализа. /</w:t>
            </w:r>
            <w:proofErr w:type="spellStart"/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143D85"/>
        </w:tc>
      </w:tr>
      <w:tr w:rsidR="00143D85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«Организация и опыт использования ФСА».</w:t>
            </w:r>
          </w:p>
          <w:p w:rsidR="00143D85" w:rsidRDefault="00742EA0">
            <w:pPr>
              <w:spacing w:after="0" w:line="240" w:lineRule="auto"/>
              <w:rPr>
                <w:sz w:val="19"/>
                <w:szCs w:val="19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Истоки ФСА. Особенности использования функциональн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 в России. Опыт использования функциональн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 в мировой практике. Система управления и организации ФСА. Тема 1.4 "Презентация проекта по ФСА". Требования к проведению эффективной презентации.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143D85"/>
        </w:tc>
      </w:tr>
    </w:tbl>
    <w:p w:rsidR="00143D85" w:rsidRDefault="00742EA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54"/>
        <w:gridCol w:w="117"/>
        <w:gridCol w:w="804"/>
        <w:gridCol w:w="676"/>
        <w:gridCol w:w="1096"/>
        <w:gridCol w:w="1203"/>
        <w:gridCol w:w="666"/>
        <w:gridCol w:w="383"/>
        <w:gridCol w:w="938"/>
      </w:tblGrid>
      <w:tr w:rsidR="00143D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143D85" w:rsidRDefault="00143D85"/>
        </w:tc>
        <w:tc>
          <w:tcPr>
            <w:tcW w:w="710" w:type="dxa"/>
          </w:tcPr>
          <w:p w:rsidR="00143D85" w:rsidRDefault="00143D85"/>
        </w:tc>
        <w:tc>
          <w:tcPr>
            <w:tcW w:w="1135" w:type="dxa"/>
          </w:tcPr>
          <w:p w:rsidR="00143D85" w:rsidRDefault="00143D85"/>
        </w:tc>
        <w:tc>
          <w:tcPr>
            <w:tcW w:w="1277" w:type="dxa"/>
          </w:tcPr>
          <w:p w:rsidR="00143D85" w:rsidRDefault="00143D85"/>
        </w:tc>
        <w:tc>
          <w:tcPr>
            <w:tcW w:w="710" w:type="dxa"/>
          </w:tcPr>
          <w:p w:rsidR="00143D85" w:rsidRDefault="00143D85"/>
        </w:tc>
        <w:tc>
          <w:tcPr>
            <w:tcW w:w="426" w:type="dxa"/>
          </w:tcPr>
          <w:p w:rsidR="00143D85" w:rsidRDefault="00143D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43D85" w:rsidTr="0082566E">
        <w:trPr>
          <w:trHeight w:hRule="exact" w:val="31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«Организация и опыт использования ФСА».</w:t>
            </w:r>
          </w:p>
          <w:p w:rsidR="00143D85" w:rsidRDefault="00742EA0">
            <w:pPr>
              <w:spacing w:after="0" w:line="240" w:lineRule="auto"/>
              <w:rPr>
                <w:sz w:val="19"/>
                <w:szCs w:val="19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Истоки ФСА. Особенности использования функциональн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 в России. Опыт использования функциональн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 в мировой практике. Система управления и организации ФСА. Тема 1.4 "Презентация проекта по ФСА". Требования к проведению эффективной презентации.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143D85"/>
        </w:tc>
      </w:tr>
      <w:tr w:rsidR="00143D85" w:rsidTr="0082566E">
        <w:trPr>
          <w:trHeight w:hRule="exact" w:val="32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8256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 w:rsidR="00742EA0"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ема 1.1 «Сущность, цель и задачи функционально-стоимостного анализа».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функционального подхода к анализу объекта. Особенности и задачи функционально-стоимостного анализа. Формы функционально-стоимостного анализа. Тема 1.2 «Принципы организации функциональн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анализа».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принципов организации ФСА. Основные подходы при проведении функциональн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анализа. /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143D85"/>
        </w:tc>
      </w:tr>
      <w:tr w:rsidR="00143D85" w:rsidTr="0082566E">
        <w:trPr>
          <w:trHeight w:hRule="exact" w:val="312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«Организация и опыт использования ФСА».</w:t>
            </w:r>
          </w:p>
          <w:p w:rsidR="00143D85" w:rsidRDefault="00742E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Истоки ФСА. Особенности использования функциональн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 в России. Опыт использования функциональн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 в мировой практике. Система управления и организации ФСА. Тема 1.4 "Презентация проекта по ФСА". Требования к проведению эффективной презентации.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  <w:p w:rsidR="0082566E" w:rsidRDefault="008256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  <w:p w:rsidR="0082566E" w:rsidRPr="0082566E" w:rsidRDefault="008256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143D85"/>
        </w:tc>
      </w:tr>
      <w:tr w:rsidR="00143D85" w:rsidRPr="00F03C27" w:rsidTr="0082566E">
        <w:trPr>
          <w:trHeight w:hRule="exact" w:val="98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143D8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 «Механизм и развитие функциональн</w:t>
            </w:r>
            <w:proofErr w:type="gramStart"/>
            <w:r w:rsidRPr="008256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256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стоимостного анализа»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143D8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143D8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143D8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143D8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143D8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143D85">
            <w:pPr>
              <w:rPr>
                <w:lang w:val="ru-RU"/>
              </w:rPr>
            </w:pPr>
          </w:p>
        </w:tc>
      </w:tr>
    </w:tbl>
    <w:p w:rsidR="00143D85" w:rsidRPr="0082566E" w:rsidRDefault="00742EA0">
      <w:pPr>
        <w:rPr>
          <w:sz w:val="0"/>
          <w:szCs w:val="0"/>
          <w:lang w:val="ru-RU"/>
        </w:rPr>
      </w:pPr>
      <w:r w:rsidRPr="008256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55"/>
        <w:gridCol w:w="118"/>
        <w:gridCol w:w="805"/>
        <w:gridCol w:w="667"/>
        <w:gridCol w:w="1097"/>
        <w:gridCol w:w="1205"/>
        <w:gridCol w:w="667"/>
        <w:gridCol w:w="384"/>
        <w:gridCol w:w="939"/>
      </w:tblGrid>
      <w:tr w:rsidR="00143D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143D85" w:rsidRDefault="00143D85"/>
        </w:tc>
        <w:tc>
          <w:tcPr>
            <w:tcW w:w="710" w:type="dxa"/>
          </w:tcPr>
          <w:p w:rsidR="00143D85" w:rsidRDefault="00143D85"/>
        </w:tc>
        <w:tc>
          <w:tcPr>
            <w:tcW w:w="1135" w:type="dxa"/>
          </w:tcPr>
          <w:p w:rsidR="00143D85" w:rsidRDefault="00143D85"/>
        </w:tc>
        <w:tc>
          <w:tcPr>
            <w:tcW w:w="1277" w:type="dxa"/>
          </w:tcPr>
          <w:p w:rsidR="00143D85" w:rsidRDefault="00143D85"/>
        </w:tc>
        <w:tc>
          <w:tcPr>
            <w:tcW w:w="710" w:type="dxa"/>
          </w:tcPr>
          <w:p w:rsidR="00143D85" w:rsidRDefault="00143D85"/>
        </w:tc>
        <w:tc>
          <w:tcPr>
            <w:tcW w:w="426" w:type="dxa"/>
          </w:tcPr>
          <w:p w:rsidR="00143D85" w:rsidRDefault="00143D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43D85" w:rsidTr="0082566E">
        <w:trPr>
          <w:trHeight w:hRule="exact" w:val="59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«Функциональное описание объектов анализа».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Функциональное рассмотрение объекта анализа. Классификация функций объекта анализа. Основные правила определения и формулирования функций. Матрица функций и функциональные модели. Тема 2.2 «Стоимостная оценка функций».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Затраты на разработку, изготовление и эксплуатацию объекта. Причины появления излишних затрат. Способы определения стоимости функций существующего объекта. Тема 2.3 «Последовательность проведения функционально-стоимостного анализа».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Методическая последовательность выполнения исследований по ФСА. Характеристика этапов ФСА. Методы активизации творческого поиска. Тема 2.4 «Проблемы и перспективы развития функционально-стоимостного анализа».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 развития ФСА. Перспективы и направления дальнейшего развития исследований по методике и организации функциональн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143D85"/>
        </w:tc>
      </w:tr>
      <w:tr w:rsidR="00143D85" w:rsidTr="0082566E">
        <w:trPr>
          <w:trHeight w:hRule="exact" w:val="59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«Функциональное описание объектов анализа».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Функциональное рассмотрение объекта анализа. Классификация функций объекта анализа. Основные правила определения и формулирования функций. Матрица функций и функциональные модели. Тема 2.2 «Стоимостная оценка функций».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Затраты на разработку, изготовление и эксплуатацию объекта. Причины появления излишних затрат. Способы определения стоимости функций существующего объекта. Тема 2.3 «Последовательность проведения функционально-стоимостного анализа».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Методическая последовательность выполнения исследований по ФСА. Характеристика этапов ФСА. Методы активизации творческого поиска. Тема 2.4 «Проблемы и перспективы развития функционально-стоимостного анализа».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 развития ФСА. Перспективы и направления дальнейшего развития исследований по методике и организации функциональн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анализа. /</w:t>
            </w:r>
            <w:proofErr w:type="spellStart"/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143D85"/>
        </w:tc>
      </w:tr>
    </w:tbl>
    <w:p w:rsidR="00143D85" w:rsidRDefault="00742EA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54"/>
        <w:gridCol w:w="132"/>
        <w:gridCol w:w="789"/>
        <w:gridCol w:w="676"/>
        <w:gridCol w:w="1096"/>
        <w:gridCol w:w="1203"/>
        <w:gridCol w:w="666"/>
        <w:gridCol w:w="383"/>
        <w:gridCol w:w="938"/>
      </w:tblGrid>
      <w:tr w:rsidR="00143D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143D85" w:rsidRDefault="00143D85"/>
        </w:tc>
        <w:tc>
          <w:tcPr>
            <w:tcW w:w="710" w:type="dxa"/>
          </w:tcPr>
          <w:p w:rsidR="00143D85" w:rsidRDefault="00143D85"/>
        </w:tc>
        <w:tc>
          <w:tcPr>
            <w:tcW w:w="1135" w:type="dxa"/>
          </w:tcPr>
          <w:p w:rsidR="00143D85" w:rsidRDefault="00143D85"/>
        </w:tc>
        <w:tc>
          <w:tcPr>
            <w:tcW w:w="1277" w:type="dxa"/>
          </w:tcPr>
          <w:p w:rsidR="00143D85" w:rsidRDefault="00143D85"/>
        </w:tc>
        <w:tc>
          <w:tcPr>
            <w:tcW w:w="710" w:type="dxa"/>
          </w:tcPr>
          <w:p w:rsidR="00143D85" w:rsidRDefault="00143D85"/>
        </w:tc>
        <w:tc>
          <w:tcPr>
            <w:tcW w:w="426" w:type="dxa"/>
          </w:tcPr>
          <w:p w:rsidR="00143D85" w:rsidRDefault="00143D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43D85" w:rsidTr="0082566E">
        <w:trPr>
          <w:trHeight w:hRule="exact" w:val="61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«Функциональное описание объектов анализа».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Функциональное рассмотрение объекта анализа. Классификация функций объекта анализа. Основные правила определения и формулирования функций. Матрица функций и функциональные модели. Тема 2.2 «Стоимостная оценка функций».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Затраты на разработку, изготовление и эксплуатацию объекта. Причины появления излишних затрат. Способы определения стоимости функций существующего объекта. Тема 2.3 «Последовательность проведения функционально-стоимостного анализа».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Методическая последовательность выполнения исследований по ФСА. Характеристика этапов ФСА. Методы активизации творческого поиска. Тема 2.4 «Проблемы и перспективы развития функционально-стоимостного анализа».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 развития ФСА. Перспективы и направления дальнейшего развития исследований по методике и организации функциональн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анализа. /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143D85"/>
        </w:tc>
      </w:tr>
      <w:tr w:rsidR="00143D8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143D85"/>
        </w:tc>
      </w:tr>
      <w:tr w:rsidR="00143D85">
        <w:trPr>
          <w:trHeight w:hRule="exact" w:val="277"/>
        </w:trPr>
        <w:tc>
          <w:tcPr>
            <w:tcW w:w="993" w:type="dxa"/>
          </w:tcPr>
          <w:p w:rsidR="00143D85" w:rsidRDefault="00143D85"/>
        </w:tc>
        <w:tc>
          <w:tcPr>
            <w:tcW w:w="3545" w:type="dxa"/>
          </w:tcPr>
          <w:p w:rsidR="00143D85" w:rsidRDefault="00143D85"/>
        </w:tc>
        <w:tc>
          <w:tcPr>
            <w:tcW w:w="143" w:type="dxa"/>
          </w:tcPr>
          <w:p w:rsidR="00143D85" w:rsidRDefault="00143D85"/>
        </w:tc>
        <w:tc>
          <w:tcPr>
            <w:tcW w:w="851" w:type="dxa"/>
          </w:tcPr>
          <w:p w:rsidR="00143D85" w:rsidRDefault="00143D85"/>
        </w:tc>
        <w:tc>
          <w:tcPr>
            <w:tcW w:w="710" w:type="dxa"/>
          </w:tcPr>
          <w:p w:rsidR="00143D85" w:rsidRDefault="00143D85"/>
        </w:tc>
        <w:tc>
          <w:tcPr>
            <w:tcW w:w="1135" w:type="dxa"/>
          </w:tcPr>
          <w:p w:rsidR="00143D85" w:rsidRDefault="00143D85"/>
        </w:tc>
        <w:tc>
          <w:tcPr>
            <w:tcW w:w="1277" w:type="dxa"/>
          </w:tcPr>
          <w:p w:rsidR="00143D85" w:rsidRDefault="00143D85"/>
        </w:tc>
        <w:tc>
          <w:tcPr>
            <w:tcW w:w="710" w:type="dxa"/>
          </w:tcPr>
          <w:p w:rsidR="00143D85" w:rsidRDefault="00143D85"/>
        </w:tc>
        <w:tc>
          <w:tcPr>
            <w:tcW w:w="426" w:type="dxa"/>
          </w:tcPr>
          <w:p w:rsidR="00143D85" w:rsidRDefault="00143D85"/>
        </w:tc>
        <w:tc>
          <w:tcPr>
            <w:tcW w:w="993" w:type="dxa"/>
          </w:tcPr>
          <w:p w:rsidR="00143D85" w:rsidRDefault="00143D85"/>
        </w:tc>
      </w:tr>
      <w:tr w:rsidR="00143D85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43D85" w:rsidRPr="00F03C2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8256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256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143D85" w:rsidRPr="00F03C27">
        <w:trPr>
          <w:trHeight w:hRule="exact" w:val="6454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функционально-стоимостного анализа.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Цель и задачи функционально-стоимостного анализа.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Дайте определение ФСА и обозначьте основную цель его проведения.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Характеристика форм функционально-стоимостного анализа.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Определите значение функционально-стоимостного анализа в деятельности организации.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Отличие традиционных методов анализа и ФСА.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Объекты и субъекты функционально-стоимостного анализа. Критерии выбора объекта ФСА.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Истоки функционально-стоимостного анализа. Известные ученые в области исследования методики функциональн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История развития функционально-стоимостного анализа.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Особенности организации исследований по ФСА в России.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Этапы развития функционально-стоимостного анализа в России.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Особенности организации исследований по ФСА в зарубежной практике.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Система управления и организации ФСА.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Основные подходы к проведению функционально-стоимостного анализа.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Характеристика принципов организации функционально-стоимостного анализа.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Функциональное рассмотрение объекта анализа.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функции объекта ФСА. Основные правила при описании функций объекта.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Классификация функций объекта анализа.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Матрица функций и функциональные модели.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Что представляет собой функционально-стоимостная диаграмма?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Классификация затрат на разработку, изготовление и эксплуатацию объекта.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Причины появления излишних затрат при разработке, изготовлении продукции.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Способы определения стоимости функций объекта ФСА.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Методическая последовательность выполнения исследований по функционально-стоимостному анализу.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Характеристика подготовительного этапа проведения ФСА.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Характеристика информационного этапа проведения ФСА.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Характеристика аналитического этапа проведения ФСА.</w:t>
            </w:r>
          </w:p>
        </w:tc>
      </w:tr>
    </w:tbl>
    <w:p w:rsidR="00143D85" w:rsidRPr="0082566E" w:rsidRDefault="00742EA0">
      <w:pPr>
        <w:rPr>
          <w:sz w:val="0"/>
          <w:szCs w:val="0"/>
          <w:lang w:val="ru-RU"/>
        </w:rPr>
      </w:pPr>
      <w:r w:rsidRPr="008256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58"/>
        <w:gridCol w:w="1677"/>
        <w:gridCol w:w="1809"/>
        <w:gridCol w:w="2711"/>
        <w:gridCol w:w="1564"/>
        <w:gridCol w:w="1741"/>
      </w:tblGrid>
      <w:tr w:rsidR="00143D8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3403" w:type="dxa"/>
          </w:tcPr>
          <w:p w:rsidR="00143D85" w:rsidRDefault="00143D85"/>
        </w:tc>
        <w:tc>
          <w:tcPr>
            <w:tcW w:w="1702" w:type="dxa"/>
          </w:tcPr>
          <w:p w:rsidR="00143D85" w:rsidRDefault="00143D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143D85" w:rsidRPr="00F03C27" w:rsidTr="0082566E">
        <w:trPr>
          <w:trHeight w:hRule="exact" w:val="272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Характеристика творческого этапа проведения ФСА.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Характеристика исследовательского этапа проведения ФСА.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Характеристика рекомендательного этапа проведения ФСА.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Характеристика этапа внедрения и контроля ФСА.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Методы активизации творческого поиска.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Рабочий план проведения функционально-стоимостного анализа.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Применение функционально-стоимостного анализа на различных стадиях жизненного цикла товара.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Функционально-стоимостной анализ на стадии проектирования товара.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Функционально-стоимостной анализ в решении организационно-производственных задач.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Применение технологий функционально-стоимостного анализа в бизнес-процессах.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Проблемы развития функционально-стоимостного анализа в России.</w:t>
            </w:r>
          </w:p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Перспективы и направления дальнейшего развития исследований по методике функционально-стоимостного анализа.</w:t>
            </w:r>
          </w:p>
        </w:tc>
      </w:tr>
      <w:tr w:rsidR="00143D85" w:rsidRPr="00F03C2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8256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256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143D85" w:rsidRPr="00F03C2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143D85" w:rsidRPr="00F03C27">
        <w:trPr>
          <w:trHeight w:hRule="exact" w:val="277"/>
        </w:trPr>
        <w:tc>
          <w:tcPr>
            <w:tcW w:w="710" w:type="dxa"/>
          </w:tcPr>
          <w:p w:rsidR="00143D85" w:rsidRPr="0082566E" w:rsidRDefault="00143D85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143D85" w:rsidRPr="0082566E" w:rsidRDefault="00143D85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143D85" w:rsidRPr="0082566E" w:rsidRDefault="00143D8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43D85" w:rsidRPr="0082566E" w:rsidRDefault="00143D8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43D85" w:rsidRPr="0082566E" w:rsidRDefault="00143D8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43D85" w:rsidRPr="0082566E" w:rsidRDefault="00143D8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43D85" w:rsidRPr="0082566E" w:rsidRDefault="00143D85">
            <w:pPr>
              <w:rPr>
                <w:lang w:val="ru-RU"/>
              </w:rPr>
            </w:pPr>
          </w:p>
        </w:tc>
      </w:tr>
      <w:tr w:rsidR="00143D85" w:rsidRPr="00F03C2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43D8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43D8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43D8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143D8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43D8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Склярова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Функционально-стоимостной анализ: текст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151</w:t>
            </w:r>
          </w:p>
        </w:tc>
      </w:tr>
      <w:tr w:rsidR="00143D8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Склярова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Функционально-стоимостной анализ: учеб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143D8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43D8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143D8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43D8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9"/>
                <w:szCs w:val="19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Бизнес-анализ деятельности организации: учеб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proofErr w:type="spell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080100.68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Альфа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143D8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Маркарьян</w:t>
            </w:r>
            <w:proofErr w:type="spell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Э. А., Герасименко Г. П., Маркарян С. Э.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Экономический анализ хозяйственной деятельности: учеб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143D85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Алексеева А. И., Малеева А. В., </w:t>
            </w:r>
            <w:proofErr w:type="spell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Ушвицкий</w:t>
            </w:r>
            <w:proofErr w:type="spell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И., Васильев Ю.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Комплексный экономический анализ хозяйственной деятельности: учеб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143D85" w:rsidRPr="00F03C27" w:rsidTr="00B9248C">
        <w:trPr>
          <w:trHeight w:hRule="exact" w:val="116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Каспир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Я.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финансово-хозяйственной деятельности предприятия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8256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143D85" w:rsidRPr="00F03C2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143D85" w:rsidRPr="00F03C2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массивы Росстата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</w:tc>
      </w:tr>
      <w:tr w:rsidR="00143D85" w:rsidRPr="00F03C2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Информационный массив Независимого института социальной политики 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socpol</w:t>
            </w:r>
            <w:proofErr w:type="spell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</w:tc>
      </w:tr>
      <w:tr w:rsidR="00143D8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43D8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43D8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43D8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Справочно-правовая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143D8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Справочно-правовая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143D85">
        <w:trPr>
          <w:trHeight w:hRule="exact" w:val="277"/>
        </w:trPr>
        <w:tc>
          <w:tcPr>
            <w:tcW w:w="710" w:type="dxa"/>
          </w:tcPr>
          <w:p w:rsidR="00143D85" w:rsidRDefault="00143D85"/>
        </w:tc>
        <w:tc>
          <w:tcPr>
            <w:tcW w:w="58" w:type="dxa"/>
          </w:tcPr>
          <w:p w:rsidR="00143D85" w:rsidRDefault="00143D85"/>
        </w:tc>
        <w:tc>
          <w:tcPr>
            <w:tcW w:w="1929" w:type="dxa"/>
          </w:tcPr>
          <w:p w:rsidR="00143D85" w:rsidRDefault="00143D85"/>
        </w:tc>
        <w:tc>
          <w:tcPr>
            <w:tcW w:w="1986" w:type="dxa"/>
          </w:tcPr>
          <w:p w:rsidR="00143D85" w:rsidRDefault="00143D85"/>
        </w:tc>
        <w:tc>
          <w:tcPr>
            <w:tcW w:w="3403" w:type="dxa"/>
          </w:tcPr>
          <w:p w:rsidR="00143D85" w:rsidRDefault="00143D85"/>
        </w:tc>
        <w:tc>
          <w:tcPr>
            <w:tcW w:w="1702" w:type="dxa"/>
          </w:tcPr>
          <w:p w:rsidR="00143D85" w:rsidRDefault="00143D85"/>
        </w:tc>
        <w:tc>
          <w:tcPr>
            <w:tcW w:w="993" w:type="dxa"/>
          </w:tcPr>
          <w:p w:rsidR="00143D85" w:rsidRDefault="00143D85"/>
        </w:tc>
      </w:tr>
      <w:tr w:rsidR="00143D85" w:rsidRPr="00F03C2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43D85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Default="00742EA0">
            <w:pPr>
              <w:spacing w:after="0" w:line="240" w:lineRule="auto"/>
              <w:rPr>
                <w:sz w:val="19"/>
                <w:szCs w:val="19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43D85" w:rsidTr="0082566E">
        <w:trPr>
          <w:trHeight w:hRule="exact" w:val="88"/>
        </w:trPr>
        <w:tc>
          <w:tcPr>
            <w:tcW w:w="710" w:type="dxa"/>
          </w:tcPr>
          <w:p w:rsidR="00143D85" w:rsidRDefault="00143D85"/>
        </w:tc>
        <w:tc>
          <w:tcPr>
            <w:tcW w:w="58" w:type="dxa"/>
          </w:tcPr>
          <w:p w:rsidR="00143D85" w:rsidRDefault="00143D85"/>
        </w:tc>
        <w:tc>
          <w:tcPr>
            <w:tcW w:w="1929" w:type="dxa"/>
          </w:tcPr>
          <w:p w:rsidR="00143D85" w:rsidRDefault="00143D85"/>
        </w:tc>
        <w:tc>
          <w:tcPr>
            <w:tcW w:w="1986" w:type="dxa"/>
          </w:tcPr>
          <w:p w:rsidR="00143D85" w:rsidRDefault="00143D85"/>
        </w:tc>
        <w:tc>
          <w:tcPr>
            <w:tcW w:w="3403" w:type="dxa"/>
          </w:tcPr>
          <w:p w:rsidR="00143D85" w:rsidRDefault="00143D85"/>
        </w:tc>
        <w:tc>
          <w:tcPr>
            <w:tcW w:w="1702" w:type="dxa"/>
          </w:tcPr>
          <w:p w:rsidR="00143D85" w:rsidRDefault="00143D85"/>
        </w:tc>
        <w:tc>
          <w:tcPr>
            <w:tcW w:w="993" w:type="dxa"/>
          </w:tcPr>
          <w:p w:rsidR="00143D85" w:rsidRDefault="00143D85"/>
        </w:tc>
      </w:tr>
      <w:tr w:rsidR="00143D85" w:rsidRPr="00F03C2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8256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8256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143D85" w:rsidRPr="00F03C2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3D85" w:rsidRPr="0082566E" w:rsidRDefault="00742E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5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A1D68" w:rsidRDefault="00AA1D68">
      <w:pPr>
        <w:rPr>
          <w:lang w:val="ru-RU"/>
        </w:rPr>
        <w:sectPr w:rsidR="00AA1D68" w:rsidSect="00143D85">
          <w:pgSz w:w="11907" w:h="16840"/>
          <w:pgMar w:top="567" w:right="567" w:bottom="540" w:left="1134" w:header="708" w:footer="708" w:gutter="0"/>
          <w:cols w:space="708"/>
          <w:docGrid w:linePitch="360"/>
        </w:sectPr>
      </w:pPr>
    </w:p>
    <w:p w:rsidR="00AA1D68" w:rsidRPr="00AA1D68" w:rsidRDefault="00AA1D68" w:rsidP="00AA1D68">
      <w:pPr>
        <w:jc w:val="both"/>
        <w:rPr>
          <w:lang w:val="ru-RU"/>
        </w:rPr>
      </w:pPr>
    </w:p>
    <w:p w:rsidR="00AA1D68" w:rsidRPr="00AA1D68" w:rsidRDefault="00AA1D68" w:rsidP="00AA1D68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sectPr w:rsidR="00AA1D68" w:rsidRPr="00AA1D68" w:rsidSect="00575BE3">
          <w:head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noProof/>
          <w:color w:val="365F91"/>
          <w:sz w:val="28"/>
          <w:szCs w:val="28"/>
          <w:lang w:val="ru-RU" w:eastAsia="ru-RU"/>
        </w:rPr>
        <w:drawing>
          <wp:inline distT="0" distB="0" distL="0" distR="0">
            <wp:extent cx="5082540" cy="7437120"/>
            <wp:effectExtent l="19050" t="0" r="3810" b="0"/>
            <wp:docPr id="26" name="Рисунок 26" descr="20180925_070910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180925_070910-0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743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D68" w:rsidRPr="00AA1D68" w:rsidRDefault="00AA1D68" w:rsidP="00AA1D68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lastRenderedPageBreak/>
        <w:t>Оглавление</w:t>
      </w:r>
    </w:p>
    <w:p w:rsidR="00AA1D68" w:rsidRPr="00AA1D68" w:rsidRDefault="00AA1D68" w:rsidP="00AA1D6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A1D68" w:rsidRPr="00AA1D68" w:rsidRDefault="00AA1D68" w:rsidP="00AA1D6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A1D68" w:rsidRPr="00AA1D68" w:rsidRDefault="00EB044D" w:rsidP="00AA1D68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="00AA1D68" w:rsidRPr="00AA1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AA1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80487761" w:history="1">
        <w:r w:rsidR="00AA1D68" w:rsidRPr="00AA1D68">
          <w:rPr>
            <w:rFonts w:ascii="Times New Roman" w:eastAsia="Times New Roman" w:hAnsi="Times New Roman" w:cs="Times New Roman"/>
            <w:noProof/>
            <w:color w:val="0000FF"/>
            <w:sz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="00AA1D68" w:rsidRPr="00AA1D68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="00AA1D68"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</w:p>
    <w:p w:rsidR="00AA1D68" w:rsidRPr="00AA1D68" w:rsidRDefault="00F03C27" w:rsidP="00AA1D68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2" w:history="1">
        <w:r w:rsidR="00AA1D68" w:rsidRPr="00AA1D68">
          <w:rPr>
            <w:rFonts w:ascii="Times New Roman" w:eastAsia="Times New Roman" w:hAnsi="Times New Roman" w:cs="Times New Roman"/>
            <w:noProof/>
            <w:color w:val="0000FF"/>
            <w:sz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AA1D68" w:rsidRPr="00AA1D68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="00AA1D68"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</w:p>
    <w:p w:rsidR="00AA1D68" w:rsidRPr="00AA1D68" w:rsidRDefault="00F03C27" w:rsidP="00AA1D68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3" w:history="1">
        <w:r w:rsidR="00AA1D68" w:rsidRPr="00AA1D68">
          <w:rPr>
            <w:rFonts w:ascii="Times New Roman" w:eastAsia="Times New Roman" w:hAnsi="Times New Roman" w:cs="Times New Roman"/>
            <w:noProof/>
            <w:color w:val="0000FF"/>
            <w:sz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AA1D68" w:rsidRPr="00AA1D68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  <w:t>7</w:t>
        </w:r>
      </w:hyperlink>
    </w:p>
    <w:p w:rsidR="00AA1D68" w:rsidRPr="00AA1D68" w:rsidRDefault="00F03C27" w:rsidP="00AA1D68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>
        <w:fldChar w:fldCharType="begin"/>
      </w:r>
      <w:r w:rsidRPr="00F03C27">
        <w:rPr>
          <w:lang w:val="ru-RU"/>
        </w:rPr>
        <w:instrText xml:space="preserve"> </w:instrText>
      </w:r>
      <w:r>
        <w:instrText>HYPERLINK</w:instrText>
      </w:r>
      <w:r w:rsidRPr="00F03C27">
        <w:rPr>
          <w:lang w:val="ru-RU"/>
        </w:rPr>
        <w:instrText xml:space="preserve"> \</w:instrText>
      </w:r>
      <w:r>
        <w:instrText>l</w:instrText>
      </w:r>
      <w:r w:rsidRPr="00F03C27">
        <w:rPr>
          <w:lang w:val="ru-RU"/>
        </w:rPr>
        <w:instrText xml:space="preserve"> "_</w:instrText>
      </w:r>
      <w:r>
        <w:instrText>Toc</w:instrText>
      </w:r>
      <w:r w:rsidRPr="00F03C27">
        <w:rPr>
          <w:lang w:val="ru-RU"/>
        </w:rPr>
        <w:instrText xml:space="preserve">480487764" </w:instrText>
      </w:r>
      <w:r>
        <w:fldChar w:fldCharType="separate"/>
      </w:r>
      <w:r w:rsidR="00AA1D68" w:rsidRPr="00AA1D68">
        <w:rPr>
          <w:rFonts w:ascii="Times New Roman" w:eastAsia="Times New Roman" w:hAnsi="Times New Roman" w:cs="Times New Roman"/>
          <w:noProof/>
          <w:color w:val="0000FF"/>
          <w:sz w:val="24"/>
          <w:u w:val="single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="00AA1D68" w:rsidRPr="00AA1D68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ab/>
        <w:t>2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fldChar w:fldCharType="end"/>
      </w:r>
      <w:r w:rsidR="00AA1D68"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</w:p>
    <w:p w:rsidR="00AA1D68" w:rsidRPr="00AA1D68" w:rsidRDefault="00EB044D" w:rsidP="00AA1D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AA1D68" w:rsidRPr="00AA1D68" w:rsidRDefault="00AA1D68" w:rsidP="00AA1D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1D68" w:rsidRPr="00AA1D68" w:rsidRDefault="00AA1D68" w:rsidP="00AA1D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1D68" w:rsidRPr="00AA1D68" w:rsidRDefault="00AA1D68" w:rsidP="00AA1D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1D68" w:rsidRPr="00AA1D68" w:rsidRDefault="00AA1D68" w:rsidP="00AA1D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1D68" w:rsidRPr="00AA1D68" w:rsidRDefault="00AA1D68" w:rsidP="00AA1D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1D68" w:rsidRPr="00AA1D68" w:rsidRDefault="00AA1D68" w:rsidP="00AA1D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1D68" w:rsidRPr="00AA1D68" w:rsidRDefault="00AA1D68" w:rsidP="00AA1D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1D68" w:rsidRPr="00AA1D68" w:rsidRDefault="00AA1D68" w:rsidP="00AA1D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1D68" w:rsidRPr="00AA1D68" w:rsidRDefault="00AA1D68" w:rsidP="00AA1D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1D68" w:rsidRPr="00AA1D68" w:rsidRDefault="00AA1D68" w:rsidP="00AA1D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1D68" w:rsidRPr="00AA1D68" w:rsidRDefault="00AA1D68" w:rsidP="00AA1D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1D68" w:rsidRPr="00AA1D68" w:rsidRDefault="00AA1D68" w:rsidP="00AA1D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1D68" w:rsidRPr="00AA1D68" w:rsidRDefault="00AA1D68" w:rsidP="00AA1D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1D68" w:rsidRPr="00AA1D68" w:rsidRDefault="00AA1D68" w:rsidP="00AA1D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1D68" w:rsidRPr="00AA1D68" w:rsidRDefault="00AA1D68" w:rsidP="00AA1D68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r w:rsidRPr="00AA1D68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</w:p>
    <w:p w:rsidR="00AA1D68" w:rsidRPr="00AA1D68" w:rsidRDefault="00AA1D68" w:rsidP="00AA1D68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A1D68" w:rsidRPr="00AA1D68" w:rsidRDefault="00AA1D68" w:rsidP="00AA1D68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A1D68" w:rsidRPr="00AA1D68" w:rsidRDefault="00AA1D68" w:rsidP="00AA1D68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r w:rsidRPr="00AA1D68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2 Паспорт фонда оценочных средств по дисциплине</w:t>
      </w:r>
    </w:p>
    <w:p w:rsidR="00AA1D68" w:rsidRPr="00AA1D68" w:rsidRDefault="00AA1D68" w:rsidP="00AA1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56" w:type="dxa"/>
        <w:tblInd w:w="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2694"/>
        <w:gridCol w:w="2127"/>
        <w:gridCol w:w="1700"/>
      </w:tblGrid>
      <w:tr w:rsidR="00AA1D68" w:rsidRPr="00AA1D68" w:rsidTr="00CC7CF7">
        <w:trPr>
          <w:trHeight w:val="752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1D68" w:rsidRPr="00AA1D68" w:rsidRDefault="00AA1D68" w:rsidP="00AA1D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1D68" w:rsidRPr="00AA1D68" w:rsidRDefault="00AA1D68" w:rsidP="00AA1D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1D68" w:rsidRPr="00AA1D68" w:rsidRDefault="00AA1D68" w:rsidP="00AA1D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1D68" w:rsidRPr="00AA1D68" w:rsidRDefault="00AA1D68" w:rsidP="00AA1D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AA1D68" w:rsidRPr="00F03C27" w:rsidTr="00CC7CF7">
        <w:trPr>
          <w:trHeight w:val="430"/>
        </w:trPr>
        <w:tc>
          <w:tcPr>
            <w:tcW w:w="93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1D68" w:rsidRPr="00AA1D68" w:rsidRDefault="00AA1D68" w:rsidP="00AA1D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ОПК-2 - способность осуществлять сбор, анализ и обработку данных, необходимых для решения профессиональных задач </w:t>
            </w:r>
          </w:p>
        </w:tc>
      </w:tr>
      <w:tr w:rsidR="00AA1D68" w:rsidRPr="00F03C27" w:rsidTr="00CC7CF7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  <w:proofErr w:type="gramStart"/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основные способы и методы сбора, анализа и обработки данных, применяемых в функционально-стоимостном анализе; организационные основы и методики проведения функционально-стоимостного анализа; основы построения, расчета и анализа современной системы показателей, характеризующих деятельность хозяйствующих субъектов на микроуровне; современное состояние базы программных средств, используемых для автоматизации проводимого функционально-стоимостного анализа в организациях.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Представление информационного материала по поставленному вопросу, систематизация информационного материала для решения поставленных аналитических задач, аналитические исследования</w:t>
            </w:r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форме проекта</w:t>
            </w:r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пользоваться дополнительной литературой при подготовке к занятиям; 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Интернет;  ц</w:t>
            </w:r>
            <w:r w:rsidRPr="00AA1D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еленаправленность поиска и отбора;  объем выполненных работы (в полном, не полном объеме).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A1D68" w:rsidRPr="00AA1D68" w:rsidRDefault="00D2617F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 – опрос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1.1-2.3)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gramStart"/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КЗ</w:t>
            </w:r>
            <w:proofErr w:type="gramEnd"/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– контрольное задание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(Вопросы 1-2)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Д – доклад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1-15)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СЗ –ситуационные задания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(Ситуационная задача 1)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Т – тест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(Задания 1-22)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Р – реферат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1-15)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ДИ – деловая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  <w:t xml:space="preserve"> 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игра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(Этап 1)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.</w:t>
            </w:r>
          </w:p>
        </w:tc>
      </w:tr>
      <w:tr w:rsidR="00AA1D68" w:rsidRPr="00F03C27" w:rsidTr="00CC7CF7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формировать прогнозы развития конкретных экономических процессов на микр</w:t>
            </w:r>
            <w:proofErr w:type="gramStart"/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макроуровне с использованием функционально-стоимостного анализа; анализировать состояние и динамику основных показателей финансово-хозяйственно</w:t>
            </w:r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й деятельности компаний для проведения функционально-стоимостного анализа; осуществлять выбор инструментальных средств для обработки экономических данных в соответствии с поставленной задачей функционально-стоимостного анализа; анализировать результаты расчетов и обосновывать полученные выводы, содержательно интерпретировать полученные результаты.</w:t>
            </w:r>
          </w:p>
        </w:tc>
        <w:tc>
          <w:tcPr>
            <w:tcW w:w="26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left w:val="single" w:sz="8" w:space="0" w:color="000000"/>
              <w:right w:val="single" w:sz="8" w:space="0" w:color="000000"/>
            </w:tcBorders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</w:tr>
      <w:tr w:rsidR="00AA1D68" w:rsidRPr="00F03C27" w:rsidTr="00CC7CF7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  <w:proofErr w:type="gramStart"/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</w:t>
            </w:r>
            <w:proofErr w:type="gramEnd"/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сбора, анализа и обработки данных для реализации основных методов функционально-стоимостного анализа; навыками самостоятельной исследовательской работы; навыками работы с информационно-правовыми и поисковыми системами для целей проведения расчетов в функционально-стоимостном анализе.</w:t>
            </w:r>
          </w:p>
        </w:tc>
        <w:tc>
          <w:tcPr>
            <w:tcW w:w="26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</w:tr>
      <w:tr w:rsidR="00AA1D68" w:rsidRPr="00F03C27" w:rsidTr="00CC7CF7">
        <w:tc>
          <w:tcPr>
            <w:tcW w:w="93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1D68" w:rsidRPr="00AA1D68" w:rsidRDefault="00AA1D68" w:rsidP="00AA1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ПК-5 -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AA1D68" w:rsidRPr="00F03C27" w:rsidTr="00CC7CF7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  <w:proofErr w:type="gramStart"/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основные инструменты, способы, методы и методики анализа финансовой, бухгалтерской и другой информации для принятия и реализации решений в системе управления предприятием, организацией на основе функционально-стоимостного анализа; </w:t>
            </w:r>
            <w:proofErr w:type="gramStart"/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содержание и взаимосвязь основных  категорий и законов </w:t>
            </w:r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теории управления, их роль в объяснении условий и факторов разработки управленческого решения, анализе альтернативных решений, критериев выбора оптимального решения и оценки  последствий реализации с использованием функционально-стоимостного анализа; критерии, формы реализации ответственности и особенности проявления ответственности в нестандартных ситуациях при проведении функционально-стоимостного анализа и внедрении его результатов.</w:t>
            </w:r>
            <w:proofErr w:type="gramEnd"/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Поведите анализ информации в разрезе поставленных целей и задач научного исследования, сформулируйте соответствующий вывод.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пользоваться дополнительной литературой при подготовке к занятиям; 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соответствие представленной в ответах информации материалам </w:t>
            </w:r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лекции и учебной литературы, сведениям из информационных ресурсов Интернет;  ц</w:t>
            </w:r>
            <w:r w:rsidRPr="00AA1D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еленаправленность поиска и отбора;  объем выполненных работы (в полном, не полном объеме).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A1D68" w:rsidRPr="00AA1D68" w:rsidRDefault="00D2617F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О – опрос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r w:rsidR="00F03C2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(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Темы 1.1-2.3)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gramStart"/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КЗ</w:t>
            </w:r>
            <w:proofErr w:type="gramEnd"/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– контрольное задание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(Вопрос 3)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Д – доклад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1-15)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СЗ –ситуационные задания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(Ситуационная задача 1)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Т – тест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(Задания 1-22)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Р – реферат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1-15)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ДИ – деловая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  <w:t xml:space="preserve"> 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игра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(Этап 2)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.</w:t>
            </w:r>
          </w:p>
        </w:tc>
      </w:tr>
      <w:tr w:rsidR="00AA1D68" w:rsidRPr="00F03C27" w:rsidTr="00CC7CF7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 - </w:t>
            </w:r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применять общенаучные и специальные методы анализа информации, механизмов разработки и реализации решений в управлении системами, в том числе предприятиями и организациями при проведении функционально-стоимостного анализа; анализировать и содержательно интерпретировать информацию, определяющую необходимость принятия решений, результаты реализации решений, их положительные и отрицательные стороны и последствия с использованием функционально-стоимостного анализа; </w:t>
            </w:r>
            <w:proofErr w:type="gramStart"/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интерпретировать и аргументировано</w:t>
            </w:r>
            <w:proofErr w:type="gramEnd"/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отстаивать собственную позицию в определении критериев и содержания оптимального выбора в </w:t>
            </w:r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сфере и видах профессиональной деятельности, признаков и форм реализации ответственности субъекта принятия решения, в оценке особенностей проявления ответственного поведения субъекта в нестандартных ситуациях с использованием методологии и методики проведения функционально-стоимостного анализа.</w:t>
            </w:r>
          </w:p>
        </w:tc>
        <w:tc>
          <w:tcPr>
            <w:tcW w:w="26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left w:val="single" w:sz="8" w:space="0" w:color="000000"/>
              <w:right w:val="single" w:sz="8" w:space="0" w:color="000000"/>
            </w:tcBorders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</w:tr>
      <w:tr w:rsidR="00AA1D68" w:rsidRPr="00F03C27" w:rsidTr="00CC7CF7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</w:t>
            </w:r>
            <w:proofErr w:type="gramEnd"/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  </w:t>
            </w:r>
            <w:proofErr w:type="gramStart"/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общенаучными</w:t>
            </w:r>
            <w:proofErr w:type="gramEnd"/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методами анализа и интерпретации информации,  процесса разработки и принятия решения, методологией анализа управленческого решения при проведении функционально-стоимостного анализа; навыками использования методических приемов принятия решений в функционально-стоимостном анализе; методами и приемами анализа управленческого решения, оценки его последствий с помощью функционально-стоимостного анализа.</w:t>
            </w:r>
          </w:p>
        </w:tc>
        <w:tc>
          <w:tcPr>
            <w:tcW w:w="26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</w:tr>
    </w:tbl>
    <w:p w:rsidR="00AA1D68" w:rsidRPr="00AA1D68" w:rsidRDefault="00AA1D68" w:rsidP="00AA1D6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AA1D68" w:rsidRPr="00AA1D68" w:rsidRDefault="00AA1D68" w:rsidP="00AA1D6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шкале:</w:t>
      </w:r>
    </w:p>
    <w:p w:rsidR="00AA1D68" w:rsidRPr="00AA1D68" w:rsidRDefault="00AA1D68" w:rsidP="00AA1D6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84-100 баллов (оценка «отлично») </w:t>
      </w:r>
    </w:p>
    <w:p w:rsidR="00AA1D68" w:rsidRPr="00AA1D68" w:rsidRDefault="00AA1D68" w:rsidP="00AA1D6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67-83 баллов (оценка «хорошо») </w:t>
      </w:r>
    </w:p>
    <w:p w:rsidR="00AA1D68" w:rsidRPr="00AA1D68" w:rsidRDefault="00AA1D68" w:rsidP="00AA1D6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50-66 баллов (оценка «удовлетворительно») </w:t>
      </w:r>
    </w:p>
    <w:p w:rsidR="00AA1D68" w:rsidRPr="00AA1D68" w:rsidRDefault="00AA1D68" w:rsidP="00AA1D6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0-49 баллов (оценка «неудовлетворительно») </w:t>
      </w:r>
    </w:p>
    <w:p w:rsidR="00AA1D68" w:rsidRPr="00AA1D68" w:rsidRDefault="00AA1D68" w:rsidP="00AA1D68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r w:rsidRPr="00AA1D68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AA1D68" w:rsidRPr="00AA1D68" w:rsidRDefault="00AA1D68" w:rsidP="00AA1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A1D68" w:rsidRPr="00AA1D68" w:rsidRDefault="00AA1D68" w:rsidP="00AA1D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«Ростовский государственный экономический университет (РИНХ)»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AA1D68" w:rsidRPr="00AA1D68" w:rsidRDefault="00AA1D68" w:rsidP="00AA1D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AA1D68" w:rsidRPr="00AA1D68" w:rsidRDefault="00AA1D68" w:rsidP="00AA1D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A1D68" w:rsidRPr="00AA1D68" w:rsidRDefault="00AA1D68" w:rsidP="00AA1D6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 «Функционально-стоимостной анализ»</w:t>
      </w:r>
    </w:p>
    <w:p w:rsidR="00AA1D68" w:rsidRPr="00AA1D68" w:rsidRDefault="00AA1D68" w:rsidP="00AA1D6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>Сущность функционально-стоимостного анализа.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>Цель и задачи функционально-стоимостного анализа.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>Дайте определение ФСА и обозначьте основную цель его проведения.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>Характеристика форм функционально-стоимостного анализа.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>Определите значение функционально-стоимостного анализа в деятельности организации.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>Отличие традиционных методов анализа и ФСА.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>Объекты и субъекты функционально-стоимостного анализа. Критерии выбора объекта ФСА.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>Истоки функционально-стоимостного анализа. Известные ученые в области исследования методики функционально-стоимостного анализа.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>История развития функционально-стоимостного анализа.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>Особенности организации исследований по ФСА в России.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>Этапы развития функционально-стоимостного анализа в России.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>Особенности организации исследований по ФСА в зарубежной практике.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>Система управления и организации ФСА.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>Основные подходы к проведению функционально-стоимостного анализа.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>Характеристика принципов организации функционально-стоимостного анализа.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>Функциональное рассмотрение объекта анализа.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>Понятие функции объекта ФСА. Основные правила при описании функций объекта.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>Классификация функций объекта анализа.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>Матрица функций и функциональные модели.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>Что представляет собой функционально-стоимостная диаграмма?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>Классификация затрат на разработку, изготовление и эксплуатацию объекта.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 xml:space="preserve">Причины появления излишних затрат при разработке, изготовлении продукции. 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>Способы определения стоимости функций объекта ФСА.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>Методическая последовательность выполнения исследований по функционально-стоимостному анализу.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 xml:space="preserve">Характеристика </w:t>
      </w:r>
      <w:r w:rsidRPr="00AA1D68">
        <w:rPr>
          <w:rFonts w:ascii="Times New Roman" w:eastAsia="Times New Roman" w:hAnsi="Times New Roman" w:cs="Times New Roman"/>
          <w:w w:val="107"/>
          <w:lang w:val="ru-RU" w:eastAsia="ru-RU"/>
        </w:rPr>
        <w:t>подготовительного этапа проведения ФСА.</w:t>
      </w:r>
      <w:r w:rsidRPr="00AA1D68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 xml:space="preserve">Характеристика </w:t>
      </w:r>
      <w:r w:rsidRPr="00AA1D68">
        <w:rPr>
          <w:rFonts w:ascii="Times New Roman" w:eastAsia="Times New Roman" w:hAnsi="Times New Roman" w:cs="Times New Roman"/>
          <w:w w:val="107"/>
          <w:lang w:val="ru-RU" w:eastAsia="ru-RU"/>
        </w:rPr>
        <w:t>информационного этапа проведения ФСА.</w:t>
      </w:r>
      <w:r w:rsidRPr="00AA1D68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 xml:space="preserve">Характеристика </w:t>
      </w:r>
      <w:r w:rsidRPr="00AA1D68">
        <w:rPr>
          <w:rFonts w:ascii="Times New Roman" w:eastAsia="Times New Roman" w:hAnsi="Times New Roman" w:cs="Times New Roman"/>
          <w:w w:val="107"/>
          <w:lang w:val="ru-RU" w:eastAsia="ru-RU"/>
        </w:rPr>
        <w:t>аналитического этапа проведения ФСА.</w:t>
      </w:r>
      <w:r w:rsidRPr="00AA1D68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 xml:space="preserve">Характеристика </w:t>
      </w:r>
      <w:r w:rsidRPr="00AA1D68">
        <w:rPr>
          <w:rFonts w:ascii="Times New Roman" w:eastAsia="Times New Roman" w:hAnsi="Times New Roman" w:cs="Times New Roman"/>
          <w:w w:val="107"/>
          <w:lang w:val="ru-RU" w:eastAsia="ru-RU"/>
        </w:rPr>
        <w:t>творческого этапа проведения ФСА</w:t>
      </w:r>
      <w:r w:rsidRPr="00AA1D68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>Характеристика исследовательск</w:t>
      </w:r>
      <w:r w:rsidRPr="00AA1D68">
        <w:rPr>
          <w:rFonts w:ascii="Times New Roman" w:eastAsia="Times New Roman" w:hAnsi="Times New Roman" w:cs="Times New Roman"/>
          <w:w w:val="107"/>
          <w:lang w:val="ru-RU" w:eastAsia="ru-RU"/>
        </w:rPr>
        <w:t>ого этапа проведения ФСА.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 xml:space="preserve">Характеристика </w:t>
      </w:r>
      <w:r w:rsidRPr="00AA1D68">
        <w:rPr>
          <w:rFonts w:ascii="Times New Roman" w:eastAsia="Times New Roman" w:hAnsi="Times New Roman" w:cs="Times New Roman"/>
          <w:w w:val="107"/>
          <w:lang w:val="ru-RU" w:eastAsia="ru-RU"/>
        </w:rPr>
        <w:t>рекомендательного этапа проведения ФСА.</w:t>
      </w:r>
      <w:r w:rsidRPr="00AA1D68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 xml:space="preserve">Характеристика </w:t>
      </w:r>
      <w:r w:rsidRPr="00AA1D68">
        <w:rPr>
          <w:rFonts w:ascii="Times New Roman" w:eastAsia="Times New Roman" w:hAnsi="Times New Roman" w:cs="Times New Roman"/>
          <w:w w:val="107"/>
          <w:lang w:val="ru-RU" w:eastAsia="ru-RU"/>
        </w:rPr>
        <w:t xml:space="preserve">этапа </w:t>
      </w:r>
      <w:r w:rsidRPr="00AA1D68">
        <w:rPr>
          <w:rFonts w:ascii="Times New Roman" w:eastAsia="Times New Roman" w:hAnsi="Times New Roman" w:cs="Times New Roman"/>
          <w:lang w:val="ru-RU" w:eastAsia="ru-RU"/>
        </w:rPr>
        <w:t>внедрения</w:t>
      </w:r>
      <w:r w:rsidRPr="00AA1D68">
        <w:rPr>
          <w:rFonts w:ascii="Times New Roman" w:eastAsia="Times New Roman" w:hAnsi="Times New Roman" w:cs="Times New Roman"/>
          <w:w w:val="107"/>
          <w:lang w:val="ru-RU" w:eastAsia="ru-RU"/>
        </w:rPr>
        <w:t xml:space="preserve"> и контроля ФСА.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>Методы активизации творческого поиска.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>Рабочий план проведения функционально-стоимостного анализа.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>Применение функционально-стоимостного анализа на различных стадиях жизненного цикла товара.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>Функционально-стоимостной анализ на стадии проектирования товара.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>Функционально-стоимостной анализ в решении организационно-производственных задач.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>Применение технологий функционально-стоимостного анализа в бизнес-процессах.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 xml:space="preserve">Проблемы развития функционально-стоимостного анализа в России. </w:t>
      </w:r>
    </w:p>
    <w:p w:rsidR="00AA1D68" w:rsidRPr="00AA1D68" w:rsidRDefault="00AA1D68" w:rsidP="00AA1D6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A1D68">
        <w:rPr>
          <w:rFonts w:ascii="Times New Roman" w:eastAsia="Times New Roman" w:hAnsi="Times New Roman" w:cs="Times New Roman"/>
          <w:lang w:val="ru-RU" w:eastAsia="ru-RU"/>
        </w:rPr>
        <w:t>Перспективы и направления дальнейшего развития исследований по методике функционально-стоимостного анализа.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О.А. Склярова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A1D68" w:rsidRPr="00AA1D68" w:rsidRDefault="00AA1D68" w:rsidP="00AA1D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AA1D68" w:rsidRPr="00AA1D68" w:rsidRDefault="00AA1D68" w:rsidP="00AA1D6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 № 1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Цель и задачи функционально-стоимостного анализа.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Матрица функций и функциональные модели.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       _____________________________________О.А.Склярова</w:t>
      </w:r>
      <w:r w:rsidRPr="00AA1D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                                              (подпись)   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_____________________Л.Н. Усенко</w:t>
      </w:r>
      <w:r w:rsidRPr="00AA1D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 (подпись)   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A1D68" w:rsidRPr="00AA1D68" w:rsidRDefault="00AA1D68" w:rsidP="00AA1D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AA1D68" w:rsidRPr="00AA1D68" w:rsidRDefault="00AA1D68" w:rsidP="00AA1D6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 № 2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Сущность функционального подхода к анализу объекта. </w:t>
      </w:r>
    </w:p>
    <w:p w:rsidR="00AA1D68" w:rsidRPr="00AA1D68" w:rsidRDefault="00AA1D68" w:rsidP="00AA1D68">
      <w:pPr>
        <w:numPr>
          <w:ilvl w:val="0"/>
          <w:numId w:val="34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Характеристика творческого этапа проведения функционально-стоимостного анализа.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       _____________________________________О.А.Склярова</w:t>
      </w:r>
      <w:r w:rsidRPr="00AA1D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                                              (подпись)   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_____________________Л.Н. Усенко</w:t>
      </w:r>
      <w:r w:rsidRPr="00AA1D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 (подпись)   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A1D68" w:rsidRPr="00AA1D68" w:rsidRDefault="00AA1D68" w:rsidP="00AA1D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AA1D68" w:rsidRPr="00AA1D68" w:rsidRDefault="00AA1D68" w:rsidP="00AA1D6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 № 3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Особенности и цель функционально-стоимостного анализа. </w:t>
      </w:r>
    </w:p>
    <w:p w:rsidR="00AA1D68" w:rsidRPr="00AA1D68" w:rsidRDefault="00AA1D68" w:rsidP="00AA1D68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Способы определения стоимости функций объекта функционально-стоимостного анализа.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       _____________________________________О.А.Склярова</w:t>
      </w:r>
      <w:r w:rsidRPr="00AA1D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                                              (подпись)   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_____________________Л.Н. Усенко</w:t>
      </w:r>
      <w:r w:rsidRPr="00AA1D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 (подпись)   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A1D68" w:rsidRPr="00AA1D68" w:rsidRDefault="00AA1D68" w:rsidP="00AA1D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AA1D68" w:rsidRPr="00AA1D68" w:rsidRDefault="00AA1D68" w:rsidP="00AA1D6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 № 4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Характеристика форм функционально-стоимостного анализа.</w:t>
      </w:r>
    </w:p>
    <w:p w:rsidR="00AA1D68" w:rsidRPr="00AA1D68" w:rsidRDefault="00AA1D68" w:rsidP="00AA1D68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Методы активизации творческого поиска.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       _____________________________________О.А.Склярова</w:t>
      </w:r>
      <w:r w:rsidRPr="00AA1D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                                              (подпись)   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_____________________Л.Н. Усенко</w:t>
      </w:r>
      <w:r w:rsidRPr="00AA1D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 (подпись)   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A1D68" w:rsidRPr="00AA1D68" w:rsidRDefault="00AA1D68" w:rsidP="00AA1D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AA1D68" w:rsidRPr="00AA1D68" w:rsidRDefault="00AA1D68" w:rsidP="00AA1D6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 № 5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Характеристика принципов организации функционально-стоимостного анализа. </w:t>
      </w:r>
    </w:p>
    <w:p w:rsidR="00AA1D68" w:rsidRPr="00AA1D68" w:rsidRDefault="00AA1D68" w:rsidP="00AA1D68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Основные требования к презентации проекта по функционально-стоимостному анализу. 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       _____________________________________О.А.Склярова</w:t>
      </w:r>
      <w:r w:rsidRPr="00AA1D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                                              (подпись)   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_____________________Л.Н. Усенко</w:t>
      </w:r>
      <w:r w:rsidRPr="00AA1D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 (подпись)   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proofErr w:type="gramStart"/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84-100 баллов (оценка «отлично»)</w:t>
      </w:r>
      <w:r w:rsidRPr="00AA1D68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AA1D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A1D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AA1D68" w:rsidRPr="00AA1D68" w:rsidRDefault="00AA1D68" w:rsidP="00AA1D68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- 67-83 баллов (оценка «хорошо»)</w:t>
      </w:r>
      <w:r w:rsidRPr="00AA1D68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val="ru-RU" w:eastAsia="ru-RU"/>
        </w:rPr>
        <w:t xml:space="preserve"> - </w:t>
      </w:r>
      <w:r w:rsidRPr="00AA1D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обучающийся</w:t>
      </w:r>
      <w:proofErr w:type="gramEnd"/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AA1D68" w:rsidRPr="00AA1D68" w:rsidRDefault="00AA1D68" w:rsidP="00AA1D68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- 50-66 баллов (оценка «удовлетворительно») - наличие твердых знаний в объеме пройденного курса </w:t>
      </w:r>
      <w:r w:rsidRPr="00AA1D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действия по применению знаний на практике;</w:t>
      </w:r>
    </w:p>
    <w:p w:rsidR="00AA1D68" w:rsidRPr="008E524C" w:rsidRDefault="00AA1D68" w:rsidP="00AA1D6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E524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- 0-49 баллов (оценка 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</w:t>
      </w:r>
      <w:r w:rsidRPr="008E524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неудовлетворительно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»</w:t>
      </w:r>
      <w:r w:rsidRPr="008E524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)</w:t>
      </w:r>
      <w:r w:rsidRPr="008E524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- ответы не связаны с вопросами, </w:t>
      </w:r>
      <w:r w:rsidRPr="008E524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AA1D68" w:rsidRPr="008E524C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A1D68" w:rsidRPr="00AA1D68" w:rsidRDefault="00AA1D68" w:rsidP="00AA1D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A1D68" w:rsidRPr="00AA1D68" w:rsidRDefault="00AA1D68" w:rsidP="00AA1D6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AA1D68" w:rsidRPr="00AA1D68" w:rsidRDefault="00AA1D68" w:rsidP="00AA1D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1D68" w:rsidRPr="00AA1D68" w:rsidRDefault="00AA1D68" w:rsidP="00AA1D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AA1D6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AA1D68" w:rsidRPr="00AA1D68" w:rsidRDefault="00AA1D68" w:rsidP="00AA1D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AA1D68" w:rsidRPr="00AA1D68" w:rsidRDefault="00AA1D68" w:rsidP="00AA1D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AA1D68" w:rsidRPr="00AA1D68" w:rsidRDefault="00AA1D68" w:rsidP="00AA1D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1D68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1. Банк тестов по модулям 1 и 2 </w:t>
      </w:r>
    </w:p>
    <w:p w:rsidR="00AA1D68" w:rsidRPr="00AA1D68" w:rsidRDefault="00AA1D68" w:rsidP="00AA1D6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 </w:t>
      </w:r>
    </w:p>
    <w:p w:rsidR="00AA1D68" w:rsidRPr="00AA1D68" w:rsidRDefault="00AA1D68" w:rsidP="00AA1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 дисциплине: «Функционально-стоимостной анализ» </w:t>
      </w:r>
    </w:p>
    <w:p w:rsidR="00AA1D68" w:rsidRPr="00AA1D68" w:rsidRDefault="00AA1D68" w:rsidP="00AA1D68">
      <w:pPr>
        <w:widowControl w:val="0"/>
        <w:spacing w:after="0" w:line="360" w:lineRule="auto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Ф.И.О. обучающегося________________________________________________</w:t>
      </w:r>
    </w:p>
    <w:p w:rsidR="00AA1D68" w:rsidRPr="00AA1D68" w:rsidRDefault="00AA1D68" w:rsidP="00AA1D68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Группа_______________________________</w:t>
      </w:r>
    </w:p>
    <w:p w:rsidR="00AA1D68" w:rsidRPr="00AA1D68" w:rsidRDefault="00AA1D68" w:rsidP="00AA1D6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Дата_________________________________</w:t>
      </w:r>
    </w:p>
    <w:p w:rsidR="00AA1D68" w:rsidRPr="00AA1D68" w:rsidRDefault="00AA1D68" w:rsidP="00AA1D6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</w:p>
    <w:p w:rsidR="00AA1D68" w:rsidRPr="00AA1D68" w:rsidRDefault="00AA1D68" w:rsidP="00AA1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1. Основная цель функционально-стоимостного анализа заключается:</w:t>
      </w:r>
    </w:p>
    <w:p w:rsidR="00AA1D68" w:rsidRPr="00AA1D68" w:rsidRDefault="00AA1D68" w:rsidP="00AA1D68">
      <w:pPr>
        <w:widowControl w:val="0"/>
        <w:numPr>
          <w:ilvl w:val="0"/>
          <w:numId w:val="12"/>
        </w:numPr>
        <w:tabs>
          <w:tab w:val="clear" w:pos="1276"/>
          <w:tab w:val="num" w:pos="1134"/>
        </w:tabs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 поиске путей более качественного изготовления какого-либо объекта</w:t>
      </w:r>
    </w:p>
    <w:p w:rsidR="00AA1D68" w:rsidRPr="00AA1D68" w:rsidRDefault="00AA1D68" w:rsidP="00AA1D68">
      <w:pPr>
        <w:widowControl w:val="0"/>
        <w:numPr>
          <w:ilvl w:val="0"/>
          <w:numId w:val="12"/>
        </w:numPr>
        <w:tabs>
          <w:tab w:val="clear" w:pos="1276"/>
          <w:tab w:val="num" w:pos="1134"/>
        </w:tabs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 поиске путей более качественного и экономичного выполнения объектом комплекса функций</w:t>
      </w:r>
    </w:p>
    <w:p w:rsidR="00AA1D68" w:rsidRPr="00AA1D68" w:rsidRDefault="00AA1D68" w:rsidP="00AA1D68">
      <w:pPr>
        <w:widowControl w:val="0"/>
        <w:numPr>
          <w:ilvl w:val="0"/>
          <w:numId w:val="12"/>
        </w:numPr>
        <w:tabs>
          <w:tab w:val="clear" w:pos="1276"/>
          <w:tab w:val="num" w:pos="1134"/>
        </w:tabs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в изучении взаимодействия технических и </w:t>
      </w:r>
      <w:proofErr w:type="gramStart"/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экономических процессов</w:t>
      </w:r>
      <w:proofErr w:type="gramEnd"/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и установление их влияния на экономические результаты деятельности предприятия</w:t>
      </w:r>
    </w:p>
    <w:p w:rsidR="00AA1D68" w:rsidRPr="00AA1D68" w:rsidRDefault="00AA1D68" w:rsidP="00AA1D68">
      <w:pPr>
        <w:widowControl w:val="0"/>
        <w:numPr>
          <w:ilvl w:val="0"/>
          <w:numId w:val="12"/>
        </w:numPr>
        <w:tabs>
          <w:tab w:val="clear" w:pos="1276"/>
          <w:tab w:val="num" w:pos="1134"/>
        </w:tabs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AA1D68" w:rsidRPr="00AA1D68" w:rsidRDefault="00AA1D68" w:rsidP="00AA1D68">
      <w:pPr>
        <w:widowControl w:val="0"/>
        <w:numPr>
          <w:ilvl w:val="0"/>
          <w:numId w:val="12"/>
        </w:numPr>
        <w:tabs>
          <w:tab w:val="clear" w:pos="1276"/>
          <w:tab w:val="num" w:pos="1134"/>
        </w:tabs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AA1D68" w:rsidRPr="00AA1D68" w:rsidRDefault="00AA1D68" w:rsidP="00AA1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2. Оцените верность утверждений:</w:t>
      </w:r>
    </w:p>
    <w:p w:rsidR="00AA1D68" w:rsidRPr="00AA1D68" w:rsidRDefault="00AA1D68" w:rsidP="00AA1D6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I. Функция - это деятельность, обязанность, работа, назначение, роль, внешнее проявление свойств какого-либо объекта в данной системе отношений.</w:t>
      </w:r>
    </w:p>
    <w:p w:rsidR="00AA1D68" w:rsidRPr="00AA1D68" w:rsidRDefault="00AA1D68" w:rsidP="00AA1D6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II. Функция - это воздействие какого-либо объекта на другие объекты, а также способность обеспечивать какое-либо потребительское свойство.</w:t>
      </w:r>
    </w:p>
    <w:p w:rsidR="00AA1D68" w:rsidRPr="00AA1D68" w:rsidRDefault="00AA1D68" w:rsidP="00AA1D6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lastRenderedPageBreak/>
        <w:t>а)</w:t>
      </w: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оба утверждения верны</w:t>
      </w:r>
    </w:p>
    <w:p w:rsidR="00AA1D68" w:rsidRPr="00AA1D68" w:rsidRDefault="00AA1D68" w:rsidP="00AA1D6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б)</w:t>
      </w: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оба утверждения неверны</w:t>
      </w:r>
    </w:p>
    <w:p w:rsidR="00AA1D68" w:rsidRPr="00AA1D68" w:rsidRDefault="00AA1D68" w:rsidP="00AA1D6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в)</w:t>
      </w: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1-е  утверждение верно, 2-е неверно</w:t>
      </w:r>
    </w:p>
    <w:p w:rsidR="00AA1D68" w:rsidRPr="00AA1D68" w:rsidRDefault="00AA1D68" w:rsidP="00AA1D6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г)</w:t>
      </w: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2-е утверждение верно, 1-е неверно</w:t>
      </w:r>
    </w:p>
    <w:p w:rsidR="00AA1D68" w:rsidRPr="00AA1D68" w:rsidRDefault="00AA1D68" w:rsidP="00AA1D6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3. Функционально-стоимостной анализ возник:</w:t>
      </w:r>
    </w:p>
    <w:p w:rsidR="00AA1D68" w:rsidRPr="00AA1D68" w:rsidRDefault="00AA1D68" w:rsidP="00AA1D68">
      <w:pPr>
        <w:widowControl w:val="0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в начале </w:t>
      </w: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>XXI</w:t>
      </w: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века</w:t>
      </w:r>
    </w:p>
    <w:p w:rsidR="00AA1D68" w:rsidRPr="00AA1D68" w:rsidRDefault="00AA1D68" w:rsidP="00AA1D68">
      <w:pPr>
        <w:widowControl w:val="0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в конце 90-х годов </w:t>
      </w: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>XX</w:t>
      </w: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века</w:t>
      </w:r>
    </w:p>
    <w:p w:rsidR="00AA1D68" w:rsidRPr="00AA1D68" w:rsidRDefault="00AA1D68" w:rsidP="00AA1D68">
      <w:pPr>
        <w:widowControl w:val="0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в конце 40-х годов </w:t>
      </w: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>XX</w:t>
      </w: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века</w:t>
      </w:r>
    </w:p>
    <w:p w:rsidR="00AA1D68" w:rsidRPr="00AA1D68" w:rsidRDefault="00AA1D68" w:rsidP="00AA1D68">
      <w:pPr>
        <w:widowControl w:val="0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верного ответа нет </w:t>
      </w:r>
    </w:p>
    <w:p w:rsidR="00AA1D68" w:rsidRPr="00AA1D68" w:rsidRDefault="00AA1D68" w:rsidP="00AA1D6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4. Историю возникновения функционально-стоимостного анализа связывают с именами:</w:t>
      </w:r>
    </w:p>
    <w:p w:rsidR="00AA1D68" w:rsidRPr="00AA1D68" w:rsidRDefault="00AA1D68" w:rsidP="00AA1D68">
      <w:pPr>
        <w:widowControl w:val="0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русского конструктора Ю. М. Соболева и американского инженера Л. Д. </w:t>
      </w:r>
      <w:proofErr w:type="spellStart"/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Майлза</w:t>
      </w:r>
      <w:proofErr w:type="spellEnd"/>
    </w:p>
    <w:p w:rsidR="00AA1D68" w:rsidRPr="00AA1D68" w:rsidRDefault="00AA1D68" w:rsidP="00AA1D68">
      <w:pPr>
        <w:widowControl w:val="0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советских ученых М.Г. </w:t>
      </w:r>
      <w:proofErr w:type="spellStart"/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Карпунина</w:t>
      </w:r>
      <w:proofErr w:type="spellEnd"/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и Б.И. </w:t>
      </w:r>
      <w:proofErr w:type="spellStart"/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Майданчика</w:t>
      </w:r>
      <w:proofErr w:type="spellEnd"/>
    </w:p>
    <w:p w:rsidR="00AA1D68" w:rsidRPr="00AA1D68" w:rsidRDefault="00AA1D68" w:rsidP="00AA1D68">
      <w:pPr>
        <w:widowControl w:val="0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российских ученых М.И. </w:t>
      </w:r>
      <w:proofErr w:type="spellStart"/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Баканова</w:t>
      </w:r>
      <w:proofErr w:type="spellEnd"/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и А.Д. </w:t>
      </w:r>
      <w:proofErr w:type="spellStart"/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Шеремета</w:t>
      </w:r>
      <w:proofErr w:type="spellEnd"/>
    </w:p>
    <w:p w:rsidR="00AA1D68" w:rsidRPr="00AA1D68" w:rsidRDefault="00AA1D68" w:rsidP="00AA1D68">
      <w:pPr>
        <w:widowControl w:val="0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верного ответа нет </w:t>
      </w:r>
    </w:p>
    <w:p w:rsidR="00AA1D68" w:rsidRPr="00AA1D68" w:rsidRDefault="00AA1D68" w:rsidP="00AA1D6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5. Оцените верность утверждений:</w:t>
      </w:r>
    </w:p>
    <w:p w:rsidR="00AA1D68" w:rsidRPr="00AA1D68" w:rsidRDefault="00AA1D68" w:rsidP="00AA1D6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I.  Объект ФСА - изделия, технология, услуги, организация производства, труда и управления, организация бухгалтерского учета и формирования потоков информации и др.</w:t>
      </w:r>
    </w:p>
    <w:p w:rsidR="00AA1D68" w:rsidRPr="00AA1D68" w:rsidRDefault="00AA1D68" w:rsidP="00AA1D6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II. Предмет ФСА - отдельные предприятия, индивидуумы, а также совокупность каждого из них или отрасль хозяйства в целом.</w:t>
      </w:r>
    </w:p>
    <w:p w:rsidR="00AA1D68" w:rsidRPr="00AA1D68" w:rsidRDefault="00AA1D68" w:rsidP="00AA1D6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а)</w:t>
      </w: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оба утверждения верны</w:t>
      </w:r>
    </w:p>
    <w:p w:rsidR="00AA1D68" w:rsidRPr="00AA1D68" w:rsidRDefault="00AA1D68" w:rsidP="00AA1D6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б)</w:t>
      </w: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оба утверждения неверны</w:t>
      </w:r>
    </w:p>
    <w:p w:rsidR="00AA1D68" w:rsidRPr="00AA1D68" w:rsidRDefault="00AA1D68" w:rsidP="00AA1D6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в)</w:t>
      </w: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1-е  утверждение верно, 2-е неверно</w:t>
      </w:r>
    </w:p>
    <w:p w:rsidR="00AA1D68" w:rsidRPr="00AA1D68" w:rsidRDefault="00AA1D68" w:rsidP="00AA1D6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г)</w:t>
      </w: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2-е утверждение верно, 1-е неверно</w:t>
      </w:r>
    </w:p>
    <w:p w:rsidR="00AA1D68" w:rsidRPr="00AA1D68" w:rsidRDefault="00AA1D68" w:rsidP="00AA1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6. Что представляет собой</w:t>
      </w: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</w:t>
      </w:r>
      <w:r w:rsidRPr="00AA1D6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корректирующая форма ФСА:</w:t>
      </w:r>
    </w:p>
    <w:p w:rsidR="00AA1D68" w:rsidRPr="00AA1D68" w:rsidRDefault="00AA1D68" w:rsidP="00AA1D68">
      <w:pPr>
        <w:widowControl w:val="0"/>
        <w:numPr>
          <w:ilvl w:val="0"/>
          <w:numId w:val="15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исследование объекта с точки зрения более полного использования заложенных в нем функций</w:t>
      </w:r>
    </w:p>
    <w:p w:rsidR="00AA1D68" w:rsidRPr="00AA1D68" w:rsidRDefault="00AA1D68" w:rsidP="00AA1D68">
      <w:pPr>
        <w:widowControl w:val="0"/>
        <w:numPr>
          <w:ilvl w:val="0"/>
          <w:numId w:val="15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оптимизацию технико-экономических или организационно-экономических характеристик существующих объектов</w:t>
      </w:r>
    </w:p>
    <w:p w:rsidR="00AA1D68" w:rsidRPr="00AA1D68" w:rsidRDefault="00AA1D68" w:rsidP="00AA1D68">
      <w:pPr>
        <w:widowControl w:val="0"/>
        <w:numPr>
          <w:ilvl w:val="0"/>
          <w:numId w:val="15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систематизацию поиска оптимальных инженерных и экономических решений на стадии разработки продукции</w:t>
      </w:r>
    </w:p>
    <w:p w:rsidR="00AA1D68" w:rsidRPr="00AA1D68" w:rsidRDefault="00AA1D68" w:rsidP="00AA1D68">
      <w:pPr>
        <w:widowControl w:val="0"/>
        <w:numPr>
          <w:ilvl w:val="0"/>
          <w:numId w:val="15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AA1D68" w:rsidRPr="00AA1D68" w:rsidRDefault="00AA1D68" w:rsidP="00AA1D68">
      <w:pPr>
        <w:widowControl w:val="0"/>
        <w:numPr>
          <w:ilvl w:val="0"/>
          <w:numId w:val="15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AA1D68" w:rsidRPr="00AA1D68" w:rsidRDefault="00AA1D68" w:rsidP="00AA1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7. При каком методе в первую очередь производится распределение себестоимости товара на материальные носители функций в соответствии со структурой товара?</w:t>
      </w:r>
    </w:p>
    <w:p w:rsidR="00AA1D68" w:rsidRPr="00AA1D68" w:rsidRDefault="00AA1D68" w:rsidP="00AA1D68">
      <w:pPr>
        <w:widowControl w:val="0"/>
        <w:numPr>
          <w:ilvl w:val="0"/>
          <w:numId w:val="20"/>
        </w:numPr>
        <w:tabs>
          <w:tab w:val="clear" w:pos="1789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метод сравнения</w:t>
      </w:r>
    </w:p>
    <w:p w:rsidR="00AA1D68" w:rsidRPr="00AA1D68" w:rsidRDefault="00AA1D68" w:rsidP="00AA1D68">
      <w:pPr>
        <w:widowControl w:val="0"/>
        <w:numPr>
          <w:ilvl w:val="0"/>
          <w:numId w:val="20"/>
        </w:numPr>
        <w:tabs>
          <w:tab w:val="clear" w:pos="1789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метод укрупненных оценок</w:t>
      </w:r>
    </w:p>
    <w:p w:rsidR="00AA1D68" w:rsidRPr="00AA1D68" w:rsidRDefault="00AA1D68" w:rsidP="00AA1D68">
      <w:pPr>
        <w:widowControl w:val="0"/>
        <w:numPr>
          <w:ilvl w:val="0"/>
          <w:numId w:val="20"/>
        </w:numPr>
        <w:tabs>
          <w:tab w:val="clear" w:pos="1789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метод специальных расчетов </w:t>
      </w:r>
    </w:p>
    <w:p w:rsidR="00AA1D68" w:rsidRPr="00AA1D68" w:rsidRDefault="00AA1D68" w:rsidP="00AA1D68">
      <w:pPr>
        <w:widowControl w:val="0"/>
        <w:numPr>
          <w:ilvl w:val="0"/>
          <w:numId w:val="20"/>
        </w:numPr>
        <w:tabs>
          <w:tab w:val="clear" w:pos="1789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AA1D68" w:rsidRPr="00AA1D68" w:rsidRDefault="00AA1D68" w:rsidP="00AA1D68">
      <w:pPr>
        <w:widowControl w:val="0"/>
        <w:numPr>
          <w:ilvl w:val="0"/>
          <w:numId w:val="20"/>
        </w:numPr>
        <w:tabs>
          <w:tab w:val="clear" w:pos="1789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AA1D68" w:rsidRPr="00AA1D68" w:rsidRDefault="00AA1D68" w:rsidP="00AA1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8. Принцип научности ФСА предполагает:</w:t>
      </w:r>
    </w:p>
    <w:p w:rsidR="00AA1D68" w:rsidRPr="00AA1D68" w:rsidRDefault="00AA1D68" w:rsidP="00AA1D68">
      <w:pPr>
        <w:widowControl w:val="0"/>
        <w:numPr>
          <w:ilvl w:val="0"/>
          <w:numId w:val="17"/>
        </w:numPr>
        <w:tabs>
          <w:tab w:val="clear" w:pos="1985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правильную организацию ФСА, распределение обязанностей между участниками рабочей группы, соблюдение методики проведения ФСА, своевременное и правильное оформление результатов </w:t>
      </w:r>
    </w:p>
    <w:p w:rsidR="00AA1D68" w:rsidRPr="00AA1D68" w:rsidRDefault="00AA1D68" w:rsidP="00AA1D68">
      <w:pPr>
        <w:widowControl w:val="0"/>
        <w:numPr>
          <w:ilvl w:val="0"/>
          <w:numId w:val="17"/>
        </w:numPr>
        <w:tabs>
          <w:tab w:val="clear" w:pos="1985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использование экономико-математических и эвристических методов для научной прогностики, современных способов получения и обработки информации, критическую оценку эффективности принимаемых решений, применение научно обоснованных методик ФСА </w:t>
      </w:r>
    </w:p>
    <w:p w:rsidR="00AA1D68" w:rsidRPr="00AA1D68" w:rsidRDefault="00AA1D68" w:rsidP="00AA1D68">
      <w:pPr>
        <w:widowControl w:val="0"/>
        <w:numPr>
          <w:ilvl w:val="0"/>
          <w:numId w:val="17"/>
        </w:numPr>
        <w:tabs>
          <w:tab w:val="clear" w:pos="1985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необходимость учета экономических интересов участников всех стадий жизненного цикла изделий, принятие оптимальных решений по производству и эксплуатации объекта ФСА </w:t>
      </w:r>
    </w:p>
    <w:p w:rsidR="00AA1D68" w:rsidRPr="00AA1D68" w:rsidRDefault="00AA1D68" w:rsidP="00AA1D68">
      <w:pPr>
        <w:widowControl w:val="0"/>
        <w:numPr>
          <w:ilvl w:val="0"/>
          <w:numId w:val="17"/>
        </w:numPr>
        <w:tabs>
          <w:tab w:val="clear" w:pos="1985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AA1D68" w:rsidRPr="00AA1D68" w:rsidRDefault="00AA1D68" w:rsidP="00AA1D68">
      <w:pPr>
        <w:widowControl w:val="0"/>
        <w:numPr>
          <w:ilvl w:val="0"/>
          <w:numId w:val="17"/>
        </w:numPr>
        <w:tabs>
          <w:tab w:val="clear" w:pos="1985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AA1D68" w:rsidRPr="00AA1D68" w:rsidRDefault="00AA1D68" w:rsidP="00AA1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 xml:space="preserve">9. Как называются функции, которые выражают главное (по отношению к потребителю) функциональное назначение объекта или его составных частей? </w:t>
      </w:r>
    </w:p>
    <w:p w:rsidR="00AA1D68" w:rsidRPr="00AA1D68" w:rsidRDefault="00AA1D68" w:rsidP="00AA1D68">
      <w:pPr>
        <w:widowControl w:val="0"/>
        <w:numPr>
          <w:ilvl w:val="0"/>
          <w:numId w:val="18"/>
        </w:numPr>
        <w:tabs>
          <w:tab w:val="clear" w:pos="1985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ненужные</w:t>
      </w:r>
    </w:p>
    <w:p w:rsidR="00AA1D68" w:rsidRPr="00AA1D68" w:rsidRDefault="00AA1D68" w:rsidP="00AA1D68">
      <w:pPr>
        <w:widowControl w:val="0"/>
        <w:numPr>
          <w:ilvl w:val="0"/>
          <w:numId w:val="18"/>
        </w:numPr>
        <w:tabs>
          <w:tab w:val="clear" w:pos="1985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вспомогательные</w:t>
      </w:r>
    </w:p>
    <w:p w:rsidR="00AA1D68" w:rsidRPr="00AA1D68" w:rsidRDefault="00AA1D68" w:rsidP="00AA1D68">
      <w:pPr>
        <w:widowControl w:val="0"/>
        <w:numPr>
          <w:ilvl w:val="0"/>
          <w:numId w:val="18"/>
        </w:numPr>
        <w:tabs>
          <w:tab w:val="clear" w:pos="1985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основные </w:t>
      </w:r>
    </w:p>
    <w:p w:rsidR="00AA1D68" w:rsidRPr="00AA1D68" w:rsidRDefault="00AA1D68" w:rsidP="00AA1D68">
      <w:pPr>
        <w:widowControl w:val="0"/>
        <w:numPr>
          <w:ilvl w:val="0"/>
          <w:numId w:val="18"/>
        </w:numPr>
        <w:tabs>
          <w:tab w:val="clear" w:pos="1985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AA1D68" w:rsidRPr="00AA1D68" w:rsidRDefault="00AA1D68" w:rsidP="00AA1D68">
      <w:pPr>
        <w:widowControl w:val="0"/>
        <w:numPr>
          <w:ilvl w:val="0"/>
          <w:numId w:val="18"/>
        </w:numPr>
        <w:tabs>
          <w:tab w:val="clear" w:pos="1985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AA1D68" w:rsidRPr="00AA1D68" w:rsidRDefault="00AA1D68" w:rsidP="00AA1D6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10. Оцените верность утверждений:</w:t>
      </w:r>
    </w:p>
    <w:p w:rsidR="00AA1D68" w:rsidRPr="00AA1D68" w:rsidRDefault="00AA1D68" w:rsidP="00AA1D6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I. Излишние затраты на разработку,  изготовление и эксплуатацию объекта – это минимальные затраты на функционирование объекта, зависящие от уровня его потребительских свойств.</w:t>
      </w:r>
    </w:p>
    <w:p w:rsidR="00AA1D68" w:rsidRPr="00AA1D68" w:rsidRDefault="00AA1D68" w:rsidP="00AA1D6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II. Функционально необходимые затраты на разработку,  изготовление и эксплуатацию объекта – это минимально возможные затраты на реализацию (создание и использование) комплекса функций товара при соблюдении экономически обоснованных требований потребителя в условиях производства и эксплуатации, организационно-технический уровень которых соответствует уровню сложности объекта. </w:t>
      </w:r>
    </w:p>
    <w:p w:rsidR="00AA1D68" w:rsidRPr="00AA1D68" w:rsidRDefault="00AA1D68" w:rsidP="00AA1D6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а)</w:t>
      </w: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оба утверждения верны</w:t>
      </w:r>
    </w:p>
    <w:p w:rsidR="00AA1D68" w:rsidRPr="00AA1D68" w:rsidRDefault="00AA1D68" w:rsidP="00AA1D6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б)</w:t>
      </w: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оба утверждения неверны</w:t>
      </w:r>
    </w:p>
    <w:p w:rsidR="00AA1D68" w:rsidRPr="00AA1D68" w:rsidRDefault="00AA1D68" w:rsidP="00AA1D6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в)</w:t>
      </w: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1-е  утверждение верно, 2-е неверно</w:t>
      </w:r>
    </w:p>
    <w:p w:rsidR="00AA1D68" w:rsidRPr="00AA1D68" w:rsidRDefault="00AA1D68" w:rsidP="00AA1D6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г)</w:t>
      </w: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2-е утверждение верно, 1-е неверно</w:t>
      </w:r>
    </w:p>
    <w:p w:rsidR="00AA1D68" w:rsidRPr="00AA1D68" w:rsidRDefault="00AA1D68" w:rsidP="00AA1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lastRenderedPageBreak/>
        <w:t>11. На каком из этапов ФСА основной задачей является сбор, систематизация и изучение информации по исследуемому объекту:</w:t>
      </w:r>
    </w:p>
    <w:p w:rsidR="00AA1D68" w:rsidRPr="00AA1D68" w:rsidRDefault="00AA1D68" w:rsidP="00AA1D68">
      <w:pPr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подготовительный этап</w:t>
      </w:r>
    </w:p>
    <w:p w:rsidR="00AA1D68" w:rsidRPr="00AA1D68" w:rsidRDefault="00AA1D68" w:rsidP="00AA1D68">
      <w:pPr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информационный этап </w:t>
      </w:r>
    </w:p>
    <w:p w:rsidR="00AA1D68" w:rsidRPr="00AA1D68" w:rsidRDefault="00AA1D68" w:rsidP="00AA1D68">
      <w:pPr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аналитический этап</w:t>
      </w:r>
    </w:p>
    <w:p w:rsidR="00AA1D68" w:rsidRPr="00AA1D68" w:rsidRDefault="00AA1D68" w:rsidP="00AA1D68">
      <w:pPr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AA1D68" w:rsidRPr="00AA1D68" w:rsidRDefault="00AA1D68" w:rsidP="00AA1D68">
      <w:pPr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AA1D68" w:rsidRPr="00AA1D68" w:rsidRDefault="00AA1D68" w:rsidP="00AA1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12. Важнейшими принципами системы управления и организации ФСА являются:</w:t>
      </w:r>
    </w:p>
    <w:p w:rsidR="00AA1D68" w:rsidRPr="00AA1D68" w:rsidRDefault="00AA1D68" w:rsidP="00AA1D68">
      <w:pPr>
        <w:widowControl w:val="0"/>
        <w:numPr>
          <w:ilvl w:val="0"/>
          <w:numId w:val="16"/>
        </w:numPr>
        <w:tabs>
          <w:tab w:val="clear" w:pos="1985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приоритетность и ответственность </w:t>
      </w:r>
    </w:p>
    <w:p w:rsidR="00AA1D68" w:rsidRPr="00AA1D68" w:rsidRDefault="00AA1D68" w:rsidP="00AA1D68">
      <w:pPr>
        <w:widowControl w:val="0"/>
        <w:numPr>
          <w:ilvl w:val="0"/>
          <w:numId w:val="16"/>
        </w:numPr>
        <w:tabs>
          <w:tab w:val="clear" w:pos="1985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экономичность и эффективность </w:t>
      </w:r>
    </w:p>
    <w:p w:rsidR="00AA1D68" w:rsidRPr="00AA1D68" w:rsidRDefault="00AA1D68" w:rsidP="00AA1D68">
      <w:pPr>
        <w:widowControl w:val="0"/>
        <w:numPr>
          <w:ilvl w:val="0"/>
          <w:numId w:val="16"/>
        </w:numPr>
        <w:tabs>
          <w:tab w:val="clear" w:pos="1985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сочетание отраслевого управления работами по ФСА и инициативы предприятий </w:t>
      </w:r>
    </w:p>
    <w:p w:rsidR="00AA1D68" w:rsidRPr="00AA1D68" w:rsidRDefault="00AA1D68" w:rsidP="00AA1D68">
      <w:pPr>
        <w:widowControl w:val="0"/>
        <w:numPr>
          <w:ilvl w:val="0"/>
          <w:numId w:val="16"/>
        </w:numPr>
        <w:tabs>
          <w:tab w:val="clear" w:pos="1985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AA1D68" w:rsidRPr="00AA1D68" w:rsidRDefault="00AA1D68" w:rsidP="00AA1D68">
      <w:pPr>
        <w:widowControl w:val="0"/>
        <w:numPr>
          <w:ilvl w:val="0"/>
          <w:numId w:val="16"/>
        </w:numPr>
        <w:tabs>
          <w:tab w:val="clear" w:pos="1985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AA1D68" w:rsidRPr="00AA1D68" w:rsidRDefault="00AA1D68" w:rsidP="00AA1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13. Эксплуатационные затраты - это:</w:t>
      </w:r>
    </w:p>
    <w:p w:rsidR="00AA1D68" w:rsidRPr="00AA1D68" w:rsidRDefault="00AA1D68" w:rsidP="00AA1D68">
      <w:pPr>
        <w:widowControl w:val="0"/>
        <w:numPr>
          <w:ilvl w:val="1"/>
          <w:numId w:val="19"/>
        </w:numPr>
        <w:tabs>
          <w:tab w:val="clear" w:pos="1789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минимальные затраты на функционирование объекта, зависящие от уровня его потребительских свойств </w:t>
      </w:r>
    </w:p>
    <w:p w:rsidR="00AA1D68" w:rsidRPr="00AA1D68" w:rsidRDefault="00AA1D68" w:rsidP="00AA1D68">
      <w:pPr>
        <w:widowControl w:val="0"/>
        <w:numPr>
          <w:ilvl w:val="1"/>
          <w:numId w:val="19"/>
        </w:numPr>
        <w:tabs>
          <w:tab w:val="clear" w:pos="1789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минимальные затраты на материализацию комплекса функций</w:t>
      </w:r>
    </w:p>
    <w:p w:rsidR="00AA1D68" w:rsidRPr="00AA1D68" w:rsidRDefault="00AA1D68" w:rsidP="00AA1D68">
      <w:pPr>
        <w:widowControl w:val="0"/>
        <w:numPr>
          <w:ilvl w:val="1"/>
          <w:numId w:val="19"/>
        </w:numPr>
        <w:tabs>
          <w:tab w:val="clear" w:pos="1789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максимальные затраты на материализацию комплекса функций</w:t>
      </w:r>
    </w:p>
    <w:p w:rsidR="00AA1D68" w:rsidRPr="00AA1D68" w:rsidRDefault="00AA1D68" w:rsidP="00AA1D68">
      <w:pPr>
        <w:widowControl w:val="0"/>
        <w:numPr>
          <w:ilvl w:val="1"/>
          <w:numId w:val="19"/>
        </w:numPr>
        <w:tabs>
          <w:tab w:val="clear" w:pos="1789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AA1D68" w:rsidRPr="00AA1D68" w:rsidRDefault="00AA1D68" w:rsidP="00AA1D68">
      <w:pPr>
        <w:widowControl w:val="0"/>
        <w:numPr>
          <w:ilvl w:val="1"/>
          <w:numId w:val="19"/>
        </w:numPr>
        <w:tabs>
          <w:tab w:val="clear" w:pos="1789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AA1D68" w:rsidRPr="00AA1D68" w:rsidRDefault="00AA1D68" w:rsidP="00AA1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14. Основной задачей рекомендательного этапа ФСА является:</w:t>
      </w:r>
    </w:p>
    <w:p w:rsidR="00AA1D68" w:rsidRPr="00AA1D68" w:rsidRDefault="00AA1D68" w:rsidP="00AA1D68">
      <w:pPr>
        <w:widowControl w:val="0"/>
        <w:numPr>
          <w:ilvl w:val="0"/>
          <w:numId w:val="22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внедрение выбранного варианта решения</w:t>
      </w:r>
    </w:p>
    <w:p w:rsidR="00AA1D68" w:rsidRPr="00AA1D68" w:rsidRDefault="00AA1D68" w:rsidP="00AA1D68">
      <w:pPr>
        <w:widowControl w:val="0"/>
        <w:numPr>
          <w:ilvl w:val="0"/>
          <w:numId w:val="22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определение наиболее важных направлений совершенствования исследуемого объекта исходя из анализа его функций и затрат на их осуществление</w:t>
      </w:r>
    </w:p>
    <w:p w:rsidR="00AA1D68" w:rsidRPr="00AA1D68" w:rsidRDefault="00AA1D68" w:rsidP="00AA1D68">
      <w:pPr>
        <w:widowControl w:val="0"/>
        <w:numPr>
          <w:ilvl w:val="0"/>
          <w:numId w:val="22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разработка рекомендаций по совершенствованию конструкции объекта ФСА и технологии его изготовления</w:t>
      </w:r>
    </w:p>
    <w:p w:rsidR="00AA1D68" w:rsidRPr="00AA1D68" w:rsidRDefault="00AA1D68" w:rsidP="00AA1D68">
      <w:pPr>
        <w:widowControl w:val="0"/>
        <w:numPr>
          <w:ilvl w:val="0"/>
          <w:numId w:val="22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AA1D68" w:rsidRPr="00AA1D68" w:rsidRDefault="00AA1D68" w:rsidP="00AA1D68">
      <w:pPr>
        <w:widowControl w:val="0"/>
        <w:numPr>
          <w:ilvl w:val="0"/>
          <w:numId w:val="22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AA1D68" w:rsidRPr="00AA1D68" w:rsidRDefault="00AA1D68" w:rsidP="00AA1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15. Какой из нижеследующих методов предусматривает генерирование идей членами экспертной группы в творческом споре при личном контакте специалистов:</w:t>
      </w:r>
    </w:p>
    <w:p w:rsidR="00AA1D68" w:rsidRPr="00AA1D68" w:rsidRDefault="00AA1D68" w:rsidP="00AA1D68">
      <w:pPr>
        <w:widowControl w:val="0"/>
        <w:numPr>
          <w:ilvl w:val="0"/>
          <w:numId w:val="23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мозговой атаки</w:t>
      </w:r>
    </w:p>
    <w:p w:rsidR="00AA1D68" w:rsidRPr="00AA1D68" w:rsidRDefault="00AA1D68" w:rsidP="00AA1D68">
      <w:pPr>
        <w:widowControl w:val="0"/>
        <w:numPr>
          <w:ilvl w:val="0"/>
          <w:numId w:val="23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proofErr w:type="spellStart"/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синектический</w:t>
      </w:r>
      <w:proofErr w:type="spellEnd"/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метод</w:t>
      </w:r>
    </w:p>
    <w:p w:rsidR="00AA1D68" w:rsidRPr="00AA1D68" w:rsidRDefault="00AA1D68" w:rsidP="00AA1D68">
      <w:pPr>
        <w:widowControl w:val="0"/>
        <w:numPr>
          <w:ilvl w:val="0"/>
          <w:numId w:val="23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морфологический метод</w:t>
      </w:r>
    </w:p>
    <w:p w:rsidR="00AA1D68" w:rsidRPr="00AA1D68" w:rsidRDefault="00AA1D68" w:rsidP="00AA1D68">
      <w:pPr>
        <w:widowControl w:val="0"/>
        <w:numPr>
          <w:ilvl w:val="0"/>
          <w:numId w:val="23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AA1D68" w:rsidRPr="00AA1D68" w:rsidRDefault="00AA1D68" w:rsidP="00AA1D68">
      <w:pPr>
        <w:widowControl w:val="0"/>
        <w:numPr>
          <w:ilvl w:val="0"/>
          <w:numId w:val="23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AA1D68" w:rsidRPr="00AA1D68" w:rsidRDefault="00AA1D68" w:rsidP="00AA1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16. Что предусматривает метод «</w:t>
      </w:r>
      <w:proofErr w:type="spellStart"/>
      <w:r w:rsidRPr="00AA1D6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Дельфи</w:t>
      </w:r>
      <w:proofErr w:type="spellEnd"/>
      <w:r w:rsidRPr="00AA1D6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»:</w:t>
      </w:r>
    </w:p>
    <w:p w:rsidR="00AA1D68" w:rsidRPr="00AA1D68" w:rsidRDefault="00AA1D68" w:rsidP="00AA1D68">
      <w:pPr>
        <w:widowControl w:val="0"/>
        <w:numPr>
          <w:ilvl w:val="0"/>
          <w:numId w:val="24"/>
        </w:numPr>
        <w:tabs>
          <w:tab w:val="clear" w:pos="1789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помощь планированию посредством количественной оценки технических данных</w:t>
      </w:r>
    </w:p>
    <w:p w:rsidR="00AA1D68" w:rsidRPr="00AA1D68" w:rsidRDefault="00AA1D68" w:rsidP="00AA1D68">
      <w:pPr>
        <w:widowControl w:val="0"/>
        <w:numPr>
          <w:ilvl w:val="0"/>
          <w:numId w:val="24"/>
        </w:numPr>
        <w:tabs>
          <w:tab w:val="clear" w:pos="1789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анонимный опрос специально подобранной группы экспертов по заранее подготовленным анкетам с последующей статистической обработкой материала</w:t>
      </w:r>
    </w:p>
    <w:p w:rsidR="00AA1D68" w:rsidRPr="00AA1D68" w:rsidRDefault="00AA1D68" w:rsidP="00AA1D68">
      <w:pPr>
        <w:widowControl w:val="0"/>
        <w:numPr>
          <w:ilvl w:val="0"/>
          <w:numId w:val="24"/>
        </w:numPr>
        <w:tabs>
          <w:tab w:val="clear" w:pos="1789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использование при генерировании идей аналогий из других областей знании и фантастики</w:t>
      </w:r>
    </w:p>
    <w:p w:rsidR="00AA1D68" w:rsidRPr="00AA1D68" w:rsidRDefault="00AA1D68" w:rsidP="00AA1D68">
      <w:pPr>
        <w:widowControl w:val="0"/>
        <w:numPr>
          <w:ilvl w:val="0"/>
          <w:numId w:val="24"/>
        </w:numPr>
        <w:tabs>
          <w:tab w:val="clear" w:pos="1789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AA1D68" w:rsidRPr="00AA1D68" w:rsidRDefault="00AA1D68" w:rsidP="00AA1D68">
      <w:pPr>
        <w:widowControl w:val="0"/>
        <w:numPr>
          <w:ilvl w:val="0"/>
          <w:numId w:val="24"/>
        </w:numPr>
        <w:tabs>
          <w:tab w:val="clear" w:pos="1789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AA1D68" w:rsidRPr="00AA1D68" w:rsidRDefault="00AA1D68" w:rsidP="00AA1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17. В состав рабочей группы по проведению ФСА включаются:</w:t>
      </w:r>
    </w:p>
    <w:p w:rsidR="00AA1D68" w:rsidRPr="00AA1D68" w:rsidRDefault="00AA1D68" w:rsidP="00AA1D68">
      <w:pPr>
        <w:widowControl w:val="0"/>
        <w:numPr>
          <w:ilvl w:val="0"/>
          <w:numId w:val="25"/>
        </w:numPr>
        <w:tabs>
          <w:tab w:val="clear" w:pos="1789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конструкторы, технологи и мастера</w:t>
      </w:r>
    </w:p>
    <w:p w:rsidR="00AA1D68" w:rsidRPr="00AA1D68" w:rsidRDefault="00AA1D68" w:rsidP="00AA1D68">
      <w:pPr>
        <w:widowControl w:val="0"/>
        <w:numPr>
          <w:ilvl w:val="0"/>
          <w:numId w:val="25"/>
        </w:numPr>
        <w:tabs>
          <w:tab w:val="clear" w:pos="1789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экономисты и бухгалтера </w:t>
      </w:r>
    </w:p>
    <w:p w:rsidR="00AA1D68" w:rsidRPr="00AA1D68" w:rsidRDefault="00AA1D68" w:rsidP="00AA1D68">
      <w:pPr>
        <w:widowControl w:val="0"/>
        <w:numPr>
          <w:ilvl w:val="0"/>
          <w:numId w:val="25"/>
        </w:numPr>
        <w:tabs>
          <w:tab w:val="clear" w:pos="1789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работники отделов снабжения, сбыта и потребители</w:t>
      </w:r>
    </w:p>
    <w:p w:rsidR="00AA1D68" w:rsidRPr="00AA1D68" w:rsidRDefault="00AA1D68" w:rsidP="00AA1D68">
      <w:pPr>
        <w:widowControl w:val="0"/>
        <w:numPr>
          <w:ilvl w:val="0"/>
          <w:numId w:val="25"/>
        </w:numPr>
        <w:tabs>
          <w:tab w:val="clear" w:pos="1789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AA1D68" w:rsidRPr="00AA1D68" w:rsidRDefault="00AA1D68" w:rsidP="00AA1D68">
      <w:pPr>
        <w:widowControl w:val="0"/>
        <w:numPr>
          <w:ilvl w:val="0"/>
          <w:numId w:val="25"/>
        </w:numPr>
        <w:tabs>
          <w:tab w:val="clear" w:pos="1789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AA1D68" w:rsidRPr="00AA1D68" w:rsidRDefault="00AA1D68" w:rsidP="00AA1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18. Непроизводительными функциями объекта являются функции:</w:t>
      </w:r>
    </w:p>
    <w:p w:rsidR="00AA1D68" w:rsidRPr="00AA1D68" w:rsidRDefault="00AA1D68" w:rsidP="00AA1D68">
      <w:pPr>
        <w:widowControl w:val="0"/>
        <w:numPr>
          <w:ilvl w:val="0"/>
          <w:numId w:val="26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не желаемые для потребителя или общества</w:t>
      </w:r>
    </w:p>
    <w:p w:rsidR="00AA1D68" w:rsidRPr="00AA1D68" w:rsidRDefault="00AA1D68" w:rsidP="00AA1D68">
      <w:pPr>
        <w:widowControl w:val="0"/>
        <w:numPr>
          <w:ilvl w:val="0"/>
          <w:numId w:val="26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proofErr w:type="gramStart"/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обеспечивающие</w:t>
      </w:r>
      <w:proofErr w:type="gramEnd"/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какое-либо действие</w:t>
      </w:r>
    </w:p>
    <w:p w:rsidR="00AA1D68" w:rsidRPr="00AA1D68" w:rsidRDefault="00AA1D68" w:rsidP="00AA1D68">
      <w:pPr>
        <w:widowControl w:val="0"/>
        <w:numPr>
          <w:ilvl w:val="0"/>
          <w:numId w:val="26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не имеющие технического и экономического назначения, но желаемы или необходимы для потребителя или общества</w:t>
      </w:r>
    </w:p>
    <w:p w:rsidR="00AA1D68" w:rsidRPr="00AA1D68" w:rsidRDefault="00AA1D68" w:rsidP="00AA1D68">
      <w:pPr>
        <w:widowControl w:val="0"/>
        <w:numPr>
          <w:ilvl w:val="0"/>
          <w:numId w:val="26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AA1D68" w:rsidRPr="00AA1D68" w:rsidRDefault="00AA1D68" w:rsidP="00AA1D68">
      <w:pPr>
        <w:widowControl w:val="0"/>
        <w:numPr>
          <w:ilvl w:val="0"/>
          <w:numId w:val="26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AA1D68" w:rsidRPr="00AA1D68" w:rsidRDefault="00AA1D68" w:rsidP="00AA1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19. Что характеризует данная схема?</w:t>
      </w:r>
    </w:p>
    <w:p w:rsidR="00AA1D68" w:rsidRPr="00AA1D68" w:rsidRDefault="00F03C27" w:rsidP="00AA1D6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r>
      <w:r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pict>
          <v:group id="_x0000_s1115" editas="canvas" style="width:450pt;height:3in;mso-position-horizontal-relative:char;mso-position-vertical-relative:line" coordorigin="4923,6504" coordsize="6561,3148">
            <o:lock v:ext="edit" aspectratio="t"/>
            <v:shape id="_x0000_s1116" type="#_x0000_t75" style="position:absolute;left:4923;top:6504;width:6561;height:3148" o:preferrelative="f" fillcolor="silver" stroked="t">
              <v:fill opacity="25559f" o:detectmouseclick="t"/>
              <v:path o:extrusionok="t" o:connecttype="none"/>
              <o:lock v:ext="edit" text="t"/>
            </v:shape>
            <v:rect id="_x0000_s1117" style="position:absolute;left:6366;top:9127;width:3410;height:394">
              <v:textbox style="mso-next-textbox:#_x0000_s1117">
                <w:txbxContent>
                  <w:p w:rsidR="00AA1D68" w:rsidRPr="006F7A5B" w:rsidRDefault="00AA1D68" w:rsidP="00AA1D68">
                    <w:pPr>
                      <w:jc w:val="center"/>
                      <w:rPr>
                        <w:b/>
                        <w:bCs/>
                        <w:sz w:val="36"/>
                        <w:szCs w:val="36"/>
                      </w:rPr>
                    </w:pPr>
                    <w:r w:rsidRPr="006F7A5B">
                      <w:rPr>
                        <w:b/>
                        <w:bCs/>
                        <w:sz w:val="36"/>
                        <w:szCs w:val="36"/>
                      </w:rPr>
                      <w:t>?</w:t>
                    </w:r>
                  </w:p>
                </w:txbxContent>
              </v:textbox>
            </v:rect>
            <v:shapetype id="_x0000_t80" coordsize="21600,21600" o:spt="80" adj="14400,5400,18000,8100" path="m,l21600,,21600@0@5@0@5@2@4@2,10800,21600@1@2@3@2@3@0,0@0xe">
              <v:stroke joinstyle="miter"/>
              <v:formulas>
                <v:f eqn="val #0"/>
                <v:f eqn="val #1"/>
                <v:f eqn="val #2"/>
                <v:f eqn="val #3"/>
                <v:f eqn="sum 21600 0 #1"/>
                <v:f eqn="sum 21600 0 #3"/>
                <v:f eqn="prod #0 1 2"/>
              </v:formulas>
              <v:path o:connecttype="custom" o:connectlocs="10800,0;0,@6;10800,21600;21600,@6" o:connectangles="270,180,90,0" textboxrect="0,0,21600,@0"/>
              <v:handles>
                <v:h position="topLeft,#0" yrange="0,@2"/>
                <v:h position="#1,bottomRight" xrange="0,@3"/>
                <v:h position="#3,#2" xrange="@1,10800" yrange="@0,21600"/>
              </v:handles>
            </v:shapetype>
            <v:shape id="_x0000_s1118" type="#_x0000_t80" style="position:absolute;left:4923;top:8215;width:6430;height:911" adj=",5879,15963,9089">
              <v:textbox style="mso-next-textbox:#_x0000_s1118">
                <w:txbxContent>
                  <w:p w:rsidR="00AA1D68" w:rsidRPr="009048F2" w:rsidRDefault="00AA1D68" w:rsidP="00AA1D6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A1D68">
                      <w:rPr>
                        <w:sz w:val="20"/>
                        <w:szCs w:val="20"/>
                        <w:lang w:val="ru-RU"/>
                      </w:rPr>
                      <w:t xml:space="preserve">3. Уточнить формулировку функции, используя вопросы: зачем выполняется эта функция? (если элемент по п. 2 выявлен), каким образом выполняется эта функция? </w:t>
                    </w:r>
                    <w:r w:rsidRPr="009048F2">
                      <w:rPr>
                        <w:sz w:val="20"/>
                        <w:szCs w:val="20"/>
                      </w:rPr>
                      <w:t>(</w:t>
                    </w:r>
                    <w:proofErr w:type="spellStart"/>
                    <w:r w:rsidRPr="009048F2">
                      <w:rPr>
                        <w:sz w:val="20"/>
                        <w:szCs w:val="20"/>
                      </w:rPr>
                      <w:t>если</w:t>
                    </w:r>
                    <w:proofErr w:type="spellEnd"/>
                    <w:r w:rsidRPr="009048F2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048F2">
                      <w:rPr>
                        <w:sz w:val="20"/>
                        <w:szCs w:val="20"/>
                      </w:rPr>
                      <w:t>такой</w:t>
                    </w:r>
                    <w:proofErr w:type="spellEnd"/>
                    <w:r w:rsidRPr="009048F2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048F2">
                      <w:rPr>
                        <w:sz w:val="20"/>
                        <w:szCs w:val="20"/>
                      </w:rPr>
                      <w:t>элемент</w:t>
                    </w:r>
                    <w:proofErr w:type="spellEnd"/>
                    <w:r w:rsidRPr="009048F2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048F2">
                      <w:rPr>
                        <w:sz w:val="20"/>
                        <w:szCs w:val="20"/>
                      </w:rPr>
                      <w:t>не</w:t>
                    </w:r>
                    <w:proofErr w:type="spellEnd"/>
                    <w:r w:rsidRPr="009048F2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048F2">
                      <w:rPr>
                        <w:sz w:val="20"/>
                        <w:szCs w:val="20"/>
                      </w:rPr>
                      <w:t>выполнен</w:t>
                    </w:r>
                    <w:proofErr w:type="spellEnd"/>
                    <w:r w:rsidRPr="009048F2"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  <v:shape id="_x0000_s1119" type="#_x0000_t80" style="position:absolute;left:4937;top:7269;width:6416;height:917" adj=",5579,15782,9150">
              <v:textbox style="mso-next-textbox:#_x0000_s1119">
                <w:txbxContent>
                  <w:p w:rsidR="00AA1D68" w:rsidRPr="00AA1D68" w:rsidRDefault="00AA1D68" w:rsidP="00AA1D68">
                    <w:pPr>
                      <w:jc w:val="center"/>
                      <w:rPr>
                        <w:sz w:val="20"/>
                        <w:szCs w:val="20"/>
                        <w:lang w:val="ru-RU"/>
                      </w:rPr>
                    </w:pPr>
                    <w:r w:rsidRPr="00AA1D68">
                      <w:rPr>
                        <w:sz w:val="20"/>
                        <w:szCs w:val="20"/>
                        <w:lang w:val="ru-RU"/>
                      </w:rPr>
                      <w:t>2.</w:t>
                    </w:r>
                    <w:r w:rsidRPr="00AA1D68">
                      <w:rPr>
                        <w:color w:val="0000FF"/>
                        <w:sz w:val="20"/>
                        <w:szCs w:val="20"/>
                        <w:lang w:val="ru-RU"/>
                      </w:rPr>
                      <w:t xml:space="preserve"> </w:t>
                    </w:r>
                    <w:r w:rsidRPr="00AA1D68">
                      <w:rPr>
                        <w:sz w:val="20"/>
                        <w:szCs w:val="20"/>
                        <w:lang w:val="ru-RU"/>
                      </w:rPr>
                      <w:t>Проверить возможность самостоятельного выполнения объектом сформулированной функции (критерием подтверждения такой возможности является наличие в объекте хотя бы одного элемента, участвующего в выполнении функции)</w:t>
                    </w:r>
                  </w:p>
                </w:txbxContent>
              </v:textbox>
            </v:shape>
            <v:shape id="_x0000_s1120" type="#_x0000_t80" style="position:absolute;left:4930;top:6504;width:6423;height:735" adj=",5609,17136,9209">
              <v:textbox style="mso-next-textbox:#_x0000_s1120">
                <w:txbxContent>
                  <w:p w:rsidR="00AA1D68" w:rsidRPr="00AA1D68" w:rsidRDefault="00AA1D68" w:rsidP="00AA1D68">
                    <w:pPr>
                      <w:ind w:firstLine="709"/>
                      <w:jc w:val="center"/>
                      <w:rPr>
                        <w:sz w:val="20"/>
                        <w:szCs w:val="20"/>
                        <w:lang w:val="ru-RU"/>
                      </w:rPr>
                    </w:pPr>
                    <w:r w:rsidRPr="00AA1D68">
                      <w:rPr>
                        <w:sz w:val="20"/>
                        <w:szCs w:val="20"/>
                        <w:lang w:val="ru-RU"/>
                      </w:rPr>
                      <w:t>1. Предложить первоначальную формулировку функции объекта, которая</w:t>
                    </w:r>
                  </w:p>
                  <w:p w:rsidR="00AA1D68" w:rsidRPr="009048F2" w:rsidRDefault="00AA1D68" w:rsidP="00AA1D68">
                    <w:pPr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proofErr w:type="gramStart"/>
                    <w:r w:rsidRPr="009048F2">
                      <w:rPr>
                        <w:sz w:val="20"/>
                        <w:szCs w:val="20"/>
                      </w:rPr>
                      <w:t>представляется</w:t>
                    </w:r>
                    <w:proofErr w:type="spellEnd"/>
                    <w:proofErr w:type="gramEnd"/>
                    <w:r w:rsidRPr="009048F2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048F2">
                      <w:rPr>
                        <w:sz w:val="20"/>
                        <w:szCs w:val="20"/>
                      </w:rPr>
                      <w:t>правильной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AA1D68" w:rsidRPr="00AA1D68" w:rsidRDefault="00AA1D68" w:rsidP="00AA1D68">
      <w:pPr>
        <w:widowControl w:val="0"/>
        <w:numPr>
          <w:ilvl w:val="0"/>
          <w:numId w:val="27"/>
        </w:numPr>
        <w:tabs>
          <w:tab w:val="clear" w:pos="1789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функциональную модель</w:t>
      </w:r>
    </w:p>
    <w:p w:rsidR="00AA1D68" w:rsidRPr="00AA1D68" w:rsidRDefault="00AA1D68" w:rsidP="00AA1D68">
      <w:pPr>
        <w:widowControl w:val="0"/>
        <w:numPr>
          <w:ilvl w:val="0"/>
          <w:numId w:val="27"/>
        </w:numPr>
        <w:tabs>
          <w:tab w:val="clear" w:pos="1789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конечную формулировку полезной функции объекта</w:t>
      </w:r>
    </w:p>
    <w:p w:rsidR="00AA1D68" w:rsidRPr="00AA1D68" w:rsidRDefault="00AA1D68" w:rsidP="00AA1D68">
      <w:pPr>
        <w:widowControl w:val="0"/>
        <w:numPr>
          <w:ilvl w:val="0"/>
          <w:numId w:val="27"/>
        </w:numPr>
        <w:tabs>
          <w:tab w:val="clear" w:pos="1789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стоимостную оценку функции объекта</w:t>
      </w:r>
    </w:p>
    <w:p w:rsidR="00AA1D68" w:rsidRPr="00AA1D68" w:rsidRDefault="00AA1D68" w:rsidP="00AA1D68">
      <w:pPr>
        <w:widowControl w:val="0"/>
        <w:numPr>
          <w:ilvl w:val="0"/>
          <w:numId w:val="27"/>
        </w:numPr>
        <w:tabs>
          <w:tab w:val="clear" w:pos="1789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AA1D68" w:rsidRPr="00AA1D68" w:rsidRDefault="00AA1D68" w:rsidP="00AA1D68">
      <w:pPr>
        <w:widowControl w:val="0"/>
        <w:numPr>
          <w:ilvl w:val="0"/>
          <w:numId w:val="27"/>
        </w:numPr>
        <w:tabs>
          <w:tab w:val="clear" w:pos="1789"/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AA1D68" w:rsidRPr="00AA1D68" w:rsidRDefault="00AA1D68" w:rsidP="00AA1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20. ФСА целесообразно организовывать на уровне:</w:t>
      </w:r>
    </w:p>
    <w:p w:rsidR="00AA1D68" w:rsidRPr="00AA1D68" w:rsidRDefault="00AA1D68" w:rsidP="00AA1D68">
      <w:pPr>
        <w:widowControl w:val="0"/>
        <w:numPr>
          <w:ilvl w:val="0"/>
          <w:numId w:val="28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рабочего места</w:t>
      </w:r>
    </w:p>
    <w:p w:rsidR="00AA1D68" w:rsidRPr="00AA1D68" w:rsidRDefault="00AA1D68" w:rsidP="00AA1D68">
      <w:pPr>
        <w:widowControl w:val="0"/>
        <w:numPr>
          <w:ilvl w:val="0"/>
          <w:numId w:val="28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отдела или цеха</w:t>
      </w:r>
    </w:p>
    <w:p w:rsidR="00AA1D68" w:rsidRPr="00AA1D68" w:rsidRDefault="00AA1D68" w:rsidP="00AA1D68">
      <w:pPr>
        <w:widowControl w:val="0"/>
        <w:numPr>
          <w:ilvl w:val="0"/>
          <w:numId w:val="28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отрасли и предприятия</w:t>
      </w:r>
    </w:p>
    <w:p w:rsidR="00AA1D68" w:rsidRPr="00AA1D68" w:rsidRDefault="00AA1D68" w:rsidP="00AA1D68">
      <w:pPr>
        <w:widowControl w:val="0"/>
        <w:numPr>
          <w:ilvl w:val="0"/>
          <w:numId w:val="28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AA1D68" w:rsidRPr="00AA1D68" w:rsidRDefault="00AA1D68" w:rsidP="00AA1D68">
      <w:pPr>
        <w:widowControl w:val="0"/>
        <w:numPr>
          <w:ilvl w:val="0"/>
          <w:numId w:val="28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AA1D68" w:rsidRPr="00AA1D68" w:rsidRDefault="00AA1D68" w:rsidP="00AA1D68">
      <w:pPr>
        <w:spacing w:after="0" w:line="240" w:lineRule="auto"/>
        <w:ind w:left="540" w:firstLine="169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21. Какой из нижеперечисленных этапов процесса ФСА пропущен?</w:t>
      </w:r>
      <w:r w:rsidRPr="00AA1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AA1D68" w:rsidRPr="00AA1D68" w:rsidRDefault="00AA1D68" w:rsidP="00AA1D6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pacing w:after="0" w:line="240" w:lineRule="auto"/>
        <w:ind w:left="540" w:hanging="360"/>
        <w:jc w:val="center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Определение объектов и субъектов анализа.</w:t>
      </w:r>
    </w:p>
    <w:p w:rsidR="00AA1D68" w:rsidRPr="00AA1D68" w:rsidRDefault="00AA1D68" w:rsidP="00AA1D6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Определение источников и методов сбора информации, ее сбор, регистрация и обработка.</w:t>
      </w:r>
    </w:p>
    <w:p w:rsidR="00AA1D68" w:rsidRPr="00AA1D68" w:rsidRDefault="00AA1D68" w:rsidP="00AA1D6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Анализ полученной информации и оформление результатов анализа.</w:t>
      </w:r>
    </w:p>
    <w:p w:rsidR="00AA1D68" w:rsidRPr="00AA1D68" w:rsidRDefault="00AA1D68" w:rsidP="00AA1D6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Разработка плана мероприятий по реализации проекта.</w:t>
      </w:r>
    </w:p>
    <w:p w:rsidR="00AA1D68" w:rsidRPr="00AA1D68" w:rsidRDefault="00AA1D68" w:rsidP="00AA1D6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Внедрение результатов анализа.</w:t>
      </w:r>
    </w:p>
    <w:p w:rsidR="00AA1D68" w:rsidRPr="00AA1D68" w:rsidRDefault="00AA1D68" w:rsidP="00AA1D6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proofErr w:type="gramStart"/>
      <w:r w:rsidRPr="00AA1D68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Контроль за</w:t>
      </w:r>
      <w:proofErr w:type="gramEnd"/>
      <w:r w:rsidRPr="00AA1D68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внедрением в производство предложений, сделанных по результатам анализа.</w:t>
      </w:r>
    </w:p>
    <w:p w:rsidR="00AA1D68" w:rsidRPr="00AA1D68" w:rsidRDefault="00AA1D68" w:rsidP="00AA1D68">
      <w:pPr>
        <w:numPr>
          <w:ilvl w:val="0"/>
          <w:numId w:val="11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сведение полученных данных в таблицы и построение графиков </w:t>
      </w:r>
    </w:p>
    <w:p w:rsidR="00AA1D68" w:rsidRPr="00AA1D68" w:rsidRDefault="00AA1D68" w:rsidP="00AA1D68">
      <w:pPr>
        <w:numPr>
          <w:ilvl w:val="0"/>
          <w:numId w:val="11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определение исполнителей ФСА</w:t>
      </w:r>
    </w:p>
    <w:p w:rsidR="00AA1D68" w:rsidRPr="00AA1D68" w:rsidRDefault="00AA1D68" w:rsidP="00AA1D68">
      <w:pPr>
        <w:numPr>
          <w:ilvl w:val="0"/>
          <w:numId w:val="11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постановка цели ФСА </w:t>
      </w:r>
    </w:p>
    <w:p w:rsidR="00AA1D68" w:rsidRPr="00AA1D68" w:rsidRDefault="00AA1D68" w:rsidP="00AA1D68">
      <w:pPr>
        <w:numPr>
          <w:ilvl w:val="0"/>
          <w:numId w:val="11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все ответы верны</w:t>
      </w:r>
    </w:p>
    <w:p w:rsidR="00AA1D68" w:rsidRPr="00AA1D68" w:rsidRDefault="00AA1D68" w:rsidP="00AA1D68">
      <w:pPr>
        <w:numPr>
          <w:ilvl w:val="0"/>
          <w:numId w:val="11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верного ответа нет</w:t>
      </w:r>
    </w:p>
    <w:p w:rsidR="00AA1D68" w:rsidRPr="00AA1D68" w:rsidRDefault="00AA1D68" w:rsidP="00AA1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22. Оцените верность утверждений:</w:t>
      </w:r>
    </w:p>
    <w:p w:rsidR="00AA1D68" w:rsidRPr="00AA1D68" w:rsidRDefault="00AA1D68" w:rsidP="00AA1D6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I. Внутренние функции объекта ФСА - функции присущие объекту в целом и отражающие отношения между объектом и сферой его применения.</w:t>
      </w:r>
    </w:p>
    <w:p w:rsidR="00AA1D68" w:rsidRPr="00AA1D68" w:rsidRDefault="00AA1D68" w:rsidP="00AA1D6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II. Внешние функции объекта ФСА - функции характеризующие  действия, свойства и взаимосвязи элементов объекта.</w:t>
      </w:r>
    </w:p>
    <w:p w:rsidR="00AA1D68" w:rsidRPr="00AA1D68" w:rsidRDefault="00AA1D68" w:rsidP="00AA1D68">
      <w:pPr>
        <w:widowControl w:val="0"/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а)</w:t>
      </w: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оба утверждения верны</w:t>
      </w:r>
    </w:p>
    <w:p w:rsidR="00AA1D68" w:rsidRPr="00AA1D68" w:rsidRDefault="00AA1D68" w:rsidP="00AA1D68">
      <w:pPr>
        <w:widowControl w:val="0"/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б)</w:t>
      </w: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оба утверждения неверны</w:t>
      </w:r>
    </w:p>
    <w:p w:rsidR="00AA1D68" w:rsidRPr="00AA1D68" w:rsidRDefault="00AA1D68" w:rsidP="00AA1D68">
      <w:pPr>
        <w:widowControl w:val="0"/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в)</w:t>
      </w: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1-е  утверждение верно, 2-е неверно</w:t>
      </w:r>
    </w:p>
    <w:p w:rsidR="00AA1D68" w:rsidRPr="00AA1D68" w:rsidRDefault="00AA1D68" w:rsidP="00AA1D68">
      <w:pPr>
        <w:widowControl w:val="0"/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г)</w:t>
      </w: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2-е утверждение верно, 1-е неверно</w:t>
      </w:r>
    </w:p>
    <w:p w:rsidR="00AA1D68" w:rsidRPr="00AA1D68" w:rsidRDefault="00AA1D68" w:rsidP="00AA1D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1D68" w:rsidRPr="00AA1D68" w:rsidRDefault="00AA1D68" w:rsidP="00AA1D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AA1D6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AA1D68" w:rsidRPr="00AA1D68" w:rsidRDefault="00AA1D68" w:rsidP="00AA1D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A1D6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Необходимо обвести (</w:t>
      </w:r>
      <w:r w:rsidRPr="00AA1D68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ru-RU"/>
        </w:rPr>
        <w:t>выделить</w:t>
      </w:r>
      <w:r w:rsidRPr="00AA1D6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) номер ответа, который или </w:t>
      </w:r>
      <w:proofErr w:type="gramStart"/>
      <w:r w:rsidRPr="00AA1D6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которые</w:t>
      </w:r>
      <w:proofErr w:type="gramEnd"/>
      <w:r w:rsidRPr="00AA1D6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наиболее соответствуют Вашему мнению.</w:t>
      </w: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363"/>
      </w:tblGrid>
      <w:tr w:rsidR="00AA1D68" w:rsidRPr="00AA1D68" w:rsidTr="00CC7CF7">
        <w:tc>
          <w:tcPr>
            <w:tcW w:w="9463" w:type="dxa"/>
            <w:gridSpan w:val="3"/>
          </w:tcPr>
          <w:p w:rsidR="00AA1D68" w:rsidRPr="00AA1D68" w:rsidRDefault="00AA1D68" w:rsidP="00AA1D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Регламент проведения мероприятия оценивания</w:t>
            </w:r>
          </w:p>
        </w:tc>
      </w:tr>
      <w:tr w:rsidR="00AA1D68" w:rsidRPr="00AA1D68" w:rsidTr="00CC7CF7">
        <w:tc>
          <w:tcPr>
            <w:tcW w:w="720" w:type="dxa"/>
          </w:tcPr>
          <w:p w:rsidR="00AA1D68" w:rsidRPr="00AA1D68" w:rsidRDefault="00AA1D68" w:rsidP="00AA1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Предел длительности выполнения задания</w:t>
            </w:r>
          </w:p>
        </w:tc>
        <w:tc>
          <w:tcPr>
            <w:tcW w:w="1363" w:type="dxa"/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15-20 мин.</w:t>
            </w:r>
          </w:p>
        </w:tc>
      </w:tr>
      <w:tr w:rsidR="00AA1D68" w:rsidRPr="00AA1D68" w:rsidTr="00CC7CF7">
        <w:tc>
          <w:tcPr>
            <w:tcW w:w="720" w:type="dxa"/>
          </w:tcPr>
          <w:p w:rsidR="00AA1D68" w:rsidRPr="00AA1D68" w:rsidRDefault="00AA1D68" w:rsidP="00AA1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380" w:type="dxa"/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Внесение исправлений в представленное решение</w:t>
            </w:r>
          </w:p>
        </w:tc>
        <w:tc>
          <w:tcPr>
            <w:tcW w:w="1363" w:type="dxa"/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 мин.</w:t>
            </w:r>
          </w:p>
        </w:tc>
      </w:tr>
      <w:tr w:rsidR="00AA1D68" w:rsidRPr="00AA1D68" w:rsidTr="00CC7CF7">
        <w:tc>
          <w:tcPr>
            <w:tcW w:w="720" w:type="dxa"/>
          </w:tcPr>
          <w:p w:rsidR="00AA1D68" w:rsidRPr="00AA1D68" w:rsidRDefault="00AA1D68" w:rsidP="00AA1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380" w:type="dxa"/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363" w:type="dxa"/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2 мин.</w:t>
            </w:r>
          </w:p>
        </w:tc>
      </w:tr>
      <w:tr w:rsidR="00AA1D68" w:rsidRPr="00AA1D68" w:rsidTr="00CC7CF7">
        <w:tc>
          <w:tcPr>
            <w:tcW w:w="720" w:type="dxa"/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363" w:type="dxa"/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40 мин.</w:t>
            </w:r>
          </w:p>
        </w:tc>
      </w:tr>
    </w:tbl>
    <w:p w:rsidR="00AA1D68" w:rsidRPr="00AA1D68" w:rsidRDefault="00AA1D68" w:rsidP="00AA1D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AA1D68" w:rsidRPr="00AA1D68" w:rsidRDefault="00AA1D68" w:rsidP="00AA1D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Результаты тестирования оцениваются исходя из количества баллов в 5-балльной и системе оценивания:</w:t>
      </w:r>
    </w:p>
    <w:tbl>
      <w:tblPr>
        <w:tblW w:w="0" w:type="auto"/>
        <w:jc w:val="center"/>
        <w:tblCellSpacing w:w="0" w:type="dxa"/>
        <w:tblInd w:w="-2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56"/>
      </w:tblGrid>
      <w:tr w:rsidR="00AA1D68" w:rsidRPr="00AA1D68" w:rsidTr="00CC7CF7">
        <w:trPr>
          <w:tblCellSpacing w:w="0" w:type="dxa"/>
          <w:jc w:val="center"/>
        </w:trPr>
        <w:tc>
          <w:tcPr>
            <w:tcW w:w="4656" w:type="dxa"/>
            <w:vAlign w:val="center"/>
          </w:tcPr>
          <w:p w:rsidR="00AA1D68" w:rsidRPr="00AA1D68" w:rsidRDefault="00AA1D68" w:rsidP="00AA1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Оценка в 4-балльной шкале</w:t>
            </w:r>
          </w:p>
        </w:tc>
      </w:tr>
      <w:tr w:rsidR="00AA1D68" w:rsidRPr="00AA1D68" w:rsidTr="00CC7CF7">
        <w:trPr>
          <w:tblCellSpacing w:w="0" w:type="dxa"/>
          <w:jc w:val="center"/>
        </w:trPr>
        <w:tc>
          <w:tcPr>
            <w:tcW w:w="4656" w:type="dxa"/>
            <w:vAlign w:val="center"/>
          </w:tcPr>
          <w:p w:rsidR="00AA1D68" w:rsidRPr="00AA1D68" w:rsidRDefault="00AA1D68" w:rsidP="00AA1D68">
            <w:pPr>
              <w:spacing w:after="0" w:line="240" w:lineRule="auto"/>
              <w:ind w:firstLine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 (отлично)</w:t>
            </w:r>
          </w:p>
        </w:tc>
      </w:tr>
      <w:tr w:rsidR="00AA1D68" w:rsidRPr="00AA1D68" w:rsidTr="00CC7CF7">
        <w:trPr>
          <w:tblCellSpacing w:w="0" w:type="dxa"/>
          <w:jc w:val="center"/>
        </w:trPr>
        <w:tc>
          <w:tcPr>
            <w:tcW w:w="4656" w:type="dxa"/>
            <w:vAlign w:val="center"/>
          </w:tcPr>
          <w:p w:rsidR="00AA1D68" w:rsidRPr="00AA1D68" w:rsidRDefault="00AA1D68" w:rsidP="00AA1D68">
            <w:pPr>
              <w:spacing w:after="0" w:line="240" w:lineRule="auto"/>
              <w:ind w:firstLine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 (хорошо)</w:t>
            </w:r>
          </w:p>
        </w:tc>
      </w:tr>
      <w:tr w:rsidR="00AA1D68" w:rsidRPr="00AA1D68" w:rsidTr="00CC7CF7">
        <w:trPr>
          <w:tblCellSpacing w:w="0" w:type="dxa"/>
          <w:jc w:val="center"/>
        </w:trPr>
        <w:tc>
          <w:tcPr>
            <w:tcW w:w="4656" w:type="dxa"/>
            <w:vAlign w:val="center"/>
          </w:tcPr>
          <w:p w:rsidR="00AA1D68" w:rsidRPr="00AA1D68" w:rsidRDefault="00AA1D68" w:rsidP="00AA1D68">
            <w:pPr>
              <w:spacing w:after="0" w:line="240" w:lineRule="auto"/>
              <w:ind w:firstLine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 (удовлетворительно)</w:t>
            </w:r>
          </w:p>
        </w:tc>
      </w:tr>
      <w:tr w:rsidR="00AA1D68" w:rsidRPr="00AA1D68" w:rsidTr="00CC7CF7">
        <w:trPr>
          <w:tblCellSpacing w:w="0" w:type="dxa"/>
          <w:jc w:val="center"/>
        </w:trPr>
        <w:tc>
          <w:tcPr>
            <w:tcW w:w="4656" w:type="dxa"/>
            <w:vAlign w:val="center"/>
          </w:tcPr>
          <w:p w:rsidR="00AA1D68" w:rsidRPr="00AA1D68" w:rsidRDefault="00AA1D68" w:rsidP="00AA1D68">
            <w:pPr>
              <w:spacing w:after="0" w:line="240" w:lineRule="auto"/>
              <w:ind w:firstLine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 (неудовлетворительно)</w:t>
            </w:r>
          </w:p>
        </w:tc>
      </w:tr>
    </w:tbl>
    <w:p w:rsidR="00AA1D68" w:rsidRPr="00AA1D68" w:rsidRDefault="00AA1D68" w:rsidP="00AA1D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Таким образом, оценка «отлично» выставляется при условии правильного ответа студента не менее чем на 84% тестовых заданий; оценка «хорошо» выставляется при условии правильного ответа студента не менее чем на 67% тестовых заданий; оценка «удовлетворительно» - не менее чем на 50% тестовых заданий; оценка «неудовлетворительно» - если студент правильно ответил менее чем на 50% тестовых  заданий.</w:t>
      </w:r>
      <w:proofErr w:type="gramEnd"/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О.А. Склярова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задания для  деловой игры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A1D68" w:rsidRPr="00AA1D68" w:rsidRDefault="00AA1D68" w:rsidP="00AA1D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A1D68" w:rsidRPr="00AA1D68" w:rsidRDefault="00AA1D68" w:rsidP="00AA1D6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игра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1 Тема: </w:t>
      </w:r>
      <w:r w:rsidRPr="00AA1D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Компания ООО «Зеленый мир»</w:t>
      </w:r>
    </w:p>
    <w:p w:rsidR="00AA1D68" w:rsidRPr="00AA1D68" w:rsidRDefault="00AA1D68" w:rsidP="00AA1D68">
      <w:pPr>
        <w:shd w:val="clear" w:color="auto" w:fill="FFFFFF"/>
        <w:tabs>
          <w:tab w:val="left" w:pos="720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Общество с ограниченной ответственностью  «Зеленый мир» было основано в 1994 году в г. Ростове-на-Дону. ООО «Зеленый мир» имеет самостоятельный баланс, расчетный, валютный и другие банковские счета, круглую печать, содержащую полное фирменное наименование на русском языке и место нахождения компании. А так же зарегистрированный фирменный товарный знак.</w:t>
      </w:r>
    </w:p>
    <w:tbl>
      <w:tblPr>
        <w:tblW w:w="0" w:type="auto"/>
        <w:tblInd w:w="288" w:type="dxa"/>
        <w:tblLook w:val="01E0" w:firstRow="1" w:lastRow="1" w:firstColumn="1" w:lastColumn="1" w:noHBand="0" w:noVBand="0"/>
      </w:tblPr>
      <w:tblGrid>
        <w:gridCol w:w="3420"/>
        <w:gridCol w:w="5760"/>
      </w:tblGrid>
      <w:tr w:rsidR="00AA1D68" w:rsidRPr="00AA1D68" w:rsidTr="00CC7CF7">
        <w:trPr>
          <w:trHeight w:val="2356"/>
        </w:trPr>
        <w:tc>
          <w:tcPr>
            <w:tcW w:w="3420" w:type="dxa"/>
          </w:tcPr>
          <w:p w:rsidR="00AA1D68" w:rsidRPr="00AA1D68" w:rsidRDefault="00AA1D68" w:rsidP="00AA1D6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109855</wp:posOffset>
                  </wp:positionV>
                  <wp:extent cx="870585" cy="870585"/>
                  <wp:effectExtent l="19050" t="0" r="5715" b="0"/>
                  <wp:wrapTight wrapText="bothSides">
                    <wp:wrapPolygon edited="0">
                      <wp:start x="-473" y="0"/>
                      <wp:lineTo x="-473" y="21269"/>
                      <wp:lineTo x="21742" y="21269"/>
                      <wp:lineTo x="21742" y="0"/>
                      <wp:lineTo x="-473" y="0"/>
                    </wp:wrapPolygon>
                  </wp:wrapTight>
                  <wp:docPr id="97" name="Рисунок 97" descr="Cтреко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треко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A1D68" w:rsidRPr="00AA1D68" w:rsidRDefault="00AA1D68" w:rsidP="00AA1D6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A1D68" w:rsidRPr="00AA1D68" w:rsidRDefault="00AA1D68" w:rsidP="00AA1D6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A1D68" w:rsidRPr="00AA1D68" w:rsidRDefault="00AA1D68" w:rsidP="00AA1D6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A1D68" w:rsidRPr="00AA1D68" w:rsidRDefault="00AA1D68" w:rsidP="00AA1D6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Рис. 1  Торговая марк</w:t>
            </w:r>
            <w:proofErr w:type="gramStart"/>
            <w:r w:rsidRPr="00AA1D6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а ООО</w:t>
            </w:r>
            <w:proofErr w:type="gramEnd"/>
            <w:r w:rsidRPr="00AA1D6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 «Зеленый мир»</w:t>
            </w:r>
          </w:p>
        </w:tc>
        <w:tc>
          <w:tcPr>
            <w:tcW w:w="5760" w:type="dxa"/>
          </w:tcPr>
          <w:p w:rsidR="00AA1D68" w:rsidRPr="00AA1D68" w:rsidRDefault="00AA1D68" w:rsidP="00AA1D6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A1D68" w:rsidRPr="00AA1D68" w:rsidRDefault="00AA1D68" w:rsidP="00AA1D68">
            <w:pPr>
              <w:shd w:val="clear" w:color="auto" w:fill="FFFFFF"/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настоящее время компания осуществляет следующие направления деятельности:</w:t>
            </w:r>
          </w:p>
          <w:p w:rsidR="00AA1D68" w:rsidRPr="00AA1D68" w:rsidRDefault="00AA1D68" w:rsidP="00AA1D68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422"/>
              </w:tabs>
              <w:autoSpaceDE w:val="0"/>
              <w:autoSpaceDN w:val="0"/>
              <w:adjustRightInd w:val="0"/>
              <w:spacing w:after="0" w:line="240" w:lineRule="auto"/>
              <w:ind w:left="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 Торговое (развитие розничной сети).</w:t>
            </w:r>
          </w:p>
          <w:p w:rsidR="00AA1D68" w:rsidRPr="00AA1D68" w:rsidRDefault="00AA1D68" w:rsidP="00AA1D68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422"/>
              </w:tabs>
              <w:autoSpaceDE w:val="0"/>
              <w:autoSpaceDN w:val="0"/>
              <w:adjustRightInd w:val="0"/>
              <w:spacing w:after="0" w:line="240" w:lineRule="auto"/>
              <w:ind w:left="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 Сервисная программа (ремонт, прокат и т.п.).</w:t>
            </w:r>
          </w:p>
          <w:p w:rsidR="00AA1D68" w:rsidRPr="00AA1D68" w:rsidRDefault="00AA1D68" w:rsidP="00AA1D68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422"/>
                <w:tab w:val="left" w:pos="3235"/>
              </w:tabs>
              <w:autoSpaceDE w:val="0"/>
              <w:autoSpaceDN w:val="0"/>
              <w:adjustRightInd w:val="0"/>
              <w:spacing w:after="0" w:line="240" w:lineRule="auto"/>
              <w:ind w:left="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 Учебно-консультационная программа.</w:t>
            </w:r>
          </w:p>
          <w:p w:rsidR="00AA1D68" w:rsidRPr="00AA1D68" w:rsidRDefault="00AA1D68" w:rsidP="00AA1D68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A1D68" w:rsidRPr="00AA1D68" w:rsidRDefault="00AA1D68" w:rsidP="00AA1D68">
      <w:pPr>
        <w:shd w:val="clear" w:color="auto" w:fill="FFFFFF"/>
        <w:spacing w:before="139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протяжении тринадцати лет фирма имеет налаженные партнерские связи:</w:t>
      </w:r>
    </w:p>
    <w:p w:rsidR="00AA1D68" w:rsidRPr="00AA1D68" w:rsidRDefault="00AA1D68" w:rsidP="00AA1D68">
      <w:pPr>
        <w:numPr>
          <w:ilvl w:val="0"/>
          <w:numId w:val="31"/>
        </w:numPr>
        <w:shd w:val="clear" w:color="auto" w:fill="FFFFFF"/>
        <w:tabs>
          <w:tab w:val="clear" w:pos="900"/>
          <w:tab w:val="num" w:pos="709"/>
          <w:tab w:val="num" w:pos="1080"/>
        </w:tabs>
        <w:spacing w:after="0" w:line="240" w:lineRule="auto"/>
        <w:ind w:left="142" w:right="1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ООО «Зеленый мир» является официальным дилером фирм "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Husqvarna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", "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Partner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", "</w:t>
      </w:r>
      <w:proofErr w:type="spellStart"/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Jonsered</w:t>
      </w:r>
      <w:proofErr w:type="spellEnd"/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", (Швеция).</w:t>
      </w:r>
    </w:p>
    <w:p w:rsidR="00AA1D68" w:rsidRPr="00AA1D68" w:rsidRDefault="00AA1D68" w:rsidP="00AA1D68">
      <w:pPr>
        <w:numPr>
          <w:ilvl w:val="0"/>
          <w:numId w:val="31"/>
        </w:numPr>
        <w:shd w:val="clear" w:color="auto" w:fill="FFFFFF"/>
        <w:tabs>
          <w:tab w:val="clear" w:pos="900"/>
          <w:tab w:val="num" w:pos="709"/>
          <w:tab w:val="num" w:pos="1080"/>
        </w:tabs>
        <w:spacing w:after="0" w:line="240" w:lineRule="auto"/>
        <w:ind w:left="142" w:right="1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Представляет интересы фирм "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AL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KO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" (Германия) и "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Birch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Meier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" (Швейцария).</w:t>
      </w:r>
    </w:p>
    <w:p w:rsidR="00AA1D68" w:rsidRPr="00AA1D68" w:rsidRDefault="00AA1D68" w:rsidP="00AA1D68">
      <w:pPr>
        <w:numPr>
          <w:ilvl w:val="0"/>
          <w:numId w:val="31"/>
        </w:numPr>
        <w:shd w:val="clear" w:color="auto" w:fill="FFFFFF"/>
        <w:tabs>
          <w:tab w:val="clear" w:pos="900"/>
          <w:tab w:val="num" w:pos="709"/>
          <w:tab w:val="num" w:pos="1080"/>
        </w:tabs>
        <w:spacing w:after="0" w:line="240" w:lineRule="auto"/>
        <w:ind w:left="142" w:right="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 xml:space="preserve">На утверждении находится договор о получении статуса дистрибьютора 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корпорации "</w:t>
      </w:r>
      <w:proofErr w:type="spellStart"/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Сумитомо</w:t>
      </w:r>
      <w:proofErr w:type="spellEnd"/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" (Япония).</w:t>
      </w:r>
    </w:p>
    <w:p w:rsidR="00AA1D68" w:rsidRPr="00AA1D68" w:rsidRDefault="00AA1D68" w:rsidP="00AA1D68">
      <w:pPr>
        <w:numPr>
          <w:ilvl w:val="0"/>
          <w:numId w:val="31"/>
        </w:numPr>
        <w:shd w:val="clear" w:color="auto" w:fill="FFFFFF"/>
        <w:tabs>
          <w:tab w:val="clear" w:pos="900"/>
          <w:tab w:val="num" w:pos="709"/>
          <w:tab w:val="num" w:pos="1080"/>
        </w:tabs>
        <w:spacing w:after="0" w:line="240" w:lineRule="auto"/>
        <w:ind w:left="142" w:right="5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 xml:space="preserve">Компания "Зеленый мир" получила эксклюзивное право представлять интересы и </w:t>
      </w:r>
      <w:r w:rsidRPr="00AA1D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 xml:space="preserve">продукцию крупнейшей российской фирмы по производству семян "Среди цветов". </w:t>
      </w:r>
    </w:p>
    <w:p w:rsidR="00AA1D68" w:rsidRPr="00AA1D68" w:rsidRDefault="00AA1D68" w:rsidP="00AA1D68">
      <w:pPr>
        <w:numPr>
          <w:ilvl w:val="0"/>
          <w:numId w:val="31"/>
        </w:numPr>
        <w:shd w:val="clear" w:color="auto" w:fill="FFFFFF"/>
        <w:tabs>
          <w:tab w:val="clear" w:pos="900"/>
          <w:tab w:val="num" w:pos="709"/>
          <w:tab w:val="num" w:pos="1080"/>
        </w:tabs>
        <w:spacing w:after="0" w:line="240" w:lineRule="auto"/>
        <w:ind w:left="142" w:right="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lastRenderedPageBreak/>
        <w:t xml:space="preserve">Проводятся переговоры и предварительная работа по определению 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целесообразности сотрудничества с фирмами - производителями: " </w:t>
      </w:r>
      <w:proofErr w:type="spellStart"/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Brodemo</w:t>
      </w:r>
      <w:proofErr w:type="spellEnd"/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Nelsons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" (Швеция), "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Anderson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and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firm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in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Ltd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" (Англия), "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Pottery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Lorraine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" (Франция), "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ECEF</w:t>
      </w:r>
      <w:r w:rsidRPr="00AA1D68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val="ru-RU" w:eastAsia="ru-RU"/>
        </w:rPr>
        <w:t>"</w:t>
      </w:r>
      <w:r w:rsidRPr="00AA1D6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(Италия).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Компания имеет собственную материально-техническую базу. В состав имущества компании входит: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складской комплекс;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офис, расположенный на первом этаже пятиэтажного здания;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два розничных магазина. В настоящий момент ООО «Зеленый мир»  имеет в своей собственности два розничных магазина.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пополнения оборотных средств фирма привлекает кредитные ресурсы. За все время пользования кредитными средствами фирма своевременно и в полном объеме выполняла и выполняет свои обязательства по кредитным договорам.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на предприятии осуществляется бухгалтерией, возглавляемой главным бухгалтером. В бухгалтерии хранятся все первичные документы, счета-фактуры, транспортные накладные, отчеты по движению денежных средств, другая документация, используемая для анализа деятельности предприятия.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Организационная структура  деятельности компании приведена на Рис. 2. 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ООО «Зеленый мир» имеет в своей структуре несколько менеджеров по закупкам и по сбыту продукции, которые работают со следующей номенклатурой: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садово-огородный инвентарь: инструменты для работы в саду и на различных садово-огородных участках, удобные в применении системы полива и орошения садово-огородных культур; 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опрыскиватели различной емкости;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семена; 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легкая и тяжелая техника по уходу за садом: широкий ассортимент газонокосилок, травокосилок ведущих мировых производителей; триммеры для подстригания деревьев и зеленых изгородей, компактные бензопилы для домашнего и не домашнего использования; погружные и </w:t>
      </w:r>
      <w:proofErr w:type="spellStart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скваженные</w:t>
      </w:r>
      <w:proofErr w:type="spellEnd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насосы; бензиновые и дизельные генераторы; различные специфические электроинструменты;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моечное оборудование: по уходу за фасадом дома, для мытья тротуарной плитки, мини мойки по уходу за домашним автотранспортом;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химические препараты: удобрения для уличных и комнатных культур; препараты по борьбе с различными насекомыми – вредителями.</w:t>
      </w:r>
    </w:p>
    <w:p w:rsidR="00AA1D68" w:rsidRPr="00AA1D68" w:rsidRDefault="00F03C27" w:rsidP="00AA1D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>
          <v:group id="_x0000_s1090" editas="canvas" style="width:477pt;height:270pt;mso-position-horizontal-relative:char;mso-position-vertical-relative:line" coordorigin="2204,2728" coordsize="7200,4050">
            <o:lock v:ext="edit" aspectratio="t"/>
            <v:shape id="_x0000_s1091" type="#_x0000_t75" style="position:absolute;left:2204;top:2728;width:7200;height:4050" o:preferrelative="f">
              <v:fill o:detectmouseclick="t"/>
              <v:path o:extrusionok="t" o:connecttype="none"/>
              <o:lock v:ext="edit" text="t"/>
            </v:shape>
            <v:rect id="_x0000_s1092" style="position:absolute;left:3698;top:2998;width:3804;height:405" fillcolor="#cfc" strokecolor="#396">
              <v:shadow on="t" opacity=".5" offset="6pt,-6pt"/>
              <v:textbox style="mso-next-textbox:#_x0000_s1092">
                <w:txbxContent>
                  <w:p w:rsidR="00AA1D68" w:rsidRPr="008E524C" w:rsidRDefault="00AA1D68" w:rsidP="00AA1D68">
                    <w:pPr>
                      <w:rPr>
                        <w:lang w:val="ru-RU"/>
                      </w:rPr>
                    </w:pPr>
                    <w:r w:rsidRPr="008E524C">
                      <w:rPr>
                        <w:lang w:val="ru-RU"/>
                      </w:rPr>
                      <w:t>Генеральный   директор ООО «Зеленый мир»</w:t>
                    </w:r>
                  </w:p>
                </w:txbxContent>
              </v:textbox>
            </v:rect>
            <v:rect id="_x0000_s1093" style="position:absolute;left:2612;top:3943;width:2037;height:810" strokecolor="#396">
              <v:shadow on="t" opacity=".5" offset="6pt,-6pt"/>
              <v:textbox style="mso-next-textbox:#_x0000_s1093">
                <w:txbxContent>
                  <w:p w:rsidR="00AA1D68" w:rsidRDefault="00AA1D68" w:rsidP="00AA1D68">
                    <w:pPr>
                      <w:jc w:val="center"/>
                    </w:pPr>
                    <w:proofErr w:type="spellStart"/>
                    <w:r>
                      <w:t>Группа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бухучета</w:t>
                    </w:r>
                    <w:proofErr w:type="spellEnd"/>
                  </w:p>
                  <w:p w:rsidR="00AA1D68" w:rsidRPr="00F54B90" w:rsidRDefault="00AA1D68" w:rsidP="00AA1D68">
                    <w:pPr>
                      <w:jc w:val="center"/>
                    </w:pPr>
                    <w:proofErr w:type="gramStart"/>
                    <w:r>
                      <w:t>и</w:t>
                    </w:r>
                    <w:proofErr w:type="gramEnd"/>
                    <w:r>
                      <w:t xml:space="preserve"> </w:t>
                    </w:r>
                    <w:proofErr w:type="spellStart"/>
                    <w:r>
                      <w:t>финансов</w:t>
                    </w:r>
                    <w:proofErr w:type="spellEnd"/>
                  </w:p>
                </w:txbxContent>
              </v:textbox>
            </v:rect>
            <v:rect id="_x0000_s1094" style="position:absolute;left:4785;top:3943;width:2039;height:810" strokecolor="#396">
              <v:shadow on="t" opacity=".5" offset="6pt,-6pt"/>
              <v:textbox style="mso-next-textbox:#_x0000_s1094">
                <w:txbxContent>
                  <w:p w:rsidR="00AA1D68" w:rsidRPr="001F5238" w:rsidRDefault="00AA1D68" w:rsidP="00AA1D68">
                    <w:pPr>
                      <w:jc w:val="center"/>
                    </w:pPr>
                    <w:proofErr w:type="spellStart"/>
                    <w:r w:rsidRPr="001F5238">
                      <w:t>Заместитель</w:t>
                    </w:r>
                    <w:proofErr w:type="spellEnd"/>
                    <w:r w:rsidRPr="001F5238">
                      <w:t xml:space="preserve"> </w:t>
                    </w:r>
                    <w:proofErr w:type="spellStart"/>
                    <w:r w:rsidRPr="001F5238">
                      <w:t>генерального</w:t>
                    </w:r>
                    <w:proofErr w:type="spellEnd"/>
                    <w:r w:rsidRPr="001F5238">
                      <w:t xml:space="preserve"> </w:t>
                    </w:r>
                    <w:proofErr w:type="spellStart"/>
                    <w:r w:rsidRPr="001F5238">
                      <w:t>директора</w:t>
                    </w:r>
                    <w:proofErr w:type="spellEnd"/>
                    <w:r w:rsidRPr="001F5238">
                      <w:t xml:space="preserve"> </w:t>
                    </w:r>
                  </w:p>
                  <w:p w:rsidR="00AA1D68" w:rsidRPr="00F54B90" w:rsidRDefault="00AA1D68" w:rsidP="00AA1D68"/>
                </w:txbxContent>
              </v:textbox>
            </v:rect>
            <v:rect id="_x0000_s1095" style="position:absolute;left:6959;top:3943;width:2309;height:810" strokecolor="#396">
              <v:shadow on="t" opacity=".5" offset="6pt,-6pt"/>
              <v:textbox style="mso-next-textbox:#_x0000_s1095">
                <w:txbxContent>
                  <w:p w:rsidR="00AA1D68" w:rsidRPr="00AA1D68" w:rsidRDefault="00AA1D68" w:rsidP="00AA1D68">
                    <w:pPr>
                      <w:jc w:val="center"/>
                      <w:rPr>
                        <w:lang w:val="ru-RU"/>
                      </w:rPr>
                    </w:pPr>
                    <w:r w:rsidRPr="00AA1D68">
                      <w:rPr>
                        <w:lang w:val="ru-RU"/>
                      </w:rPr>
                      <w:t>Заместитель генерального директора по экономическим вопросам</w:t>
                    </w:r>
                  </w:p>
                  <w:p w:rsidR="00AA1D68" w:rsidRPr="00AA1D68" w:rsidRDefault="00AA1D68" w:rsidP="00AA1D68">
                    <w:pPr>
                      <w:rPr>
                        <w:lang w:val="ru-RU"/>
                      </w:rPr>
                    </w:pPr>
                  </w:p>
                </w:txbxContent>
              </v:textbox>
            </v:rect>
            <v:line id="_x0000_s1096" style="position:absolute" from="3562,3673" to="8047,3674" strokecolor="#396" strokeweight="1pt"/>
            <v:line id="_x0000_s1097" style="position:absolute" from="5600,3403" to="5600,3673" strokecolor="#396" strokeweight="1pt"/>
            <v:line id="_x0000_s1098" style="position:absolute" from="3562,3673" to="3564,3943" strokecolor="#396" strokeweight="1pt"/>
            <v:line id="_x0000_s1099" style="position:absolute" from="5600,3673" to="5601,3943" strokecolor="#396" strokeweight="1pt"/>
            <v:line id="_x0000_s1100" style="position:absolute" from="8046,3673" to="8047,3943" strokecolor="#396" strokeweight="1pt"/>
            <v:rect id="_x0000_s1101" style="position:absolute;left:2204;top:5428;width:1358;height:1215" strokecolor="#396">
              <v:shadow on="t" opacity=".5" offset="6pt,6pt"/>
              <v:textbox style="mso-next-textbox:#_x0000_s1101">
                <w:txbxContent>
                  <w:p w:rsidR="00AA1D68" w:rsidRPr="00AA1D68" w:rsidRDefault="00AA1D68" w:rsidP="00AA1D68">
                    <w:pPr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AA1D68">
                      <w:rPr>
                        <w:sz w:val="16"/>
                        <w:szCs w:val="16"/>
                        <w:lang w:val="ru-RU"/>
                      </w:rPr>
                      <w:t>Менеджер по закупкам</w:t>
                    </w:r>
                  </w:p>
                  <w:p w:rsidR="00AA1D68" w:rsidRPr="00AA1D68" w:rsidRDefault="00AA1D68" w:rsidP="00AA1D68">
                    <w:pPr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AA1D68">
                      <w:rPr>
                        <w:sz w:val="16"/>
                        <w:szCs w:val="16"/>
                        <w:lang w:val="ru-RU"/>
                      </w:rPr>
                      <w:t>и сбыту семян и химических препаратов</w:t>
                    </w:r>
                  </w:p>
                </w:txbxContent>
              </v:textbox>
            </v:rect>
            <v:rect id="_x0000_s1102" style="position:absolute;left:3698;top:5428;width:1403;height:1215" strokecolor="#396">
              <v:shadow on="t" opacity=".5" offset="6pt,6pt"/>
              <v:textbox style="mso-next-textbox:#_x0000_s1102">
                <w:txbxContent>
                  <w:p w:rsidR="00AA1D68" w:rsidRPr="00AA1D68" w:rsidRDefault="00AA1D68" w:rsidP="00AA1D68">
                    <w:pPr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AA1D68">
                      <w:rPr>
                        <w:sz w:val="16"/>
                        <w:szCs w:val="16"/>
                        <w:lang w:val="ru-RU"/>
                      </w:rPr>
                      <w:t>Менеджер по закупкам</w:t>
                    </w:r>
                  </w:p>
                  <w:p w:rsidR="00AA1D68" w:rsidRPr="00AA1D68" w:rsidRDefault="00AA1D68" w:rsidP="00AA1D68">
                    <w:pPr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AA1D68">
                      <w:rPr>
                        <w:sz w:val="16"/>
                        <w:szCs w:val="16"/>
                        <w:lang w:val="ru-RU"/>
                      </w:rPr>
                      <w:t>и сбыту</w:t>
                    </w:r>
                  </w:p>
                  <w:p w:rsidR="00AA1D68" w:rsidRPr="00AA1D68" w:rsidRDefault="00AA1D68" w:rsidP="00AA1D68">
                    <w:pPr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AA1D68">
                      <w:rPr>
                        <w:sz w:val="16"/>
                        <w:szCs w:val="16"/>
                        <w:lang w:val="ru-RU"/>
                      </w:rPr>
                      <w:t>садово-огородного инвентаря</w:t>
                    </w:r>
                  </w:p>
                  <w:p w:rsidR="00AA1D68" w:rsidRPr="00AA1D68" w:rsidRDefault="00AA1D68" w:rsidP="00AA1D68">
                    <w:pPr>
                      <w:rPr>
                        <w:sz w:val="16"/>
                        <w:szCs w:val="16"/>
                        <w:lang w:val="ru-RU"/>
                      </w:rPr>
                    </w:pPr>
                  </w:p>
                </w:txbxContent>
              </v:textbox>
            </v:rect>
            <v:rect id="_x0000_s1103" style="position:absolute;left:5193;top:5428;width:1448;height:1215" strokecolor="#396">
              <v:shadow on="t" opacity=".5" offset="6pt,6pt"/>
              <v:textbox style="mso-next-textbox:#_x0000_s1103">
                <w:txbxContent>
                  <w:p w:rsidR="00AA1D68" w:rsidRPr="00AA1D68" w:rsidRDefault="00AA1D68" w:rsidP="00AA1D68">
                    <w:pPr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AA1D68">
                      <w:rPr>
                        <w:sz w:val="16"/>
                        <w:szCs w:val="16"/>
                        <w:lang w:val="ru-RU"/>
                      </w:rPr>
                      <w:t xml:space="preserve">Менеджер по закупкам и сбыту </w:t>
                    </w:r>
                    <w:proofErr w:type="gramStart"/>
                    <w:r w:rsidRPr="00AA1D68">
                      <w:rPr>
                        <w:sz w:val="16"/>
                        <w:szCs w:val="16"/>
                        <w:lang w:val="ru-RU"/>
                      </w:rPr>
                      <w:t>садово-огородной</w:t>
                    </w:r>
                    <w:proofErr w:type="gramEnd"/>
                    <w:r w:rsidRPr="00AA1D68">
                      <w:rPr>
                        <w:sz w:val="16"/>
                        <w:szCs w:val="16"/>
                        <w:lang w:val="ru-RU"/>
                      </w:rPr>
                      <w:t xml:space="preserve">   и</w:t>
                    </w:r>
                  </w:p>
                  <w:p w:rsidR="00AA1D68" w:rsidRPr="007C0CC5" w:rsidRDefault="00AA1D68" w:rsidP="00AA1D68">
                    <w:pPr>
                      <w:jc w:val="center"/>
                      <w:rPr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7C0CC5">
                      <w:rPr>
                        <w:sz w:val="16"/>
                        <w:szCs w:val="16"/>
                      </w:rPr>
                      <w:t>моющей</w:t>
                    </w:r>
                    <w:proofErr w:type="spellEnd"/>
                    <w:proofErr w:type="gramEnd"/>
                    <w:r w:rsidRPr="007C0CC5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C0CC5">
                      <w:rPr>
                        <w:sz w:val="16"/>
                        <w:szCs w:val="16"/>
                      </w:rPr>
                      <w:t>техники</w:t>
                    </w:r>
                    <w:proofErr w:type="spellEnd"/>
                  </w:p>
                  <w:p w:rsidR="00AA1D68" w:rsidRPr="007C0CC5" w:rsidRDefault="00AA1D68" w:rsidP="00AA1D68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ect>
            <v:rect id="_x0000_s1104" style="position:absolute;left:6823;top:5428;width:1223;height:1215" strokecolor="#396">
              <v:shadow on="t" opacity=".5" offset="6pt,6pt"/>
              <v:textbox style="mso-next-textbox:#_x0000_s1104">
                <w:txbxContent>
                  <w:p w:rsidR="00AA1D68" w:rsidRPr="007C0CC5" w:rsidRDefault="00AA1D68" w:rsidP="00AA1D68">
                    <w:pPr>
                      <w:jc w:val="center"/>
                      <w:rPr>
                        <w:sz w:val="16"/>
                        <w:szCs w:val="16"/>
                      </w:rPr>
                    </w:pPr>
                    <w:proofErr w:type="spellStart"/>
                    <w:r w:rsidRPr="007C0CC5">
                      <w:rPr>
                        <w:sz w:val="16"/>
                        <w:szCs w:val="16"/>
                      </w:rPr>
                      <w:t>Отдел</w:t>
                    </w:r>
                    <w:proofErr w:type="spellEnd"/>
                    <w:r w:rsidRPr="007C0CC5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C0CC5">
                      <w:rPr>
                        <w:sz w:val="16"/>
                        <w:szCs w:val="16"/>
                      </w:rPr>
                      <w:t>по</w:t>
                    </w:r>
                    <w:proofErr w:type="spellEnd"/>
                    <w:r w:rsidRPr="007C0CC5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C0CC5">
                      <w:rPr>
                        <w:sz w:val="16"/>
                        <w:szCs w:val="16"/>
                      </w:rPr>
                      <w:t>выполнению</w:t>
                    </w:r>
                    <w:proofErr w:type="spellEnd"/>
                    <w:r w:rsidRPr="007C0CC5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C0CC5">
                      <w:rPr>
                        <w:sz w:val="16"/>
                        <w:szCs w:val="16"/>
                      </w:rPr>
                      <w:t>дизайнерских</w:t>
                    </w:r>
                    <w:proofErr w:type="spellEnd"/>
                    <w:r w:rsidRPr="007C0CC5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C0CC5">
                      <w:rPr>
                        <w:sz w:val="16"/>
                        <w:szCs w:val="16"/>
                      </w:rPr>
                      <w:t>работ</w:t>
                    </w:r>
                    <w:proofErr w:type="spellEnd"/>
                  </w:p>
                </w:txbxContent>
              </v:textbox>
            </v:rect>
            <v:rect id="_x0000_s1105" style="position:absolute;left:8181;top:5428;width:1086;height:1215" strokecolor="#396">
              <v:shadow on="t" opacity=".5" offset="6pt,6pt"/>
              <v:textbox style="mso-next-textbox:#_x0000_s1105">
                <w:txbxContent>
                  <w:p w:rsidR="00AA1D68" w:rsidRPr="003A013C" w:rsidRDefault="00AA1D68" w:rsidP="00AA1D68">
                    <w:pPr>
                      <w:jc w:val="center"/>
                      <w:rPr>
                        <w:sz w:val="16"/>
                        <w:szCs w:val="16"/>
                      </w:rPr>
                    </w:pPr>
                    <w:proofErr w:type="spellStart"/>
                    <w:r w:rsidRPr="003A013C">
                      <w:rPr>
                        <w:sz w:val="16"/>
                        <w:szCs w:val="16"/>
                      </w:rPr>
                      <w:t>Маркетолог</w:t>
                    </w:r>
                    <w:proofErr w:type="spellEnd"/>
                  </w:p>
                  <w:p w:rsidR="00AA1D68" w:rsidRPr="003A013C" w:rsidRDefault="00AA1D68" w:rsidP="00AA1D68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ect>
            <v:line id="_x0000_s1106" style="position:absolute" from="2883,5158" to="8725,5159" strokecolor="#396" strokeweight="1pt"/>
            <v:line id="_x0000_s1107" style="position:absolute" from="5600,4753" to="5601,5158" strokecolor="#396">
              <v:stroke endarrow="block"/>
            </v:line>
            <v:line id="_x0000_s1108" style="position:absolute;flip:x" from="8046,4753" to="8047,5158" strokecolor="#396" strokeweight="1pt"/>
            <v:line id="_x0000_s1109" style="position:absolute;flip:x" from="3562,4753" to="3564,5158" strokecolor="#396" strokeweight="1pt"/>
            <v:line id="_x0000_s1110" style="position:absolute;flip:x" from="8725,5158" to="8726,5428" strokecolor="#396" strokeweight="1pt"/>
            <v:line id="_x0000_s1111" style="position:absolute" from="7366,5158" to="7367,5428" strokecolor="#396" strokeweight="1pt"/>
            <v:line id="_x0000_s1112" style="position:absolute;flip:x" from="5872,5158" to="5873,5428" strokecolor="#396" strokeweight="1pt"/>
            <v:line id="_x0000_s1113" style="position:absolute;flip:x" from="4378,5158" to="4379,5428" strokecolor="#396" strokeweight="1pt"/>
            <v:line id="_x0000_s1114" style="position:absolute" from="2883,5158" to="2885,5428" strokecolor="#396" strokeweight="1pt"/>
            <w10:wrap type="none"/>
            <w10:anchorlock/>
          </v:group>
        </w:pic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Рис. 2 Организационная структура  предприятия ООО «Зеленый мир»  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Так же «Зеленый мир» предоставляет услуги по оформлению садовых участков, парков и ландшафта. Данной работой занимаются дизайнеры, которые представляют свои услуги непосредственно в розничных точках.  </w:t>
      </w:r>
    </w:p>
    <w:p w:rsidR="00AA1D68" w:rsidRPr="00AA1D68" w:rsidRDefault="00AA1D68" w:rsidP="00AA1D68">
      <w:pPr>
        <w:shd w:val="clear" w:color="auto" w:fill="FFFFFF"/>
        <w:spacing w:after="0" w:line="240" w:lineRule="auto"/>
        <w:ind w:right="-193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Клиентам</w:t>
      </w:r>
      <w:proofErr w:type="gramStart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ООО</w:t>
      </w:r>
      <w:proofErr w:type="gramEnd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«Зеленый мир» являются как физические, так и юридические лица.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Функции управления сбытом, а так же контроль осуществляют менеджеры отделов, к их основным функциям относится и поиск поставщиков и покупателей.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год на, различные праздники, сотрудник</w:t>
      </w:r>
      <w:proofErr w:type="gramStart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ООО</w:t>
      </w:r>
      <w:proofErr w:type="gramEnd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«Зеленый мир» рассылают фирменные письма с поздравлениями своим постоянным клиентам. </w:t>
      </w:r>
    </w:p>
    <w:p w:rsidR="00AA1D68" w:rsidRPr="00AA1D68" w:rsidRDefault="00AA1D68" w:rsidP="00AA1D68">
      <w:pPr>
        <w:shd w:val="clear" w:color="auto" w:fill="FFFFFF"/>
        <w:spacing w:after="0" w:line="240" w:lineRule="auto"/>
        <w:ind w:right="-193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Целью данной компании является, способность удовлетворить все возможные потребности предприятий, организаций, а также садоводов, огородников, цветоводов любых социальных групп.</w:t>
      </w:r>
    </w:p>
    <w:p w:rsidR="00AA1D68" w:rsidRPr="00AA1D68" w:rsidRDefault="00AA1D68" w:rsidP="00AA1D68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Основными направлениями деятельност</w:t>
      </w:r>
      <w:proofErr w:type="gramStart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ООО</w:t>
      </w:r>
      <w:proofErr w:type="gramEnd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«Зеленый мир» являются: развитие розничной сети; развитие сервисного центра, обслуживающего клиентов в минимальные сроки.</w:t>
      </w:r>
    </w:p>
    <w:p w:rsidR="00AA1D68" w:rsidRPr="00AA1D68" w:rsidRDefault="00AA1D68" w:rsidP="00AA1D68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Целями управления сбытом ООО «Зеленый мир» являются:</w:t>
      </w:r>
    </w:p>
    <w:p w:rsidR="00AA1D68" w:rsidRPr="00AA1D68" w:rsidRDefault="00AA1D68" w:rsidP="00AA1D68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максимизация прибыли,</w:t>
      </w:r>
    </w:p>
    <w:p w:rsidR="00AA1D68" w:rsidRPr="00AA1D68" w:rsidRDefault="00AA1D68" w:rsidP="00AA1D68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расширение рынков сбыта,</w:t>
      </w:r>
    </w:p>
    <w:p w:rsidR="00AA1D68" w:rsidRPr="00AA1D68" w:rsidRDefault="00AA1D68" w:rsidP="00AA1D68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завоевание новых сегментов рынка.</w:t>
      </w:r>
    </w:p>
    <w:p w:rsidR="00AA1D68" w:rsidRPr="00AA1D68" w:rsidRDefault="00AA1D68" w:rsidP="00AA1D68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Задачами данного предприятия являются:</w:t>
      </w:r>
    </w:p>
    <w:p w:rsidR="00AA1D68" w:rsidRPr="00AA1D68" w:rsidRDefault="00AA1D68" w:rsidP="00AA1D68">
      <w:pPr>
        <w:numPr>
          <w:ilvl w:val="0"/>
          <w:numId w:val="29"/>
        </w:numPr>
        <w:tabs>
          <w:tab w:val="clear" w:pos="1755"/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Снижение издержек, связанных с закупкой, доставкой и сервисным обслуживанием товаров.</w:t>
      </w:r>
    </w:p>
    <w:p w:rsidR="00AA1D68" w:rsidRPr="00AA1D68" w:rsidRDefault="00AA1D68" w:rsidP="00AA1D68">
      <w:pPr>
        <w:numPr>
          <w:ilvl w:val="0"/>
          <w:numId w:val="29"/>
        </w:numPr>
        <w:tabs>
          <w:tab w:val="clear" w:pos="1755"/>
          <w:tab w:val="num" w:pos="0"/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продажи не по сезонному, а по круглогодичному принципу.</w:t>
      </w:r>
    </w:p>
    <w:p w:rsidR="00AA1D68" w:rsidRPr="00AA1D68" w:rsidRDefault="00AA1D68" w:rsidP="00AA1D68">
      <w:pPr>
        <w:numPr>
          <w:ilvl w:val="0"/>
          <w:numId w:val="29"/>
        </w:numPr>
        <w:tabs>
          <w:tab w:val="clear" w:pos="1755"/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розничной продажи продукции с учетом складывающейся рыночной конъюнктуры.</w:t>
      </w:r>
    </w:p>
    <w:p w:rsidR="00AA1D68" w:rsidRPr="00AA1D68" w:rsidRDefault="00AA1D68" w:rsidP="00AA1D68">
      <w:pPr>
        <w:numPr>
          <w:ilvl w:val="0"/>
          <w:numId w:val="29"/>
        </w:numPr>
        <w:tabs>
          <w:tab w:val="clear" w:pos="1755"/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выставок для знакомства потребителей с новой номенклатурой (для этого сотрудники компании рассылают фирменные письма своим клиентам).</w:t>
      </w:r>
    </w:p>
    <w:p w:rsidR="00AA1D68" w:rsidRPr="00AA1D68" w:rsidRDefault="00AA1D68" w:rsidP="00AA1D68">
      <w:pPr>
        <w:numPr>
          <w:ilvl w:val="0"/>
          <w:numId w:val="29"/>
        </w:numPr>
        <w:tabs>
          <w:tab w:val="clear" w:pos="1755"/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и проведение рекламной деятельности.</w:t>
      </w:r>
    </w:p>
    <w:p w:rsidR="00AA1D68" w:rsidRPr="00AA1D68" w:rsidRDefault="00AA1D68" w:rsidP="00AA1D68">
      <w:pPr>
        <w:numPr>
          <w:ilvl w:val="0"/>
          <w:numId w:val="29"/>
        </w:numPr>
        <w:tabs>
          <w:tab w:val="clear" w:pos="1755"/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Исследование и мониторинг рынков, а так же позиционирование своих продуктов.</w:t>
      </w:r>
    </w:p>
    <w:p w:rsidR="00AA1D68" w:rsidRPr="00AA1D68" w:rsidRDefault="00AA1D68" w:rsidP="00AA1D68">
      <w:pPr>
        <w:numPr>
          <w:ilvl w:val="0"/>
          <w:numId w:val="29"/>
        </w:numPr>
        <w:tabs>
          <w:tab w:val="clear" w:pos="1755"/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Поиск новых, более выгодных поставщиков и покупателей.</w:t>
      </w:r>
    </w:p>
    <w:p w:rsidR="00AA1D68" w:rsidRPr="00AA1D68" w:rsidRDefault="00AA1D68" w:rsidP="00AA1D68">
      <w:pPr>
        <w:numPr>
          <w:ilvl w:val="0"/>
          <w:numId w:val="29"/>
        </w:numPr>
        <w:tabs>
          <w:tab w:val="clear" w:pos="1755"/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 договоров и выполнение договорных обязательств.</w:t>
      </w:r>
    </w:p>
    <w:p w:rsidR="00AA1D68" w:rsidRPr="00AA1D68" w:rsidRDefault="00AA1D68" w:rsidP="00AA1D68">
      <w:pPr>
        <w:numPr>
          <w:ilvl w:val="0"/>
          <w:numId w:val="29"/>
        </w:numPr>
        <w:tabs>
          <w:tab w:val="clear" w:pos="1755"/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Закупка, продажа,  доставка, сервисное обслуживание товаров.</w:t>
      </w:r>
    </w:p>
    <w:p w:rsidR="00AA1D68" w:rsidRPr="00AA1D68" w:rsidRDefault="00AA1D68" w:rsidP="00AA1D68">
      <w:pPr>
        <w:numPr>
          <w:ilvl w:val="0"/>
          <w:numId w:val="29"/>
        </w:numPr>
        <w:tabs>
          <w:tab w:val="clear" w:pos="1755"/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Контроль.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предприят</w:t>
      </w:r>
      <w:proofErr w:type="gramStart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ООО</w:t>
      </w:r>
      <w:proofErr w:type="gramEnd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«Зеленый мир» все задачи, обязанности и права сотрудников определены в должностных инструкциях. ООО «Зеленый мир» имея большой опыт работы на рынке, располагает необходимыми кадрами, имеет длительные связи с некоторыми поставщиками, обладает знаниями конъюнктуры рынка. 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 Концепция игры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1D68" w:rsidRPr="00AA1D68" w:rsidRDefault="00AA1D68" w:rsidP="00AA1D68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«Деловой игры» - подготовить индивидуальную презентацию данного проекта.</w:t>
      </w:r>
    </w:p>
    <w:p w:rsidR="00AA1D68" w:rsidRPr="00AA1D68" w:rsidRDefault="00AA1D68" w:rsidP="00AA1D68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ЭТАП 1</w:t>
      </w:r>
    </w:p>
    <w:p w:rsidR="00AA1D68" w:rsidRPr="00AA1D68" w:rsidRDefault="00AA1D68" w:rsidP="00AA1D68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Задание:</w:t>
      </w:r>
    </w:p>
    <w:p w:rsidR="00AA1D68" w:rsidRPr="00AA1D68" w:rsidRDefault="00AA1D68" w:rsidP="00AA1D68">
      <w:pPr>
        <w:numPr>
          <w:ilvl w:val="0"/>
          <w:numId w:val="32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соответствии с </w:t>
      </w:r>
      <w:proofErr w:type="spellStart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оргструктурой</w:t>
      </w:r>
      <w:proofErr w:type="spellEnd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компании ООО «Зеленый мир» (Рис. 2) распределить по каждому из звеньев структуры, выполняемые ими функции </w:t>
      </w:r>
      <w:proofErr w:type="gramStart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</w:t>
      </w:r>
      <w:proofErr w:type="gramEnd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основные, вспомогательные и ненужные.</w:t>
      </w:r>
    </w:p>
    <w:p w:rsidR="00AA1D68" w:rsidRPr="00AA1D68" w:rsidRDefault="00AA1D68" w:rsidP="00AA1D68">
      <w:pPr>
        <w:numPr>
          <w:ilvl w:val="0"/>
          <w:numId w:val="32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Преобразовать </w:t>
      </w:r>
      <w:proofErr w:type="spellStart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оргструктуру</w:t>
      </w:r>
      <w:proofErr w:type="spellEnd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соответствии с целями, задачами компании и в соответствии с организацией аналитической работы в ООО «Зеленый мир».</w:t>
      </w:r>
    </w:p>
    <w:p w:rsidR="00AA1D68" w:rsidRPr="00AA1D68" w:rsidRDefault="00AA1D68" w:rsidP="00AA1D68">
      <w:pPr>
        <w:numPr>
          <w:ilvl w:val="0"/>
          <w:numId w:val="32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функции для каждого звена вновь созданной организационной структуры компан</w:t>
      </w:r>
      <w:proofErr w:type="gramStart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ООО</w:t>
      </w:r>
      <w:proofErr w:type="gramEnd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«Зеленый мир».</w:t>
      </w:r>
    </w:p>
    <w:p w:rsidR="00AA1D68" w:rsidRPr="00AA1D68" w:rsidRDefault="00AA1D68" w:rsidP="00AA1D68">
      <w:pPr>
        <w:numPr>
          <w:ilvl w:val="0"/>
          <w:numId w:val="32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Подготовить индивидуальную презентацию данного проекта.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AA1D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3. Роли: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Деление аудитории на малые группы.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AA1D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4. Ожидаемые  результаты</w:t>
      </w:r>
    </w:p>
    <w:p w:rsidR="00AA1D68" w:rsidRPr="00AA1D68" w:rsidRDefault="00AA1D68" w:rsidP="00AA1D68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ЭТАП 2 «Деловая игра»</w:t>
      </w:r>
    </w:p>
    <w:p w:rsidR="00AA1D68" w:rsidRPr="00AA1D68" w:rsidRDefault="00AA1D68" w:rsidP="00AA1D68">
      <w:pPr>
        <w:numPr>
          <w:ilvl w:val="0"/>
          <w:numId w:val="33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«Деловой игры» - создание с точки зрения функциональности эффективной организационной структур</w:t>
      </w:r>
      <w:proofErr w:type="gramStart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 ООО</w:t>
      </w:r>
      <w:proofErr w:type="gramEnd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«Зеленый мир».</w:t>
      </w:r>
    </w:p>
    <w:p w:rsidR="00AA1D68" w:rsidRPr="00AA1D68" w:rsidRDefault="00AA1D68" w:rsidP="00AA1D68">
      <w:pPr>
        <w:numPr>
          <w:ilvl w:val="0"/>
          <w:numId w:val="33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Деление аудитории на малые группы.</w:t>
      </w:r>
    </w:p>
    <w:p w:rsidR="00AA1D68" w:rsidRPr="00AA1D68" w:rsidRDefault="00AA1D68" w:rsidP="00AA1D68">
      <w:pPr>
        <w:numPr>
          <w:ilvl w:val="0"/>
          <w:numId w:val="33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Необходимо представить решение проблемы отдельными аналитическими группами.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AA1D68" w:rsidRPr="00AA1D68" w:rsidRDefault="00AA1D68" w:rsidP="00AA1D68">
      <w:pPr>
        <w:numPr>
          <w:ilvl w:val="0"/>
          <w:numId w:val="33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Устная презентация аналитического проекта отдельными группами.</w:t>
      </w:r>
    </w:p>
    <w:p w:rsidR="00AA1D68" w:rsidRPr="00AA1D68" w:rsidRDefault="00AA1D68" w:rsidP="00AA1D68">
      <w:pPr>
        <w:numPr>
          <w:ilvl w:val="0"/>
          <w:numId w:val="33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(домашнее задание) и представление малыми группами мультимедийных проектов по ФСА.</w:t>
      </w:r>
    </w:p>
    <w:p w:rsidR="00AA1D68" w:rsidRPr="00AA1D68" w:rsidRDefault="00AA1D68" w:rsidP="00AA1D68">
      <w:pPr>
        <w:numPr>
          <w:ilvl w:val="0"/>
          <w:numId w:val="33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Обсуждение проектов.</w:t>
      </w:r>
    </w:p>
    <w:p w:rsidR="00AA1D68" w:rsidRPr="00AA1D68" w:rsidRDefault="00AA1D68" w:rsidP="00AA1D68">
      <w:pPr>
        <w:numPr>
          <w:ilvl w:val="0"/>
          <w:numId w:val="33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Подведение итогов.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 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AA1D68" w:rsidRPr="00AA1D68" w:rsidTr="00CC7CF7">
        <w:tc>
          <w:tcPr>
            <w:tcW w:w="9637" w:type="dxa"/>
            <w:gridSpan w:val="2"/>
          </w:tcPr>
          <w:p w:rsidR="00AA1D68" w:rsidRPr="00AA1D68" w:rsidRDefault="00AA1D68" w:rsidP="00AA1D68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AA1D68" w:rsidRPr="00AA1D68" w:rsidTr="00CC7CF7">
        <w:tc>
          <w:tcPr>
            <w:tcW w:w="5580" w:type="dxa"/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проект индивидуальный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проект групповой</w:t>
            </w:r>
          </w:p>
        </w:tc>
        <w:tc>
          <w:tcPr>
            <w:tcW w:w="4057" w:type="dxa"/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</w:tc>
      </w:tr>
      <w:tr w:rsidR="00AA1D68" w:rsidRPr="00AA1D68" w:rsidTr="00CC7CF7">
        <w:tc>
          <w:tcPr>
            <w:tcW w:w="5580" w:type="dxa"/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проект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проект групповой</w:t>
            </w:r>
          </w:p>
        </w:tc>
        <w:tc>
          <w:tcPr>
            <w:tcW w:w="4057" w:type="dxa"/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20%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не </w:t>
            </w:r>
            <w:proofErr w:type="gramStart"/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не </w:t>
            </w:r>
            <w:proofErr w:type="gramStart"/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</w:tc>
      </w:tr>
    </w:tbl>
    <w:p w:rsidR="00AA1D68" w:rsidRPr="00AA1D68" w:rsidRDefault="00AA1D68" w:rsidP="00AA1D68">
      <w:pPr>
        <w:spacing w:after="0" w:line="240" w:lineRule="auto"/>
        <w:ind w:left="-284" w:right="-284"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Максимальное количество баллов - 18. 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Составитель ________________________ О.А. Склярова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задания для ситуационной задачи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A1D68" w:rsidRPr="00AA1D68" w:rsidRDefault="00AA1D68" w:rsidP="00AA1D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A1D68" w:rsidRPr="00AA1D68" w:rsidRDefault="00AA1D68" w:rsidP="00AA1D6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Ситуационная задача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Задание: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  <w:t>Функционально-стоимостной анализ технологии производства тетради</w:t>
      </w:r>
    </w:p>
    <w:p w:rsidR="00AA1D68" w:rsidRPr="00AA1D68" w:rsidRDefault="00AA1D68" w:rsidP="00AA1D68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Для проведения функционально-стоимостного анализа в качестве объекта исследования выбрана технология производства тетради в клетку объемом в 12 листов серого цвета. 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Выбор объекта основан на запросе руководства. Проект направлен на сокращение издержек производства, что позволит в конечном итоге снизить себестоимость и обеспечить конкурентоспособность продукции.</w:t>
      </w:r>
    </w:p>
    <w:p w:rsidR="00AA1D68" w:rsidRPr="00AA1D68" w:rsidRDefault="00AA1D68" w:rsidP="00AA1D68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ЗАО «</w:t>
      </w:r>
      <w:proofErr w:type="spellStart"/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Бумизделия</w:t>
      </w:r>
      <w:proofErr w:type="spellEnd"/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» унаследовало в своей продуктовой линейке школьную тетрадь, которая лежала на столе у каждого советского школьника. Именно это предприятие еще в ту далекую эпоху занималось выпуском тетрадки. И именно за счет нее завод </w:t>
      </w:r>
      <w:proofErr w:type="gramStart"/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остается известным по сей</w:t>
      </w:r>
      <w:proofErr w:type="gramEnd"/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день. Школьную тетрадь с надписью «Восход» на обложке знает чуть ли не каждый человек и в современной России. Поэтому, будучи основным продуктом, имея критическое значение, именно технология производства тетради будет исследовать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 xml:space="preserve">ся в качестве объекта функционально-стоимостного анализа. Кроме этого, предварительные подсчеты показали, что доходы от продажи данного типа продукции составляют 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ru-RU" w:eastAsia="ru-RU"/>
        </w:rPr>
        <w:t>2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/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ru-RU" w:eastAsia="ru-RU"/>
        </w:rPr>
        <w:t>3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валовой выручки организации.</w:t>
      </w:r>
    </w:p>
    <w:p w:rsidR="00AA1D68" w:rsidRPr="00AA1D68" w:rsidRDefault="00AA1D68" w:rsidP="00AA1D68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В первую очередь составляется структурно-элементная модель объекта исследования — школьной тетради «Восход» и таблица функций.</w:t>
      </w:r>
    </w:p>
    <w:p w:rsidR="00AA1D68" w:rsidRPr="00AA1D68" w:rsidRDefault="00AA1D68" w:rsidP="00AA1D68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lastRenderedPageBreak/>
        <w:t>Внутренние документы предприятия, устанавливающие нормативы по формированию затрат, позволяют построить таблицы, определяющие затраты на основные функции технологического процесса.</w:t>
      </w:r>
    </w:p>
    <w:p w:rsidR="00AA1D68" w:rsidRPr="00AA1D68" w:rsidRDefault="00AA1D68" w:rsidP="00AA1D68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Экспертным путем каждой функции присваивается вес по значимости, в результате чего присваивается ранг, необходимый для отбора приоритетных функций для совершенствования. Затраты на функцию ранжируются в соответствии с величиной издержек.</w:t>
      </w:r>
    </w:p>
    <w:p w:rsidR="00AA1D68" w:rsidRPr="00AA1D68" w:rsidRDefault="00AA1D68" w:rsidP="00AA1D68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На основе затрат и значимости функций строится функционально-стоимостная диаграмма (ФСД), что является следующим этапом отбора приоритетной функции.</w:t>
      </w:r>
    </w:p>
    <w:p w:rsidR="00AA1D68" w:rsidRPr="00AA1D68" w:rsidRDefault="00AA1D68" w:rsidP="00AA1D68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Дальнейшим этапом отбора приоритетной функции является использование диаграммы FAST.</w:t>
      </w:r>
    </w:p>
    <w:p w:rsidR="00AA1D68" w:rsidRPr="00AA1D68" w:rsidRDefault="00AA1D68" w:rsidP="00AA1D68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На основе анализа самой значимой и затратной функцией </w:t>
      </w:r>
      <w:proofErr w:type="gramStart"/>
      <w:r w:rsidRPr="00AA1D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выбрана</w:t>
      </w:r>
      <w:proofErr w:type="gramEnd"/>
      <w:r w:rsidRPr="00AA1D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F3 — «производство внутренних страниц» для дальнейшего ее совершенствования.</w:t>
      </w:r>
    </w:p>
    <w:p w:rsidR="00AA1D68" w:rsidRPr="00AA1D68" w:rsidRDefault="00AA1D68" w:rsidP="00AA1D68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После выполнения описанных процедур предложено совершенствовать технологию производства тетради. В таблице представляется эффективность проектного варианта производства тетради «Восход». Используется более дешевая краска, которая смешивается со специальными добавками, при этом изменяется давление и ширина струи, которая наносит рисунок, в результате чего сокращаются затраты.</w:t>
      </w:r>
    </w:p>
    <w:p w:rsidR="00AA1D68" w:rsidRPr="00AA1D68" w:rsidRDefault="00AA1D68" w:rsidP="00AA1D68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Идея</w:t>
      </w:r>
      <w:proofErr w:type="gramStart"/>
      <w:r w:rsidRPr="00AA1D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 А</w:t>
      </w:r>
      <w:proofErr w:type="gramEnd"/>
      <w:r w:rsidRPr="00AA1D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— это существующая технология производства; идея Б — проектный вариант, подразумевающий изменение краски для линовки листов тетради, совершенствование алгоритма линовки, технологическую настройку оборудования.</w:t>
      </w:r>
    </w:p>
    <w:p w:rsidR="00AA1D68" w:rsidRPr="00AA1D68" w:rsidRDefault="00AA1D68" w:rsidP="00AA1D68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Таким образом, произведенный функционально-стоимостный анализ позволит усовершенствовать технологию производства тетради, сократив издержки, достигнув тем самым основной цели проекта.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Задание: Составьте программу проведения ФСА.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AA1D68" w:rsidRPr="00AA1D68" w:rsidTr="00CC7CF7">
        <w:tc>
          <w:tcPr>
            <w:tcW w:w="9540" w:type="dxa"/>
            <w:gridSpan w:val="2"/>
          </w:tcPr>
          <w:p w:rsidR="00AA1D68" w:rsidRPr="00AA1D68" w:rsidRDefault="00AA1D68" w:rsidP="00AA1D68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AA1D68" w:rsidRPr="00F03C27" w:rsidTr="00CC7CF7">
        <w:tc>
          <w:tcPr>
            <w:tcW w:w="5220" w:type="dxa"/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Задача решена в полном объеме</w:t>
            </w:r>
          </w:p>
        </w:tc>
      </w:tr>
      <w:tr w:rsidR="00AA1D68" w:rsidRPr="00AA1D68" w:rsidTr="00CC7CF7">
        <w:tc>
          <w:tcPr>
            <w:tcW w:w="5220" w:type="dxa"/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Задача не решена </w:t>
            </w:r>
          </w:p>
        </w:tc>
      </w:tr>
    </w:tbl>
    <w:p w:rsidR="00AA1D68" w:rsidRPr="00AA1D68" w:rsidRDefault="00AA1D68" w:rsidP="00AA1D68">
      <w:pPr>
        <w:spacing w:after="0" w:line="240" w:lineRule="auto"/>
        <w:ind w:left="-284" w:right="-284"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Максимальное количество баллов - 10. 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Составитель ________________________ О.А. Склярова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</w:t>
      </w:r>
      <w:r w:rsidRPr="00AA1D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вопросов опроса</w:t>
      </w: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A1D68" w:rsidRPr="00AA1D68" w:rsidRDefault="00AA1D68" w:rsidP="00AA1D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опроса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 «Теоретико-организационные аспекты функционально-стоимостного анализа»</w:t>
      </w:r>
    </w:p>
    <w:p w:rsidR="00AA1D68" w:rsidRPr="00AA1D68" w:rsidRDefault="00AA1D68" w:rsidP="00AA1D68">
      <w:pPr>
        <w:widowControl w:val="0"/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Тема 1.1. Сущность, цель и задачи функционально-стоимостного анализа</w:t>
      </w:r>
    </w:p>
    <w:p w:rsidR="00AA1D68" w:rsidRPr="00AA1D68" w:rsidRDefault="00AA1D68" w:rsidP="00AA1D68">
      <w:pPr>
        <w:widowControl w:val="0"/>
        <w:numPr>
          <w:ilvl w:val="0"/>
          <w:numId w:val="38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Цель функционально-стоимостного анализа.</w:t>
      </w:r>
    </w:p>
    <w:p w:rsidR="00AA1D68" w:rsidRPr="00AA1D68" w:rsidRDefault="00AA1D68" w:rsidP="00AA1D68">
      <w:pPr>
        <w:widowControl w:val="0"/>
        <w:numPr>
          <w:ilvl w:val="0"/>
          <w:numId w:val="38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 чем отличие традиционных методов анализа и ФСА?</w:t>
      </w:r>
    </w:p>
    <w:p w:rsidR="00AA1D68" w:rsidRPr="00AA1D68" w:rsidRDefault="00AA1D68" w:rsidP="00AA1D68">
      <w:pPr>
        <w:widowControl w:val="0"/>
        <w:numPr>
          <w:ilvl w:val="0"/>
          <w:numId w:val="38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Объекты и субъекты ФСА.</w:t>
      </w:r>
    </w:p>
    <w:p w:rsidR="00AA1D68" w:rsidRPr="00AA1D68" w:rsidRDefault="00AA1D68" w:rsidP="00AA1D68">
      <w:pPr>
        <w:widowControl w:val="0"/>
        <w:numPr>
          <w:ilvl w:val="0"/>
          <w:numId w:val="38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Критерии выбора объекта ФСА.</w:t>
      </w:r>
    </w:p>
    <w:p w:rsidR="00AA1D68" w:rsidRPr="00AA1D68" w:rsidRDefault="00AA1D68" w:rsidP="00AA1D68">
      <w:pPr>
        <w:widowControl w:val="0"/>
        <w:numPr>
          <w:ilvl w:val="0"/>
          <w:numId w:val="38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Характеристика форм функционально-стоимостного анализа.</w:t>
      </w:r>
    </w:p>
    <w:p w:rsidR="00AA1D68" w:rsidRPr="00AA1D68" w:rsidRDefault="00AA1D68" w:rsidP="00AA1D68">
      <w:pPr>
        <w:widowControl w:val="0"/>
        <w:numPr>
          <w:ilvl w:val="0"/>
          <w:numId w:val="38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Значение ФСА в деятельности организации.</w:t>
      </w:r>
    </w:p>
    <w:p w:rsidR="00AA1D68" w:rsidRPr="00AA1D68" w:rsidRDefault="00AA1D68" w:rsidP="00AA1D68">
      <w:p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Тема 1.2. Принципы организации функционально-стоимостного анализа</w:t>
      </w:r>
    </w:p>
    <w:p w:rsidR="00AA1D68" w:rsidRPr="00AA1D68" w:rsidRDefault="00AA1D68" w:rsidP="00AA1D68">
      <w:pPr>
        <w:widowControl w:val="0"/>
        <w:numPr>
          <w:ilvl w:val="0"/>
          <w:numId w:val="40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lastRenderedPageBreak/>
        <w:t>Перечислите принципы ФСА.</w:t>
      </w:r>
    </w:p>
    <w:p w:rsidR="00AA1D68" w:rsidRPr="00AA1D68" w:rsidRDefault="00AA1D68" w:rsidP="00AA1D68">
      <w:pPr>
        <w:widowControl w:val="0"/>
        <w:numPr>
          <w:ilvl w:val="0"/>
          <w:numId w:val="40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Дайте краткую характеристику принципам организации ФСА.</w:t>
      </w:r>
    </w:p>
    <w:p w:rsidR="00AA1D68" w:rsidRPr="00AA1D68" w:rsidRDefault="00AA1D68" w:rsidP="00AA1D68">
      <w:pPr>
        <w:widowControl w:val="0"/>
        <w:numPr>
          <w:ilvl w:val="0"/>
          <w:numId w:val="40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Приведите основные подходы при проведении функционально-стоимостного анализа.</w:t>
      </w:r>
    </w:p>
    <w:p w:rsidR="00AA1D68" w:rsidRPr="00AA1D68" w:rsidRDefault="00AA1D68" w:rsidP="00AA1D68">
      <w:p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Тема 1.3. Организация и опыт использования функционально-стоимостного анализа</w:t>
      </w:r>
    </w:p>
    <w:p w:rsidR="00AA1D68" w:rsidRPr="00AA1D68" w:rsidRDefault="00AA1D68" w:rsidP="00AA1D68">
      <w:pPr>
        <w:widowControl w:val="0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Причины возникновения ФСА.</w:t>
      </w:r>
    </w:p>
    <w:p w:rsidR="00AA1D68" w:rsidRPr="00AA1D68" w:rsidRDefault="00AA1D68" w:rsidP="00AA1D68">
      <w:pPr>
        <w:widowControl w:val="0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Истоки функционально-стоимостного анализа в России и за рубежом.</w:t>
      </w:r>
    </w:p>
    <w:p w:rsidR="00AA1D68" w:rsidRPr="00AA1D68" w:rsidRDefault="00AA1D68" w:rsidP="00AA1D68">
      <w:pPr>
        <w:widowControl w:val="0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История развития ФСА в России.</w:t>
      </w:r>
    </w:p>
    <w:p w:rsidR="00AA1D68" w:rsidRPr="00AA1D68" w:rsidRDefault="00AA1D68" w:rsidP="00AA1D68">
      <w:pPr>
        <w:widowControl w:val="0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История развития ФСА в Зарубежной практике.</w:t>
      </w:r>
    </w:p>
    <w:p w:rsidR="00AA1D68" w:rsidRPr="00AA1D68" w:rsidRDefault="00AA1D68" w:rsidP="00AA1D68">
      <w:pPr>
        <w:widowControl w:val="0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Этапы развития ФСА в России. </w:t>
      </w:r>
    </w:p>
    <w:p w:rsidR="00AA1D68" w:rsidRPr="00AA1D68" w:rsidRDefault="00AA1D68" w:rsidP="00AA1D68">
      <w:pPr>
        <w:widowControl w:val="0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Особенности организации исследований по ФСА в России.</w:t>
      </w:r>
    </w:p>
    <w:p w:rsidR="00AA1D68" w:rsidRPr="00AA1D68" w:rsidRDefault="00AA1D68" w:rsidP="00AA1D68">
      <w:pPr>
        <w:widowControl w:val="0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Особенности организации исследований по ФСА в ведущих странах Запада.</w:t>
      </w:r>
    </w:p>
    <w:p w:rsidR="00AA1D68" w:rsidRPr="00AA1D68" w:rsidRDefault="00AA1D68" w:rsidP="00AA1D68">
      <w:pPr>
        <w:widowControl w:val="0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Перечислите известных ученых в области исследования методики функционально-стоимостного анализа.</w:t>
      </w:r>
    </w:p>
    <w:p w:rsidR="00AA1D68" w:rsidRPr="00AA1D68" w:rsidRDefault="00AA1D68" w:rsidP="00AA1D68">
      <w:pPr>
        <w:widowControl w:val="0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Система управления и организации ФСА.</w:t>
      </w:r>
    </w:p>
    <w:p w:rsidR="00AA1D68" w:rsidRPr="00AA1D68" w:rsidRDefault="00AA1D68" w:rsidP="00AA1D68">
      <w:pPr>
        <w:spacing w:after="12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 «Механизм и развитие функционально-стоимостного анализа»</w:t>
      </w:r>
    </w:p>
    <w:p w:rsidR="00AA1D68" w:rsidRPr="00AA1D68" w:rsidRDefault="00AA1D68" w:rsidP="00AA1D68">
      <w:p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Тема 2.1 Функциональное описание объектов анализа</w:t>
      </w:r>
    </w:p>
    <w:p w:rsidR="00AA1D68" w:rsidRPr="00AA1D68" w:rsidRDefault="00AA1D68" w:rsidP="00AA1D68">
      <w:pPr>
        <w:widowControl w:val="0"/>
        <w:numPr>
          <w:ilvl w:val="0"/>
          <w:numId w:val="41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Что понимается под «функцией»?</w:t>
      </w:r>
    </w:p>
    <w:p w:rsidR="00AA1D68" w:rsidRPr="00AA1D68" w:rsidRDefault="00AA1D68" w:rsidP="00AA1D68">
      <w:pPr>
        <w:widowControl w:val="0"/>
        <w:numPr>
          <w:ilvl w:val="0"/>
          <w:numId w:val="41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Что предполагает функциональный подход?</w:t>
      </w:r>
    </w:p>
    <w:p w:rsidR="00AA1D68" w:rsidRPr="00AA1D68" w:rsidRDefault="00AA1D68" w:rsidP="00AA1D68">
      <w:pPr>
        <w:widowControl w:val="0"/>
        <w:numPr>
          <w:ilvl w:val="0"/>
          <w:numId w:val="41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Дайте определение основным, вспомогательным, ненужным функциям.</w:t>
      </w:r>
    </w:p>
    <w:p w:rsidR="00AA1D68" w:rsidRPr="00AA1D68" w:rsidRDefault="00AA1D68" w:rsidP="00AA1D68">
      <w:pPr>
        <w:widowControl w:val="0"/>
        <w:numPr>
          <w:ilvl w:val="0"/>
          <w:numId w:val="41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На примере какого-либо объекта выделите основные, вспомогательные, ненужные (вредные) функции.</w:t>
      </w:r>
    </w:p>
    <w:p w:rsidR="00AA1D68" w:rsidRPr="00AA1D68" w:rsidRDefault="00AA1D68" w:rsidP="00AA1D68">
      <w:pPr>
        <w:widowControl w:val="0"/>
        <w:numPr>
          <w:ilvl w:val="0"/>
          <w:numId w:val="41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Приведите классификации, отражающие различные аспекты рассмотрения функций объекта.</w:t>
      </w:r>
    </w:p>
    <w:p w:rsidR="00AA1D68" w:rsidRPr="00AA1D68" w:rsidRDefault="00AA1D68" w:rsidP="00AA1D68">
      <w:pPr>
        <w:widowControl w:val="0"/>
        <w:numPr>
          <w:ilvl w:val="0"/>
          <w:numId w:val="41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Перечислите основные правила определения и формулирования функций. </w:t>
      </w:r>
    </w:p>
    <w:p w:rsidR="00AA1D68" w:rsidRPr="00AA1D68" w:rsidRDefault="00AA1D68" w:rsidP="00AA1D68">
      <w:pPr>
        <w:widowControl w:val="0"/>
        <w:numPr>
          <w:ilvl w:val="0"/>
          <w:numId w:val="41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Что представляет собой матрица функций?</w:t>
      </w:r>
    </w:p>
    <w:p w:rsidR="00AA1D68" w:rsidRPr="00AA1D68" w:rsidRDefault="00AA1D68" w:rsidP="00AA1D68">
      <w:pPr>
        <w:widowControl w:val="0"/>
        <w:numPr>
          <w:ilvl w:val="0"/>
          <w:numId w:val="41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Что представляют собой функциональные модели?</w:t>
      </w:r>
    </w:p>
    <w:p w:rsidR="00AA1D68" w:rsidRPr="00AA1D68" w:rsidRDefault="00AA1D68" w:rsidP="00AA1D68">
      <w:pPr>
        <w:widowControl w:val="0"/>
        <w:numPr>
          <w:ilvl w:val="0"/>
          <w:numId w:val="41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Что представляет собой функционально-стоимостная диаграмма?</w:t>
      </w:r>
    </w:p>
    <w:p w:rsidR="00AA1D68" w:rsidRPr="00AA1D68" w:rsidRDefault="00AA1D68" w:rsidP="00AA1D68">
      <w:p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Тема 2.2. Стоимостная оценка функций</w:t>
      </w:r>
    </w:p>
    <w:p w:rsidR="00AA1D68" w:rsidRPr="00AA1D68" w:rsidRDefault="00AA1D68" w:rsidP="00AA1D68">
      <w:pPr>
        <w:widowControl w:val="0"/>
        <w:numPr>
          <w:ilvl w:val="0"/>
          <w:numId w:val="42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Какие возникают затраты при разработке, изготовлении и эксплуатации объекта?</w:t>
      </w:r>
    </w:p>
    <w:p w:rsidR="00AA1D68" w:rsidRPr="00AA1D68" w:rsidRDefault="00AA1D68" w:rsidP="00AA1D68">
      <w:pPr>
        <w:widowControl w:val="0"/>
        <w:numPr>
          <w:ilvl w:val="0"/>
          <w:numId w:val="42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Перечислите причины появления излишних затрат.</w:t>
      </w:r>
    </w:p>
    <w:p w:rsidR="00AA1D68" w:rsidRPr="00AA1D68" w:rsidRDefault="00AA1D68" w:rsidP="00AA1D68">
      <w:pPr>
        <w:widowControl w:val="0"/>
        <w:numPr>
          <w:ilvl w:val="0"/>
          <w:numId w:val="42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Какие существуют способы определения стоимости функций существующего объекта?</w:t>
      </w:r>
    </w:p>
    <w:p w:rsidR="00AA1D68" w:rsidRPr="00AA1D68" w:rsidRDefault="00AA1D68" w:rsidP="00AA1D68">
      <w:p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Тема 2.3. Последовательность проведения функционально-стоимостного анализа</w:t>
      </w:r>
    </w:p>
    <w:p w:rsidR="00AA1D68" w:rsidRPr="00AA1D68" w:rsidRDefault="00AA1D68" w:rsidP="00AA1D68">
      <w:pPr>
        <w:widowControl w:val="0"/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Перечислите этапы проведения работ по ФСА.</w:t>
      </w:r>
    </w:p>
    <w:p w:rsidR="00AA1D68" w:rsidRPr="00AA1D68" w:rsidRDefault="00AA1D68" w:rsidP="00AA1D68">
      <w:pPr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Характеристика </w:t>
      </w:r>
      <w:r w:rsidRPr="00AA1D68">
        <w:rPr>
          <w:rFonts w:ascii="Times New Roman" w:eastAsia="Times New Roman" w:hAnsi="Times New Roman" w:cs="Times New Roman"/>
          <w:w w:val="107"/>
          <w:sz w:val="20"/>
          <w:szCs w:val="20"/>
          <w:lang w:val="ru-RU" w:eastAsia="ru-RU"/>
        </w:rPr>
        <w:t>подготовительного этапа проведения ФСА.</w:t>
      </w:r>
      <w:r w:rsidRPr="00AA1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AA1D68" w:rsidRPr="00AA1D68" w:rsidRDefault="00AA1D68" w:rsidP="00AA1D68">
      <w:pPr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Характеристика </w:t>
      </w:r>
      <w:r w:rsidRPr="00AA1D68">
        <w:rPr>
          <w:rFonts w:ascii="Times New Roman" w:eastAsia="Times New Roman" w:hAnsi="Times New Roman" w:cs="Times New Roman"/>
          <w:w w:val="107"/>
          <w:sz w:val="20"/>
          <w:szCs w:val="20"/>
          <w:lang w:val="ru-RU" w:eastAsia="ru-RU"/>
        </w:rPr>
        <w:t>информационного этапа проведения ФСА.</w:t>
      </w:r>
      <w:r w:rsidRPr="00AA1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AA1D68" w:rsidRPr="00AA1D68" w:rsidRDefault="00AA1D68" w:rsidP="00AA1D68">
      <w:pPr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Характеристика </w:t>
      </w:r>
      <w:r w:rsidRPr="00AA1D68">
        <w:rPr>
          <w:rFonts w:ascii="Times New Roman" w:eastAsia="Times New Roman" w:hAnsi="Times New Roman" w:cs="Times New Roman"/>
          <w:w w:val="107"/>
          <w:sz w:val="20"/>
          <w:szCs w:val="20"/>
          <w:lang w:val="ru-RU" w:eastAsia="ru-RU"/>
        </w:rPr>
        <w:t>аналитического этапа проведения ФСА.</w:t>
      </w:r>
      <w:r w:rsidRPr="00AA1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AA1D68" w:rsidRPr="00AA1D68" w:rsidRDefault="00AA1D68" w:rsidP="00AA1D68">
      <w:pPr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Характеристика </w:t>
      </w:r>
      <w:r w:rsidRPr="00AA1D68">
        <w:rPr>
          <w:rFonts w:ascii="Times New Roman" w:eastAsia="Times New Roman" w:hAnsi="Times New Roman" w:cs="Times New Roman"/>
          <w:w w:val="107"/>
          <w:sz w:val="20"/>
          <w:szCs w:val="20"/>
          <w:lang w:val="ru-RU" w:eastAsia="ru-RU"/>
        </w:rPr>
        <w:t>творческого этапа проведения ФСА</w:t>
      </w:r>
      <w:r w:rsidRPr="00AA1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AA1D68" w:rsidRPr="00AA1D68" w:rsidRDefault="00AA1D68" w:rsidP="00AA1D68">
      <w:pPr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Характеристика исследовательск</w:t>
      </w:r>
      <w:r w:rsidRPr="00AA1D68">
        <w:rPr>
          <w:rFonts w:ascii="Times New Roman" w:eastAsia="Times New Roman" w:hAnsi="Times New Roman" w:cs="Times New Roman"/>
          <w:w w:val="107"/>
          <w:sz w:val="20"/>
          <w:szCs w:val="20"/>
          <w:lang w:val="ru-RU" w:eastAsia="ru-RU"/>
        </w:rPr>
        <w:t>ого этапа проведения ФСА.</w:t>
      </w:r>
    </w:p>
    <w:p w:rsidR="00AA1D68" w:rsidRPr="00AA1D68" w:rsidRDefault="00AA1D68" w:rsidP="00AA1D68">
      <w:pPr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Характеристика </w:t>
      </w:r>
      <w:r w:rsidRPr="00AA1D68">
        <w:rPr>
          <w:rFonts w:ascii="Times New Roman" w:eastAsia="Times New Roman" w:hAnsi="Times New Roman" w:cs="Times New Roman"/>
          <w:w w:val="107"/>
          <w:sz w:val="20"/>
          <w:szCs w:val="20"/>
          <w:lang w:val="ru-RU" w:eastAsia="ru-RU"/>
        </w:rPr>
        <w:t>рекомендательного этапа проведения ФСА.</w:t>
      </w:r>
      <w:r w:rsidRPr="00AA1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AA1D68" w:rsidRPr="00AA1D68" w:rsidRDefault="00AA1D68" w:rsidP="00AA1D68">
      <w:pPr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Характеристика </w:t>
      </w:r>
      <w:r w:rsidRPr="00AA1D68">
        <w:rPr>
          <w:rFonts w:ascii="Times New Roman" w:eastAsia="Times New Roman" w:hAnsi="Times New Roman" w:cs="Times New Roman"/>
          <w:w w:val="107"/>
          <w:sz w:val="20"/>
          <w:szCs w:val="20"/>
          <w:lang w:val="ru-RU" w:eastAsia="ru-RU"/>
        </w:rPr>
        <w:t xml:space="preserve">этапа </w:t>
      </w:r>
      <w:r w:rsidRPr="00AA1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внедрения</w:t>
      </w:r>
      <w:r w:rsidRPr="00AA1D68">
        <w:rPr>
          <w:rFonts w:ascii="Times New Roman" w:eastAsia="Times New Roman" w:hAnsi="Times New Roman" w:cs="Times New Roman"/>
          <w:w w:val="107"/>
          <w:sz w:val="20"/>
          <w:szCs w:val="20"/>
          <w:lang w:val="ru-RU" w:eastAsia="ru-RU"/>
        </w:rPr>
        <w:t xml:space="preserve"> и контроля ФСА.</w:t>
      </w:r>
    </w:p>
    <w:p w:rsidR="00AA1D68" w:rsidRPr="00AA1D68" w:rsidRDefault="00AA1D68" w:rsidP="00AA1D68">
      <w:pPr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Назовите методы активизации творческого поиска.</w:t>
      </w:r>
    </w:p>
    <w:p w:rsidR="00AA1D68" w:rsidRPr="00AA1D68" w:rsidRDefault="00AA1D68" w:rsidP="00AA1D68">
      <w:p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Тема 2.4. Проблемы и перспективы развития функционально-стоимостного анализа.</w:t>
      </w:r>
    </w:p>
    <w:p w:rsidR="00AA1D68" w:rsidRPr="00AA1D68" w:rsidRDefault="00AA1D68" w:rsidP="00AA1D68">
      <w:pPr>
        <w:numPr>
          <w:ilvl w:val="0"/>
          <w:numId w:val="43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Проблемы развития функционально-стоимостного анализа в России. </w:t>
      </w:r>
    </w:p>
    <w:p w:rsidR="00AA1D68" w:rsidRPr="00AA1D68" w:rsidRDefault="00AA1D68" w:rsidP="00AA1D68">
      <w:pPr>
        <w:numPr>
          <w:ilvl w:val="0"/>
          <w:numId w:val="43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Перспективы и направления дальнейшего развития исследований по методике функционально-стоимостного анализа.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1D68" w:rsidRPr="00AA1D68" w:rsidRDefault="00AA1D68" w:rsidP="00AA1D68">
      <w:pPr>
        <w:widowControl w:val="0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 балла (оценка «отлично») - изложенный материал фактически верен, наличие глубоких исчерпывающих знаний по поставленному вопросу,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AA1D68" w:rsidRPr="00AA1D68" w:rsidRDefault="00AA1D68" w:rsidP="00AA1D68">
      <w:pPr>
        <w:widowControl w:val="0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 балла (оценка «хорошо») - наличие твердых и достаточно полных знаний в объеме по поставленному вопросу, четкое изложение материала, допускаются отдельные логические и стилистические погрешности, </w:t>
      </w:r>
      <w:proofErr w:type="gramStart"/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обучающийся</w:t>
      </w:r>
      <w:proofErr w:type="gramEnd"/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AA1D68" w:rsidRPr="00AA1D68" w:rsidRDefault="00AA1D68" w:rsidP="00AA1D68">
      <w:pPr>
        <w:widowControl w:val="0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 балл (оценка удовлетворительно) - наличие твердых знаний по поставленному вопросу,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AA1D68" w:rsidRPr="00AA1D68" w:rsidRDefault="00AA1D68" w:rsidP="00AA1D68">
      <w:pPr>
        <w:widowControl w:val="0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0 баллов (оценка неудовлетворительно) - ответ не связан с вопросом, наличие грубых ошибок в ответе, неуверенность и неточность ответов на дополнительные и наводящие вопросы.</w:t>
      </w:r>
    </w:p>
    <w:p w:rsidR="00AA1D68" w:rsidRPr="00AA1D68" w:rsidRDefault="00AA1D68" w:rsidP="00AA1D68">
      <w:pPr>
        <w:spacing w:after="0" w:line="240" w:lineRule="auto"/>
        <w:ind w:left="720" w:hanging="72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О.А. Склярова</w:t>
      </w:r>
    </w:p>
    <w:p w:rsidR="00AA1D68" w:rsidRPr="00AA1D68" w:rsidRDefault="00AA1D68" w:rsidP="00AA1D68">
      <w:pPr>
        <w:spacing w:after="0" w:line="240" w:lineRule="auto"/>
        <w:ind w:left="720" w:hanging="72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lastRenderedPageBreak/>
        <w:t>                                                                       (подпись)   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AA1D68" w:rsidRPr="00AA1D68" w:rsidRDefault="00AA1D68" w:rsidP="00AA1D68">
      <w:pPr>
        <w:spacing w:after="0" w:line="240" w:lineRule="auto"/>
        <w:ind w:left="720" w:hanging="72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вопросов для контрольного задания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A1D68" w:rsidRPr="00AA1D68" w:rsidRDefault="00AA1D68" w:rsidP="00AA1D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  <w:r w:rsidRPr="00AA1D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контрольного задания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1</w:t>
      </w:r>
    </w:p>
    <w:p w:rsidR="00AA1D68" w:rsidRPr="00AA1D68" w:rsidRDefault="00AA1D68" w:rsidP="00AA1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Определите сущность функционально-стоимостного анализа.</w:t>
      </w:r>
    </w:p>
    <w:p w:rsidR="00AA1D68" w:rsidRPr="00AA1D68" w:rsidRDefault="00AA1D68" w:rsidP="00AA1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Дайте характеристику принципам организации ФСА.</w:t>
      </w:r>
    </w:p>
    <w:p w:rsidR="00AA1D68" w:rsidRPr="00AA1D68" w:rsidRDefault="00AA1D68" w:rsidP="00AA1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Истоки ФСА.</w:t>
      </w:r>
    </w:p>
    <w:p w:rsidR="00AA1D68" w:rsidRPr="00AA1D68" w:rsidRDefault="00AA1D68" w:rsidP="00AA1D6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2</w:t>
      </w:r>
    </w:p>
    <w:p w:rsidR="00AA1D68" w:rsidRPr="00AA1D68" w:rsidRDefault="00AA1D68" w:rsidP="00AA1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Определите цель, задачи и объекты функционально-стоимостного анализа.</w:t>
      </w:r>
    </w:p>
    <w:p w:rsidR="00AA1D68" w:rsidRPr="00AA1D68" w:rsidRDefault="00AA1D68" w:rsidP="00AA1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Перечислите основные подходы при проведении функционально-стоимостного анализа.</w:t>
      </w:r>
    </w:p>
    <w:p w:rsidR="00AA1D68" w:rsidRPr="00AA1D68" w:rsidRDefault="00AA1D68" w:rsidP="00AA1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Опыт использования функционально-стоимостного анализа в мировой практике.</w:t>
      </w:r>
    </w:p>
    <w:p w:rsidR="00AA1D68" w:rsidRPr="00AA1D68" w:rsidRDefault="00AA1D68" w:rsidP="00AA1D6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3</w:t>
      </w:r>
    </w:p>
    <w:p w:rsidR="00AA1D68" w:rsidRPr="00AA1D68" w:rsidRDefault="00AA1D68" w:rsidP="00AA1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Дайте определение ФСА и назовите отличие функционально-стоимостного анализа от традиционных методов анализа.</w:t>
      </w:r>
    </w:p>
    <w:p w:rsidR="00AA1D68" w:rsidRPr="00AA1D68" w:rsidRDefault="00AA1D68" w:rsidP="00AA1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Дайте характеристику формам функционально-стоимостного анализа.</w:t>
      </w:r>
    </w:p>
    <w:p w:rsidR="00AA1D68" w:rsidRPr="00AA1D68" w:rsidRDefault="00AA1D68" w:rsidP="00AA1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</w:t>
      </w:r>
      <w:r w:rsidRPr="00AA1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Каковы особенности использования функционально-стоимостного анализа в России?</w:t>
      </w:r>
    </w:p>
    <w:p w:rsidR="00AA1D68" w:rsidRPr="00AA1D68" w:rsidRDefault="00AA1D68" w:rsidP="00AA1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1D68" w:rsidRPr="00AA1D68" w:rsidRDefault="00AA1D68" w:rsidP="00AA1D68">
      <w:pPr>
        <w:spacing w:after="0" w:line="240" w:lineRule="auto"/>
        <w:ind w:left="-284" w:right="-284" w:firstLine="425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Оценивание осуществляется по пятибалльной шкале (0, 1, 3, 5 баллов).</w:t>
      </w:r>
    </w:p>
    <w:p w:rsidR="00AA1D68" w:rsidRPr="00AA1D68" w:rsidRDefault="00AA1D68" w:rsidP="00AA1D68">
      <w:pPr>
        <w:numPr>
          <w:ilvl w:val="0"/>
          <w:numId w:val="48"/>
        </w:numPr>
        <w:spacing w:after="0" w:line="240" w:lineRule="auto"/>
        <w:ind w:right="-284" w:firstLine="426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«отлично» (5 баллов) выставляется студенту, если  все задания выполнены правильно, выводы развернутые, грамотные, экономически обоснованные; </w:t>
      </w:r>
    </w:p>
    <w:p w:rsidR="00AA1D68" w:rsidRPr="00AA1D68" w:rsidRDefault="00AA1D68" w:rsidP="00AA1D68">
      <w:pPr>
        <w:numPr>
          <w:ilvl w:val="0"/>
          <w:numId w:val="48"/>
        </w:numPr>
        <w:spacing w:after="0" w:line="240" w:lineRule="auto"/>
        <w:ind w:right="-284" w:firstLine="426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оценка «хорошо»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A1D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(3 балла) выставляется студенту, если  все задания выполнены правильно, выводы достаточно полные, экономически обоснованные, но допускаются отдельные логические и стилистические погрешности;</w:t>
      </w:r>
    </w:p>
    <w:p w:rsidR="00AA1D68" w:rsidRPr="00AA1D68" w:rsidRDefault="00AA1D68" w:rsidP="00AA1D68">
      <w:pPr>
        <w:numPr>
          <w:ilvl w:val="0"/>
          <w:numId w:val="48"/>
        </w:numPr>
        <w:spacing w:after="0" w:line="240" w:lineRule="auto"/>
        <w:ind w:right="-284" w:firstLine="426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«удовлетворительно» (1 балл) - выставляется студенту, если задания выполнены не полностью, выводы не достаточно полные, содержат отдельные ошибки, но уверенно исправляются после дополнительных вопросов; </w:t>
      </w:r>
    </w:p>
    <w:p w:rsidR="00AA1D68" w:rsidRPr="00AA1D68" w:rsidRDefault="00AA1D68" w:rsidP="00AA1D68">
      <w:pPr>
        <w:numPr>
          <w:ilvl w:val="0"/>
          <w:numId w:val="48"/>
        </w:numPr>
        <w:spacing w:after="0" w:line="240" w:lineRule="auto"/>
        <w:ind w:right="-284" w:firstLine="426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оценка «неудовлетворительно» (0 баллов) - выставляется студенту, если  задания выполнены неправильно, имеют место грубые ошибки, непонимание сущности излагаемого вопроса, в ходе дополнительных вопросов студент демонстрирует неуверенность и неточность ответов.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О.А. Склярова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тем для рефератов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A1D68" w:rsidRPr="00AA1D68" w:rsidRDefault="00AA1D68" w:rsidP="00AA1D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  <w:r w:rsidRPr="00AA1D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Темы рефератов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Функционально-стоимостной анализ систем управления.</w:t>
      </w:r>
    </w:p>
    <w:p w:rsidR="00AA1D68" w:rsidRPr="00AA1D68" w:rsidRDefault="00AA1D68" w:rsidP="00AA1D68">
      <w:pPr>
        <w:numPr>
          <w:ilvl w:val="0"/>
          <w:numId w:val="45"/>
        </w:numPr>
        <w:tabs>
          <w:tab w:val="left" w:pos="900"/>
        </w:tabs>
        <w:spacing w:after="0" w:line="240" w:lineRule="auto"/>
        <w:ind w:hanging="106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Актуальные вопросы применения функционально-стоимостного анализа.</w:t>
      </w:r>
    </w:p>
    <w:p w:rsidR="00AA1D68" w:rsidRPr="00AA1D68" w:rsidRDefault="00AA1D68" w:rsidP="00AA1D68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Применение функционально-стоимостного анализа в банковской системе.</w:t>
      </w:r>
    </w:p>
    <w:p w:rsidR="00AA1D68" w:rsidRPr="00AA1D68" w:rsidRDefault="00AA1D68" w:rsidP="00AA1D68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Применение функционально-стоимостного анализа в маркетинге.</w:t>
      </w:r>
    </w:p>
    <w:p w:rsidR="00AA1D68" w:rsidRPr="00AA1D68" w:rsidRDefault="00AA1D68" w:rsidP="00AA1D68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 развития функционально-стоимостного анализа в России.</w:t>
      </w:r>
    </w:p>
    <w:p w:rsidR="00AA1D68" w:rsidRPr="00AA1D68" w:rsidRDefault="00AA1D68" w:rsidP="00AA1D68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 развития функционально-стоимостного анализа в зарубежной практике.</w:t>
      </w:r>
    </w:p>
    <w:p w:rsidR="00AA1D68" w:rsidRPr="00AA1D68" w:rsidRDefault="00AA1D68" w:rsidP="00AA1D68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Концепция </w:t>
      </w:r>
      <w:proofErr w:type="spellStart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контроллинга</w:t>
      </w:r>
      <w:proofErr w:type="spellEnd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функционально-стоимостной анализ.</w:t>
      </w:r>
    </w:p>
    <w:p w:rsidR="00AA1D68" w:rsidRPr="00AA1D68" w:rsidRDefault="00AA1D68" w:rsidP="00AA1D68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активизации творческого поиска.</w:t>
      </w:r>
    </w:p>
    <w:p w:rsidR="00AA1D68" w:rsidRPr="00AA1D68" w:rsidRDefault="00AA1D68" w:rsidP="00AA1D68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Применение функционально-стоимостного анализа в бухгалтерском учете.</w:t>
      </w:r>
    </w:p>
    <w:p w:rsidR="00AA1D68" w:rsidRPr="00AA1D68" w:rsidRDefault="00AA1D68" w:rsidP="00AA1D68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Проблемы и перспективы развития функционально-стоимостного анализа в России и за рубежом.</w:t>
      </w:r>
    </w:p>
    <w:p w:rsidR="00AA1D68" w:rsidRPr="00AA1D68" w:rsidRDefault="00AA1D68" w:rsidP="00AA1D68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Применение функционально-стоимостного анализа в сельском хозяйстве.</w:t>
      </w:r>
    </w:p>
    <w:p w:rsidR="00AA1D68" w:rsidRPr="00AA1D68" w:rsidRDefault="00AA1D68" w:rsidP="00AA1D68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функционально-стоимостного анализа в исследовании потребительских свойств товара.</w:t>
      </w:r>
    </w:p>
    <w:p w:rsidR="00AA1D68" w:rsidRPr="00AA1D68" w:rsidRDefault="00AA1D68" w:rsidP="00AA1D68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Управление затратами на основе функционально-стоимостного анализа.</w:t>
      </w:r>
    </w:p>
    <w:p w:rsidR="00AA1D68" w:rsidRPr="00AA1D68" w:rsidRDefault="00AA1D68" w:rsidP="00AA1D68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Функционально-стоимостной анализ в строительстве. </w:t>
      </w:r>
    </w:p>
    <w:p w:rsidR="00AA1D68" w:rsidRPr="00AA1D68" w:rsidRDefault="00AA1D68" w:rsidP="00AA1D68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Характеристика этапов ФСА.  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AA1D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AA1D68" w:rsidRPr="00AA1D68" w:rsidTr="00CC7CF7">
        <w:tc>
          <w:tcPr>
            <w:tcW w:w="9637" w:type="dxa"/>
            <w:gridSpan w:val="2"/>
          </w:tcPr>
          <w:p w:rsidR="00AA1D68" w:rsidRPr="00AA1D68" w:rsidRDefault="00AA1D68" w:rsidP="00AA1D68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AA1D68" w:rsidRPr="00AA1D68" w:rsidTr="00CC7CF7">
        <w:tc>
          <w:tcPr>
            <w:tcW w:w="5580" w:type="dxa"/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4. реферат </w:t>
            </w:r>
          </w:p>
        </w:tc>
        <w:tc>
          <w:tcPr>
            <w:tcW w:w="4057" w:type="dxa"/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</w:tc>
      </w:tr>
      <w:tr w:rsidR="00AA1D68" w:rsidRPr="00AA1D68" w:rsidTr="00CC7CF7">
        <w:tc>
          <w:tcPr>
            <w:tcW w:w="5580" w:type="dxa"/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4. реферат</w:t>
            </w:r>
          </w:p>
        </w:tc>
        <w:tc>
          <w:tcPr>
            <w:tcW w:w="4057" w:type="dxa"/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20%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30%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не </w:t>
            </w:r>
            <w:proofErr w:type="gramStart"/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</w:tc>
      </w:tr>
    </w:tbl>
    <w:p w:rsidR="00AA1D68" w:rsidRPr="00AA1D68" w:rsidRDefault="00AA1D68" w:rsidP="00AA1D68">
      <w:pPr>
        <w:spacing w:after="0" w:line="240" w:lineRule="auto"/>
        <w:ind w:left="-284" w:right="-284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Оценивание осуществляется по десятибалльной шкале (0,4,8,10 баллов).</w:t>
      </w:r>
    </w:p>
    <w:p w:rsidR="00AA1D68" w:rsidRPr="00AA1D68" w:rsidRDefault="00AA1D68" w:rsidP="00AA1D68">
      <w:pPr>
        <w:numPr>
          <w:ilvl w:val="0"/>
          <w:numId w:val="48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«отлично» (10 баллов) - изложенный материал фактически верен, наличие глубоких исчерпывающих знаний по подготовленному вопросу, в том числе обширные знания в целом по дисциплине; грамотное и логически стройное изложение материала в реферате, широкое использование не только основной, но и дополнительной литературы; </w:t>
      </w:r>
    </w:p>
    <w:p w:rsidR="00AA1D68" w:rsidRPr="00AA1D68" w:rsidRDefault="00AA1D68" w:rsidP="00AA1D68">
      <w:pPr>
        <w:numPr>
          <w:ilvl w:val="0"/>
          <w:numId w:val="48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«хорошо» (8 баллов) - изложенный материал верен, наличие полных знаний в объеме пройденной программы по подготовленному вопросу; грамотное и логически стройное изложение материала в реферате, широкое использование основной литературы; </w:t>
      </w:r>
    </w:p>
    <w:p w:rsidR="00AA1D68" w:rsidRPr="00AA1D68" w:rsidRDefault="00AA1D68" w:rsidP="00AA1D68">
      <w:pPr>
        <w:numPr>
          <w:ilvl w:val="0"/>
          <w:numId w:val="48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«удовлетворительно» (4 балла) – изложенный материал верен, наличие твердых знаний в объеме пройденной программы по подготовленному вопросу; изложение материала в реферате с отдельными ошибками, удовлетворительное использование основной литературы; </w:t>
      </w:r>
    </w:p>
    <w:p w:rsidR="00AA1D68" w:rsidRPr="00AA1D68" w:rsidRDefault="00AA1D68" w:rsidP="00AA1D68">
      <w:pPr>
        <w:numPr>
          <w:ilvl w:val="0"/>
          <w:numId w:val="48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оценка «неудовлетворительно» (0 баллов) – реферат не связан с выбранной темой, наличие грубых ошибок, непонимание сущности излагаемого вопроса.</w:t>
      </w:r>
    </w:p>
    <w:p w:rsidR="00AA1D68" w:rsidRPr="00AA1D68" w:rsidRDefault="00AA1D68" w:rsidP="00AA1D68">
      <w:pPr>
        <w:spacing w:after="0" w:line="240" w:lineRule="auto"/>
        <w:ind w:left="64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ind w:left="643" w:hanging="64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О.А. Склярова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тем докладов</w:t>
      </w: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AA1D68" w:rsidRPr="00AA1D68" w:rsidRDefault="00AA1D68" w:rsidP="00AA1D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A1D68" w:rsidRPr="00AA1D68" w:rsidRDefault="00AA1D68" w:rsidP="00AA1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  <w:r w:rsidRPr="00AA1D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 развития функционально-стоимостного анализа в России.</w:t>
      </w:r>
    </w:p>
    <w:p w:rsidR="00AA1D68" w:rsidRPr="00AA1D68" w:rsidRDefault="00AA1D68" w:rsidP="00AA1D68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 развития функционально-стоимостного анализа в зарубежной практике.</w:t>
      </w:r>
    </w:p>
    <w:p w:rsidR="00AA1D68" w:rsidRPr="00AA1D68" w:rsidRDefault="00AA1D68" w:rsidP="00AA1D68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Проблемы и перспективы развития функционально-стоимостного анализа в России. </w:t>
      </w:r>
    </w:p>
    <w:p w:rsidR="00AA1D68" w:rsidRPr="00AA1D68" w:rsidRDefault="00AA1D68" w:rsidP="00AA1D68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Проблемы и перспективы развития функционально-стоимостного анализа за рубежом.</w:t>
      </w:r>
    </w:p>
    <w:p w:rsidR="00AA1D68" w:rsidRPr="00AA1D68" w:rsidRDefault="00AA1D68" w:rsidP="00AA1D68">
      <w:pPr>
        <w:numPr>
          <w:ilvl w:val="0"/>
          <w:numId w:val="46"/>
        </w:numPr>
        <w:tabs>
          <w:tab w:val="left" w:pos="900"/>
        </w:tabs>
        <w:spacing w:after="0" w:line="240" w:lineRule="auto"/>
        <w:ind w:hanging="106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Актуальные вопросы применения функционально-стоимостного анализа.</w:t>
      </w:r>
    </w:p>
    <w:p w:rsidR="00AA1D68" w:rsidRPr="00AA1D68" w:rsidRDefault="00AA1D68" w:rsidP="00AA1D68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Применение функционально-стоимостного анализа в бухгалтерском учете.</w:t>
      </w:r>
    </w:p>
    <w:p w:rsidR="00AA1D68" w:rsidRPr="00AA1D68" w:rsidRDefault="00AA1D68" w:rsidP="00AA1D68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Управление затратами на основе функционально-стоимостного анализа.</w:t>
      </w:r>
    </w:p>
    <w:p w:rsidR="00AA1D68" w:rsidRPr="00AA1D68" w:rsidRDefault="00AA1D68" w:rsidP="00AA1D68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Функционально-стоимостной анализ в строительстве. </w:t>
      </w:r>
    </w:p>
    <w:p w:rsidR="00AA1D68" w:rsidRPr="00AA1D68" w:rsidRDefault="00AA1D68" w:rsidP="00AA1D68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Функционально-стоимостной анализ систем управления.</w:t>
      </w:r>
    </w:p>
    <w:p w:rsidR="00AA1D68" w:rsidRPr="00AA1D68" w:rsidRDefault="00AA1D68" w:rsidP="00AA1D68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Характеристика этапов ФСА.  </w:t>
      </w:r>
    </w:p>
    <w:p w:rsidR="00AA1D68" w:rsidRPr="00AA1D68" w:rsidRDefault="00AA1D68" w:rsidP="00AA1D68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активизации творческого поиска.</w:t>
      </w:r>
    </w:p>
    <w:p w:rsidR="00AA1D68" w:rsidRPr="00AA1D68" w:rsidRDefault="00AA1D68" w:rsidP="00AA1D68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Применение функционально-стоимостного анализа в банковской системе.</w:t>
      </w:r>
    </w:p>
    <w:p w:rsidR="00AA1D68" w:rsidRPr="00AA1D68" w:rsidRDefault="00AA1D68" w:rsidP="00AA1D68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Применение функционально-стоимостного анализа в маркетинге.</w:t>
      </w:r>
    </w:p>
    <w:p w:rsidR="00AA1D68" w:rsidRPr="00AA1D68" w:rsidRDefault="00AA1D68" w:rsidP="00AA1D68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Применение функционально-стоимостного анализа в сельском хозяйстве.</w:t>
      </w:r>
    </w:p>
    <w:p w:rsidR="00AA1D68" w:rsidRPr="00AA1D68" w:rsidRDefault="00AA1D68" w:rsidP="00AA1D68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функционально-стоимостного анализа в исследовании потребительских свойств товара.</w:t>
      </w:r>
    </w:p>
    <w:p w:rsidR="00AA1D68" w:rsidRPr="00AA1D68" w:rsidRDefault="00AA1D68" w:rsidP="00AA1D68">
      <w:p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AA1D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AA1D68" w:rsidRPr="00AA1D68" w:rsidRDefault="00AA1D68" w:rsidP="00AA1D68">
      <w:pPr>
        <w:spacing w:after="0" w:line="240" w:lineRule="auto"/>
        <w:ind w:left="64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Максимальное время выступления: до 10 мин.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AA1D68" w:rsidRPr="00AA1D68" w:rsidTr="00CC7CF7">
        <w:tc>
          <w:tcPr>
            <w:tcW w:w="9637" w:type="dxa"/>
            <w:gridSpan w:val="2"/>
          </w:tcPr>
          <w:p w:rsidR="00AA1D68" w:rsidRPr="00AA1D68" w:rsidRDefault="00AA1D68" w:rsidP="00AA1D68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AA1D68" w:rsidRPr="00AA1D68" w:rsidTr="00CC7CF7">
        <w:tc>
          <w:tcPr>
            <w:tcW w:w="5580" w:type="dxa"/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3. доклад </w:t>
            </w:r>
          </w:p>
        </w:tc>
        <w:tc>
          <w:tcPr>
            <w:tcW w:w="4057" w:type="dxa"/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</w:tc>
      </w:tr>
      <w:tr w:rsidR="00AA1D68" w:rsidRPr="00AA1D68" w:rsidTr="00CC7CF7">
        <w:tc>
          <w:tcPr>
            <w:tcW w:w="5580" w:type="dxa"/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 доклад</w:t>
            </w:r>
          </w:p>
        </w:tc>
        <w:tc>
          <w:tcPr>
            <w:tcW w:w="4057" w:type="dxa"/>
          </w:tcPr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20%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30%</w:t>
            </w:r>
          </w:p>
          <w:p w:rsidR="00AA1D68" w:rsidRPr="00AA1D68" w:rsidRDefault="00AA1D68" w:rsidP="00AA1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не </w:t>
            </w:r>
            <w:proofErr w:type="gramStart"/>
            <w:r w:rsidRPr="00AA1D6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</w:tc>
      </w:tr>
    </w:tbl>
    <w:p w:rsidR="00AA1D68" w:rsidRPr="00AA1D68" w:rsidRDefault="00AA1D68" w:rsidP="00AA1D68">
      <w:pPr>
        <w:spacing w:after="0" w:line="240" w:lineRule="auto"/>
        <w:ind w:left="-284" w:right="-284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Оценивание осуществляется по восьми балльной шкале (0, 3, 6, 8 баллов).</w:t>
      </w:r>
    </w:p>
    <w:p w:rsidR="00AA1D68" w:rsidRPr="00AA1D68" w:rsidRDefault="00AA1D68" w:rsidP="00AA1D68">
      <w:pPr>
        <w:numPr>
          <w:ilvl w:val="0"/>
          <w:numId w:val="48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«отлично» (8 баллов) - изложенный материал фактически верен, наличие глубоких исчерпывающих знаний по подготовленному вопросу, в том числе обширные знания в целом по дисциплине; грамотное и логически стройное изложение материала в реферате, широкое использование не только основной, но и дополнительной литературы; </w:t>
      </w:r>
    </w:p>
    <w:p w:rsidR="00AA1D68" w:rsidRPr="00AA1D68" w:rsidRDefault="00AA1D68" w:rsidP="00AA1D68">
      <w:pPr>
        <w:numPr>
          <w:ilvl w:val="0"/>
          <w:numId w:val="48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«хорошо» (6 баллов) - изложенный материал верен, наличие полных знаний в объеме пройденной программы по подготовленному вопросу; грамотное и логически стройное изложение материала в реферате, широкое использование основной литературы; </w:t>
      </w:r>
    </w:p>
    <w:p w:rsidR="00AA1D68" w:rsidRPr="00AA1D68" w:rsidRDefault="00AA1D68" w:rsidP="00AA1D68">
      <w:pPr>
        <w:numPr>
          <w:ilvl w:val="0"/>
          <w:numId w:val="48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«удовлетворительно» (3 балла) – изложенный материал верен, наличие твердых знаний в объеме пройденной программы по подготовленному вопросу; изложение материала в реферате с отдельными ошибками, удовлетворительное использование основной литературы; </w:t>
      </w:r>
    </w:p>
    <w:p w:rsidR="00AA1D68" w:rsidRPr="00AA1D68" w:rsidRDefault="00AA1D68" w:rsidP="00AA1D68">
      <w:pPr>
        <w:numPr>
          <w:ilvl w:val="0"/>
          <w:numId w:val="48"/>
        </w:numPr>
        <w:spacing w:after="0" w:line="240" w:lineRule="auto"/>
        <w:ind w:right="-28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оценка «неудовлетворительно» (0 баллов) – реферат не связан с выбранной темой, наличие грубых ошибок, непонимание сущности излагаемого вопроса.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О.А. Склярова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A1D68" w:rsidRPr="00AA1D68" w:rsidRDefault="00AA1D68" w:rsidP="00AA1D68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r w:rsidRPr="00AA1D68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AA1D68" w:rsidRPr="00AA1D68" w:rsidRDefault="00AA1D68" w:rsidP="00AA1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AA1D68" w:rsidRPr="00AA1D68" w:rsidRDefault="00AA1D68" w:rsidP="00AA1D6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AA1D68" w:rsidRPr="00AA1D68" w:rsidRDefault="00AA1D68" w:rsidP="00AA1D6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AA1D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</w:t>
      </w:r>
    </w:p>
    <w:p w:rsidR="00AA1D68" w:rsidRPr="00AA1D68" w:rsidRDefault="00AA1D68" w:rsidP="00AA1D6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AA1D68" w:rsidRPr="00AA1D68" w:rsidRDefault="00AA1D68" w:rsidP="00AA1D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1D68" w:rsidRDefault="00AA1D68">
      <w:pPr>
        <w:rPr>
          <w:lang w:val="ru-RU"/>
        </w:rPr>
        <w:sectPr w:rsidR="00AA1D68" w:rsidSect="00143D85">
          <w:pgSz w:w="11907" w:h="16840"/>
          <w:pgMar w:top="567" w:right="567" w:bottom="540" w:left="1134" w:header="708" w:footer="708" w:gutter="0"/>
          <w:cols w:space="708"/>
          <w:docGrid w:linePitch="360"/>
        </w:sectPr>
      </w:pPr>
    </w:p>
    <w:p w:rsidR="00AA1D68" w:rsidRPr="00AA1D68" w:rsidRDefault="00AA1D68" w:rsidP="00AA1D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sectPr w:rsidR="00AA1D68" w:rsidRPr="00AA1D68" w:rsidSect="009908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463540" cy="7810500"/>
            <wp:effectExtent l="19050" t="0" r="3810" b="0"/>
            <wp:docPr id="35" name="Рисунок 35" descr="20180925_071826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180925_071826-0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D68" w:rsidRPr="00AA1D68" w:rsidRDefault="00AA1D68" w:rsidP="00AA1D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</w:t>
      </w:r>
      <w:r w:rsidRPr="00AA1D68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«Функционально-стоимостной анализ»</w:t>
      </w:r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адресованы  студентам  всех форм обучения.  </w:t>
      </w:r>
    </w:p>
    <w:p w:rsidR="00AA1D68" w:rsidRPr="00AA1D68" w:rsidRDefault="00AA1D68" w:rsidP="00AA1D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AA1D68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«Экономика»</w:t>
      </w:r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предусмотрены следующие виды занятий:</w:t>
      </w:r>
    </w:p>
    <w:p w:rsidR="00AA1D68" w:rsidRPr="00AA1D68" w:rsidRDefault="00AA1D68" w:rsidP="00AA1D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AA1D68" w:rsidRPr="00AA1D68" w:rsidRDefault="00AA1D68" w:rsidP="00AA1D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занятия.</w:t>
      </w:r>
    </w:p>
    <w:p w:rsidR="00AA1D68" w:rsidRPr="00AA1D68" w:rsidRDefault="00AA1D68" w:rsidP="00AA1D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теоретические вопросы, даются рекомендации для самостоятельной работы и подготовке к практическим занятиям. </w:t>
      </w:r>
    </w:p>
    <w:p w:rsidR="00AA1D68" w:rsidRPr="00AA1D68" w:rsidRDefault="00AA1D68" w:rsidP="00AA1D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обоснования направленности анализа, выбор его целевой направленности и основных факторов для изучения явления или процесса; применение методов анализа для оценки эффективности деятельности; обоснование выводов о целесообразности реализации предложений сделанных по результатам анализа.</w:t>
      </w:r>
    </w:p>
    <w:p w:rsidR="00AA1D68" w:rsidRPr="00AA1D68" w:rsidRDefault="00AA1D68" w:rsidP="00AA1D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AA1D68" w:rsidRPr="00AA1D68" w:rsidRDefault="00AA1D68" w:rsidP="00AA1D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AA1D68" w:rsidRPr="00AA1D68" w:rsidRDefault="00AA1D68" w:rsidP="00AA1D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AA1D68" w:rsidRPr="00AA1D68" w:rsidRDefault="00AA1D68" w:rsidP="00AA1D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AA1D68" w:rsidRPr="00AA1D68" w:rsidRDefault="00AA1D68" w:rsidP="00AA1D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AA1D68" w:rsidRPr="00AA1D68" w:rsidRDefault="00AA1D68" w:rsidP="00AA1D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AA1D68" w:rsidRPr="00AA1D68" w:rsidRDefault="00AA1D68" w:rsidP="00AA1D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AA1D68" w:rsidRPr="00AA1D68" w:rsidRDefault="00AA1D68" w:rsidP="00AA1D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AA1D68" w:rsidRPr="00AA1D68" w:rsidRDefault="00AA1D68" w:rsidP="00AA1D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интерактивная доска для подготовки и проведения лекционных и семинарских занятий.  </w:t>
      </w:r>
    </w:p>
    <w:p w:rsidR="00AA1D68" w:rsidRPr="00AA1D68" w:rsidRDefault="00AA1D68" w:rsidP="00AA1D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r w:rsidR="00F03C27">
        <w:fldChar w:fldCharType="begin"/>
      </w:r>
      <w:r w:rsidR="00F03C27" w:rsidRPr="00F03C27">
        <w:rPr>
          <w:lang w:val="ru-RU"/>
        </w:rPr>
        <w:instrText xml:space="preserve"> </w:instrText>
      </w:r>
      <w:r w:rsidR="00F03C27">
        <w:instrText>HYPERLINK</w:instrText>
      </w:r>
      <w:r w:rsidR="00F03C27" w:rsidRPr="00F03C27">
        <w:rPr>
          <w:lang w:val="ru-RU"/>
        </w:rPr>
        <w:instrText xml:space="preserve"> "</w:instrText>
      </w:r>
      <w:r w:rsidR="00F03C27">
        <w:instrText>http</w:instrText>
      </w:r>
      <w:r w:rsidR="00F03C27" w:rsidRPr="00F03C27">
        <w:rPr>
          <w:lang w:val="ru-RU"/>
        </w:rPr>
        <w:instrText>://</w:instrText>
      </w:r>
      <w:r w:rsidR="00F03C27">
        <w:instrText>library</w:instrText>
      </w:r>
      <w:r w:rsidR="00F03C27" w:rsidRPr="00F03C27">
        <w:rPr>
          <w:lang w:val="ru-RU"/>
        </w:rPr>
        <w:instrText>.</w:instrText>
      </w:r>
      <w:r w:rsidR="00F03C27">
        <w:instrText>rsue</w:instrText>
      </w:r>
      <w:r w:rsidR="00F03C27" w:rsidRPr="00F03C27">
        <w:rPr>
          <w:lang w:val="ru-RU"/>
        </w:rPr>
        <w:instrText>.</w:instrText>
      </w:r>
      <w:r w:rsidR="00F03C27">
        <w:instrText>ru</w:instrText>
      </w:r>
      <w:r w:rsidR="00F03C27" w:rsidRPr="00F03C27">
        <w:rPr>
          <w:lang w:val="ru-RU"/>
        </w:rPr>
        <w:instrText xml:space="preserve">/" </w:instrText>
      </w:r>
      <w:r w:rsidR="00F03C27">
        <w:fldChar w:fldCharType="separate"/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http://library.rsue.ru/</w:t>
      </w:r>
      <w:r w:rsidR="00F03C2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fldChar w:fldCharType="end"/>
      </w:r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AA1D68" w:rsidRPr="00AA1D68" w:rsidRDefault="00AA1D68" w:rsidP="00AA1D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 xml:space="preserve">Методические рекомендации по выполнению рефератов </w:t>
      </w:r>
    </w:p>
    <w:p w:rsidR="00AA1D68" w:rsidRPr="00AA1D68" w:rsidRDefault="00AA1D68" w:rsidP="00AA1D68">
      <w:pPr>
        <w:spacing w:after="0" w:line="240" w:lineRule="auto"/>
        <w:ind w:right="57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успешного выполнения этого задания необходимо изучить учебно-методическую литературу, статьи в периодических изданиях, нормативно-правовую литературу.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Общие требования к оформлению реферата.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реферата 10-20 стр. В этот объем не входят приложения к реферату.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Структура: введение, содержательная часть (как правило, две-три главы), заключение, список использованной литературы, приложения (при наличии).</w:t>
      </w:r>
      <w:proofErr w:type="gramEnd"/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печатается на одной стороне стандартного листа бумаги формата А</w:t>
      </w:r>
      <w:proofErr w:type="gramStart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Междустрочный интервал – 1,5. Шрифт 14 </w:t>
      </w:r>
      <w:r w:rsidRPr="00AA1D68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A1D68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A1D68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Поля реферата: верхнее, нижнее – </w:t>
      </w:r>
      <w:smartTag w:uri="urn:schemas-microsoft-com:office:smarttags" w:element="metricconverter">
        <w:smartTagPr>
          <w:attr w:name="ProductID" w:val="20 мм"/>
        </w:smartTagPr>
        <w:r w:rsidRPr="00AA1D68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 мм</w:t>
        </w:r>
      </w:smartTag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левое – </w:t>
      </w:r>
      <w:smartTag w:uri="urn:schemas-microsoft-com:office:smarttags" w:element="metricconverter">
        <w:smartTagPr>
          <w:attr w:name="ProductID" w:val="25 мм"/>
        </w:smartTagPr>
        <w:r w:rsidRPr="00AA1D68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25 мм</w:t>
        </w:r>
      </w:smartTag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правое – </w:t>
      </w:r>
      <w:smartTag w:uri="urn:schemas-microsoft-com:office:smarttags" w:element="metricconverter">
        <w:smartTagPr>
          <w:attr w:name="ProductID" w:val="15 мм"/>
        </w:smartTagPr>
        <w:r w:rsidRPr="00AA1D68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15 мм</w:t>
        </w:r>
      </w:smartTag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Абзацный отступ по всему тексту устанавливается равным </w:t>
      </w:r>
      <w:smartTag w:uri="urn:schemas-microsoft-com:office:smarttags" w:element="metricconverter">
        <w:smartTagPr>
          <w:attr w:name="ProductID" w:val="1,25 см"/>
        </w:smartTagPr>
        <w:r w:rsidRPr="00AA1D68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1,25 см</w:t>
        </w:r>
      </w:smartTag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или </w:t>
      </w:r>
      <w:smartTag w:uri="urn:schemas-microsoft-com:office:smarttags" w:element="metricconverter">
        <w:smartTagPr>
          <w:attr w:name="ProductID" w:val="1,27 см"/>
        </w:smartTagPr>
        <w:r w:rsidRPr="00AA1D68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1,27 см</w:t>
        </w:r>
      </w:smartTag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Страницы реферата следует нумеровать арабскими цифрами, соблюдая сквозную нумерацию по всему тексту. Титульный ли</w:t>
      </w:r>
      <w:proofErr w:type="gramStart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 вкл</w:t>
      </w:r>
      <w:proofErr w:type="gramEnd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ючают в общую нумерацию страниц отчета. Номер страницы на титульном листе не проставляют. 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Номер страницы проставляют в центре верхней части листа без точки. 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заголовки, указанные в содержании (оглавлении), должны в тексте выделяться. Каждый раздел (главу) работы следует начинать с новой страницы. Наименование раздела выделяется прописными (заглавными) буквами, жирным шрифтом. Переносы слов в заголовке не допускаются. Точка в конце заголовка не ставится.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Иллюстрации (графики, схемы, диаграммы) следует располагать в реферате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Все сноски и подстрочные примечания печатаются только на той странице, к которой они относятся. 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Ссылки на использованные источники следует приводить подстрочно с указанием автора работы, ее названия, места и года издания, номера страницы, на которую делается ссылка. </w:t>
      </w:r>
    </w:p>
    <w:p w:rsidR="00AA1D68" w:rsidRPr="00AA1D68" w:rsidRDefault="00AA1D68" w:rsidP="00AA1D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Методические рекомендации по работе в малых группах</w:t>
      </w:r>
    </w:p>
    <w:p w:rsidR="00AA1D68" w:rsidRPr="00AA1D68" w:rsidRDefault="00AA1D68" w:rsidP="00AA1D68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этапе обсуждения в малых группах студенты распределяют между собой различные функциональные роли (лидер, спикер, секретарь, генератор идей, критик и т.д.) и – в рамках выделенного времени стараются выработать свой вариант ответа на поставленные вопросы, отрабатывая последовательность шагов по принятию решения:</w:t>
      </w:r>
    </w:p>
    <w:p w:rsidR="00AA1D68" w:rsidRPr="00AA1D68" w:rsidRDefault="00AA1D68" w:rsidP="00D1602C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анализ ситуации; </w:t>
      </w:r>
    </w:p>
    <w:p w:rsidR="00AA1D68" w:rsidRPr="00AA1D68" w:rsidRDefault="00AA1D68" w:rsidP="00D1602C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идентификация проблемы; </w:t>
      </w:r>
    </w:p>
    <w:p w:rsidR="00AA1D68" w:rsidRPr="00AA1D68" w:rsidRDefault="00AA1D68" w:rsidP="00D1602C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поиск характеризующих ее факторов;</w:t>
      </w:r>
    </w:p>
    <w:p w:rsidR="00AA1D68" w:rsidRPr="00AA1D68" w:rsidRDefault="00AA1D68" w:rsidP="00D1602C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выработка альтернатив ее решения; </w:t>
      </w:r>
    </w:p>
    <w:p w:rsidR="00AA1D68" w:rsidRPr="00AA1D68" w:rsidRDefault="00AA1D68" w:rsidP="00D1602C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выбор и обоснование ответа группы;</w:t>
      </w:r>
    </w:p>
    <w:p w:rsidR="00AA1D68" w:rsidRPr="00AA1D68" w:rsidRDefault="00AA1D68" w:rsidP="00D1602C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к представлению ответа.</w:t>
      </w:r>
    </w:p>
    <w:p w:rsidR="00AA1D68" w:rsidRPr="00AA1D68" w:rsidRDefault="00AA1D68" w:rsidP="00AA1D6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каждой малой группе (независимо от других групп) идет сопоставление индивидуальных ответов студентов, их доработка, выработка единой позиции, которая оформляется письменно на бумаге, доске и т.д.</w:t>
      </w:r>
    </w:p>
    <w:p w:rsidR="00AA1D68" w:rsidRPr="00AA1D68" w:rsidRDefault="00AA1D68" w:rsidP="00AA1D6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окончании работы в малых группах студенты должны сформулировать свой (коллективный) вариант ответа на поставленные вопросы и представить его для обсуждения.</w:t>
      </w:r>
    </w:p>
    <w:p w:rsidR="00AA1D68" w:rsidRPr="00AA1D68" w:rsidRDefault="00AA1D68" w:rsidP="00AA1D6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этапе представления решений групп и их пленарного обсуждения спикеры групп представляют решение группы в определенном заранее формате и отвечают на уточняющие вопросы аудитории и преподавателя. </w:t>
      </w:r>
    </w:p>
    <w:p w:rsidR="00AA1D68" w:rsidRPr="00AA1D68" w:rsidRDefault="00AA1D68" w:rsidP="00AA1D6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Выступления должны содержать анализ ситуации с использованием соответствующих методов из теоретического курса; оценивается как содержательная сторона решения, так и техника презентации.</w:t>
      </w:r>
    </w:p>
    <w:p w:rsidR="00AA1D68" w:rsidRPr="00AA1D68" w:rsidRDefault="00AA1D68" w:rsidP="00AA1D6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ПРЕЗЕНТАЦИЯ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состоит в основном из трех частей, а именно:</w:t>
      </w:r>
    </w:p>
    <w:p w:rsidR="00AA1D68" w:rsidRPr="00AA1D68" w:rsidRDefault="00AA1D68" w:rsidP="00AA1D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ВСТУПЛЕНИЕ</w:t>
      </w:r>
    </w:p>
    <w:p w:rsidR="00AA1D68" w:rsidRPr="00AA1D68" w:rsidRDefault="00AA1D68" w:rsidP="00AA1D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ГЛАВНАЯ ЧАСТЬ</w:t>
      </w:r>
    </w:p>
    <w:p w:rsidR="00AA1D68" w:rsidRPr="00AA1D68" w:rsidRDefault="00AA1D68" w:rsidP="00AA1D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ОКОНЧАНИЕ</w:t>
      </w:r>
    </w:p>
    <w:p w:rsidR="00AA1D68" w:rsidRPr="00AA1D68" w:rsidRDefault="00AA1D68" w:rsidP="00AA1D6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Знание личных сре</w:t>
      </w:r>
      <w:proofErr w:type="gramStart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вл</w:t>
      </w:r>
      <w:proofErr w:type="gramEnd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ияния на окружение особенно важно для успешного выступления. </w:t>
      </w:r>
      <w:proofErr w:type="gramStart"/>
      <w:r w:rsidRPr="00AA1D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 ним относятся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содержание, речь, жесты, мимика, умение держать себя, движения, одежда, язык, произношение, тон.</w:t>
      </w:r>
      <w:proofErr w:type="gramEnd"/>
    </w:p>
    <w:p w:rsidR="00AA1D68" w:rsidRPr="00AA1D68" w:rsidRDefault="00AA1D68" w:rsidP="00AA1D68">
      <w:pPr>
        <w:tabs>
          <w:tab w:val="left" w:pos="1800"/>
        </w:tabs>
        <w:spacing w:after="0" w:line="240" w:lineRule="auto"/>
        <w:ind w:left="900" w:hanging="90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Для оценивания презентации нужно учесть следующие критерии:</w:t>
      </w:r>
    </w:p>
    <w:p w:rsidR="00AA1D68" w:rsidRPr="00AA1D68" w:rsidRDefault="00AA1D68" w:rsidP="00AA1D6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вступительная мотивация/повод выступления;</w:t>
      </w:r>
    </w:p>
    <w:p w:rsidR="00AA1D68" w:rsidRPr="00AA1D68" w:rsidRDefault="00AA1D68" w:rsidP="00AA1D6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доклада;</w:t>
      </w:r>
    </w:p>
    <w:p w:rsidR="00AA1D68" w:rsidRPr="00AA1D68" w:rsidRDefault="00AA1D68" w:rsidP="00AA1D6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примеры, выбранные для присутствующих;</w:t>
      </w:r>
    </w:p>
    <w:p w:rsidR="00AA1D68" w:rsidRPr="00AA1D68" w:rsidRDefault="00AA1D68" w:rsidP="00AA1D6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образность языка, умение вызвать визуальные представления;</w:t>
      </w:r>
    </w:p>
    <w:p w:rsidR="00AA1D68" w:rsidRPr="00AA1D68" w:rsidRDefault="00AA1D68" w:rsidP="00AA1D6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понятность, простота языка;</w:t>
      </w:r>
    </w:p>
    <w:p w:rsidR="00AA1D68" w:rsidRPr="00AA1D68" w:rsidRDefault="00AA1D68" w:rsidP="00AA1D6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продолжительности выступления с переданной информацией;</w:t>
      </w:r>
    </w:p>
    <w:p w:rsidR="00AA1D68" w:rsidRPr="00AA1D68" w:rsidRDefault="00AA1D68" w:rsidP="00AA1D6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ясные и краткие выражения;</w:t>
      </w:r>
    </w:p>
    <w:p w:rsidR="00AA1D68" w:rsidRPr="00AA1D68" w:rsidRDefault="00AA1D68" w:rsidP="00AA1D6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показывать связи и зависимости;</w:t>
      </w:r>
    </w:p>
    <w:p w:rsidR="00AA1D68" w:rsidRPr="00AA1D68" w:rsidRDefault="00AA1D68" w:rsidP="00AA1D6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естественные, но активные мимика и жесты;</w:t>
      </w:r>
    </w:p>
    <w:p w:rsidR="00AA1D68" w:rsidRPr="00AA1D68" w:rsidRDefault="00AA1D68" w:rsidP="00AA1D6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соблюдение назначенного времени;</w:t>
      </w:r>
    </w:p>
    <w:p w:rsidR="00AA1D68" w:rsidRPr="00AA1D68" w:rsidRDefault="00AA1D68" w:rsidP="00AA1D6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втягивание слушателей;</w:t>
      </w:r>
    </w:p>
    <w:p w:rsidR="00AA1D68" w:rsidRPr="00AA1D68" w:rsidRDefault="00AA1D68" w:rsidP="00AA1D6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восторженность и вовлечение </w:t>
      </w:r>
      <w:proofErr w:type="gramStart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выступающего</w:t>
      </w:r>
      <w:proofErr w:type="gramEnd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AA1D68" w:rsidRPr="00AA1D68" w:rsidRDefault="00AA1D68" w:rsidP="00AA1D6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уверенность;</w:t>
      </w:r>
    </w:p>
    <w:p w:rsidR="00AA1D68" w:rsidRPr="00AA1D68" w:rsidRDefault="00AA1D68" w:rsidP="00AA1D6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свободная речь;</w:t>
      </w:r>
    </w:p>
    <w:p w:rsidR="00AA1D68" w:rsidRPr="00AA1D68" w:rsidRDefault="00AA1D68" w:rsidP="00AA1D6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живая интонация;</w:t>
      </w:r>
    </w:p>
    <w:p w:rsidR="00AA1D68" w:rsidRPr="00AA1D68" w:rsidRDefault="00AA1D68" w:rsidP="00AA1D6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активирующие окончание выступления;</w:t>
      </w:r>
    </w:p>
    <w:p w:rsidR="00AA1D68" w:rsidRPr="00AA1D68" w:rsidRDefault="00AA1D68" w:rsidP="00AA1D6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различных вспомогательных средств (плакаты, прожектор и т.д.).</w:t>
      </w:r>
    </w:p>
    <w:p w:rsidR="00AA1D68" w:rsidRPr="00AA1D68" w:rsidRDefault="00AA1D68" w:rsidP="00AA1D68">
      <w:pPr>
        <w:spacing w:after="0" w:line="240" w:lineRule="auto"/>
        <w:ind w:left="1260" w:hanging="72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Проведение презентации</w:t>
      </w:r>
    </w:p>
    <w:p w:rsidR="00AA1D68" w:rsidRPr="00AA1D68" w:rsidRDefault="00AA1D68" w:rsidP="00AA1D68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Успех презентации решающим образом зависит от презентатора, от его умения убедить профессиональными аргументами и от умения расположить к себе слушателей.</w:t>
      </w:r>
    </w:p>
    <w:p w:rsidR="00AA1D68" w:rsidRPr="00AA1D68" w:rsidRDefault="00AA1D68" w:rsidP="00AA1D6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Несколько «советов» о хорошем поведении презентатора в отдельных частях презентации:</w:t>
      </w:r>
    </w:p>
    <w:p w:rsidR="00AA1D68" w:rsidRPr="00AA1D68" w:rsidRDefault="00AA1D68" w:rsidP="00AA1D68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ВСТУПЛЕНИЕ</w:t>
      </w:r>
    </w:p>
    <w:p w:rsidR="00AA1D68" w:rsidRPr="00AA1D68" w:rsidRDefault="00AA1D68" w:rsidP="00AA1D68">
      <w:pPr>
        <w:numPr>
          <w:ilvl w:val="0"/>
          <w:numId w:val="6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Объявите цель доклада</w:t>
      </w:r>
    </w:p>
    <w:p w:rsidR="00AA1D68" w:rsidRPr="00AA1D68" w:rsidRDefault="00AA1D68" w:rsidP="00AA1D68">
      <w:pPr>
        <w:numPr>
          <w:ilvl w:val="0"/>
          <w:numId w:val="6"/>
        </w:numPr>
        <w:spacing w:after="0" w:line="240" w:lineRule="auto"/>
        <w:ind w:firstLine="0"/>
        <w:jc w:val="both"/>
        <w:rPr>
          <w:rFonts w:ascii="Times New Roman" w:eastAsia="Arial Unicode MS" w:hAnsi="Times New Roman" w:cs="Times New Roman"/>
          <w:i/>
          <w:i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Представьтесь: </w:t>
      </w:r>
      <w:r w:rsidRPr="00AA1D68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Имя докладчика, </w:t>
      </w:r>
    </w:p>
    <w:p w:rsidR="00AA1D68" w:rsidRPr="00AA1D68" w:rsidRDefault="00AA1D68" w:rsidP="00AA1D68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Квалификация</w:t>
      </w:r>
    </w:p>
    <w:p w:rsidR="00AA1D68" w:rsidRPr="00AA1D68" w:rsidRDefault="00AA1D68" w:rsidP="00AA1D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– опыт работы</w:t>
      </w:r>
    </w:p>
    <w:p w:rsidR="00AA1D68" w:rsidRPr="00AA1D68" w:rsidRDefault="00AA1D68" w:rsidP="00AA1D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– признание специалистами</w:t>
      </w:r>
    </w:p>
    <w:p w:rsidR="00AA1D68" w:rsidRPr="00AA1D68" w:rsidRDefault="00AA1D68" w:rsidP="00AA1D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– образование и дипломы</w:t>
      </w:r>
    </w:p>
    <w:p w:rsidR="00AA1D68" w:rsidRPr="00AA1D68" w:rsidRDefault="00AA1D68" w:rsidP="00AA1D68">
      <w:pPr>
        <w:numPr>
          <w:ilvl w:val="0"/>
          <w:numId w:val="7"/>
        </w:num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Кратко опишите основные темы доклада</w:t>
      </w:r>
    </w:p>
    <w:p w:rsidR="00AA1D68" w:rsidRPr="00AA1D68" w:rsidRDefault="00AA1D68" w:rsidP="00AA1D68">
      <w:pPr>
        <w:spacing w:after="0" w:line="240" w:lineRule="auto"/>
        <w:ind w:left="1260" w:hanging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Советы для вступления:</w:t>
      </w:r>
    </w:p>
    <w:p w:rsidR="00AA1D68" w:rsidRPr="00AA1D68" w:rsidRDefault="00AA1D68" w:rsidP="00AA1D68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Наблюдайте за своей внешностью.</w:t>
      </w:r>
    </w:p>
    <w:p w:rsidR="00AA1D68" w:rsidRPr="00AA1D68" w:rsidRDefault="00AA1D68" w:rsidP="00AA1D68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Начинайте пунктуально, не опаздывайте.</w:t>
      </w:r>
    </w:p>
    <w:p w:rsidR="00AA1D68" w:rsidRPr="00AA1D68" w:rsidRDefault="00AA1D68" w:rsidP="00AA1D68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Постарайтесь установить контакт глазами со слушателями до того, как начинаете говорить.</w:t>
      </w:r>
    </w:p>
    <w:p w:rsidR="00AA1D68" w:rsidRPr="00AA1D68" w:rsidRDefault="00AA1D68" w:rsidP="00AA1D68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для зрительного контакта знакомое вам лицо, это даст вам дополнительную уверенность.</w:t>
      </w:r>
    </w:p>
    <w:p w:rsidR="00AA1D68" w:rsidRPr="00AA1D68" w:rsidRDefault="00AA1D68" w:rsidP="00AA1D68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Начинайте говорить громко и гласно.</w:t>
      </w:r>
    </w:p>
    <w:p w:rsidR="00AA1D68" w:rsidRPr="00AA1D68" w:rsidRDefault="00AA1D68" w:rsidP="00AA1D68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ГЛАВНАЯ ЧАСТЬ</w:t>
      </w:r>
    </w:p>
    <w:p w:rsidR="00AA1D68" w:rsidRPr="00AA1D68" w:rsidRDefault="00AA1D68" w:rsidP="00AA1D68">
      <w:pPr>
        <w:keepNext/>
        <w:numPr>
          <w:ilvl w:val="1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Подробно изложите материал.</w:t>
      </w:r>
    </w:p>
    <w:p w:rsidR="00AA1D68" w:rsidRPr="00AA1D68" w:rsidRDefault="00AA1D68" w:rsidP="00AA1D68">
      <w:pPr>
        <w:keepNext/>
        <w:numPr>
          <w:ilvl w:val="1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Приведите примеры и иллюстрации.</w:t>
      </w:r>
    </w:p>
    <w:p w:rsidR="00AA1D68" w:rsidRPr="00AA1D68" w:rsidRDefault="00AA1D68" w:rsidP="00AA1D68">
      <w:pPr>
        <w:numPr>
          <w:ilvl w:val="1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Почему это должно заинтересовать аудиторию.</w:t>
      </w:r>
    </w:p>
    <w:p w:rsidR="00AA1D68" w:rsidRPr="00AA1D68" w:rsidRDefault="00AA1D68" w:rsidP="00AA1D68">
      <w:pPr>
        <w:spacing w:after="0" w:line="240" w:lineRule="auto"/>
        <w:ind w:left="1620" w:hanging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Советы для главной части:</w:t>
      </w:r>
    </w:p>
    <w:p w:rsidR="00AA1D68" w:rsidRPr="00AA1D68" w:rsidRDefault="00AA1D68" w:rsidP="00AA1D68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Дайте обзор этой части презентации лучше всего визуально (графики, схемы и т.д.).</w:t>
      </w:r>
    </w:p>
    <w:p w:rsidR="00AA1D68" w:rsidRPr="00AA1D68" w:rsidRDefault="00AA1D68" w:rsidP="00AA1D68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Говорите свободно, без «шпаргалки», используйте свой манускрипт только для поддержки.</w:t>
      </w:r>
    </w:p>
    <w:p w:rsidR="00AA1D68" w:rsidRPr="00AA1D68" w:rsidRDefault="00AA1D68" w:rsidP="00AA1D68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Говорите короткими и понятными фразами.</w:t>
      </w:r>
    </w:p>
    <w:p w:rsidR="00AA1D68" w:rsidRPr="00AA1D68" w:rsidRDefault="00AA1D68" w:rsidP="00AA1D68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Варьируйте громкость речи, темп и тональность.</w:t>
      </w:r>
    </w:p>
    <w:p w:rsidR="00AA1D68" w:rsidRPr="00AA1D68" w:rsidRDefault="00AA1D68" w:rsidP="00AA1D68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Говорите «я считаю» вместо «считают», не применяйте «может быть» «якобы» или другие конъюнктивные формы.</w:t>
      </w:r>
      <w:proofErr w:type="gramEnd"/>
    </w:p>
    <w:p w:rsidR="00AA1D68" w:rsidRPr="00AA1D68" w:rsidRDefault="00AA1D68" w:rsidP="00AA1D68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Целенаправленно применяйте жесты.</w:t>
      </w:r>
    </w:p>
    <w:p w:rsidR="00AA1D68" w:rsidRPr="00AA1D68" w:rsidRDefault="00AA1D68" w:rsidP="00AA1D68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Применяйте фломастеры и подобные предметы по назначению, не играйте ими!</w:t>
      </w:r>
    </w:p>
    <w:p w:rsidR="00AA1D68" w:rsidRPr="00AA1D68" w:rsidRDefault="00AA1D68" w:rsidP="00AA1D68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Оглавляйте</w:t>
      </w:r>
      <w:proofErr w:type="spellEnd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свой доклад риторическими вопросами для привлечения внимания.</w:t>
      </w:r>
    </w:p>
    <w:p w:rsidR="00AA1D68" w:rsidRPr="00AA1D68" w:rsidRDefault="00AA1D68" w:rsidP="00AA1D68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ОКОНЧАНИЕ</w:t>
      </w:r>
    </w:p>
    <w:p w:rsidR="00AA1D68" w:rsidRPr="00AA1D68" w:rsidRDefault="00AA1D68" w:rsidP="00AA1D68">
      <w:pPr>
        <w:keepNext/>
        <w:numPr>
          <w:ilvl w:val="0"/>
          <w:numId w:val="8"/>
        </w:num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Выразите свое мнение по поводу этой темы. </w:t>
      </w:r>
    </w:p>
    <w:p w:rsidR="00AA1D68" w:rsidRPr="00AA1D68" w:rsidRDefault="00AA1D68" w:rsidP="00AA1D68">
      <w:pPr>
        <w:keepNext/>
        <w:numPr>
          <w:ilvl w:val="0"/>
          <w:numId w:val="8"/>
        </w:num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Повторите ключевые моменты, которые должны остаться в памяти слушателей. </w:t>
      </w:r>
    </w:p>
    <w:p w:rsidR="00AA1D68" w:rsidRPr="00AA1D68" w:rsidRDefault="00AA1D68" w:rsidP="00AA1D68">
      <w:pPr>
        <w:keepNext/>
        <w:numPr>
          <w:ilvl w:val="0"/>
          <w:numId w:val="8"/>
        </w:num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Подведите итоги по самым важным пунктам коротко и конкретно. </w:t>
      </w:r>
    </w:p>
    <w:p w:rsidR="00AA1D68" w:rsidRPr="00AA1D68" w:rsidRDefault="00AA1D68" w:rsidP="00AA1D68">
      <w:pPr>
        <w:spacing w:after="0" w:line="240" w:lineRule="auto"/>
        <w:ind w:left="1980" w:hanging="14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Советы для окончания:</w:t>
      </w:r>
    </w:p>
    <w:p w:rsidR="00AA1D68" w:rsidRPr="00AA1D68" w:rsidRDefault="00AA1D68" w:rsidP="00AA1D6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Окончание презентации – очень важная составляющая всего выступления. Говорят «первое впечатление решающее, но последнее впечатление остается».</w:t>
      </w:r>
    </w:p>
    <w:p w:rsidR="00AA1D68" w:rsidRPr="00AA1D68" w:rsidRDefault="00AA1D68" w:rsidP="00AA1D6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работы в группах студенты создают общие, разделяемые (в идеале) всеми членами группы установки и навыки. </w:t>
      </w:r>
    </w:p>
    <w:p w:rsidR="00AA1D68" w:rsidRPr="00AA1D68" w:rsidRDefault="00AA1D68" w:rsidP="00AA1D6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Ключевыми аспектами работы над выполнением групповых проектов являются творческое генерирование идей и взаимодействие между всеми участниками процесса.</w:t>
      </w:r>
    </w:p>
    <w:p w:rsidR="00AA1D68" w:rsidRPr="00AA1D68" w:rsidRDefault="00AA1D68" w:rsidP="00AA1D6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Двумя основными результатами группового проекта являются изученный материала (тема) и процесс ее раскрытия на практическом примере, а также физический «выход» - статья, презентация, аналитический отчет и пр.  </w:t>
      </w:r>
    </w:p>
    <w:p w:rsidR="00AA1D68" w:rsidRPr="00AA1D68" w:rsidRDefault="00AA1D68" w:rsidP="00AA1D6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проведения:</w:t>
      </w:r>
    </w:p>
    <w:p w:rsidR="00AA1D68" w:rsidRPr="00AA1D68" w:rsidRDefault="00AA1D68" w:rsidP="00D1602C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Формулировка темы для аудитории.</w:t>
      </w:r>
    </w:p>
    <w:p w:rsidR="00AA1D68" w:rsidRPr="00AA1D68" w:rsidRDefault="00AA1D68" w:rsidP="00D1602C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имеющихся у аудитории знаний по рассматриваемой теме.</w:t>
      </w:r>
    </w:p>
    <w:p w:rsidR="00AA1D68" w:rsidRPr="00AA1D68" w:rsidRDefault="00AA1D68" w:rsidP="00D1602C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(данной темы).</w:t>
      </w:r>
    </w:p>
    <w:p w:rsidR="00AA1D68" w:rsidRPr="00AA1D68" w:rsidRDefault="00AA1D68" w:rsidP="00D1602C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Список изучаемых разделов.</w:t>
      </w:r>
    </w:p>
    <w:p w:rsidR="00AA1D68" w:rsidRPr="00AA1D68" w:rsidRDefault="00AA1D68" w:rsidP="00D1602C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«Деловой игры».</w:t>
      </w:r>
    </w:p>
    <w:p w:rsidR="00AA1D68" w:rsidRPr="00AA1D68" w:rsidRDefault="00AA1D68" w:rsidP="00D1602C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Содержание </w:t>
      </w:r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(Имеется проблема в целом на предприятии, в государстве и т.д. необходимо решить путем представления решения </w:t>
      </w:r>
      <w:proofErr w:type="spellStart"/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подпроблем</w:t>
      </w:r>
      <w:proofErr w:type="spellEnd"/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отдельными аналитическими группами).</w:t>
      </w:r>
    </w:p>
    <w:p w:rsidR="00AA1D68" w:rsidRPr="00AA1D68" w:rsidRDefault="00AA1D68" w:rsidP="00D1602C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Представление общего рисунка по решению проблемы для групп. </w:t>
      </w:r>
    </w:p>
    <w:p w:rsidR="00AA1D68" w:rsidRPr="00AA1D68" w:rsidRDefault="00AA1D68" w:rsidP="00D1602C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Целевая группа, для кого деловая игра, презентация.</w:t>
      </w:r>
    </w:p>
    <w:p w:rsidR="00AA1D68" w:rsidRPr="00AA1D68" w:rsidRDefault="00AA1D68" w:rsidP="00D1602C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(место, порядок размещения мест, приглашения, перерывы).</w:t>
      </w:r>
    </w:p>
    <w:p w:rsidR="00AA1D68" w:rsidRPr="00AA1D68" w:rsidRDefault="00AA1D68" w:rsidP="00D1602C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Объяснение, как отдельные разделы рассматриваемой темы связаны между собой. </w:t>
      </w:r>
    </w:p>
    <w:p w:rsidR="00AA1D68" w:rsidRPr="00AA1D68" w:rsidRDefault="00AA1D68" w:rsidP="00D1602C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Распределение на группы. </w:t>
      </w:r>
    </w:p>
    <w:p w:rsidR="00AA1D68" w:rsidRPr="00AA1D68" w:rsidRDefault="00AA1D68" w:rsidP="00D1602C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Материал для участников. </w:t>
      </w:r>
    </w:p>
    <w:p w:rsidR="00AA1D68" w:rsidRPr="00AA1D68" w:rsidRDefault="00AA1D68" w:rsidP="00D1602C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Применяемые средства.</w:t>
      </w:r>
    </w:p>
    <w:p w:rsidR="00AA1D68" w:rsidRPr="00AA1D68" w:rsidRDefault="00AA1D68" w:rsidP="00D1602C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Последовательность в подготовке.</w:t>
      </w:r>
    </w:p>
    <w:p w:rsidR="00AA1D68" w:rsidRPr="00AA1D68" w:rsidRDefault="00AA1D68" w:rsidP="00D1602C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Время, отводимое на каждый раздел. </w:t>
      </w:r>
    </w:p>
    <w:p w:rsidR="00AA1D68" w:rsidRPr="00AA1D68" w:rsidRDefault="00AA1D68" w:rsidP="00AA1D6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ОБСУЖДЕНИЕ В ГРУППАХ (20 минут).</w:t>
      </w:r>
    </w:p>
    <w:p w:rsidR="00AA1D68" w:rsidRPr="00AA1D68" w:rsidRDefault="00AA1D68" w:rsidP="00AA1D6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ПРЕЗЕНТАЦИЯ (в </w:t>
      </w:r>
      <w:proofErr w:type="gramStart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общем</w:t>
      </w:r>
      <w:proofErr w:type="gramEnd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всех 25 минут).</w:t>
      </w:r>
    </w:p>
    <w:p w:rsidR="00AA1D68" w:rsidRPr="00AA1D68" w:rsidRDefault="00AA1D68" w:rsidP="00AA1D6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 (15 мин).</w:t>
      </w:r>
    </w:p>
    <w:p w:rsidR="00AA1D68" w:rsidRPr="00AA1D68" w:rsidRDefault="00AA1D68" w:rsidP="00D1602C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Обсуждение.</w:t>
      </w:r>
    </w:p>
    <w:p w:rsidR="00AA1D68" w:rsidRPr="00AA1D68" w:rsidRDefault="00AA1D68" w:rsidP="00D1602C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Перечисление рассматриваемых вопросов.</w:t>
      </w:r>
    </w:p>
    <w:p w:rsidR="00AA1D68" w:rsidRPr="00AA1D68" w:rsidRDefault="00AA1D68" w:rsidP="00D1602C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Описание практической работы.</w:t>
      </w:r>
    </w:p>
    <w:p w:rsidR="00AA1D68" w:rsidRPr="00AA1D68" w:rsidRDefault="00AA1D68" w:rsidP="00D1602C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Описание преимуществ, получаемых результатов выполнения действий.</w:t>
      </w:r>
    </w:p>
    <w:p w:rsidR="00AA1D68" w:rsidRPr="00AA1D68" w:rsidRDefault="00AA1D68" w:rsidP="00D1602C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Награждение дипломами.</w:t>
      </w:r>
    </w:p>
    <w:p w:rsidR="00AA1D68" w:rsidRPr="00AA1D68" w:rsidRDefault="00AA1D68" w:rsidP="00D1602C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Благодарность.</w:t>
      </w:r>
    </w:p>
    <w:p w:rsidR="00AA1D68" w:rsidRPr="00AA1D68" w:rsidRDefault="00AA1D68" w:rsidP="00AA1D6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Групповое обучение характеризует открытая концепция: исходя из учебных заданий или проблем, реализуются поставленные цели и вырабатываются соответствующие решения, которые затем представляются на открытое обсуждение всех участников дискуссии.</w:t>
      </w:r>
    </w:p>
    <w:p w:rsidR="00AA1D68" w:rsidRPr="00AA1D68" w:rsidRDefault="00AA1D68" w:rsidP="00AA1D6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Групповые проекты предполагают организацию обучающихся в малых группах для выполнения определенного задания (как правило – решение определенной проблемы) с его последующим оформлением и представлением результатов для анализа. </w:t>
      </w:r>
    </w:p>
    <w:p w:rsidR="00AA1D68" w:rsidRPr="00AA1D68" w:rsidRDefault="00AA1D68" w:rsidP="00AA1D6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Элементы выполнения в группах присутствуют практически во всех активных методах обучения, однако групповые проекты отличает присутствие формального момента – четко определенный состав группы, сроки и формат представляемых результатов.</w:t>
      </w: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AA1D68" w:rsidRPr="00AA1D68" w:rsidRDefault="00AA1D68" w:rsidP="00AA1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AA1D6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Методические рекомендации по выполнению ситуационной задачи</w:t>
      </w:r>
    </w:p>
    <w:p w:rsidR="00AA1D68" w:rsidRPr="00AA1D68" w:rsidRDefault="00AA1D68" w:rsidP="00AA1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выполняется в письменной форме.</w:t>
      </w:r>
    </w:p>
    <w:p w:rsidR="00AA1D68" w:rsidRPr="00AA1D68" w:rsidRDefault="00AA1D68" w:rsidP="00AA1D68">
      <w:pPr>
        <w:spacing w:after="0" w:line="240" w:lineRule="auto"/>
        <w:ind w:right="57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успешного выполнения этого задания необходимо изучить учебно-методическую литературу, статьи в периодических изданиях, нормативно-правовую литературу.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печатается на одной стороне стандартного листа бумаги формата А</w:t>
      </w:r>
      <w:proofErr w:type="gramStart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Междустрочный интервал – 1,5. Шрифт 14 </w:t>
      </w:r>
      <w:r w:rsidRPr="00AA1D68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A1D68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A1D68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Поля: верхнее, нижнее – </w:t>
      </w:r>
      <w:smartTag w:uri="urn:schemas-microsoft-com:office:smarttags" w:element="metricconverter">
        <w:smartTagPr>
          <w:attr w:name="ProductID" w:val="20 мм"/>
        </w:smartTagPr>
        <w:r w:rsidRPr="00AA1D68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 мм</w:t>
        </w:r>
      </w:smartTag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левое – </w:t>
      </w:r>
      <w:smartTag w:uri="urn:schemas-microsoft-com:office:smarttags" w:element="metricconverter">
        <w:smartTagPr>
          <w:attr w:name="ProductID" w:val="25 мм"/>
        </w:smartTagPr>
        <w:r w:rsidRPr="00AA1D68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25 мм</w:t>
        </w:r>
      </w:smartTag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правое – </w:t>
      </w:r>
      <w:smartTag w:uri="urn:schemas-microsoft-com:office:smarttags" w:element="metricconverter">
        <w:smartTagPr>
          <w:attr w:name="ProductID" w:val="15 мм"/>
        </w:smartTagPr>
        <w:r w:rsidRPr="00AA1D68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15 мм</w:t>
        </w:r>
      </w:smartTag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Абзацный отступ по всему тексту устанавливается равным </w:t>
      </w:r>
      <w:smartTag w:uri="urn:schemas-microsoft-com:office:smarttags" w:element="metricconverter">
        <w:smartTagPr>
          <w:attr w:name="ProductID" w:val="1,25 см"/>
        </w:smartTagPr>
        <w:r w:rsidRPr="00AA1D68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1,25 см</w:t>
        </w:r>
      </w:smartTag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или </w:t>
      </w:r>
      <w:smartTag w:uri="urn:schemas-microsoft-com:office:smarttags" w:element="metricconverter">
        <w:smartTagPr>
          <w:attr w:name="ProductID" w:val="1,27 см"/>
        </w:smartTagPr>
        <w:r w:rsidRPr="00AA1D68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1,27 см</w:t>
        </w:r>
      </w:smartTag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Страницы следует нумеровать арабскими цифрами, соблюдая сквозную нумерацию по всему тексту. Титульный ли</w:t>
      </w:r>
      <w:proofErr w:type="gramStart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 вкл</w:t>
      </w:r>
      <w:proofErr w:type="gramEnd"/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ючают в общую нумерацию страниц. Номер страницы на титульном листе не проставляют. 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Номер страницы проставляют в центре верхней части листа без точки. 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Иллюстрации (графики, схемы, диаграммы) следует располагать непосредственно после текста, в котором они упоминаются впервые, или на следующей странице. Иллюстрации следует </w:t>
      </w: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нумеровать арабскими цифрами сквозной нумерацией. На все иллюстрации должны быть даны ссылки. 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Все сноски и подстрочные примечания печатаются только на той странице, к которой они относятся. </w:t>
      </w:r>
    </w:p>
    <w:p w:rsidR="00AA1D68" w:rsidRPr="00AA1D68" w:rsidRDefault="00AA1D68" w:rsidP="00AA1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A1D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Ссылки на использованные источники следует приводить подстрочно с указанием автора работы, ее названия, места и года издания, номера страницы, на которую делается ссылка. </w:t>
      </w:r>
    </w:p>
    <w:p w:rsidR="00143D85" w:rsidRPr="0082566E" w:rsidRDefault="00143D85">
      <w:pPr>
        <w:rPr>
          <w:lang w:val="ru-RU"/>
        </w:rPr>
      </w:pPr>
    </w:p>
    <w:sectPr w:rsidR="00143D85" w:rsidRPr="0082566E" w:rsidSect="00143D8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035" w:rsidRDefault="00D92035" w:rsidP="00EB044D">
      <w:pPr>
        <w:spacing w:after="0" w:line="240" w:lineRule="auto"/>
      </w:pPr>
      <w:r>
        <w:separator/>
      </w:r>
    </w:p>
  </w:endnote>
  <w:endnote w:type="continuationSeparator" w:id="0">
    <w:p w:rsidR="00D92035" w:rsidRDefault="00D92035" w:rsidP="00EB0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035" w:rsidRDefault="00D92035" w:rsidP="00EB044D">
      <w:pPr>
        <w:spacing w:after="0" w:line="240" w:lineRule="auto"/>
      </w:pPr>
      <w:r>
        <w:separator/>
      </w:r>
    </w:p>
  </w:footnote>
  <w:footnote w:type="continuationSeparator" w:id="0">
    <w:p w:rsidR="00D92035" w:rsidRDefault="00D92035" w:rsidP="00EB0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D68" w:rsidRDefault="00AA1D68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9pt;height:9pt" o:bullet="t">
        <v:imagedata r:id="rId1" o:title="BD15061_"/>
      </v:shape>
    </w:pict>
  </w:numPicBullet>
  <w:abstractNum w:abstractNumId="0">
    <w:nsid w:val="00C00520"/>
    <w:multiLevelType w:val="hybridMultilevel"/>
    <w:tmpl w:val="427283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E32933"/>
    <w:multiLevelType w:val="hybridMultilevel"/>
    <w:tmpl w:val="B38EE9EC"/>
    <w:lvl w:ilvl="0" w:tplc="3C4ECB7C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DA3657"/>
    <w:multiLevelType w:val="hybridMultilevel"/>
    <w:tmpl w:val="B33A31BC"/>
    <w:lvl w:ilvl="0" w:tplc="7BE6A82C">
      <w:start w:val="1"/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sz w:val="22"/>
        <w:szCs w:val="22"/>
      </w:rPr>
    </w:lvl>
    <w:lvl w:ilvl="1" w:tplc="04190007">
      <w:start w:val="1"/>
      <w:numFmt w:val="bullet"/>
      <w:lvlText w:val="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3">
    <w:nsid w:val="0B6017FC"/>
    <w:multiLevelType w:val="hybridMultilevel"/>
    <w:tmpl w:val="8408AAD6"/>
    <w:lvl w:ilvl="0" w:tplc="041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E856B5"/>
    <w:multiLevelType w:val="hybridMultilevel"/>
    <w:tmpl w:val="290ABE76"/>
    <w:lvl w:ilvl="0" w:tplc="3C4ECB7C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6"/>
        </w:tabs>
        <w:ind w:left="101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6"/>
        </w:tabs>
        <w:ind w:left="173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6"/>
        </w:tabs>
        <w:ind w:left="245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6"/>
        </w:tabs>
        <w:ind w:left="317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6"/>
        </w:tabs>
        <w:ind w:left="389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6"/>
        </w:tabs>
        <w:ind w:left="461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6"/>
        </w:tabs>
        <w:ind w:left="533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6"/>
        </w:tabs>
        <w:ind w:left="6056" w:hanging="180"/>
      </w:pPr>
    </w:lvl>
  </w:abstractNum>
  <w:abstractNum w:abstractNumId="5">
    <w:nsid w:val="123E7866"/>
    <w:multiLevelType w:val="hybridMultilevel"/>
    <w:tmpl w:val="74046134"/>
    <w:lvl w:ilvl="0" w:tplc="22C40522">
      <w:start w:val="1"/>
      <w:numFmt w:val="russianLower"/>
      <w:lvlText w:val="%1)"/>
      <w:lvlJc w:val="left"/>
      <w:pPr>
        <w:tabs>
          <w:tab w:val="num" w:pos="1985"/>
        </w:tabs>
        <w:ind w:left="1418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6">
    <w:nsid w:val="12F566EA"/>
    <w:multiLevelType w:val="hybridMultilevel"/>
    <w:tmpl w:val="BCFE154A"/>
    <w:lvl w:ilvl="0" w:tplc="22C40522">
      <w:start w:val="1"/>
      <w:numFmt w:val="russianLower"/>
      <w:lvlText w:val="%1)"/>
      <w:lvlJc w:val="left"/>
      <w:pPr>
        <w:tabs>
          <w:tab w:val="num" w:pos="1789"/>
        </w:tabs>
        <w:ind w:left="1222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7">
    <w:nsid w:val="14AF31A7"/>
    <w:multiLevelType w:val="hybridMultilevel"/>
    <w:tmpl w:val="3F2CD48A"/>
    <w:lvl w:ilvl="0" w:tplc="22C40522">
      <w:start w:val="1"/>
      <w:numFmt w:val="russianLower"/>
      <w:lvlText w:val="%1)"/>
      <w:lvlJc w:val="left"/>
      <w:pPr>
        <w:tabs>
          <w:tab w:val="num" w:pos="1789"/>
        </w:tabs>
        <w:ind w:left="1222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8">
    <w:nsid w:val="156B6167"/>
    <w:multiLevelType w:val="hybridMultilevel"/>
    <w:tmpl w:val="F5A2F672"/>
    <w:lvl w:ilvl="0" w:tplc="22C40522">
      <w:start w:val="1"/>
      <w:numFmt w:val="russianLower"/>
      <w:lvlText w:val="%1)"/>
      <w:lvlJc w:val="left"/>
      <w:pPr>
        <w:tabs>
          <w:tab w:val="num" w:pos="1789"/>
        </w:tabs>
        <w:ind w:left="1222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9">
    <w:nsid w:val="15A05B95"/>
    <w:multiLevelType w:val="hybridMultilevel"/>
    <w:tmpl w:val="384E95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8C61C23"/>
    <w:multiLevelType w:val="hybridMultilevel"/>
    <w:tmpl w:val="5608D5A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197E1B3B"/>
    <w:multiLevelType w:val="hybridMultilevel"/>
    <w:tmpl w:val="CA70D8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DF742F2"/>
    <w:multiLevelType w:val="hybridMultilevel"/>
    <w:tmpl w:val="B38EE9EC"/>
    <w:lvl w:ilvl="0" w:tplc="3C4ECB7C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5E771F"/>
    <w:multiLevelType w:val="singleLevel"/>
    <w:tmpl w:val="4F9A552C"/>
    <w:lvl w:ilvl="0">
      <w:start w:val="1"/>
      <w:numFmt w:val="decimal"/>
      <w:lvlText w:val="%1."/>
      <w:legacy w:legacy="1" w:legacySpace="0" w:legacyIndent="144"/>
      <w:lvlJc w:val="left"/>
      <w:rPr>
        <w:rFonts w:ascii="Times New Roman" w:hAnsi="Times New Roman" w:cs="Times New Roman" w:hint="default"/>
      </w:rPr>
    </w:lvl>
  </w:abstractNum>
  <w:abstractNum w:abstractNumId="14">
    <w:nsid w:val="206E4A91"/>
    <w:multiLevelType w:val="hybridMultilevel"/>
    <w:tmpl w:val="DAC669A6"/>
    <w:lvl w:ilvl="0" w:tplc="041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1A02DC0"/>
    <w:multiLevelType w:val="hybridMultilevel"/>
    <w:tmpl w:val="99283A2E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>
    <w:nsid w:val="22124B66"/>
    <w:multiLevelType w:val="hybridMultilevel"/>
    <w:tmpl w:val="BF689D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21362D7"/>
    <w:multiLevelType w:val="hybridMultilevel"/>
    <w:tmpl w:val="416071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AE71967"/>
    <w:multiLevelType w:val="hybridMultilevel"/>
    <w:tmpl w:val="5172E5EC"/>
    <w:lvl w:ilvl="0" w:tplc="0D5CF1FA">
      <w:start w:val="1"/>
      <w:numFmt w:val="bullet"/>
      <w:lvlText w:val="­"/>
      <w:lvlJc w:val="left"/>
      <w:pPr>
        <w:ind w:left="86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9">
    <w:nsid w:val="2B495252"/>
    <w:multiLevelType w:val="hybridMultilevel"/>
    <w:tmpl w:val="B05EA79A"/>
    <w:lvl w:ilvl="0" w:tplc="22C40522">
      <w:start w:val="1"/>
      <w:numFmt w:val="russianLower"/>
      <w:lvlText w:val="%1)"/>
      <w:lvlJc w:val="left"/>
      <w:pPr>
        <w:tabs>
          <w:tab w:val="num" w:pos="1789"/>
        </w:tabs>
        <w:ind w:left="1222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20">
    <w:nsid w:val="2BBF6AE7"/>
    <w:multiLevelType w:val="hybridMultilevel"/>
    <w:tmpl w:val="E0ACD876"/>
    <w:lvl w:ilvl="0" w:tplc="0D5CF1F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D5CF1F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8912E8A6">
      <w:start w:val="2"/>
      <w:numFmt w:val="bullet"/>
      <w:lvlText w:val="-"/>
      <w:lvlJc w:val="left"/>
      <w:pPr>
        <w:ind w:left="2700" w:hanging="900"/>
      </w:pPr>
      <w:rPr>
        <w:rFonts w:ascii="Times New Roman" w:eastAsia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331525"/>
    <w:multiLevelType w:val="hybridMultilevel"/>
    <w:tmpl w:val="2AC427BE"/>
    <w:lvl w:ilvl="0" w:tplc="40381BF0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2551294"/>
    <w:multiLevelType w:val="hybridMultilevel"/>
    <w:tmpl w:val="FB80DF7A"/>
    <w:lvl w:ilvl="0" w:tplc="22C40522">
      <w:start w:val="1"/>
      <w:numFmt w:val="russianLower"/>
      <w:lvlText w:val="%1)"/>
      <w:lvlJc w:val="left"/>
      <w:pPr>
        <w:tabs>
          <w:tab w:val="num" w:pos="1789"/>
        </w:tabs>
        <w:ind w:left="1222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23">
    <w:nsid w:val="3358638A"/>
    <w:multiLevelType w:val="hybridMultilevel"/>
    <w:tmpl w:val="E4E6EC14"/>
    <w:lvl w:ilvl="0" w:tplc="041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3EA6511"/>
    <w:multiLevelType w:val="hybridMultilevel"/>
    <w:tmpl w:val="062C0268"/>
    <w:lvl w:ilvl="0" w:tplc="22C40522">
      <w:start w:val="1"/>
      <w:numFmt w:val="russianLower"/>
      <w:lvlText w:val="%1)"/>
      <w:lvlJc w:val="left"/>
      <w:pPr>
        <w:tabs>
          <w:tab w:val="num" w:pos="1276"/>
        </w:tabs>
        <w:ind w:left="709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D2571E1"/>
    <w:multiLevelType w:val="hybridMultilevel"/>
    <w:tmpl w:val="3344306C"/>
    <w:lvl w:ilvl="0" w:tplc="22C40522">
      <w:start w:val="1"/>
      <w:numFmt w:val="russianLower"/>
      <w:lvlText w:val="%1)"/>
      <w:lvlJc w:val="left"/>
      <w:pPr>
        <w:tabs>
          <w:tab w:val="num" w:pos="1789"/>
        </w:tabs>
        <w:ind w:left="1222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26">
    <w:nsid w:val="40D73290"/>
    <w:multiLevelType w:val="hybridMultilevel"/>
    <w:tmpl w:val="E8AEDFB2"/>
    <w:lvl w:ilvl="0" w:tplc="22C40522">
      <w:start w:val="1"/>
      <w:numFmt w:val="russianLower"/>
      <w:lvlText w:val="%1)"/>
      <w:lvlJc w:val="left"/>
      <w:pPr>
        <w:tabs>
          <w:tab w:val="num" w:pos="720"/>
        </w:tabs>
        <w:ind w:left="153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27">
    <w:nsid w:val="40FC3CE1"/>
    <w:multiLevelType w:val="hybridMultilevel"/>
    <w:tmpl w:val="C67E69D0"/>
    <w:lvl w:ilvl="0" w:tplc="D1AADF7C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28">
    <w:nsid w:val="460909B6"/>
    <w:multiLevelType w:val="hybridMultilevel"/>
    <w:tmpl w:val="B1024D1E"/>
    <w:lvl w:ilvl="0" w:tplc="22C40522">
      <w:start w:val="1"/>
      <w:numFmt w:val="russianLower"/>
      <w:lvlText w:val="%1)"/>
      <w:lvlJc w:val="left"/>
      <w:pPr>
        <w:tabs>
          <w:tab w:val="num" w:pos="1985"/>
        </w:tabs>
        <w:ind w:left="1418" w:firstLine="567"/>
      </w:pPr>
      <w:rPr>
        <w:rFonts w:hint="default"/>
      </w:rPr>
    </w:lvl>
    <w:lvl w:ilvl="1" w:tplc="22C40522">
      <w:start w:val="1"/>
      <w:numFmt w:val="russianLower"/>
      <w:lvlText w:val="%2)"/>
      <w:lvlJc w:val="left"/>
      <w:pPr>
        <w:tabs>
          <w:tab w:val="num" w:pos="1789"/>
        </w:tabs>
        <w:ind w:left="1222" w:firstLine="567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9">
    <w:nsid w:val="4C5067EF"/>
    <w:multiLevelType w:val="hybridMultilevel"/>
    <w:tmpl w:val="416071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C506D85"/>
    <w:multiLevelType w:val="hybridMultilevel"/>
    <w:tmpl w:val="A3E630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DAE469F"/>
    <w:multiLevelType w:val="hybridMultilevel"/>
    <w:tmpl w:val="EB3A92FE"/>
    <w:lvl w:ilvl="0" w:tplc="22C40522">
      <w:start w:val="1"/>
      <w:numFmt w:val="russianLower"/>
      <w:lvlText w:val="%1)"/>
      <w:lvlJc w:val="left"/>
      <w:pPr>
        <w:tabs>
          <w:tab w:val="num" w:pos="1985"/>
        </w:tabs>
        <w:ind w:left="1418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2">
    <w:nsid w:val="564B522E"/>
    <w:multiLevelType w:val="hybridMultilevel"/>
    <w:tmpl w:val="D88296DC"/>
    <w:lvl w:ilvl="0" w:tplc="22C40522">
      <w:start w:val="1"/>
      <w:numFmt w:val="russianLower"/>
      <w:lvlText w:val="%1)"/>
      <w:lvlJc w:val="left"/>
      <w:pPr>
        <w:tabs>
          <w:tab w:val="num" w:pos="1985"/>
        </w:tabs>
        <w:ind w:left="1418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3">
    <w:nsid w:val="58B5551F"/>
    <w:multiLevelType w:val="hybridMultilevel"/>
    <w:tmpl w:val="9A82D492"/>
    <w:lvl w:ilvl="0" w:tplc="22C40522">
      <w:start w:val="1"/>
      <w:numFmt w:val="russianLower"/>
      <w:lvlText w:val="%1)"/>
      <w:lvlJc w:val="left"/>
      <w:pPr>
        <w:tabs>
          <w:tab w:val="num" w:pos="1985"/>
        </w:tabs>
        <w:ind w:left="1418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4">
    <w:nsid w:val="5A3C74EE"/>
    <w:multiLevelType w:val="hybridMultilevel"/>
    <w:tmpl w:val="36305A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C6C6CB1"/>
    <w:multiLevelType w:val="hybridMultilevel"/>
    <w:tmpl w:val="DF8CB1C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5E3723A4"/>
    <w:multiLevelType w:val="hybridMultilevel"/>
    <w:tmpl w:val="E2DA7C18"/>
    <w:lvl w:ilvl="0" w:tplc="22C40522">
      <w:start w:val="1"/>
      <w:numFmt w:val="russianLower"/>
      <w:lvlText w:val="%1)"/>
      <w:lvlJc w:val="left"/>
      <w:pPr>
        <w:tabs>
          <w:tab w:val="num" w:pos="1789"/>
        </w:tabs>
        <w:ind w:left="1222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37">
    <w:nsid w:val="5E6A551D"/>
    <w:multiLevelType w:val="hybridMultilevel"/>
    <w:tmpl w:val="0BA892E4"/>
    <w:lvl w:ilvl="0" w:tplc="22C40522">
      <w:start w:val="1"/>
      <w:numFmt w:val="russianLower"/>
      <w:lvlText w:val="%1)"/>
      <w:lvlJc w:val="left"/>
      <w:pPr>
        <w:tabs>
          <w:tab w:val="num" w:pos="1789"/>
        </w:tabs>
        <w:ind w:left="1222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38">
    <w:nsid w:val="5E7F7290"/>
    <w:multiLevelType w:val="hybridMultilevel"/>
    <w:tmpl w:val="85384C78"/>
    <w:lvl w:ilvl="0" w:tplc="22C40522">
      <w:start w:val="1"/>
      <w:numFmt w:val="russianLower"/>
      <w:lvlText w:val="%1)"/>
      <w:lvlJc w:val="left"/>
      <w:pPr>
        <w:tabs>
          <w:tab w:val="num" w:pos="1985"/>
        </w:tabs>
        <w:ind w:left="1418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>
    <w:nsid w:val="5F377F3C"/>
    <w:multiLevelType w:val="hybridMultilevel"/>
    <w:tmpl w:val="358CA6FC"/>
    <w:lvl w:ilvl="0" w:tplc="3C4ECB7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0">
    <w:nsid w:val="66BD3F9B"/>
    <w:multiLevelType w:val="hybridMultilevel"/>
    <w:tmpl w:val="ABE879CA"/>
    <w:lvl w:ilvl="0" w:tplc="3C4ECB7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90"/>
        </w:tabs>
        <w:ind w:left="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310"/>
        </w:tabs>
        <w:ind w:left="1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030"/>
        </w:tabs>
        <w:ind w:left="2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50"/>
        </w:tabs>
        <w:ind w:left="2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70"/>
        </w:tabs>
        <w:ind w:left="3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90"/>
        </w:tabs>
        <w:ind w:left="4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910"/>
        </w:tabs>
        <w:ind w:left="4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630"/>
        </w:tabs>
        <w:ind w:left="5630" w:hanging="180"/>
      </w:pPr>
    </w:lvl>
  </w:abstractNum>
  <w:abstractNum w:abstractNumId="41">
    <w:nsid w:val="6CD56CDE"/>
    <w:multiLevelType w:val="hybridMultilevel"/>
    <w:tmpl w:val="C21A0CCC"/>
    <w:lvl w:ilvl="0" w:tplc="48345F82">
      <w:start w:val="1"/>
      <w:numFmt w:val="bullet"/>
      <w:lvlText w:val=""/>
      <w:lvlPicBulletId w:val="0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2">
    <w:nsid w:val="6F2E7546"/>
    <w:multiLevelType w:val="hybridMultilevel"/>
    <w:tmpl w:val="29EEEC60"/>
    <w:lvl w:ilvl="0" w:tplc="B3900A36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43">
    <w:nsid w:val="72125D39"/>
    <w:multiLevelType w:val="hybridMultilevel"/>
    <w:tmpl w:val="5D56FE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35E1AF0"/>
    <w:multiLevelType w:val="hybridMultilevel"/>
    <w:tmpl w:val="487C2956"/>
    <w:lvl w:ilvl="0" w:tplc="22C40522">
      <w:start w:val="1"/>
      <w:numFmt w:val="russianLower"/>
      <w:lvlText w:val="%1)"/>
      <w:lvlJc w:val="left"/>
      <w:pPr>
        <w:tabs>
          <w:tab w:val="num" w:pos="1985"/>
        </w:tabs>
        <w:ind w:left="1418" w:firstLine="567"/>
      </w:pPr>
      <w:rPr>
        <w:rFonts w:hint="default"/>
      </w:rPr>
    </w:lvl>
    <w:lvl w:ilvl="1" w:tplc="0EB46B2E">
      <w:start w:val="1"/>
      <w:numFmt w:val="decimal"/>
      <w:lvlText w:val="%2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5">
    <w:nsid w:val="75A6348B"/>
    <w:multiLevelType w:val="hybridMultilevel"/>
    <w:tmpl w:val="F41202C0"/>
    <w:lvl w:ilvl="0" w:tplc="FC1AF4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75847FB"/>
    <w:multiLevelType w:val="hybridMultilevel"/>
    <w:tmpl w:val="55728700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7">
    <w:nsid w:val="79D37243"/>
    <w:multiLevelType w:val="hybridMultilevel"/>
    <w:tmpl w:val="94F0208E"/>
    <w:lvl w:ilvl="0" w:tplc="3C4ECB7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48">
    <w:nsid w:val="7BF10E96"/>
    <w:multiLevelType w:val="hybridMultilevel"/>
    <w:tmpl w:val="5608D5A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9">
    <w:nsid w:val="7F5123CC"/>
    <w:multiLevelType w:val="hybridMultilevel"/>
    <w:tmpl w:val="BD121146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0"/>
  </w:num>
  <w:num w:numId="2">
    <w:abstractNumId w:val="41"/>
  </w:num>
  <w:num w:numId="3">
    <w:abstractNumId w:val="2"/>
  </w:num>
  <w:num w:numId="4">
    <w:abstractNumId w:val="42"/>
  </w:num>
  <w:num w:numId="5">
    <w:abstractNumId w:val="27"/>
  </w:num>
  <w:num w:numId="6">
    <w:abstractNumId w:val="3"/>
  </w:num>
  <w:num w:numId="7">
    <w:abstractNumId w:val="14"/>
  </w:num>
  <w:num w:numId="8">
    <w:abstractNumId w:val="23"/>
  </w:num>
  <w:num w:numId="9">
    <w:abstractNumId w:val="17"/>
  </w:num>
  <w:num w:numId="10">
    <w:abstractNumId w:val="35"/>
  </w:num>
  <w:num w:numId="11">
    <w:abstractNumId w:val="49"/>
  </w:num>
  <w:num w:numId="12">
    <w:abstractNumId w:val="24"/>
  </w:num>
  <w:num w:numId="13">
    <w:abstractNumId w:val="32"/>
  </w:num>
  <w:num w:numId="14">
    <w:abstractNumId w:val="38"/>
  </w:num>
  <w:num w:numId="15">
    <w:abstractNumId w:val="33"/>
  </w:num>
  <w:num w:numId="16">
    <w:abstractNumId w:val="5"/>
  </w:num>
  <w:num w:numId="17">
    <w:abstractNumId w:val="44"/>
  </w:num>
  <w:num w:numId="18">
    <w:abstractNumId w:val="31"/>
  </w:num>
  <w:num w:numId="19">
    <w:abstractNumId w:val="28"/>
  </w:num>
  <w:num w:numId="20">
    <w:abstractNumId w:val="7"/>
  </w:num>
  <w:num w:numId="21">
    <w:abstractNumId w:val="25"/>
  </w:num>
  <w:num w:numId="22">
    <w:abstractNumId w:val="8"/>
  </w:num>
  <w:num w:numId="23">
    <w:abstractNumId w:val="6"/>
  </w:num>
  <w:num w:numId="24">
    <w:abstractNumId w:val="19"/>
  </w:num>
  <w:num w:numId="25">
    <w:abstractNumId w:val="22"/>
  </w:num>
  <w:num w:numId="26">
    <w:abstractNumId w:val="26"/>
  </w:num>
  <w:num w:numId="27">
    <w:abstractNumId w:val="37"/>
  </w:num>
  <w:num w:numId="28">
    <w:abstractNumId w:val="36"/>
  </w:num>
  <w:num w:numId="29">
    <w:abstractNumId w:val="21"/>
  </w:num>
  <w:num w:numId="30">
    <w:abstractNumId w:val="13"/>
  </w:num>
  <w:num w:numId="31">
    <w:abstractNumId w:val="45"/>
  </w:num>
  <w:num w:numId="32">
    <w:abstractNumId w:val="15"/>
  </w:num>
  <w:num w:numId="33">
    <w:abstractNumId w:val="46"/>
  </w:num>
  <w:num w:numId="34">
    <w:abstractNumId w:val="39"/>
  </w:num>
  <w:num w:numId="35">
    <w:abstractNumId w:val="40"/>
  </w:num>
  <w:num w:numId="36">
    <w:abstractNumId w:val="4"/>
  </w:num>
  <w:num w:numId="37">
    <w:abstractNumId w:val="47"/>
  </w:num>
  <w:num w:numId="38">
    <w:abstractNumId w:val="0"/>
  </w:num>
  <w:num w:numId="39">
    <w:abstractNumId w:val="11"/>
  </w:num>
  <w:num w:numId="40">
    <w:abstractNumId w:val="43"/>
  </w:num>
  <w:num w:numId="41">
    <w:abstractNumId w:val="16"/>
  </w:num>
  <w:num w:numId="42">
    <w:abstractNumId w:val="30"/>
  </w:num>
  <w:num w:numId="43">
    <w:abstractNumId w:val="34"/>
  </w:num>
  <w:num w:numId="44">
    <w:abstractNumId w:val="9"/>
  </w:num>
  <w:num w:numId="45">
    <w:abstractNumId w:val="12"/>
  </w:num>
  <w:num w:numId="46">
    <w:abstractNumId w:val="1"/>
  </w:num>
  <w:num w:numId="47">
    <w:abstractNumId w:val="20"/>
  </w:num>
  <w:num w:numId="48">
    <w:abstractNumId w:val="18"/>
  </w:num>
  <w:num w:numId="49">
    <w:abstractNumId w:val="29"/>
  </w:num>
  <w:num w:numId="50">
    <w:abstractNumId w:val="48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43D85"/>
    <w:rsid w:val="001F0BC7"/>
    <w:rsid w:val="003768E7"/>
    <w:rsid w:val="00384F32"/>
    <w:rsid w:val="005F5EE1"/>
    <w:rsid w:val="00636180"/>
    <w:rsid w:val="00742EA0"/>
    <w:rsid w:val="0082566E"/>
    <w:rsid w:val="008E524C"/>
    <w:rsid w:val="00AA1D68"/>
    <w:rsid w:val="00AA2AB6"/>
    <w:rsid w:val="00B9248C"/>
    <w:rsid w:val="00B927FA"/>
    <w:rsid w:val="00C346FA"/>
    <w:rsid w:val="00D1602C"/>
    <w:rsid w:val="00D2617F"/>
    <w:rsid w:val="00D31453"/>
    <w:rsid w:val="00D92035"/>
    <w:rsid w:val="00E209E2"/>
    <w:rsid w:val="00EB044D"/>
    <w:rsid w:val="00F0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2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D85"/>
  </w:style>
  <w:style w:type="paragraph" w:styleId="1">
    <w:name w:val="heading 1"/>
    <w:basedOn w:val="a"/>
    <w:next w:val="a"/>
    <w:link w:val="10"/>
    <w:uiPriority w:val="9"/>
    <w:qFormat/>
    <w:rsid w:val="00AA1D68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1D68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qFormat/>
    <w:rsid w:val="00AA1D6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qFormat/>
    <w:rsid w:val="00AA1D68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1D68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7F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A1D68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Default">
    <w:name w:val="Default"/>
    <w:rsid w:val="00AA1D6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5">
    <w:name w:val="Body Text Indent"/>
    <w:basedOn w:val="a"/>
    <w:link w:val="a6"/>
    <w:unhideWhenUsed/>
    <w:rsid w:val="00AA1D6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rsid w:val="00AA1D6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rsid w:val="00AA1D6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14">
    <w:name w:val="Стиль Маркерованый + 14 пт Полож"/>
    <w:basedOn w:val="a"/>
    <w:link w:val="140"/>
    <w:rsid w:val="00AA1D68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140">
    <w:name w:val="Стиль Маркерованый + 14 пт Полож Знак Знак"/>
    <w:link w:val="14"/>
    <w:rsid w:val="00AA1D68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AA1D68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AA1D6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AA1D68"/>
    <w:rPr>
      <w:color w:val="0000FF"/>
      <w:u w:val="single"/>
    </w:rPr>
  </w:style>
  <w:style w:type="paragraph" w:styleId="a9">
    <w:name w:val="Body Text"/>
    <w:basedOn w:val="a"/>
    <w:link w:val="aa"/>
    <w:uiPriority w:val="99"/>
    <w:unhideWhenUsed/>
    <w:rsid w:val="00AA1D6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uiPriority w:val="99"/>
    <w:rsid w:val="00AA1D6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1">
    <w:name w:val="Обычный2"/>
    <w:rsid w:val="00AA1D68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val="ru-RU" w:eastAsia="ru-RU"/>
    </w:rPr>
  </w:style>
  <w:style w:type="paragraph" w:styleId="ab">
    <w:name w:val="header"/>
    <w:basedOn w:val="a"/>
    <w:link w:val="ac"/>
    <w:uiPriority w:val="99"/>
    <w:unhideWhenUsed/>
    <w:rsid w:val="00AA1D6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AA1D6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A1D68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30">
    <w:name w:val="Заголовок 3 Знак"/>
    <w:basedOn w:val="a0"/>
    <w:link w:val="3"/>
    <w:rsid w:val="00AA1D68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rsid w:val="00AA1D68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A1D68"/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3">
    <w:name w:val="Нет списка1"/>
    <w:next w:val="a2"/>
    <w:uiPriority w:val="99"/>
    <w:semiHidden/>
    <w:unhideWhenUsed/>
    <w:rsid w:val="00AA1D68"/>
  </w:style>
  <w:style w:type="table" w:styleId="ad">
    <w:name w:val="Table Grid"/>
    <w:basedOn w:val="a1"/>
    <w:uiPriority w:val="59"/>
    <w:rsid w:val="00AA1D68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заголовок 1"/>
    <w:basedOn w:val="a"/>
    <w:next w:val="a"/>
    <w:rsid w:val="00AA1D68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styleId="ae">
    <w:name w:val="List Paragraph"/>
    <w:basedOn w:val="a"/>
    <w:uiPriority w:val="34"/>
    <w:qFormat/>
    <w:rsid w:val="00AA1D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AA1D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22">
    <w:name w:val="toc 2"/>
    <w:basedOn w:val="a"/>
    <w:next w:val="a"/>
    <w:autoRedefine/>
    <w:uiPriority w:val="39"/>
    <w:unhideWhenUsed/>
    <w:rsid w:val="00AA1D68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note text"/>
    <w:basedOn w:val="a"/>
    <w:link w:val="af0"/>
    <w:unhideWhenUsed/>
    <w:rsid w:val="00AA1D68"/>
    <w:pPr>
      <w:spacing w:after="0" w:line="240" w:lineRule="auto"/>
    </w:pPr>
    <w:rPr>
      <w:rFonts w:ascii="Calibri" w:eastAsia="Times New Roman" w:hAnsi="Calibri" w:cs="Calibri"/>
      <w:sz w:val="20"/>
      <w:szCs w:val="20"/>
      <w:lang w:val="ru-RU" w:eastAsia="ru-RU"/>
    </w:rPr>
  </w:style>
  <w:style w:type="character" w:customStyle="1" w:styleId="af0">
    <w:name w:val="Текст сноски Знак"/>
    <w:basedOn w:val="a0"/>
    <w:link w:val="af"/>
    <w:rsid w:val="00AA1D68"/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16">
    <w:name w:val="Знак Знак Знак Знак1"/>
    <w:basedOn w:val="a"/>
    <w:rsid w:val="00AA1D68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paragraph" w:customStyle="1" w:styleId="a10">
    <w:name w:val="a1"/>
    <w:basedOn w:val="a"/>
    <w:rsid w:val="00AA1D68"/>
    <w:pPr>
      <w:spacing w:after="0" w:line="360" w:lineRule="auto"/>
      <w:ind w:firstLine="709"/>
    </w:pPr>
    <w:rPr>
      <w:rFonts w:ascii="Arial" w:eastAsia="Arial Unicode MS" w:hAnsi="Arial" w:cs="Arial"/>
      <w:color w:val="000000"/>
      <w:sz w:val="28"/>
      <w:szCs w:val="28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AA1D6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AA1D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AA1D6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footer"/>
    <w:basedOn w:val="a"/>
    <w:link w:val="af5"/>
    <w:uiPriority w:val="99"/>
    <w:semiHidden/>
    <w:unhideWhenUsed/>
    <w:rsid w:val="00AA1D6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5">
    <w:name w:val="Нижний колонтитул Знак"/>
    <w:basedOn w:val="a0"/>
    <w:link w:val="af4"/>
    <w:uiPriority w:val="99"/>
    <w:semiHidden/>
    <w:rsid w:val="00AA1D68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38</Pages>
  <Words>9127</Words>
  <Characters>71599</Characters>
  <Application>Microsoft Office Word</Application>
  <DocSecurity>0</DocSecurity>
  <Lines>596</Lines>
  <Paragraphs>161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80565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2018-2019_z38_03_01_01_1_plx_Функционально-стоимостной анализ</dc:title>
  <dc:creator>FastReport.NET</dc:creator>
  <cp:lastModifiedBy>Алина</cp:lastModifiedBy>
  <cp:revision>11</cp:revision>
  <dcterms:created xsi:type="dcterms:W3CDTF">2018-06-27T19:43:00Z</dcterms:created>
  <dcterms:modified xsi:type="dcterms:W3CDTF">2018-10-15T13:57:00Z</dcterms:modified>
</cp:coreProperties>
</file>