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A40" w:rsidRDefault="0010349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3149"/>
            <wp:effectExtent l="19050" t="0" r="0" b="0"/>
            <wp:docPr id="2" name="Рисунок 2" descr="C:\Users\Юлия\Desktop\сканы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каны\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494">
        <w:rPr>
          <w:rStyle w:val="a0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3149"/>
            <wp:effectExtent l="19050" t="0" r="0" b="0"/>
            <wp:docPr id="3" name="Рисунок 3" descr="C:\Users\Юлия\Desktop\сканы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сканы\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A9C">
        <w:br w:type="page"/>
      </w:r>
    </w:p>
    <w:p w:rsidR="00BC5A40" w:rsidRDefault="00BC5A40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3"/>
        <w:gridCol w:w="969"/>
        <w:gridCol w:w="947"/>
        <w:gridCol w:w="134"/>
        <w:gridCol w:w="663"/>
        <w:gridCol w:w="134"/>
        <w:gridCol w:w="813"/>
        <w:gridCol w:w="811"/>
        <w:gridCol w:w="3217"/>
        <w:gridCol w:w="414"/>
        <w:gridCol w:w="1057"/>
        <w:gridCol w:w="948"/>
      </w:tblGrid>
      <w:tr w:rsidR="00BC5A40" w:rsidTr="001B7A9C">
        <w:trPr>
          <w:trHeight w:hRule="exact" w:val="555"/>
        </w:trPr>
        <w:tc>
          <w:tcPr>
            <w:tcW w:w="133" w:type="dxa"/>
          </w:tcPr>
          <w:p w:rsidR="00BC5A40" w:rsidRDefault="00BC5A40"/>
        </w:tc>
        <w:tc>
          <w:tcPr>
            <w:tcW w:w="969" w:type="dxa"/>
          </w:tcPr>
          <w:p w:rsidR="00BC5A40" w:rsidRDefault="00BC5A40"/>
        </w:tc>
        <w:tc>
          <w:tcPr>
            <w:tcW w:w="947" w:type="dxa"/>
          </w:tcPr>
          <w:p w:rsidR="00BC5A40" w:rsidRDefault="00BC5A40"/>
        </w:tc>
        <w:tc>
          <w:tcPr>
            <w:tcW w:w="134" w:type="dxa"/>
          </w:tcPr>
          <w:p w:rsidR="00BC5A40" w:rsidRDefault="00BC5A40"/>
        </w:tc>
        <w:tc>
          <w:tcPr>
            <w:tcW w:w="663" w:type="dxa"/>
          </w:tcPr>
          <w:p w:rsidR="00BC5A40" w:rsidRDefault="00BC5A40"/>
        </w:tc>
        <w:tc>
          <w:tcPr>
            <w:tcW w:w="134" w:type="dxa"/>
          </w:tcPr>
          <w:p w:rsidR="00BC5A40" w:rsidRDefault="00BC5A40"/>
        </w:tc>
        <w:tc>
          <w:tcPr>
            <w:tcW w:w="813" w:type="dxa"/>
          </w:tcPr>
          <w:p w:rsidR="00BC5A40" w:rsidRDefault="00BC5A40"/>
        </w:tc>
        <w:tc>
          <w:tcPr>
            <w:tcW w:w="811" w:type="dxa"/>
          </w:tcPr>
          <w:p w:rsidR="00BC5A40" w:rsidRDefault="00BC5A40"/>
        </w:tc>
        <w:tc>
          <w:tcPr>
            <w:tcW w:w="3217" w:type="dxa"/>
          </w:tcPr>
          <w:p w:rsidR="00BC5A40" w:rsidRDefault="00BC5A40"/>
        </w:tc>
        <w:tc>
          <w:tcPr>
            <w:tcW w:w="414" w:type="dxa"/>
          </w:tcPr>
          <w:p w:rsidR="00BC5A40" w:rsidRDefault="00BC5A40"/>
        </w:tc>
        <w:tc>
          <w:tcPr>
            <w:tcW w:w="1057" w:type="dxa"/>
          </w:tcPr>
          <w:p w:rsidR="00BC5A40" w:rsidRDefault="00BC5A40"/>
        </w:tc>
        <w:tc>
          <w:tcPr>
            <w:tcW w:w="948" w:type="dxa"/>
            <w:shd w:val="clear" w:color="C0C0C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C5A40">
        <w:trPr>
          <w:trHeight w:hRule="exact" w:val="138"/>
        </w:trPr>
        <w:tc>
          <w:tcPr>
            <w:tcW w:w="143" w:type="dxa"/>
          </w:tcPr>
          <w:p w:rsidR="00BC5A40" w:rsidRDefault="00BC5A40"/>
        </w:tc>
        <w:tc>
          <w:tcPr>
            <w:tcW w:w="993" w:type="dxa"/>
          </w:tcPr>
          <w:p w:rsidR="00BC5A40" w:rsidRDefault="00BC5A40"/>
        </w:tc>
        <w:tc>
          <w:tcPr>
            <w:tcW w:w="993" w:type="dxa"/>
          </w:tcPr>
          <w:p w:rsidR="00BC5A40" w:rsidRDefault="00BC5A40"/>
        </w:tc>
        <w:tc>
          <w:tcPr>
            <w:tcW w:w="143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143" w:type="dxa"/>
          </w:tcPr>
          <w:p w:rsidR="00BC5A40" w:rsidRDefault="00BC5A40"/>
        </w:tc>
        <w:tc>
          <w:tcPr>
            <w:tcW w:w="852" w:type="dxa"/>
          </w:tcPr>
          <w:p w:rsidR="00BC5A40" w:rsidRDefault="00BC5A40"/>
        </w:tc>
        <w:tc>
          <w:tcPr>
            <w:tcW w:w="852" w:type="dxa"/>
          </w:tcPr>
          <w:p w:rsidR="00BC5A40" w:rsidRDefault="00BC5A40"/>
        </w:tc>
        <w:tc>
          <w:tcPr>
            <w:tcW w:w="3403" w:type="dxa"/>
          </w:tcPr>
          <w:p w:rsidR="00BC5A40" w:rsidRDefault="00BC5A40"/>
        </w:tc>
        <w:tc>
          <w:tcPr>
            <w:tcW w:w="426" w:type="dxa"/>
          </w:tcPr>
          <w:p w:rsidR="00BC5A40" w:rsidRDefault="00BC5A40"/>
        </w:tc>
        <w:tc>
          <w:tcPr>
            <w:tcW w:w="1135" w:type="dxa"/>
          </w:tcPr>
          <w:p w:rsidR="00BC5A40" w:rsidRDefault="00BC5A40"/>
        </w:tc>
        <w:tc>
          <w:tcPr>
            <w:tcW w:w="993" w:type="dxa"/>
          </w:tcPr>
          <w:p w:rsidR="00BC5A40" w:rsidRDefault="00BC5A40"/>
        </w:tc>
      </w:tr>
      <w:tr w:rsidR="00BC5A4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A40" w:rsidRDefault="00BC5A40"/>
        </w:tc>
      </w:tr>
      <w:tr w:rsidR="00BC5A40">
        <w:trPr>
          <w:trHeight w:hRule="exact" w:val="13"/>
        </w:trPr>
        <w:tc>
          <w:tcPr>
            <w:tcW w:w="143" w:type="dxa"/>
          </w:tcPr>
          <w:p w:rsidR="00BC5A40" w:rsidRDefault="00BC5A40"/>
        </w:tc>
        <w:tc>
          <w:tcPr>
            <w:tcW w:w="993" w:type="dxa"/>
          </w:tcPr>
          <w:p w:rsidR="00BC5A40" w:rsidRDefault="00BC5A40"/>
        </w:tc>
        <w:tc>
          <w:tcPr>
            <w:tcW w:w="993" w:type="dxa"/>
          </w:tcPr>
          <w:p w:rsidR="00BC5A40" w:rsidRDefault="00BC5A40"/>
        </w:tc>
        <w:tc>
          <w:tcPr>
            <w:tcW w:w="143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143" w:type="dxa"/>
          </w:tcPr>
          <w:p w:rsidR="00BC5A40" w:rsidRDefault="00BC5A40"/>
        </w:tc>
        <w:tc>
          <w:tcPr>
            <w:tcW w:w="852" w:type="dxa"/>
          </w:tcPr>
          <w:p w:rsidR="00BC5A40" w:rsidRDefault="00BC5A40"/>
        </w:tc>
        <w:tc>
          <w:tcPr>
            <w:tcW w:w="852" w:type="dxa"/>
          </w:tcPr>
          <w:p w:rsidR="00BC5A40" w:rsidRDefault="00BC5A40"/>
        </w:tc>
        <w:tc>
          <w:tcPr>
            <w:tcW w:w="3403" w:type="dxa"/>
          </w:tcPr>
          <w:p w:rsidR="00BC5A40" w:rsidRDefault="00BC5A40"/>
        </w:tc>
        <w:tc>
          <w:tcPr>
            <w:tcW w:w="426" w:type="dxa"/>
          </w:tcPr>
          <w:p w:rsidR="00BC5A40" w:rsidRDefault="00BC5A40"/>
        </w:tc>
        <w:tc>
          <w:tcPr>
            <w:tcW w:w="1135" w:type="dxa"/>
          </w:tcPr>
          <w:p w:rsidR="00BC5A40" w:rsidRDefault="00BC5A40"/>
        </w:tc>
        <w:tc>
          <w:tcPr>
            <w:tcW w:w="993" w:type="dxa"/>
          </w:tcPr>
          <w:p w:rsidR="00BC5A40" w:rsidRDefault="00BC5A40"/>
        </w:tc>
      </w:tr>
      <w:tr w:rsidR="00BC5A4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A40" w:rsidRDefault="00BC5A40"/>
        </w:tc>
      </w:tr>
      <w:tr w:rsidR="00BC5A40">
        <w:trPr>
          <w:trHeight w:hRule="exact" w:val="96"/>
        </w:trPr>
        <w:tc>
          <w:tcPr>
            <w:tcW w:w="143" w:type="dxa"/>
          </w:tcPr>
          <w:p w:rsidR="00BC5A40" w:rsidRDefault="00BC5A40"/>
        </w:tc>
        <w:tc>
          <w:tcPr>
            <w:tcW w:w="993" w:type="dxa"/>
          </w:tcPr>
          <w:p w:rsidR="00BC5A40" w:rsidRDefault="00BC5A40"/>
        </w:tc>
        <w:tc>
          <w:tcPr>
            <w:tcW w:w="993" w:type="dxa"/>
          </w:tcPr>
          <w:p w:rsidR="00BC5A40" w:rsidRDefault="00BC5A40"/>
        </w:tc>
        <w:tc>
          <w:tcPr>
            <w:tcW w:w="143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143" w:type="dxa"/>
          </w:tcPr>
          <w:p w:rsidR="00BC5A40" w:rsidRDefault="00BC5A40"/>
        </w:tc>
        <w:tc>
          <w:tcPr>
            <w:tcW w:w="852" w:type="dxa"/>
          </w:tcPr>
          <w:p w:rsidR="00BC5A40" w:rsidRDefault="00BC5A40"/>
        </w:tc>
        <w:tc>
          <w:tcPr>
            <w:tcW w:w="852" w:type="dxa"/>
          </w:tcPr>
          <w:p w:rsidR="00BC5A40" w:rsidRDefault="00BC5A40"/>
        </w:tc>
        <w:tc>
          <w:tcPr>
            <w:tcW w:w="3403" w:type="dxa"/>
          </w:tcPr>
          <w:p w:rsidR="00BC5A40" w:rsidRDefault="00BC5A40"/>
        </w:tc>
        <w:tc>
          <w:tcPr>
            <w:tcW w:w="426" w:type="dxa"/>
          </w:tcPr>
          <w:p w:rsidR="00BC5A40" w:rsidRDefault="00BC5A40"/>
        </w:tc>
        <w:tc>
          <w:tcPr>
            <w:tcW w:w="1135" w:type="dxa"/>
          </w:tcPr>
          <w:p w:rsidR="00BC5A40" w:rsidRDefault="00BC5A40"/>
        </w:tc>
        <w:tc>
          <w:tcPr>
            <w:tcW w:w="993" w:type="dxa"/>
          </w:tcPr>
          <w:p w:rsidR="00BC5A40" w:rsidRDefault="00BC5A40"/>
        </w:tc>
      </w:tr>
      <w:tr w:rsidR="00BC5A40" w:rsidRPr="00103494">
        <w:trPr>
          <w:trHeight w:hRule="exact" w:val="478"/>
        </w:trPr>
        <w:tc>
          <w:tcPr>
            <w:tcW w:w="143" w:type="dxa"/>
          </w:tcPr>
          <w:p w:rsidR="00BC5A40" w:rsidRDefault="00BC5A40"/>
        </w:tc>
        <w:tc>
          <w:tcPr>
            <w:tcW w:w="993" w:type="dxa"/>
          </w:tcPr>
          <w:p w:rsidR="00BC5A40" w:rsidRDefault="00BC5A40"/>
        </w:tc>
        <w:tc>
          <w:tcPr>
            <w:tcW w:w="993" w:type="dxa"/>
          </w:tcPr>
          <w:p w:rsidR="00BC5A40" w:rsidRDefault="00BC5A40"/>
        </w:tc>
        <w:tc>
          <w:tcPr>
            <w:tcW w:w="143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143" w:type="dxa"/>
          </w:tcPr>
          <w:p w:rsidR="00BC5A40" w:rsidRDefault="00BC5A4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>
        <w:trPr>
          <w:trHeight w:hRule="exact" w:val="416"/>
        </w:trPr>
        <w:tc>
          <w:tcPr>
            <w:tcW w:w="14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1B7A9C" w:rsidRPr="00103494" w:rsidTr="00CE5BFC">
        <w:trPr>
          <w:trHeight w:hRule="exact" w:val="277"/>
        </w:trPr>
        <w:tc>
          <w:tcPr>
            <w:tcW w:w="143" w:type="dxa"/>
          </w:tcPr>
          <w:p w:rsidR="001B7A9C" w:rsidRPr="001B7A9C" w:rsidRDefault="001B7A9C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7A9C" w:rsidRPr="001B7A9C" w:rsidRDefault="001B7A9C">
            <w:pPr>
              <w:rPr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426" w:type="dxa"/>
          </w:tcPr>
          <w:p w:rsidR="001B7A9C" w:rsidRPr="001B7A9C" w:rsidRDefault="001B7A9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7A9C" w:rsidRPr="001B7A9C" w:rsidRDefault="001B7A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7A9C" w:rsidRPr="001B7A9C" w:rsidRDefault="001B7A9C">
            <w:pPr>
              <w:rPr>
                <w:lang w:val="ru-RU"/>
              </w:rPr>
            </w:pPr>
          </w:p>
        </w:tc>
      </w:tr>
      <w:tr w:rsidR="00BC5A40" w:rsidTr="001B7A9C">
        <w:trPr>
          <w:trHeight w:hRule="exact" w:val="277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C5A40" w:rsidRPr="00103494" w:rsidTr="001B7A9C">
        <w:trPr>
          <w:trHeight w:hRule="exact" w:val="408"/>
        </w:trPr>
        <w:tc>
          <w:tcPr>
            <w:tcW w:w="132" w:type="dxa"/>
          </w:tcPr>
          <w:p w:rsidR="00BC5A40" w:rsidRDefault="00BC5A40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C5A40" w:rsidTr="001B7A9C">
        <w:trPr>
          <w:trHeight w:hRule="exact" w:val="138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C5A40" w:rsidRDefault="001B7A9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 w:rsidTr="001B7A9C">
        <w:trPr>
          <w:trHeight w:hRule="exact" w:val="138"/>
        </w:trPr>
        <w:tc>
          <w:tcPr>
            <w:tcW w:w="132" w:type="dxa"/>
          </w:tcPr>
          <w:p w:rsidR="00BC5A40" w:rsidRDefault="00BC5A40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 w:rsidRPr="00103494" w:rsidTr="001B7A9C">
        <w:trPr>
          <w:trHeight w:hRule="exact" w:val="277"/>
        </w:trPr>
        <w:tc>
          <w:tcPr>
            <w:tcW w:w="132" w:type="dxa"/>
          </w:tcPr>
          <w:p w:rsidR="00BC5A40" w:rsidRDefault="00BC5A4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BC5A40" w:rsidRPr="00103494" w:rsidTr="001B7A9C">
        <w:trPr>
          <w:trHeight w:hRule="exact" w:val="138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277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555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 профессор Усенко Л.Н. _________________</w:t>
            </w:r>
          </w:p>
        </w:tc>
      </w:tr>
      <w:tr w:rsidR="00BC5A40" w:rsidRPr="00103494" w:rsidTr="001B7A9C">
        <w:trPr>
          <w:trHeight w:hRule="exact" w:val="138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B7A9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</w:t>
            </w:r>
            <w:proofErr w:type="spellEnd"/>
            <w:r w:rsidRPr="001B7A9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Радченко Ю.В. _________________</w:t>
            </w:r>
          </w:p>
        </w:tc>
      </w:tr>
      <w:tr w:rsidR="00BC5A40" w:rsidRPr="00103494" w:rsidTr="001B7A9C">
        <w:trPr>
          <w:trHeight w:hRule="exact" w:val="138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416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13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96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478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138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694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409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C5A40" w:rsidTr="001B7A9C">
        <w:trPr>
          <w:trHeight w:hRule="exact" w:val="277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C5A40" w:rsidRDefault="001B7A9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 w:rsidRPr="00103494" w:rsidTr="001B7A9C">
        <w:trPr>
          <w:trHeight w:hRule="exact" w:val="277"/>
        </w:trPr>
        <w:tc>
          <w:tcPr>
            <w:tcW w:w="132" w:type="dxa"/>
          </w:tcPr>
          <w:p w:rsidR="00BC5A40" w:rsidRDefault="00BC5A4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BC5A40" w:rsidRPr="00103494" w:rsidTr="001B7A9C">
        <w:trPr>
          <w:trHeight w:hRule="exact" w:val="138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416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 профессор Усенко Л.Н. _________________</w:t>
            </w:r>
          </w:p>
        </w:tc>
      </w:tr>
      <w:tr w:rsidR="00BC5A40" w:rsidRPr="00103494" w:rsidTr="001B7A9C">
        <w:trPr>
          <w:trHeight w:hRule="exact" w:val="277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B7A9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</w:t>
            </w:r>
            <w:proofErr w:type="spellEnd"/>
            <w:r w:rsidRPr="001B7A9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Радченко Ю.В. _________________</w:t>
            </w:r>
          </w:p>
        </w:tc>
      </w:tr>
      <w:tr w:rsidR="00BC5A40" w:rsidRPr="00103494" w:rsidTr="001B7A9C">
        <w:trPr>
          <w:trHeight w:hRule="exact" w:val="166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96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124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478"/>
        </w:trPr>
        <w:tc>
          <w:tcPr>
            <w:tcW w:w="13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1B7A9C" w:rsidRPr="00103494" w:rsidTr="00BE38EC">
        <w:trPr>
          <w:trHeight w:hRule="exact" w:val="694"/>
        </w:trPr>
        <w:tc>
          <w:tcPr>
            <w:tcW w:w="132" w:type="dxa"/>
          </w:tcPr>
          <w:p w:rsidR="001B7A9C" w:rsidRPr="001B7A9C" w:rsidRDefault="001B7A9C">
            <w:pPr>
              <w:rPr>
                <w:lang w:val="ru-RU"/>
              </w:rPr>
            </w:pPr>
          </w:p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7A9C" w:rsidRPr="001B7A9C" w:rsidRDefault="001B7A9C">
            <w:pPr>
              <w:rPr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403" w:type="dxa"/>
          </w:tcPr>
          <w:p w:rsidR="001B7A9C" w:rsidRPr="001B7A9C" w:rsidRDefault="001B7A9C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B7A9C" w:rsidRPr="001B7A9C" w:rsidRDefault="001B7A9C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B7A9C" w:rsidRPr="001B7A9C" w:rsidRDefault="001B7A9C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430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C5A40" w:rsidTr="001B7A9C">
        <w:trPr>
          <w:trHeight w:hRule="exact" w:val="277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C5A40" w:rsidRDefault="001B7A9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 w:rsidRPr="00103494" w:rsidTr="001B7A9C">
        <w:trPr>
          <w:trHeight w:hRule="exact" w:val="277"/>
        </w:trPr>
        <w:tc>
          <w:tcPr>
            <w:tcW w:w="133" w:type="dxa"/>
          </w:tcPr>
          <w:p w:rsidR="00BC5A40" w:rsidRDefault="00BC5A40"/>
        </w:tc>
        <w:tc>
          <w:tcPr>
            <w:tcW w:w="969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  <w:tc>
          <w:tcPr>
            <w:tcW w:w="913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BC5A40" w:rsidRPr="00103494" w:rsidTr="001B7A9C">
        <w:trPr>
          <w:trHeight w:hRule="exact" w:val="138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69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71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416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 профессор Усенко Л.Н. _________________</w:t>
            </w:r>
          </w:p>
        </w:tc>
      </w:tr>
      <w:tr w:rsidR="00BC5A40" w:rsidRPr="00103494" w:rsidTr="001B7A9C">
        <w:trPr>
          <w:trHeight w:hRule="exact" w:val="277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205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B7A9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</w:t>
            </w:r>
            <w:proofErr w:type="spellEnd"/>
            <w:r w:rsidRPr="001B7A9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Радченко Ю.В. _________________</w:t>
            </w:r>
          </w:p>
        </w:tc>
      </w:tr>
      <w:tr w:rsidR="00BC5A40" w:rsidRPr="00103494" w:rsidTr="001B7A9C">
        <w:trPr>
          <w:trHeight w:hRule="exact" w:val="138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21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13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21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96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21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478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52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833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47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1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563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C5A40" w:rsidTr="001B7A9C">
        <w:trPr>
          <w:trHeight w:hRule="exact" w:val="277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C5A40" w:rsidRDefault="001B7A9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 w:rsidRPr="00103494" w:rsidTr="001B7A9C">
        <w:trPr>
          <w:trHeight w:hRule="exact" w:val="277"/>
        </w:trPr>
        <w:tc>
          <w:tcPr>
            <w:tcW w:w="133" w:type="dxa"/>
          </w:tcPr>
          <w:p w:rsidR="00BC5A40" w:rsidRDefault="00BC5A40"/>
        </w:tc>
        <w:tc>
          <w:tcPr>
            <w:tcW w:w="969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  <w:tc>
          <w:tcPr>
            <w:tcW w:w="913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BC5A40" w:rsidRPr="00103494" w:rsidTr="001B7A9C">
        <w:trPr>
          <w:trHeight w:hRule="exact" w:val="138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69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71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138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21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1B7A9C">
        <w:trPr>
          <w:trHeight w:hRule="exact" w:val="277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 профессор Усенко Л.Н. _________________</w:t>
            </w:r>
          </w:p>
        </w:tc>
      </w:tr>
      <w:tr w:rsidR="00BC5A40" w:rsidRPr="00103494" w:rsidTr="001B7A9C">
        <w:trPr>
          <w:trHeight w:hRule="exact" w:val="277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205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B7A9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</w:t>
            </w:r>
            <w:proofErr w:type="spellEnd"/>
            <w:r w:rsidRPr="001B7A9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Радченко Ю.В. _________________</w:t>
            </w:r>
          </w:p>
        </w:tc>
      </w:tr>
      <w:tr w:rsidR="00BC5A40" w:rsidRPr="00103494" w:rsidTr="001B7A9C">
        <w:trPr>
          <w:trHeight w:hRule="exact" w:val="138"/>
        </w:trPr>
        <w:tc>
          <w:tcPr>
            <w:tcW w:w="13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</w:tbl>
    <w:p w:rsidR="00BC5A40" w:rsidRPr="001B7A9C" w:rsidRDefault="001B7A9C">
      <w:pPr>
        <w:rPr>
          <w:sz w:val="0"/>
          <w:szCs w:val="0"/>
          <w:lang w:val="ru-RU"/>
        </w:rPr>
      </w:pPr>
      <w:r w:rsidRPr="001B7A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"/>
        <w:gridCol w:w="592"/>
        <w:gridCol w:w="209"/>
        <w:gridCol w:w="1798"/>
        <w:gridCol w:w="1500"/>
        <w:gridCol w:w="143"/>
        <w:gridCol w:w="807"/>
        <w:gridCol w:w="687"/>
        <w:gridCol w:w="1104"/>
        <w:gridCol w:w="1237"/>
        <w:gridCol w:w="693"/>
        <w:gridCol w:w="388"/>
        <w:gridCol w:w="972"/>
      </w:tblGrid>
      <w:tr w:rsidR="00BC5A40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1135" w:type="dxa"/>
          </w:tcPr>
          <w:p w:rsidR="00BC5A40" w:rsidRDefault="00BC5A40"/>
        </w:tc>
        <w:tc>
          <w:tcPr>
            <w:tcW w:w="1277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426" w:type="dxa"/>
          </w:tcPr>
          <w:p w:rsidR="00BC5A40" w:rsidRDefault="00BC5A4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C5A4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C5A40" w:rsidRPr="00103494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формирование у обучающихся комплексного научного подхода к познанию явлений финансово- хозяйственной деятельности, овладение экономико-математическими методами экономических исследований; выработать у обучающихся необходимые знания по методологии экономико-математического моделирования; ознакомить обучающихся с принципами практического применения прикладных экономико-математических моделей в экономическом анализе хозяйственной деятельности и в бухгалтерском учете и выработать  навыки по их применению.</w:t>
            </w:r>
            <w:proofErr w:type="gramEnd"/>
          </w:p>
        </w:tc>
      </w:tr>
      <w:tr w:rsidR="00BC5A40" w:rsidRPr="00103494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понятия экономико-математического моделирования, познание видов </w:t>
            </w: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математических моделей; формирование умения обобщать материал, использовать математические приемы в анализе; овладение методами построения и оценки адекватности моделей; формирование умения моделировать и анализировать во взаимосвязи экономические явления, процессы  на   микр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макроуровне</w:t>
            </w:r>
            <w:proofErr w:type="spellEnd"/>
          </w:p>
        </w:tc>
      </w:tr>
      <w:tr w:rsidR="00BC5A40" w:rsidRPr="00103494">
        <w:trPr>
          <w:trHeight w:hRule="exact" w:val="277"/>
        </w:trPr>
        <w:tc>
          <w:tcPr>
            <w:tcW w:w="14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C5A40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BC5A40" w:rsidRPr="00103494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C5A40" w:rsidRPr="0010349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BC5A4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</w:p>
        </w:tc>
      </w:tr>
      <w:tr w:rsidR="00BC5A4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хозяйствующего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proofErr w:type="spellEnd"/>
          </w:p>
        </w:tc>
      </w:tr>
      <w:tr w:rsidR="00BC5A40" w:rsidRPr="0010349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</w:t>
            </w:r>
          </w:p>
        </w:tc>
      </w:tr>
      <w:tr w:rsidR="00BC5A4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BC5A40" w:rsidRPr="0010349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компьютерные технологии в экономике</w:t>
            </w:r>
          </w:p>
        </w:tc>
      </w:tr>
      <w:tr w:rsidR="00BC5A40" w:rsidRPr="0010349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C5A4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BC5A40">
        <w:trPr>
          <w:trHeight w:hRule="exact" w:val="277"/>
        </w:trPr>
        <w:tc>
          <w:tcPr>
            <w:tcW w:w="143" w:type="dxa"/>
          </w:tcPr>
          <w:p w:rsidR="00BC5A40" w:rsidRDefault="00BC5A40"/>
        </w:tc>
        <w:tc>
          <w:tcPr>
            <w:tcW w:w="625" w:type="dxa"/>
          </w:tcPr>
          <w:p w:rsidR="00BC5A40" w:rsidRDefault="00BC5A40"/>
        </w:tc>
        <w:tc>
          <w:tcPr>
            <w:tcW w:w="228" w:type="dxa"/>
          </w:tcPr>
          <w:p w:rsidR="00BC5A40" w:rsidRDefault="00BC5A40"/>
        </w:tc>
        <w:tc>
          <w:tcPr>
            <w:tcW w:w="1844" w:type="dxa"/>
          </w:tcPr>
          <w:p w:rsidR="00BC5A40" w:rsidRDefault="00BC5A40"/>
        </w:tc>
        <w:tc>
          <w:tcPr>
            <w:tcW w:w="1702" w:type="dxa"/>
          </w:tcPr>
          <w:p w:rsidR="00BC5A40" w:rsidRDefault="00BC5A40"/>
        </w:tc>
        <w:tc>
          <w:tcPr>
            <w:tcW w:w="143" w:type="dxa"/>
          </w:tcPr>
          <w:p w:rsidR="00BC5A40" w:rsidRDefault="00BC5A40"/>
        </w:tc>
        <w:tc>
          <w:tcPr>
            <w:tcW w:w="851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1135" w:type="dxa"/>
          </w:tcPr>
          <w:p w:rsidR="00BC5A40" w:rsidRDefault="00BC5A40"/>
        </w:tc>
        <w:tc>
          <w:tcPr>
            <w:tcW w:w="1277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426" w:type="dxa"/>
          </w:tcPr>
          <w:p w:rsidR="00BC5A40" w:rsidRDefault="00BC5A40"/>
        </w:tc>
        <w:tc>
          <w:tcPr>
            <w:tcW w:w="993" w:type="dxa"/>
          </w:tcPr>
          <w:p w:rsidR="00BC5A40" w:rsidRDefault="00BC5A40"/>
        </w:tc>
      </w:tr>
      <w:tr w:rsidR="00BC5A40" w:rsidRPr="00103494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C5A40" w:rsidRPr="00103494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способностью на основе описания </w:t>
            </w:r>
            <w:proofErr w:type="gramStart"/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экономических процессов</w:t>
            </w:r>
            <w:proofErr w:type="gramEnd"/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BC5A4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A40" w:rsidRPr="00103494">
        <w:trPr>
          <w:trHeight w:hRule="exact" w:val="478"/>
        </w:trPr>
        <w:tc>
          <w:tcPr>
            <w:tcW w:w="143" w:type="dxa"/>
          </w:tcPr>
          <w:p w:rsidR="00BC5A40" w:rsidRDefault="00BC5A4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процессы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явления и этапы их анализа, возможные варианты интерпретации полученных результатов</w:t>
            </w:r>
          </w:p>
        </w:tc>
      </w:tr>
      <w:tr w:rsidR="00BC5A4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A40" w:rsidRPr="00103494">
        <w:trPr>
          <w:trHeight w:hRule="exact" w:val="478"/>
        </w:trPr>
        <w:tc>
          <w:tcPr>
            <w:tcW w:w="143" w:type="dxa"/>
          </w:tcPr>
          <w:p w:rsidR="00BC5A40" w:rsidRDefault="00BC5A4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строить теоретические и эконометрические модели взаимосвязи  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процессов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явлений, проводить  анализ их развития и правильно интерпретировать полученные результаты</w:t>
            </w:r>
          </w:p>
        </w:tc>
      </w:tr>
      <w:tr w:rsidR="00BC5A4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A40" w:rsidRPr="00103494">
        <w:trPr>
          <w:trHeight w:hRule="exact" w:val="478"/>
        </w:trPr>
        <w:tc>
          <w:tcPr>
            <w:tcW w:w="143" w:type="dxa"/>
          </w:tcPr>
          <w:p w:rsidR="00BC5A40" w:rsidRDefault="00BC5A4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составления теоретических и эконометрических моделей взаимосвязи экономических процессов и явлений, методами их анализа и интерпретации полученные результаты</w:t>
            </w:r>
          </w:p>
        </w:tc>
      </w:tr>
      <w:tr w:rsidR="00BC5A40" w:rsidRPr="00103494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способностью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BC5A4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A40" w:rsidRPr="00103494">
        <w:trPr>
          <w:trHeight w:hRule="exact" w:val="478"/>
        </w:trPr>
        <w:tc>
          <w:tcPr>
            <w:tcW w:w="143" w:type="dxa"/>
          </w:tcPr>
          <w:p w:rsidR="00BC5A40" w:rsidRDefault="00BC5A4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 применения современных технических средств и технологий для решения аналитических и исследовательских задач</w:t>
            </w:r>
          </w:p>
        </w:tc>
      </w:tr>
      <w:tr w:rsidR="00BC5A4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A40" w:rsidRPr="00103494">
        <w:trPr>
          <w:trHeight w:hRule="exact" w:val="478"/>
        </w:trPr>
        <w:tc>
          <w:tcPr>
            <w:tcW w:w="143" w:type="dxa"/>
          </w:tcPr>
          <w:p w:rsidR="00BC5A40" w:rsidRDefault="00BC5A4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современные технические средства и информационные технологии в целях решения аналитических и исследовательских задач</w:t>
            </w:r>
          </w:p>
        </w:tc>
      </w:tr>
      <w:tr w:rsidR="00BC5A4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A40" w:rsidRPr="00103494">
        <w:trPr>
          <w:trHeight w:hRule="exact" w:val="478"/>
        </w:trPr>
        <w:tc>
          <w:tcPr>
            <w:tcW w:w="143" w:type="dxa"/>
          </w:tcPr>
          <w:p w:rsidR="00BC5A40" w:rsidRDefault="00BC5A4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грамотного и адекватного применения современных технических средств и информационных технологий для решения аналитических и исследовательских задач</w:t>
            </w:r>
          </w:p>
        </w:tc>
      </w:tr>
      <w:tr w:rsidR="00BC5A40" w:rsidRPr="00103494">
        <w:trPr>
          <w:trHeight w:hRule="exact" w:val="277"/>
        </w:trPr>
        <w:tc>
          <w:tcPr>
            <w:tcW w:w="14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C5A40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C5A40" w:rsidRPr="00103494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Основные принципы экономико-математического моделирования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</w:tbl>
    <w:p w:rsidR="00BC5A40" w:rsidRPr="001B7A9C" w:rsidRDefault="001B7A9C">
      <w:pPr>
        <w:rPr>
          <w:sz w:val="0"/>
          <w:szCs w:val="0"/>
          <w:lang w:val="ru-RU"/>
        </w:rPr>
      </w:pPr>
      <w:r w:rsidRPr="001B7A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58"/>
        <w:gridCol w:w="118"/>
        <w:gridCol w:w="805"/>
        <w:gridCol w:w="677"/>
        <w:gridCol w:w="1083"/>
        <w:gridCol w:w="1205"/>
        <w:gridCol w:w="667"/>
        <w:gridCol w:w="384"/>
        <w:gridCol w:w="939"/>
      </w:tblGrid>
      <w:tr w:rsidR="00BC5A4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1135" w:type="dxa"/>
          </w:tcPr>
          <w:p w:rsidR="00BC5A40" w:rsidRDefault="00BC5A40"/>
        </w:tc>
        <w:tc>
          <w:tcPr>
            <w:tcW w:w="1277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426" w:type="dxa"/>
          </w:tcPr>
          <w:p w:rsidR="00BC5A40" w:rsidRDefault="00BC5A4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C5A4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 «Основные принципы системного анализа и </w:t>
            </w:r>
            <w:proofErr w:type="spellStart"/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математического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моделирования».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ЭММ. Содержание </w:t>
            </w: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атематической модели. Классификация </w:t>
            </w:r>
            <w:proofErr w:type="spellStart"/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математических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методов.   Понятие системы и системный анализ.</w:t>
            </w:r>
          </w:p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  <w:p w:rsidR="00BC5A40" w:rsidRDefault="00BC5A40">
            <w:pPr>
              <w:spacing w:after="0" w:line="240" w:lineRule="auto"/>
              <w:rPr>
                <w:sz w:val="19"/>
                <w:szCs w:val="19"/>
              </w:rPr>
            </w:pPr>
          </w:p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</w:t>
            </w:r>
          </w:p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«Основные принципы системного анализа и экономико-математического моделирования»: понятие системы и системный анализ, построение дерева целей, экспертная оценка как метод планирования финансовых показателей. /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</w:t>
            </w:r>
          </w:p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«Балансовые модели».</w:t>
            </w:r>
          </w:p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Балансовый способ в анализе хозяйственной деятельности. Межотраслевой баланс и его использование в планировании.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Матричный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«Балансовые модели»: балансовый способ в анализе хозяйственной деятельности, межотраслевой баланс и его использование в планировании, матричный бизнес-план предприятия.</w:t>
            </w:r>
          </w:p>
          <w:p w:rsidR="00BC5A40" w:rsidRPr="001B7A9C" w:rsidRDefault="00BC5A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</w:t>
            </w:r>
          </w:p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 w:rsidRPr="0010349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Оптимизационные модели. Математико-статистические методы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«Оптимизационные модели».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линейного программирования. Методы решения задачи линейного программирования. Метод определения барьерной точки. Прямая и двойственная задача линейного программирования. Двойственные оценки и их интерпретация.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 работа 3               Модели нелинейного и целочисленного программирования. Метод оптимизации плановых решений. Формирование оптимальной производственной программы предприятия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 работа 4</w:t>
            </w:r>
          </w:p>
          <w:p w:rsidR="00BC5A40" w:rsidRPr="001B7A9C" w:rsidRDefault="00BC5A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</w:t>
            </w:r>
          </w:p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</w:tbl>
    <w:p w:rsidR="00BC5A40" w:rsidRDefault="001B7A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51"/>
        <w:gridCol w:w="118"/>
        <w:gridCol w:w="806"/>
        <w:gridCol w:w="677"/>
        <w:gridCol w:w="1084"/>
        <w:gridCol w:w="1206"/>
        <w:gridCol w:w="668"/>
        <w:gridCol w:w="385"/>
        <w:gridCol w:w="940"/>
      </w:tblGrid>
      <w:tr w:rsidR="00BC5A4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1135" w:type="dxa"/>
          </w:tcPr>
          <w:p w:rsidR="00BC5A40" w:rsidRDefault="00BC5A40"/>
        </w:tc>
        <w:tc>
          <w:tcPr>
            <w:tcW w:w="1277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426" w:type="dxa"/>
          </w:tcPr>
          <w:p w:rsidR="00BC5A40" w:rsidRDefault="00BC5A4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C5A4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теоретических вопросов темы «Оптимизационные модели»: задачи линейного программирования, методы решения задачи линейного программирования. Метод определения барьерной точки. Прямая и двойственная задача линейного программирования.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Двойственные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</w:t>
            </w:r>
          </w:p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«Математико-статистические методы».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корреляционного и регрессионного анализа. Факторный анализ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 работа 5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</w:t>
            </w:r>
          </w:p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теоретических вопросов темы «Математико-статистические методы»: Основы корреляционного и регрессионного анализа.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</w:t>
            </w:r>
          </w:p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 w:rsidRPr="0010349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Методы моделирования сложных вероятностных систем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«Методы моделирования сложных вероятностных систем»: Методы моделирования системной динамики. Имитационное моделирование экономических процессов. Теория игр и ее использование для апробации экономических мероприятий /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</w:t>
            </w:r>
          </w:p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теоретических вопросов темы «Теория графов и ее применение в учете и анализе»: Сетевое планирование в анализе хозяйственной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</w:t>
            </w:r>
          </w:p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</w:tbl>
    <w:p w:rsidR="00BC5A40" w:rsidRDefault="001B7A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"/>
        <w:gridCol w:w="3439"/>
        <w:gridCol w:w="133"/>
        <w:gridCol w:w="793"/>
        <w:gridCol w:w="678"/>
        <w:gridCol w:w="1086"/>
        <w:gridCol w:w="1208"/>
        <w:gridCol w:w="669"/>
        <w:gridCol w:w="386"/>
        <w:gridCol w:w="942"/>
      </w:tblGrid>
      <w:tr w:rsidR="00BC5A4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1135" w:type="dxa"/>
          </w:tcPr>
          <w:p w:rsidR="00BC5A40" w:rsidRDefault="00BC5A40"/>
        </w:tc>
        <w:tc>
          <w:tcPr>
            <w:tcW w:w="1277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426" w:type="dxa"/>
          </w:tcPr>
          <w:p w:rsidR="00BC5A40" w:rsidRDefault="00BC5A4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C5A40">
        <w:trPr>
          <w:trHeight w:hRule="exact" w:val="1190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Роль экономико-математических методов в учете и анализе.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моделей и их значение.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Этапы построения модели.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Виды моделей.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Системный подход в экономическом анализе.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6) Классификация </w:t>
            </w:r>
            <w:proofErr w:type="spellStart"/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математических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методов в экономике.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Построение дерева целей. Виды целей.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Понятие системы в экономике.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Метод экспертных оценок.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10)  Основные направления использования </w:t>
            </w:r>
            <w:proofErr w:type="spellStart"/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математического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моделирования в бухгалтерском учете.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Содержание и значение балансового метода (основные понятия).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Применение балансового метода в бухгалтерском учете.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Матричные модели как математическое выражение балансового метода (на примере шахматных таблиц).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Построение бизнес-плана (</w:t>
            </w: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техпромфинплана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на предприятии (матричная модель производственного планирования на предприятии).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Основные понятия линейного программирования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Составные части задачи линейного программирования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Прямая задача линейного программирования. Примеры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Двойственная задача линейного программирования. Примеры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Методы решения задач линейного программирования (наиболее простые, универсальные и др.).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Симплекс-метод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Оптимизационные задачи линейного программирования.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Формирование оптимальной производственной программы предприятия.</w:t>
            </w:r>
          </w:p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</w:t>
            </w:r>
          </w:p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</w:t>
            </w:r>
          </w:p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</w:tr>
      <w:tr w:rsidR="00BC5A40">
        <w:trPr>
          <w:trHeight w:hRule="exact" w:val="277"/>
        </w:trPr>
        <w:tc>
          <w:tcPr>
            <w:tcW w:w="993" w:type="dxa"/>
          </w:tcPr>
          <w:p w:rsidR="00BC5A40" w:rsidRDefault="00BC5A40"/>
        </w:tc>
        <w:tc>
          <w:tcPr>
            <w:tcW w:w="3545" w:type="dxa"/>
          </w:tcPr>
          <w:p w:rsidR="00BC5A40" w:rsidRDefault="00BC5A40"/>
        </w:tc>
        <w:tc>
          <w:tcPr>
            <w:tcW w:w="143" w:type="dxa"/>
          </w:tcPr>
          <w:p w:rsidR="00BC5A40" w:rsidRDefault="00BC5A40"/>
        </w:tc>
        <w:tc>
          <w:tcPr>
            <w:tcW w:w="851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1135" w:type="dxa"/>
          </w:tcPr>
          <w:p w:rsidR="00BC5A40" w:rsidRDefault="00BC5A40"/>
        </w:tc>
        <w:tc>
          <w:tcPr>
            <w:tcW w:w="1277" w:type="dxa"/>
          </w:tcPr>
          <w:p w:rsidR="00BC5A40" w:rsidRDefault="00BC5A40"/>
        </w:tc>
        <w:tc>
          <w:tcPr>
            <w:tcW w:w="710" w:type="dxa"/>
          </w:tcPr>
          <w:p w:rsidR="00BC5A40" w:rsidRDefault="00BC5A40"/>
        </w:tc>
        <w:tc>
          <w:tcPr>
            <w:tcW w:w="426" w:type="dxa"/>
          </w:tcPr>
          <w:p w:rsidR="00BC5A40" w:rsidRDefault="00BC5A40"/>
        </w:tc>
        <w:tc>
          <w:tcPr>
            <w:tcW w:w="993" w:type="dxa"/>
          </w:tcPr>
          <w:p w:rsidR="00BC5A40" w:rsidRDefault="00BC5A40"/>
        </w:tc>
      </w:tr>
      <w:tr w:rsidR="00BC5A4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C5A40" w:rsidRPr="0010349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C5A40" w:rsidRPr="00103494">
        <w:trPr>
          <w:trHeight w:hRule="exact" w:val="118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задачи ЭММ.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моделей.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Этапы построения экономической модели.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системы и ее основные черты</w:t>
            </w:r>
          </w:p>
        </w:tc>
      </w:tr>
    </w:tbl>
    <w:p w:rsidR="00BC5A40" w:rsidRPr="001B7A9C" w:rsidRDefault="001B7A9C">
      <w:pPr>
        <w:rPr>
          <w:sz w:val="0"/>
          <w:szCs w:val="0"/>
          <w:lang w:val="ru-RU"/>
        </w:rPr>
      </w:pPr>
      <w:r w:rsidRPr="001B7A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44"/>
        <w:gridCol w:w="1743"/>
        <w:gridCol w:w="1765"/>
        <w:gridCol w:w="2803"/>
        <w:gridCol w:w="1578"/>
        <w:gridCol w:w="1741"/>
      </w:tblGrid>
      <w:tr w:rsidR="00BC5A4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3403" w:type="dxa"/>
          </w:tcPr>
          <w:p w:rsidR="00BC5A40" w:rsidRDefault="00BC5A40"/>
        </w:tc>
        <w:tc>
          <w:tcPr>
            <w:tcW w:w="1702" w:type="dxa"/>
          </w:tcPr>
          <w:p w:rsidR="00BC5A40" w:rsidRDefault="00BC5A4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C5A40" w:rsidRPr="00103494">
        <w:trPr>
          <w:trHeight w:hRule="exact" w:val="7509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системного подхода к исследованию экономической системы.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критериев функционирования системы.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требования, предъявляемые к критерию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экономико-математических моделей, применяемых в экономических исследованиях.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Балансовый метод в учете и анализе.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балансовые соотношения в матричной балансовой модели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Межотраслевой баланс как инструмент наглядного отражения взаимосвязи отраслей народного хозяйства.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Схема матричной модели бизнес-плана предприятия.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Этапы построения матричной модели бизнес-плана предприятия.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Общий вид модели линейного программирования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Критерии оптимальности в задачах линейного программирования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Двойственность в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линейном программировании.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Экономическое содержание решения задач двойственной пары.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Методы решения задач линейного программирования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Модели нелинейного программирования.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Модели целочисленного программирования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Модель формирования оптимальной производственной программы предприятия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Корреляционный и регрессионный анализ.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Задачи факторного анализа экономических показателей.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Виды моделей детерминированного анализа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 цепных подстановок и его модификации. Методика расчета.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Индексный метод анализа экономических показателей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Интегральный метод анализа экономических показателей.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Понятие динамического равновесия в экономике. Простейшая модель равновесия.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игр.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Использование теории игр для апробации экономических мероприятий.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Принципы решения матричных антагонистических игр.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Основные понятия теории графов. Принципы построения графов.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Использование теории графов в бухгалтерском учете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Сущность сетевого анализа.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Правила разработки сетевых графиков.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Этапы разработки сетевого графика.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Имитационное моделирование экономических процессов.</w:t>
            </w:r>
          </w:p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Анализ и оптимизация сетевого графика.</w:t>
            </w:r>
          </w:p>
        </w:tc>
      </w:tr>
      <w:tr w:rsidR="00BC5A40" w:rsidRPr="0010349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C5A40" w:rsidRPr="0010349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C5A40" w:rsidRPr="00103494">
        <w:trPr>
          <w:trHeight w:hRule="exact" w:val="277"/>
        </w:trPr>
        <w:tc>
          <w:tcPr>
            <w:tcW w:w="710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C5A4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C5A4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C5A4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C5A4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Бизнес-анализ деятельности организации: учеб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BC5A4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Мельник М. В., </w:t>
            </w: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Поздеев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экономического анализа: учеб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магистров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BC5A4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Орлова И. В., Половников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Экономико-математические методы и модели: компьютерное моделирование: учеб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C5A40" w:rsidRPr="00103494" w:rsidTr="001B7A9C">
        <w:trPr>
          <w:trHeight w:hRule="exact" w:val="110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  <w:proofErr w:type="spellStart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Гетманчук</w:t>
            </w:r>
            <w:proofErr w:type="spellEnd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А. В., Ермилов М.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Экономико-математические методы и модели: учебное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proofErr w:type="spellStart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Москва</w:t>
            </w:r>
            <w:proofErr w:type="spellEnd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: </w:t>
            </w:r>
            <w:proofErr w:type="spellStart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Дашков</w:t>
            </w:r>
            <w:proofErr w:type="spellEnd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 и </w:t>
            </w:r>
            <w:proofErr w:type="spellStart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Ко</w:t>
            </w:r>
            <w:proofErr w:type="spellEnd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7A9C" w:rsidRPr="001B7A9C" w:rsidRDefault="00573035" w:rsidP="001B7A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  <w:hyperlink r:id="rId7" w:history="1">
              <w:r w:rsidR="001B7A9C" w:rsidRPr="001B7A9C">
                <w:rPr>
                  <w:rStyle w:val="a4"/>
                  <w:rFonts w:ascii="Times New Roman" w:hAnsi="Times New Roman" w:cs="Times New Roman"/>
                  <w:color w:val="000000" w:themeColor="text1"/>
                  <w:sz w:val="19"/>
                  <w:szCs w:val="19"/>
                  <w:lang w:val="ru-RU"/>
                </w:rPr>
                <w:t>http://biblioclub.ru/</w:t>
              </w:r>
            </w:hyperlink>
            <w:r w:rsidR="001B7A9C"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- неограниченный дост</w:t>
            </w:r>
            <w:bookmarkStart w:id="0" w:name="_GoBack"/>
            <w:bookmarkEnd w:id="0"/>
            <w:r w:rsidR="001B7A9C"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уп для зарегистрированных пользователей</w:t>
            </w:r>
          </w:p>
          <w:p w:rsidR="00BC5A40" w:rsidRPr="001B7A9C" w:rsidRDefault="00BC5A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</w:p>
        </w:tc>
      </w:tr>
      <w:tr w:rsidR="00BC5A40" w:rsidRPr="0010349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Федосеев В. В., </w:t>
            </w:r>
            <w:proofErr w:type="spellStart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Тармаш</w:t>
            </w:r>
            <w:proofErr w:type="spellEnd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А. Н., Орлова И. В., Половников В. А., Федосеев В.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Экономико-математические методы и прикладные модели: учебное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proofErr w:type="spellStart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Москва</w:t>
            </w:r>
            <w:proofErr w:type="spellEnd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: </w:t>
            </w:r>
            <w:proofErr w:type="spellStart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Юнити</w:t>
            </w:r>
            <w:proofErr w:type="spellEnd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- </w:t>
            </w:r>
            <w:proofErr w:type="spellStart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Дана</w:t>
            </w:r>
            <w:proofErr w:type="spellEnd"/>
            <w:r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7A9C" w:rsidRPr="001B7A9C" w:rsidRDefault="00573035" w:rsidP="001B7A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  <w:hyperlink r:id="rId8" w:history="1">
              <w:r w:rsidR="001B7A9C" w:rsidRPr="001B7A9C">
                <w:rPr>
                  <w:rStyle w:val="a4"/>
                  <w:rFonts w:ascii="Times New Roman" w:hAnsi="Times New Roman" w:cs="Times New Roman"/>
                  <w:color w:val="000000" w:themeColor="text1"/>
                  <w:sz w:val="19"/>
                  <w:szCs w:val="19"/>
                  <w:lang w:val="ru-RU"/>
                </w:rPr>
                <w:t>http://biblioclub.ru/</w:t>
              </w:r>
            </w:hyperlink>
            <w:r w:rsidR="001B7A9C" w:rsidRPr="001B7A9C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BC5A40" w:rsidRPr="001B7A9C" w:rsidRDefault="00BC5A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</w:p>
        </w:tc>
      </w:tr>
      <w:tr w:rsidR="00BC5A4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C5A4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BC5A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C5A4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Калугян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Х., </w:t>
            </w: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Хубаев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систем и системный анализ: учеб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C5A40" w:rsidRPr="0010349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6.2. Перечень ресурсов информационно-телекоммуникационной сети "Интернет"</w:t>
            </w:r>
          </w:p>
        </w:tc>
      </w:tr>
      <w:tr w:rsidR="00BC5A40" w:rsidRPr="0010349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Федеральная служба государственной статистики</w:t>
            </w:r>
          </w:p>
        </w:tc>
      </w:tr>
    </w:tbl>
    <w:p w:rsidR="00BC5A40" w:rsidRPr="001B7A9C" w:rsidRDefault="001B7A9C">
      <w:pPr>
        <w:rPr>
          <w:sz w:val="0"/>
          <w:szCs w:val="0"/>
          <w:lang w:val="ru-RU"/>
        </w:rPr>
      </w:pPr>
      <w:r w:rsidRPr="001B7A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58"/>
        <w:gridCol w:w="3736"/>
        <w:gridCol w:w="4784"/>
        <w:gridCol w:w="973"/>
      </w:tblGrid>
      <w:tr w:rsidR="00BC5A40" w:rsidTr="00EC77D9">
        <w:trPr>
          <w:trHeight w:hRule="exact" w:val="416"/>
        </w:trPr>
        <w:tc>
          <w:tcPr>
            <w:tcW w:w="451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4784" w:type="dxa"/>
          </w:tcPr>
          <w:p w:rsidR="00BC5A40" w:rsidRDefault="00BC5A40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C5A40" w:rsidRPr="00103494" w:rsidTr="00EC77D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diss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Электронная библиотека диссертаций Российской национальной библиотеки</w:t>
            </w:r>
          </w:p>
        </w:tc>
      </w:tr>
      <w:tr w:rsidR="00BC5A40" w:rsidTr="00EC77D9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C5A40" w:rsidTr="00EC77D9">
        <w:trPr>
          <w:trHeight w:hRule="exact" w:val="279"/>
        </w:trPr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C5A40" w:rsidTr="00EC77D9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C5A40" w:rsidTr="00EC77D9">
        <w:trPr>
          <w:trHeight w:hRule="exact" w:val="279"/>
        </w:trPr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C5A40" w:rsidTr="00EC77D9">
        <w:trPr>
          <w:trHeight w:hRule="exact" w:val="277"/>
        </w:trPr>
        <w:tc>
          <w:tcPr>
            <w:tcW w:w="723" w:type="dxa"/>
          </w:tcPr>
          <w:p w:rsidR="00BC5A40" w:rsidRDefault="00BC5A40"/>
        </w:tc>
        <w:tc>
          <w:tcPr>
            <w:tcW w:w="58" w:type="dxa"/>
          </w:tcPr>
          <w:p w:rsidR="00BC5A40" w:rsidRDefault="00BC5A40"/>
        </w:tc>
        <w:tc>
          <w:tcPr>
            <w:tcW w:w="3736" w:type="dxa"/>
          </w:tcPr>
          <w:p w:rsidR="00BC5A40" w:rsidRDefault="00BC5A40"/>
        </w:tc>
        <w:tc>
          <w:tcPr>
            <w:tcW w:w="4784" w:type="dxa"/>
          </w:tcPr>
          <w:p w:rsidR="00BC5A40" w:rsidRDefault="00BC5A40"/>
        </w:tc>
        <w:tc>
          <w:tcPr>
            <w:tcW w:w="973" w:type="dxa"/>
          </w:tcPr>
          <w:p w:rsidR="00BC5A40" w:rsidRDefault="00BC5A40"/>
        </w:tc>
      </w:tr>
      <w:tr w:rsidR="00BC5A40" w:rsidRPr="00103494" w:rsidTr="00EC77D9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C5A40" w:rsidRPr="00103494" w:rsidTr="00EC77D9">
        <w:trPr>
          <w:trHeight w:hRule="exact" w:val="946"/>
        </w:trPr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Default="001B7A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BC5A40" w:rsidRPr="00103494" w:rsidTr="00EC77D9">
        <w:trPr>
          <w:trHeight w:hRule="exact" w:val="277"/>
        </w:trPr>
        <w:tc>
          <w:tcPr>
            <w:tcW w:w="72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3736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4784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  <w:tc>
          <w:tcPr>
            <w:tcW w:w="973" w:type="dxa"/>
          </w:tcPr>
          <w:p w:rsidR="00BC5A40" w:rsidRPr="001B7A9C" w:rsidRDefault="00BC5A40">
            <w:pPr>
              <w:rPr>
                <w:lang w:val="ru-RU"/>
              </w:rPr>
            </w:pPr>
          </w:p>
        </w:tc>
      </w:tr>
      <w:tr w:rsidR="00BC5A40" w:rsidRPr="00103494" w:rsidTr="00EC77D9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B7A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C5A40" w:rsidRPr="00103494" w:rsidTr="00EC77D9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A40" w:rsidRPr="001B7A9C" w:rsidRDefault="001B7A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7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C77D9" w:rsidRPr="00357AD1" w:rsidRDefault="00EC77D9" w:rsidP="0005739F">
      <w:pPr>
        <w:widowControl w:val="0"/>
        <w:rPr>
          <w:bCs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3149"/>
            <wp:effectExtent l="19050" t="0" r="0" b="0"/>
            <wp:docPr id="4" name="Рисунок 4" descr="C:\Users\Юлия\Desktop\сканы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сканы\1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7D9">
        <w:rPr>
          <w:sz w:val="28"/>
          <w:szCs w:val="28"/>
          <w:lang w:val="ru-RU"/>
        </w:rPr>
        <w:t xml:space="preserve"> 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31712192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EC77D9" w:rsidRPr="00357AD1" w:rsidRDefault="00EC77D9" w:rsidP="00EC77D9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EC77D9" w:rsidRPr="00357AD1" w:rsidRDefault="00EC77D9" w:rsidP="00EC77D9">
          <w:pPr>
            <w:spacing w:line="360" w:lineRule="auto"/>
            <w:rPr>
              <w:sz w:val="28"/>
              <w:szCs w:val="28"/>
            </w:rPr>
          </w:pPr>
        </w:p>
        <w:p w:rsidR="00EC77D9" w:rsidRPr="00A73748" w:rsidRDefault="00EC77D9" w:rsidP="00EC77D9">
          <w:pPr>
            <w:spacing w:line="360" w:lineRule="auto"/>
            <w:rPr>
              <w:sz w:val="28"/>
              <w:szCs w:val="28"/>
            </w:rPr>
          </w:pPr>
        </w:p>
        <w:p w:rsidR="00EC77D9" w:rsidRDefault="00EC77D9" w:rsidP="00EC77D9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CF240F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CF240F">
            <w:rPr>
              <w:sz w:val="28"/>
              <w:szCs w:val="28"/>
            </w:rPr>
            <w:fldChar w:fldCharType="separate"/>
          </w:r>
          <w:hyperlink w:anchor="_Toc493694229" w:history="1">
            <w:r w:rsidRPr="00237CF0">
              <w:rPr>
                <w:rStyle w:val="a4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_Toc493694229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7D9" w:rsidRDefault="00EC77D9" w:rsidP="00EC77D9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694230" w:history="1">
            <w:r w:rsidRPr="00237CF0">
              <w:rPr>
                <w:rStyle w:val="a4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_Toc493694230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7D9" w:rsidRPr="00A65B39" w:rsidRDefault="00EC77D9" w:rsidP="00EC77D9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3694231" w:history="1">
            <w:r w:rsidRPr="00237CF0">
              <w:rPr>
                <w:rStyle w:val="a4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_Toc493694231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7D9" w:rsidRDefault="00EC77D9" w:rsidP="00EC77D9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694234" w:history="1">
            <w:r w:rsidRPr="00237CF0">
              <w:rPr>
                <w:rStyle w:val="a4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_Toc493694234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7D9" w:rsidRDefault="00EC77D9" w:rsidP="00EC77D9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Default="00EC77D9" w:rsidP="00EC77D9">
      <w:pPr>
        <w:pStyle w:val="a8"/>
        <w:widowControl w:val="0"/>
        <w:spacing w:after="360"/>
        <w:jc w:val="center"/>
        <w:rPr>
          <w:bCs/>
        </w:rPr>
      </w:pPr>
    </w:p>
    <w:p w:rsidR="00EC77D9" w:rsidRPr="0005739F" w:rsidRDefault="00EC77D9" w:rsidP="0005739F">
      <w:pPr>
        <w:pStyle w:val="1"/>
        <w:spacing w:before="0"/>
        <w:rPr>
          <w:rFonts w:ascii="Times New Roman" w:hAnsi="Times New Roman" w:cs="Times New Roman"/>
          <w:sz w:val="24"/>
          <w:szCs w:val="24"/>
        </w:rPr>
      </w:pPr>
      <w:bookmarkStart w:id="1" w:name="_Toc493694229"/>
      <w:r w:rsidRPr="0005739F">
        <w:rPr>
          <w:rFonts w:ascii="Times New Roman" w:hAnsi="Times New Roman" w:cs="Times New Roman"/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C77D9" w:rsidRPr="0005739F" w:rsidRDefault="00EC77D9" w:rsidP="0005739F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EC77D9" w:rsidRPr="0005739F" w:rsidRDefault="00EC77D9" w:rsidP="0005739F">
      <w:pPr>
        <w:pStyle w:val="a8"/>
        <w:tabs>
          <w:tab w:val="left" w:pos="360"/>
        </w:tabs>
        <w:spacing w:after="0" w:line="276" w:lineRule="auto"/>
        <w:ind w:left="0" w:firstLine="709"/>
        <w:jc w:val="both"/>
        <w:rPr>
          <w:color w:val="000000" w:themeColor="text1"/>
        </w:rPr>
      </w:pPr>
      <w:r w:rsidRPr="0005739F">
        <w:rPr>
          <w:color w:val="000000" w:themeColor="text1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EC77D9" w:rsidRPr="0005739F" w:rsidRDefault="00EC77D9" w:rsidP="0005739F">
      <w:pPr>
        <w:pStyle w:val="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453750943"/>
      <w:bookmarkStart w:id="3" w:name="_Toc493694230"/>
      <w:r w:rsidRPr="000573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Описание показателей </w:t>
      </w:r>
      <w:proofErr w:type="spellStart"/>
      <w:r w:rsidRPr="0005739F">
        <w:rPr>
          <w:rFonts w:ascii="Times New Roman" w:hAnsi="Times New Roman" w:cs="Times New Roman"/>
          <w:color w:val="000000" w:themeColor="text1"/>
          <w:sz w:val="24"/>
          <w:szCs w:val="24"/>
        </w:rPr>
        <w:t>икритериев</w:t>
      </w:r>
      <w:proofErr w:type="spellEnd"/>
      <w:r w:rsidRPr="000573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оценивания компетенций на различных этапах их формирования, описание шкал оценивания</w:t>
      </w:r>
      <w:bookmarkEnd w:id="2"/>
      <w:bookmarkEnd w:id="3"/>
    </w:p>
    <w:p w:rsidR="00EC77D9" w:rsidRPr="0005739F" w:rsidRDefault="00EC77D9" w:rsidP="0005739F">
      <w:pPr>
        <w:spacing w:after="0"/>
        <w:ind w:firstLine="708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ind w:firstLine="708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2.1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/>
      </w:tblPr>
      <w:tblGrid>
        <w:gridCol w:w="2039"/>
        <w:gridCol w:w="2622"/>
        <w:gridCol w:w="2933"/>
        <w:gridCol w:w="1850"/>
      </w:tblGrid>
      <w:tr w:rsidR="00EC77D9" w:rsidRPr="0005739F" w:rsidTr="00B11DC5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77D9" w:rsidRPr="0005739F" w:rsidRDefault="00EC77D9" w:rsidP="0005739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ЗУН, </w:t>
            </w: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составляющие</w:t>
            </w:r>
            <w:proofErr w:type="spell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компетенцию</w:t>
            </w:r>
            <w:proofErr w:type="spell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77D9" w:rsidRPr="0005739F" w:rsidRDefault="00EC77D9" w:rsidP="0005739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Показатели</w:t>
            </w:r>
            <w:proofErr w:type="spell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77D9" w:rsidRPr="0005739F" w:rsidRDefault="00EC77D9" w:rsidP="0005739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Критерии</w:t>
            </w:r>
            <w:proofErr w:type="spell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77D9" w:rsidRPr="0005739F" w:rsidRDefault="00EC77D9" w:rsidP="0005739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</w:t>
            </w:r>
            <w:proofErr w:type="spell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</w:tr>
      <w:tr w:rsidR="00EC77D9" w:rsidRPr="0005739F" w:rsidTr="00B11DC5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77D9" w:rsidRPr="0005739F" w:rsidRDefault="00EC77D9" w:rsidP="0005739F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ПК-4 </w:t>
            </w:r>
            <w:proofErr w:type="gram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способен</w:t>
            </w:r>
            <w:proofErr w:type="gram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EC77D9" w:rsidRPr="0005739F" w:rsidTr="00B11DC5">
        <w:trPr>
          <w:trHeight w:val="2005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</w:t>
            </w:r>
            <w:proofErr w:type="gram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0573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экономические процессы и явления и этапы их анализа, возможные варианты интерпретации полученных результатов</w:t>
            </w: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;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</w:t>
            </w:r>
            <w:proofErr w:type="gram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0573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строить </w:t>
            </w:r>
            <w:proofErr w:type="gramStart"/>
            <w:r w:rsidRPr="000573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теоретические</w:t>
            </w:r>
            <w:proofErr w:type="gramEnd"/>
            <w:r w:rsidRPr="000573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эконометрические модели взаимосвязи  экономических процессов и явлений, проводить  анализ их развития и правильно интерпретировать полученные результаты</w:t>
            </w: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;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  <w:szCs w:val="20"/>
                <w:lang w:val="ru-RU"/>
              </w:rPr>
            </w:pPr>
            <w:proofErr w:type="gram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</w:t>
            </w:r>
            <w:proofErr w:type="gram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0573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</w:t>
            </w:r>
            <w:proofErr w:type="gramEnd"/>
            <w:r w:rsidRPr="000573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составления теоретических и эконометрических моделей взаимосвязи экономических процессов и явлений, методами их анализа и интерпретации полученные результаты</w:t>
            </w: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Составленный обзор современного состояния экономико-математического моделирования.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Поиск и сбор необходимой предметной литературы.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Проведение моделирование, построение прикладных экономико-математических моделей.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Интерпретация</w:t>
            </w:r>
            <w:proofErr w:type="spellEnd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результатов</w:t>
            </w:r>
            <w:proofErr w:type="spellEnd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моделирования</w:t>
            </w:r>
            <w:proofErr w:type="spellEnd"/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соответствие проблеме исследования;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полнота и содержательность ответа;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умение приводить примеры;  умение отстаивать свою позицию;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обоснованность обращения к базам данных;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адекватность построенных экономико-математических моделей;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обоснованность</w:t>
            </w:r>
            <w:proofErr w:type="spellEnd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выводов</w:t>
            </w:r>
            <w:proofErr w:type="spellEnd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по</w:t>
            </w:r>
            <w:proofErr w:type="spellEnd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результатам</w:t>
            </w:r>
            <w:proofErr w:type="spellEnd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моделирования</w:t>
            </w:r>
            <w:proofErr w:type="spellEnd"/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 – собеседование (вопросы для собеседования к модулю 1),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КР – контрольные задания (контрольное задание 1),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ЛР – лабораторные задания (лабораторные задания 1, 4),   Т – тест (тестовые задания к темам 1 и 2),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Р</w:t>
            </w:r>
            <w:proofErr w:type="gramEnd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 – реферат и презентация (темы 1-12)</w:t>
            </w:r>
          </w:p>
        </w:tc>
      </w:tr>
      <w:tr w:rsidR="00EC77D9" w:rsidRPr="0005739F" w:rsidTr="00B11DC5">
        <w:trPr>
          <w:trHeight w:val="369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ПК-8 </w:t>
            </w:r>
            <w:proofErr w:type="gram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способен</w:t>
            </w:r>
            <w:proofErr w:type="gram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EC77D9" w:rsidRPr="0005739F" w:rsidTr="00B11DC5">
        <w:trPr>
          <w:trHeight w:val="2005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</w:t>
            </w:r>
            <w:proofErr w:type="gram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0573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Возможности применения современных технических средств и технологий для решения аналитических и исследовательских задач</w:t>
            </w: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;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</w:t>
            </w:r>
            <w:proofErr w:type="gram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0573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</w:t>
            </w:r>
            <w:proofErr w:type="gramEnd"/>
            <w:r w:rsidRPr="000573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рименять современные </w:t>
            </w:r>
            <w:r w:rsidRPr="000573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технические средства и информационные технологии в целях решения аналитических и исследовательских задач</w:t>
            </w: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;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</w:t>
            </w:r>
            <w:proofErr w:type="gram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0573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Методикой</w:t>
            </w:r>
            <w:proofErr w:type="gramEnd"/>
            <w:r w:rsidRPr="000573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грамотного и адекватного применения современных технических средств и информационных технологий для решения аналитических и исследовательских задач</w:t>
            </w: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lastRenderedPageBreak/>
              <w:t>Использование современных технических средств, информационно- коммуникационных технологий  и глобальных информационных ресурсов.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Проведение моделирование, построение прикладных экономико-математических моделей. </w:t>
            </w:r>
            <w:proofErr w:type="spellStart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Решение</w:t>
            </w:r>
            <w:proofErr w:type="spellEnd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поставленных</w:t>
            </w:r>
            <w:proofErr w:type="spellEnd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задач</w:t>
            </w:r>
            <w:proofErr w:type="spellEnd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с </w:t>
            </w: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использованием</w:t>
            </w:r>
            <w:proofErr w:type="spell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технических</w:t>
            </w:r>
            <w:proofErr w:type="spell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</w:t>
            </w:r>
            <w:proofErr w:type="spell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</w:t>
            </w: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информационных</w:t>
            </w:r>
            <w:proofErr w:type="spellEnd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технологий</w:t>
            </w:r>
            <w:proofErr w:type="spellEnd"/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lastRenderedPageBreak/>
              <w:t xml:space="preserve">Грамотность и уместность использования технических средств и информационных ресурсов Интернет;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обоснованность обращения к базам данных;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адекватность построенных экономико-математических моделей;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обоснованность выводов по результатам моделирования; </w:t>
            </w: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lastRenderedPageBreak/>
              <w:t>объем выполненных работ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lastRenderedPageBreak/>
              <w:t xml:space="preserve">КР – контрольные задания (контрольное задание 2),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ЛР – лабораторные задания (лабораторные задания 2, 3), 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СЗ – кейсы (кейс-задача №1),  Т – тест (тестовые </w:t>
            </w:r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lastRenderedPageBreak/>
              <w:t xml:space="preserve">задания к темам 3 и 4), </w:t>
            </w:r>
            <w:proofErr w:type="gramStart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Р</w:t>
            </w:r>
            <w:proofErr w:type="gramEnd"/>
            <w:r w:rsidRPr="0005739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 – реферат и презентация (темы 13, 14, 21)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EC77D9" w:rsidRPr="0005739F" w:rsidRDefault="00EC77D9" w:rsidP="0005739F">
      <w:pPr>
        <w:spacing w:after="0"/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EC77D9" w:rsidRPr="0005739F" w:rsidRDefault="00EC77D9" w:rsidP="0005739F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5739F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  </w:t>
      </w:r>
    </w:p>
    <w:p w:rsidR="00EC77D9" w:rsidRPr="0005739F" w:rsidRDefault="00EC77D9" w:rsidP="0005739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5739F">
        <w:rPr>
          <w:rFonts w:ascii="Times New Roman" w:hAnsi="Times New Roman" w:cs="Times New Roman"/>
          <w:color w:val="000000" w:themeColor="text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5739F">
        <w:rPr>
          <w:rFonts w:ascii="Times New Roman" w:hAnsi="Times New Roman" w:cs="Times New Roman"/>
          <w:color w:val="000000" w:themeColor="text1"/>
          <w:lang w:val="ru-RU"/>
        </w:rPr>
        <w:t>балльно-рейтинговой</w:t>
      </w:r>
      <w:proofErr w:type="spellEnd"/>
      <w:r w:rsidRPr="0005739F">
        <w:rPr>
          <w:rFonts w:ascii="Times New Roman" w:hAnsi="Times New Roman" w:cs="Times New Roman"/>
          <w:color w:val="000000" w:themeColor="text1"/>
          <w:lang w:val="ru-RU"/>
        </w:rPr>
        <w:t xml:space="preserve"> системы в 100-балльной шкале.</w:t>
      </w:r>
    </w:p>
    <w:p w:rsidR="00EC77D9" w:rsidRPr="0005739F" w:rsidRDefault="00EC77D9" w:rsidP="0005739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5739F">
        <w:rPr>
          <w:rFonts w:ascii="Times New Roman" w:hAnsi="Times New Roman" w:cs="Times New Roman"/>
          <w:color w:val="000000" w:themeColor="text1"/>
          <w:lang w:val="ru-RU"/>
        </w:rPr>
        <w:t>Критерии оценивания:</w:t>
      </w:r>
    </w:p>
    <w:p w:rsidR="00EC77D9" w:rsidRPr="0005739F" w:rsidRDefault="00EC77D9" w:rsidP="0005739F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pacing w:val="-1"/>
          <w:lang w:val="ru-RU"/>
        </w:rPr>
      </w:pPr>
      <w:r w:rsidRPr="0005739F">
        <w:rPr>
          <w:rFonts w:ascii="Times New Roman" w:hAnsi="Times New Roman" w:cs="Times New Roman"/>
          <w:color w:val="000000" w:themeColor="text1"/>
          <w:lang w:val="ru-RU"/>
        </w:rPr>
        <w:t xml:space="preserve">50-100 баллов (зачет): наличие твердых знаний в объеме пройденного курса </w:t>
      </w:r>
      <w:r w:rsidRPr="0005739F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 соответствии с целями обучения, </w:t>
      </w:r>
      <w:r w:rsidRPr="0005739F">
        <w:rPr>
          <w:rFonts w:ascii="Times New Roman" w:hAnsi="Times New Roman" w:cs="Times New Roman"/>
          <w:color w:val="000000" w:themeColor="text1"/>
          <w:lang w:val="ru-RU"/>
        </w:rPr>
        <w:t>правильные действия по применению знаний на практике, четкое изложение материала</w:t>
      </w:r>
      <w:r w:rsidRPr="0005739F">
        <w:rPr>
          <w:rFonts w:ascii="Times New Roman" w:hAnsi="Times New Roman" w:cs="Times New Roman"/>
          <w:color w:val="000000" w:themeColor="text1"/>
          <w:spacing w:val="-1"/>
          <w:lang w:val="ru-RU"/>
        </w:rPr>
        <w:t>;</w:t>
      </w:r>
    </w:p>
    <w:p w:rsidR="00EC77D9" w:rsidRPr="0005739F" w:rsidRDefault="00EC77D9" w:rsidP="0005739F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000000" w:themeColor="text1"/>
          <w:sz w:val="24"/>
        </w:rPr>
      </w:pPr>
      <w:r w:rsidRPr="0005739F">
        <w:rPr>
          <w:color w:val="000000" w:themeColor="text1"/>
          <w:spacing w:val="-1"/>
          <w:sz w:val="24"/>
        </w:rPr>
        <w:t xml:space="preserve">0-49 баллов (незачет): </w:t>
      </w:r>
      <w:r w:rsidRPr="0005739F">
        <w:rPr>
          <w:iCs/>
          <w:color w:val="000000" w:themeColor="text1"/>
          <w:sz w:val="24"/>
        </w:rPr>
        <w:t>ответы не связаны с вопросами</w:t>
      </w:r>
      <w:r w:rsidRPr="0005739F">
        <w:rPr>
          <w:i/>
          <w:iCs/>
          <w:color w:val="000000" w:themeColor="text1"/>
          <w:sz w:val="24"/>
        </w:rPr>
        <w:t xml:space="preserve">, </w:t>
      </w:r>
      <w:r w:rsidRPr="0005739F">
        <w:rPr>
          <w:color w:val="000000" w:themeColor="text1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C77D9" w:rsidRPr="0005739F" w:rsidRDefault="00EC77D9" w:rsidP="0005739F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</w:p>
    <w:p w:rsidR="00EC77D9" w:rsidRPr="0005739F" w:rsidRDefault="00EC77D9" w:rsidP="0005739F">
      <w:pPr>
        <w:spacing w:after="0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  <w:lang w:val="ru-RU"/>
        </w:rPr>
      </w:pPr>
      <w:bookmarkStart w:id="4" w:name="_Toc453750944"/>
      <w:r w:rsidRPr="0005739F">
        <w:rPr>
          <w:rFonts w:ascii="Times New Roman" w:hAnsi="Times New Roman" w:cs="Times New Roman"/>
          <w:lang w:val="ru-RU"/>
        </w:rPr>
        <w:br w:type="page"/>
      </w:r>
    </w:p>
    <w:p w:rsidR="00EC77D9" w:rsidRPr="0005739F" w:rsidRDefault="00EC77D9" w:rsidP="0005739F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493694231"/>
      <w:r w:rsidRPr="0005739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Кафедра </w:t>
      </w:r>
      <w:proofErr w:type="spellStart"/>
      <w:r w:rsidRPr="0005739F">
        <w:rPr>
          <w:rFonts w:ascii="Times New Roman" w:hAnsi="Times New Roman" w:cs="Times New Roman"/>
          <w:lang w:val="ru-RU"/>
        </w:rPr>
        <w:t>__АХДиП</w:t>
      </w:r>
      <w:proofErr w:type="spellEnd"/>
      <w:r w:rsidRPr="0005739F">
        <w:rPr>
          <w:rFonts w:ascii="Times New Roman" w:hAnsi="Times New Roman" w:cs="Times New Roman"/>
          <w:lang w:val="ru-RU"/>
        </w:rPr>
        <w:t>___</w:t>
      </w:r>
    </w:p>
    <w:p w:rsidR="00EC77D9" w:rsidRPr="0005739F" w:rsidRDefault="00EC77D9" w:rsidP="0005739F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b/>
          <w:lang w:val="ru-RU"/>
        </w:rPr>
        <w:t>Вопросы к зачету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color w:val="000000" w:themeColor="text1"/>
          <w:u w:val="single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по </w:t>
      </w:r>
      <w:proofErr w:type="spellStart"/>
      <w:r w:rsidRPr="0005739F">
        <w:rPr>
          <w:rFonts w:ascii="Times New Roman" w:hAnsi="Times New Roman" w:cs="Times New Roman"/>
          <w:lang w:val="ru-RU"/>
        </w:rPr>
        <w:t>дисциплине</w:t>
      </w:r>
      <w:r w:rsidRPr="0005739F">
        <w:rPr>
          <w:rFonts w:ascii="Times New Roman" w:hAnsi="Times New Roman" w:cs="Times New Roman"/>
          <w:i/>
          <w:lang w:val="ru-RU"/>
        </w:rPr>
        <w:t>___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>ЭММ</w:t>
      </w:r>
      <w:proofErr w:type="spellEnd"/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в бухгалтерском учете и анализе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Предмет и задачи ЭММ.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Понятие и виды моделей.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Этапы построения экономической модели.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Понятие системы и ее основные черты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Основные принципы системного подхода к исследованию экономической системы.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Виды критериев функционирования системы.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Основные требования, предъявляемые к критерию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Классификация экономико-математических моделей, применяемых в экономических исследованиях.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Балансовый метод в учете и анализе.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Основные балансовые соотношения в матричной балансовой модели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Межотраслевой баланс как инструмент наглядного отражения взаимосвязи отраслей народного хозяйства.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Схема матричной модели бизнес-плана предприятия.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Этапы построения матричной модели бизнес-плана предприятия.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Общий вид модели линейного программирования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Критерии оптимальности в задачах линейного программирования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proofErr w:type="gramStart"/>
      <w:r w:rsidRPr="0005739F">
        <w:rPr>
          <w:sz w:val="22"/>
          <w:szCs w:val="22"/>
        </w:rPr>
        <w:t>Двойственность в</w:t>
      </w:r>
      <w:proofErr w:type="gramEnd"/>
      <w:r w:rsidRPr="0005739F">
        <w:rPr>
          <w:sz w:val="22"/>
          <w:szCs w:val="22"/>
        </w:rPr>
        <w:t xml:space="preserve"> линейном программировании.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Экономическое содержание решения задач двойственной пары.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Методы решения задач линейного программирования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Модели нелинейного программирования.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Модели целочисленного программирования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Модель формирования оптимальной производственной программы предприятия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Корреляционный и регрессионный анализ.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Задачи факторного анализа экономических показателей.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Виды моделей детерминированного анализа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Метод цепных подстановок и его модификации. Методика расчета.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Индексный метод анализа экономических показателей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Интегральный метод анализа экономических показателей.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Понятие динамического равновесия в экономике. Простейшая модель равновесия.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Классификация игр.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Использование теории игр для апробации экономических мероприятий.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Принципы решения матричных антагонистических игр.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Основные понятия теории графов. Принципы построения графов.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 xml:space="preserve">Использование теории графов в бухгалтерском учете 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 xml:space="preserve">Сущность сетевого анализа. 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Правила разработки сетевых графиков.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Этапы разработки сетевого графика.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 xml:space="preserve">Имитационное моделирование экономических процессов. </w:t>
      </w:r>
    </w:p>
    <w:p w:rsidR="00EC77D9" w:rsidRPr="0005739F" w:rsidRDefault="00EC77D9" w:rsidP="0005739F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05739F">
        <w:rPr>
          <w:sz w:val="22"/>
          <w:szCs w:val="22"/>
        </w:rPr>
        <w:t>Анализ и оптимизация сетевого графика.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Составитель ________________________ Ю.В. Радченко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vertAlign w:val="superscript"/>
          <w:lang w:val="ru-RU"/>
        </w:rPr>
        <w:t>(подпись)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«____»__________________20</w:t>
      </w:r>
      <w:r w:rsidRPr="0005739F">
        <w:rPr>
          <w:rFonts w:ascii="Times New Roman" w:hAnsi="Times New Roman" w:cs="Times New Roman"/>
        </w:rPr>
        <w:t>     </w:t>
      </w:r>
      <w:r w:rsidRPr="0005739F">
        <w:rPr>
          <w:rFonts w:ascii="Times New Roman" w:hAnsi="Times New Roman" w:cs="Times New Roman"/>
          <w:lang w:val="ru-RU"/>
        </w:rPr>
        <w:t>г.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ind w:firstLine="708"/>
        <w:jc w:val="both"/>
        <w:rPr>
          <w:rFonts w:ascii="Times New Roman" w:hAnsi="Times New Roman" w:cs="Times New Roman"/>
          <w:i/>
          <w:color w:val="00B050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C77D9" w:rsidRPr="0005739F" w:rsidRDefault="00EC77D9" w:rsidP="0005739F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sz w:val="28"/>
          <w:lang w:val="ru-RU"/>
        </w:rPr>
        <w:br w:type="page"/>
      </w: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1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snapToGrid w:val="0"/>
                <w:lang w:val="ru-RU"/>
              </w:rPr>
              <w:t>1.Раскройте значение и содержание балансового метода в учете и анализе.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2.Изложите методику анализа и оптимизации сетевого графика.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</w:p>
        </w:tc>
      </w:tr>
    </w:tbl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2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10027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Дайте характеристику межотраслевого баланса как инструмента наглядного отражения взаимосвязи отраслей экономики.</w:t>
            </w:r>
          </w:p>
        </w:tc>
      </w:tr>
      <w:tr w:rsidR="00EC77D9" w:rsidRPr="0005739F" w:rsidTr="00B11DC5">
        <w:tc>
          <w:tcPr>
            <w:tcW w:w="10027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Охарактеризуйте модели нелинейного программирования.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3. Задача</w:t>
            </w:r>
          </w:p>
        </w:tc>
      </w:tr>
    </w:tbl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Составитель</w:t>
      </w:r>
      <w:r w:rsidRPr="0005739F">
        <w:rPr>
          <w:rFonts w:ascii="Times New Roman" w:hAnsi="Times New Roman" w:cs="Times New Roman"/>
        </w:rPr>
        <w:t>      </w:t>
      </w:r>
      <w:proofErr w:type="spellStart"/>
      <w:r w:rsidRPr="0005739F">
        <w:rPr>
          <w:rFonts w:ascii="Times New Roman" w:hAnsi="Times New Roman" w:cs="Times New Roman"/>
          <w:lang w:val="ru-RU"/>
        </w:rPr>
        <w:t>______________________________Ю.В.Радченко</w:t>
      </w:r>
      <w:proofErr w:type="spellEnd"/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r w:rsidRPr="0005739F">
        <w:rPr>
          <w:rFonts w:ascii="Times New Roman" w:hAnsi="Times New Roman" w:cs="Times New Roman"/>
          <w:lang w:val="ru-RU"/>
        </w:rPr>
        <w:t>Заведующий кафедрой</w:t>
      </w:r>
      <w:r w:rsidRPr="0005739F">
        <w:rPr>
          <w:rFonts w:ascii="Times New Roman" w:hAnsi="Times New Roman" w:cs="Times New Roman"/>
        </w:rPr>
        <w:t>   </w:t>
      </w:r>
      <w:proofErr w:type="spellStart"/>
      <w:r w:rsidRPr="0005739F">
        <w:rPr>
          <w:rFonts w:ascii="Times New Roman" w:hAnsi="Times New Roman" w:cs="Times New Roman"/>
          <w:lang w:val="ru-RU"/>
        </w:rPr>
        <w:t>_____________________Л.Н.Усенко</w:t>
      </w:r>
      <w:proofErr w:type="spellEnd"/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 «____»__________________20</w:t>
      </w:r>
      <w:r w:rsidRPr="0005739F">
        <w:rPr>
          <w:rFonts w:ascii="Times New Roman" w:hAnsi="Times New Roman" w:cs="Times New Roman"/>
        </w:rPr>
        <w:t>     </w:t>
      </w:r>
      <w:r w:rsidRPr="0005739F">
        <w:rPr>
          <w:rFonts w:ascii="Times New Roman" w:hAnsi="Times New Roman" w:cs="Times New Roman"/>
          <w:lang w:val="ru-RU"/>
        </w:rPr>
        <w:t>г.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EC77D9" w:rsidRPr="0005739F" w:rsidRDefault="00EC77D9" w:rsidP="0005739F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br w:type="page"/>
      </w: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3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Охарактеризуйте предмет и задачи экономико-математического моделирования.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2.Постройте и обоснуйте модель формирования оптимальной производственной программы предприятия.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4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1.Изложите и раскройте основные принципы системного подхода к исследованию экономической системы.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Охарактеризуйте интегральный метод анализа экономических показателей.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br w:type="page"/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5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1.Опишите и поясните схему матричной модели бизнес-плана предприятия.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 xml:space="preserve">2.Определите понятие «модель» и охарактеризуйте виды моделей.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6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10027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1.Опишите общий вид модели линейного программирования.</w:t>
            </w:r>
          </w:p>
        </w:tc>
      </w:tr>
      <w:tr w:rsidR="00EC77D9" w:rsidRPr="0005739F" w:rsidTr="00B11DC5">
        <w:tc>
          <w:tcPr>
            <w:tcW w:w="10027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2.Раскройте содержание понятия «системный профиль организации».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br w:type="page"/>
      </w: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7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Выделите и обоснуйте критерии оптимальности в задачах линейного программирования.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Раскройте сущность сетевого анализа.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3. Задача.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Составитель</w:t>
      </w:r>
      <w:r w:rsidRPr="0005739F">
        <w:rPr>
          <w:rFonts w:ascii="Times New Roman" w:hAnsi="Times New Roman" w:cs="Times New Roman"/>
        </w:rPr>
        <w:t>      </w:t>
      </w:r>
      <w:proofErr w:type="spellStart"/>
      <w:r w:rsidRPr="0005739F">
        <w:rPr>
          <w:rFonts w:ascii="Times New Roman" w:hAnsi="Times New Roman" w:cs="Times New Roman"/>
          <w:lang w:val="ru-RU"/>
        </w:rPr>
        <w:t>______________________________Ю.В.Радченко</w:t>
      </w:r>
      <w:proofErr w:type="spellEnd"/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r w:rsidRPr="0005739F">
        <w:rPr>
          <w:rFonts w:ascii="Times New Roman" w:hAnsi="Times New Roman" w:cs="Times New Roman"/>
          <w:lang w:val="ru-RU"/>
        </w:rPr>
        <w:t>Заведующий кафедрой</w:t>
      </w:r>
      <w:r w:rsidRPr="0005739F">
        <w:rPr>
          <w:rFonts w:ascii="Times New Roman" w:hAnsi="Times New Roman" w:cs="Times New Roman"/>
        </w:rPr>
        <w:t>   </w:t>
      </w:r>
      <w:proofErr w:type="spellStart"/>
      <w:r w:rsidRPr="0005739F">
        <w:rPr>
          <w:rFonts w:ascii="Times New Roman" w:hAnsi="Times New Roman" w:cs="Times New Roman"/>
          <w:lang w:val="ru-RU"/>
        </w:rPr>
        <w:t>_____________________Л.Н.Усенко</w:t>
      </w:r>
      <w:proofErr w:type="spellEnd"/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 «____»__________________20</w:t>
      </w:r>
      <w:r w:rsidRPr="0005739F">
        <w:rPr>
          <w:rFonts w:ascii="Times New Roman" w:hAnsi="Times New Roman" w:cs="Times New Roman"/>
        </w:rPr>
        <w:t>     </w:t>
      </w:r>
      <w:r w:rsidRPr="0005739F">
        <w:rPr>
          <w:rFonts w:ascii="Times New Roman" w:hAnsi="Times New Roman" w:cs="Times New Roman"/>
          <w:lang w:val="ru-RU"/>
        </w:rPr>
        <w:t>г.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8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Выделите и обоснуйте этапы построения экономической модели.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Выделите и обоснуйте правила разработки сетевых графиков.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br w:type="page"/>
      </w: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9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Определите понятие «модель» и охарактеризуйте виды моделей.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Выделите и обоснуйте задачи факторного анализа экономических показателей.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10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1.Опишите общий вид модели линейного программирования.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2.Опишите основные балансовые соотношения в матричной балансовой модели.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br w:type="page"/>
      </w: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11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Раскройте понятие системы и ее основные черты.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Раскройте содержание методов решения задач линейного программирования.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12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Дайте характеристику различных классификаций экономико-математических моделей, применяемых в экономических исследованиях.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Раскройте содержание индексного метода анализа экономических показателей.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br w:type="page"/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13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Выделите и обоснуйте критерии оптимальности в задачах линейного программирования.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Раскройте содержание корреляционного и регрессионного анализа.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14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Выделите и обоснуйте этапы построения матричной модели бизнес-плана предприятия.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Охарактеризуйте виды моделей детерминированного анализа.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br w:type="page"/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15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Опишите основные балансовые соотношения в матричной балансовой модели.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Выделите и обоснуйте правила разработки сетевых графиков.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16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 xml:space="preserve">Раскройте основные понятия теории графов.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Выделите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принципы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построения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графов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Постройте и обоснуйте модель формирования оптимальной производственной программы предприятия.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br w:type="page"/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17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05739F">
              <w:rPr>
                <w:rFonts w:ascii="Times New Roman" w:hAnsi="Times New Roman" w:cs="Times New Roman"/>
              </w:rPr>
              <w:t>1.</w:t>
            </w:r>
            <w:r w:rsidRPr="0005739F">
              <w:rPr>
                <w:rFonts w:ascii="Times New Roman" w:hAnsi="Times New Roman" w:cs="Times New Roman"/>
              </w:rPr>
              <w:tab/>
            </w:r>
            <w:proofErr w:type="spellStart"/>
            <w:r w:rsidRPr="0005739F">
              <w:rPr>
                <w:rFonts w:ascii="Times New Roman" w:hAnsi="Times New Roman" w:cs="Times New Roman"/>
              </w:rPr>
              <w:t>Охарактеризуйте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модели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нелинейного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программирования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2.Дайте характеристику межотраслевого баланса как инструмента наглядного отражения взаимосвязи отраслей экономики.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18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Определите понятие «модель» и охарактеризуйте виды моделей.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Опишите и поясните схему матричной модели бизнес-плана предприятия.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br w:type="page"/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19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Изложите и раскройте основные принципы системного подхода к исследованию экономической системы.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Постройте и обоснуйте модель формирования оптимальной производственной программы предприятия.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20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lang w:val="ru-RU"/>
        </w:rPr>
        <w:t xml:space="preserve"> 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</w:rPr>
        <w:t> 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EC77D9" w:rsidRPr="0005739F" w:rsidTr="00B11DC5">
        <w:trPr>
          <w:trHeight w:val="375"/>
        </w:trPr>
        <w:tc>
          <w:tcPr>
            <w:tcW w:w="8755" w:type="dxa"/>
          </w:tcPr>
          <w:p w:rsidR="00EC77D9" w:rsidRPr="0005739F" w:rsidRDefault="00EC77D9" w:rsidP="0005739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05739F">
              <w:rPr>
                <w:rFonts w:ascii="Times New Roman" w:hAnsi="Times New Roman" w:cs="Times New Roman"/>
                <w:snapToGrid w:val="0"/>
                <w:lang w:val="ru-RU"/>
              </w:rPr>
              <w:t>1.</w:t>
            </w:r>
            <w:r w:rsidRPr="0005739F">
              <w:rPr>
                <w:rFonts w:ascii="Times New Roman" w:hAnsi="Times New Roman" w:cs="Times New Roman"/>
                <w:snapToGrid w:val="0"/>
                <w:lang w:val="ru-RU"/>
              </w:rPr>
              <w:tab/>
              <w:t>Обоснуйте использование теории игр для апробации экономических мероприятий.</w:t>
            </w:r>
          </w:p>
        </w:tc>
      </w:tr>
      <w:tr w:rsidR="00EC77D9" w:rsidRPr="0005739F" w:rsidTr="00B11DC5">
        <w:tc>
          <w:tcPr>
            <w:tcW w:w="875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2.</w:t>
            </w:r>
            <w:r w:rsidRPr="0005739F">
              <w:rPr>
                <w:rFonts w:ascii="Times New Roman" w:hAnsi="Times New Roman" w:cs="Times New Roman"/>
                <w:lang w:val="ru-RU"/>
              </w:rPr>
              <w:tab/>
              <w:t>Раскройте содержание корреляционного и регрессионного анализа.</w:t>
            </w:r>
          </w:p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</w:rPr>
        <w:t>Составитель      ______________________________Ю.В.Радченко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 </w:t>
      </w:r>
      <w:proofErr w:type="spellStart"/>
      <w:r w:rsidRPr="0005739F">
        <w:rPr>
          <w:rFonts w:ascii="Times New Roman" w:hAnsi="Times New Roman" w:cs="Times New Roman"/>
        </w:rPr>
        <w:t>Заведующий</w:t>
      </w:r>
      <w:proofErr w:type="spellEnd"/>
      <w:r w:rsidRPr="0005739F">
        <w:rPr>
          <w:rFonts w:ascii="Times New Roman" w:hAnsi="Times New Roman" w:cs="Times New Roman"/>
        </w:rPr>
        <w:t xml:space="preserve"> кафедрой   _____________________Л.Н.Усенко</w:t>
      </w: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</w:t>
      </w: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rPr>
          <w:rFonts w:ascii="Times New Roman" w:hAnsi="Times New Roman" w:cs="Times New Roman"/>
          <w:color w:val="000000" w:themeColor="text1"/>
        </w:rPr>
      </w:pPr>
      <w:r w:rsidRPr="0005739F">
        <w:rPr>
          <w:rFonts w:ascii="Times New Roman" w:hAnsi="Times New Roman" w:cs="Times New Roman"/>
        </w:rPr>
        <w:br w:type="page"/>
      </w:r>
      <w:proofErr w:type="spellStart"/>
      <w:r w:rsidRPr="0005739F">
        <w:rPr>
          <w:rFonts w:ascii="Times New Roman" w:hAnsi="Times New Roman" w:cs="Times New Roman"/>
          <w:color w:val="000000" w:themeColor="text1"/>
        </w:rPr>
        <w:lastRenderedPageBreak/>
        <w:t>Критерии</w:t>
      </w:r>
      <w:proofErr w:type="spellEnd"/>
      <w:r w:rsidRPr="0005739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5739F">
        <w:rPr>
          <w:rFonts w:ascii="Times New Roman" w:hAnsi="Times New Roman" w:cs="Times New Roman"/>
          <w:color w:val="000000" w:themeColor="text1"/>
        </w:rPr>
        <w:t>оценивания</w:t>
      </w:r>
      <w:proofErr w:type="spellEnd"/>
      <w:r w:rsidRPr="0005739F">
        <w:rPr>
          <w:rFonts w:ascii="Times New Roman" w:hAnsi="Times New Roman" w:cs="Times New Roman"/>
          <w:color w:val="000000" w:themeColor="text1"/>
        </w:rPr>
        <w:t>: </w:t>
      </w:r>
    </w:p>
    <w:p w:rsidR="00EC77D9" w:rsidRPr="0005739F" w:rsidRDefault="00EC77D9" w:rsidP="0005739F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pacing w:val="-1"/>
          <w:lang w:val="ru-RU"/>
        </w:rPr>
      </w:pPr>
      <w:r w:rsidRPr="0005739F">
        <w:rPr>
          <w:rFonts w:ascii="Times New Roman" w:hAnsi="Times New Roman" w:cs="Times New Roman"/>
          <w:color w:val="000000" w:themeColor="text1"/>
          <w:lang w:val="ru-RU"/>
        </w:rPr>
        <w:t xml:space="preserve">50-100 баллов (зачет): наличие твердых знаний в объеме пройденного курса </w:t>
      </w:r>
      <w:r w:rsidRPr="0005739F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 соответствии с целями обучения, </w:t>
      </w:r>
      <w:r w:rsidRPr="0005739F">
        <w:rPr>
          <w:rFonts w:ascii="Times New Roman" w:hAnsi="Times New Roman" w:cs="Times New Roman"/>
          <w:color w:val="000000" w:themeColor="text1"/>
          <w:lang w:val="ru-RU"/>
        </w:rPr>
        <w:t>правильные действия по применению знаний на практике, четкое изложение материала</w:t>
      </w:r>
      <w:r w:rsidRPr="0005739F">
        <w:rPr>
          <w:rFonts w:ascii="Times New Roman" w:hAnsi="Times New Roman" w:cs="Times New Roman"/>
          <w:color w:val="000000" w:themeColor="text1"/>
          <w:spacing w:val="-1"/>
          <w:lang w:val="ru-RU"/>
        </w:rPr>
        <w:t>;</w:t>
      </w:r>
    </w:p>
    <w:p w:rsidR="00EC77D9" w:rsidRPr="0005739F" w:rsidRDefault="00EC77D9" w:rsidP="0005739F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000000" w:themeColor="text1"/>
          <w:sz w:val="24"/>
        </w:rPr>
      </w:pPr>
      <w:r w:rsidRPr="0005739F">
        <w:rPr>
          <w:color w:val="000000" w:themeColor="text1"/>
          <w:spacing w:val="-1"/>
          <w:sz w:val="24"/>
        </w:rPr>
        <w:t xml:space="preserve">0-49 баллов (незачет): </w:t>
      </w:r>
      <w:r w:rsidRPr="0005739F">
        <w:rPr>
          <w:iCs/>
          <w:color w:val="000000" w:themeColor="text1"/>
          <w:sz w:val="24"/>
        </w:rPr>
        <w:t>ответы не связаны с вопросами</w:t>
      </w:r>
      <w:r w:rsidRPr="0005739F">
        <w:rPr>
          <w:i/>
          <w:iCs/>
          <w:color w:val="000000" w:themeColor="text1"/>
          <w:sz w:val="24"/>
        </w:rPr>
        <w:t xml:space="preserve">, </w:t>
      </w:r>
      <w:r w:rsidRPr="0005739F">
        <w:rPr>
          <w:color w:val="000000" w:themeColor="text1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5739F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EC77D9" w:rsidRPr="0005739F" w:rsidRDefault="00EC77D9" w:rsidP="0005739F">
      <w:pPr>
        <w:pStyle w:val="Default"/>
        <w:jc w:val="center"/>
        <w:rPr>
          <w:b/>
        </w:rPr>
      </w:pPr>
      <w:r w:rsidRPr="0005739F">
        <w:rPr>
          <w:b/>
        </w:rPr>
        <w:t xml:space="preserve">Тесты письменные 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bCs/>
          <w:i/>
          <w:iCs/>
        </w:rPr>
        <w:t> </w:t>
      </w:r>
      <w:r w:rsidRPr="0005739F">
        <w:rPr>
          <w:rFonts w:ascii="Times New Roman" w:hAnsi="Times New Roman" w:cs="Times New Roman"/>
          <w:vertAlign w:val="superscript"/>
        </w:rPr>
        <w:t> </w:t>
      </w:r>
      <w:r w:rsidRPr="0005739F">
        <w:rPr>
          <w:rFonts w:ascii="Times New Roman" w:hAnsi="Times New Roman" w:cs="Times New Roman"/>
          <w:lang w:val="ru-RU"/>
        </w:rPr>
        <w:t>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>ЭММ в бухгалтерском учете и анализе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05739F">
        <w:rPr>
          <w:rFonts w:ascii="Times New Roman" w:hAnsi="Times New Roman" w:cs="Times New Roman"/>
          <w:vertAlign w:val="superscript"/>
          <w:lang w:val="ru-RU"/>
        </w:rPr>
        <w:t>(наименование дисциплины)</w:t>
      </w:r>
    </w:p>
    <w:p w:rsidR="00EC77D9" w:rsidRPr="0005739F" w:rsidRDefault="00EC77D9" w:rsidP="0005739F">
      <w:pPr>
        <w:pStyle w:val="Default"/>
      </w:pPr>
      <w:r w:rsidRPr="0005739F">
        <w:rPr>
          <w:b/>
        </w:rPr>
        <w:t>1.Банк тестов по модулям и (или) темам</w:t>
      </w:r>
    </w:p>
    <w:p w:rsidR="00EC77D9" w:rsidRPr="0005739F" w:rsidRDefault="00EC77D9" w:rsidP="0005739F">
      <w:pPr>
        <w:pStyle w:val="Default"/>
      </w:pPr>
      <w:r w:rsidRPr="0005739F">
        <w:t>Модуль 1</w:t>
      </w:r>
    </w:p>
    <w:p w:rsidR="00EC77D9" w:rsidRPr="0005739F" w:rsidRDefault="00EC77D9" w:rsidP="0005739F">
      <w:pPr>
        <w:pStyle w:val="Default"/>
      </w:pPr>
      <w:r w:rsidRPr="0005739F">
        <w:t>Тема 1, 2</w:t>
      </w:r>
    </w:p>
    <w:p w:rsidR="00EC77D9" w:rsidRPr="0005739F" w:rsidRDefault="00EC77D9" w:rsidP="0005739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>1. Модель – это</w:t>
      </w:r>
      <w:r w:rsidRPr="0005739F">
        <w:rPr>
          <w:rFonts w:ascii="Times New Roman" w:hAnsi="Times New Roman" w:cs="Times New Roman"/>
          <w:lang w:val="ru-RU"/>
        </w:rPr>
        <w:t>…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а) часть области применения математических методов и моделей в анализе, бухучете, планировании, организации и управлении народным хозяйством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б) количественное выражение взаимосвязей между показателем и факторами, влияющими на величину этого показателя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в) физическая или знаковая система, имеющая объективное подобие с исследуемой системой, являющейся предметом исследования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г) условный образ объекта исследования, сконструированный для упрощения этого исследования</w:t>
      </w:r>
    </w:p>
    <w:p w:rsidR="00EC77D9" w:rsidRPr="0005739F" w:rsidRDefault="00EC77D9" w:rsidP="0005739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>2. Динамические модели…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а) включают взаимосвязи переменных во времени, то есть показывают развитие объекта моделирования;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б) предполагают жесткие функциональные связи между переменными модели;</w:t>
      </w:r>
    </w:p>
    <w:p w:rsidR="00EC77D9" w:rsidRPr="0005739F" w:rsidRDefault="00EC77D9" w:rsidP="0005739F">
      <w:pPr>
        <w:pStyle w:val="af2"/>
        <w:spacing w:line="240" w:lineRule="auto"/>
        <w:ind w:left="0" w:right="0" w:firstLine="709"/>
        <w:rPr>
          <w:sz w:val="24"/>
          <w:szCs w:val="24"/>
        </w:rPr>
      </w:pPr>
      <w:r w:rsidRPr="0005739F">
        <w:rPr>
          <w:sz w:val="24"/>
          <w:szCs w:val="24"/>
        </w:rPr>
        <w:t>в) в них допускается наличие случайных воздействий на исследуемые показатели;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г) описывают состояние экономического объекта в конкретный момент или период времени.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 xml:space="preserve">3. По учету фактора неопределенности все экономико-математические модели подразделяются </w:t>
      </w:r>
      <w:proofErr w:type="gramStart"/>
      <w:r w:rsidRPr="0005739F">
        <w:rPr>
          <w:rFonts w:ascii="Times New Roman" w:hAnsi="Times New Roman" w:cs="Times New Roman"/>
          <w:bCs/>
          <w:lang w:val="ru-RU"/>
        </w:rPr>
        <w:t>на</w:t>
      </w:r>
      <w:proofErr w:type="gramEnd"/>
      <w:r w:rsidRPr="0005739F">
        <w:rPr>
          <w:rFonts w:ascii="Times New Roman" w:hAnsi="Times New Roman" w:cs="Times New Roman"/>
          <w:bCs/>
          <w:lang w:val="ru-RU"/>
        </w:rPr>
        <w:t>: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>а) балансовые и оптимизационные;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>б) статические и динамические;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>в) детерминированные и стохастические.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>4. Статическими называются такие экономико-математические модели…: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>а) выражающие требование соответствия наличия ресурсов и их использования;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 xml:space="preserve">б) в </w:t>
      </w:r>
      <w:proofErr w:type="gramStart"/>
      <w:r w:rsidRPr="0005739F">
        <w:rPr>
          <w:rFonts w:ascii="Times New Roman" w:hAnsi="Times New Roman" w:cs="Times New Roman"/>
          <w:bCs/>
          <w:lang w:val="ru-RU"/>
        </w:rPr>
        <w:t>которых</w:t>
      </w:r>
      <w:proofErr w:type="gramEnd"/>
      <w:r w:rsidRPr="0005739F">
        <w:rPr>
          <w:rFonts w:ascii="Times New Roman" w:hAnsi="Times New Roman" w:cs="Times New Roman"/>
          <w:bCs/>
          <w:lang w:val="ru-RU"/>
        </w:rPr>
        <w:t xml:space="preserve"> все зависимости отнесены к одному моменту времени;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>в) описывающие экономические системы в развитии;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proofErr w:type="gramStart"/>
      <w:r w:rsidRPr="0005739F">
        <w:rPr>
          <w:rFonts w:ascii="Times New Roman" w:hAnsi="Times New Roman" w:cs="Times New Roman"/>
          <w:bCs/>
          <w:lang w:val="ru-RU"/>
        </w:rPr>
        <w:t>г) построенные на априорной информации.</w:t>
      </w:r>
      <w:proofErr w:type="gramEnd"/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>5. Системный анализ – это: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 xml:space="preserve">а) методология исследования </w:t>
      </w:r>
      <w:proofErr w:type="gramStart"/>
      <w:r w:rsidRPr="0005739F">
        <w:rPr>
          <w:rFonts w:ascii="Times New Roman" w:hAnsi="Times New Roman" w:cs="Times New Roman"/>
          <w:bCs/>
          <w:lang w:val="ru-RU"/>
        </w:rPr>
        <w:t>экономических процессов</w:t>
      </w:r>
      <w:proofErr w:type="gramEnd"/>
      <w:r w:rsidRPr="0005739F">
        <w:rPr>
          <w:rFonts w:ascii="Times New Roman" w:hAnsi="Times New Roman" w:cs="Times New Roman"/>
          <w:bCs/>
          <w:lang w:val="ru-RU"/>
        </w:rPr>
        <w:t xml:space="preserve"> и явлений; 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>б) процесс построения систем;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>в) анализ взаимосвязей результативных показателей и факторов;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>г) методология исследования объектов посредством представления их в качестве систем и анализа этих систем.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>6. Дайте определение системы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 xml:space="preserve">7. Цели стабилизации направлены </w:t>
      </w:r>
      <w:proofErr w:type="gramStart"/>
      <w:r w:rsidRPr="0005739F">
        <w:rPr>
          <w:rFonts w:ascii="Times New Roman" w:hAnsi="Times New Roman" w:cs="Times New Roman"/>
          <w:bCs/>
          <w:lang w:val="ru-RU"/>
        </w:rPr>
        <w:t>на</w:t>
      </w:r>
      <w:proofErr w:type="gramEnd"/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а) на увеличение системы или улучшение её состояния, то есть на создание дополнительных ресурсов</w:t>
      </w:r>
    </w:p>
    <w:p w:rsidR="00EC77D9" w:rsidRPr="0005739F" w:rsidRDefault="00EC77D9" w:rsidP="0005739F">
      <w:pPr>
        <w:pStyle w:val="af2"/>
        <w:spacing w:line="240" w:lineRule="auto"/>
        <w:ind w:left="0" w:right="0" w:firstLine="709"/>
        <w:rPr>
          <w:sz w:val="24"/>
          <w:szCs w:val="24"/>
        </w:rPr>
      </w:pPr>
      <w:r w:rsidRPr="0005739F">
        <w:rPr>
          <w:sz w:val="24"/>
          <w:szCs w:val="24"/>
        </w:rPr>
        <w:t>б) сохранение достигнутого уровня процесса производства, потребления или использования ресурсов</w:t>
      </w:r>
    </w:p>
    <w:p w:rsidR="00EC77D9" w:rsidRPr="0005739F" w:rsidRDefault="00EC77D9" w:rsidP="0005739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 xml:space="preserve">8. </w:t>
      </w:r>
      <w:r w:rsidRPr="0005739F">
        <w:rPr>
          <w:rFonts w:ascii="Times New Roman" w:hAnsi="Times New Roman" w:cs="Times New Roman"/>
          <w:lang w:val="ru-RU"/>
        </w:rPr>
        <w:t xml:space="preserve">Завершите фразу: 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 xml:space="preserve">«Дерево </w:t>
      </w:r>
      <w:proofErr w:type="spellStart"/>
      <w:r w:rsidRPr="0005739F">
        <w:rPr>
          <w:rFonts w:ascii="Times New Roman" w:hAnsi="Times New Roman" w:cs="Times New Roman"/>
          <w:bCs/>
          <w:lang w:val="ru-RU"/>
        </w:rPr>
        <w:t>целейэто</w:t>
      </w:r>
      <w:proofErr w:type="spellEnd"/>
      <w:r w:rsidRPr="0005739F">
        <w:rPr>
          <w:rFonts w:ascii="Times New Roman" w:hAnsi="Times New Roman" w:cs="Times New Roman"/>
          <w:bCs/>
          <w:lang w:val="ru-RU"/>
        </w:rPr>
        <w:t xml:space="preserve"> ...»</w:t>
      </w:r>
    </w:p>
    <w:p w:rsidR="00EC77D9" w:rsidRPr="0005739F" w:rsidRDefault="00EC77D9" w:rsidP="0005739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 xml:space="preserve">9. </w:t>
      </w:r>
      <w:r w:rsidRPr="0005739F">
        <w:rPr>
          <w:rFonts w:ascii="Times New Roman" w:hAnsi="Times New Roman" w:cs="Times New Roman"/>
          <w:lang w:val="ru-RU"/>
        </w:rPr>
        <w:t>Межотраслевой баланс – это….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а) увязка имеющихся в наличии финансовых ресурсов и фактической потребности в них;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б) отражение соотношений, пропорций, двух групп взаимосвязанных и уравновешенных экономических показателей, итоги которых должны быть тождественны;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в) модель экономики, таблица в которой показываются многообразные натуральные и стоимостные связи в народном хозяйстве.</w:t>
      </w:r>
    </w:p>
    <w:p w:rsidR="00EC77D9" w:rsidRPr="0005739F" w:rsidRDefault="00EC77D9" w:rsidP="0005739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lastRenderedPageBreak/>
        <w:t>10.</w:t>
      </w:r>
      <w:r w:rsidRPr="0005739F">
        <w:rPr>
          <w:rFonts w:ascii="Times New Roman" w:hAnsi="Times New Roman" w:cs="Times New Roman"/>
          <w:lang w:val="ru-RU"/>
        </w:rPr>
        <w:t>Первый квадрант межотраслевого баланса служит для описания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а) конечной продукции всех отраслей материального производства;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б) национального дохода со стороны его стоимостного состава как сумму оплаты труда и чистого дохода всех отраслей материального производства;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в) конечного распределения и использования национального дохода;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г) межотраслевых материальных потоков промежуточной продукции.</w:t>
      </w:r>
    </w:p>
    <w:p w:rsidR="00EC77D9" w:rsidRPr="0005739F" w:rsidRDefault="00EC77D9" w:rsidP="0005739F">
      <w:pPr>
        <w:pStyle w:val="Default"/>
      </w:pPr>
      <w:r w:rsidRPr="0005739F">
        <w:t>Темы 3, 4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1. Перечислите три составные части задачи линейного программирования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2. Коэффициент </w:t>
      </w:r>
      <w:proofErr w:type="spellStart"/>
      <w:r w:rsidRPr="0005739F">
        <w:rPr>
          <w:rFonts w:ascii="Times New Roman" w:hAnsi="Times New Roman" w:cs="Times New Roman"/>
          <w:lang w:val="ru-RU"/>
        </w:rPr>
        <w:t>конкордации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характеризует: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а) распределение суммы рангов влияния факторов на изучаемый показатель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б) среднюю степень согласованности мнений экспертов 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в) суммы рангов, установленные экспертами каждому фактору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г) спады, по которым целесообразно сгруппировать факторы по степени их влияния на изучаемый показатель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3. Специальные методы решения задач линейного программирования применяют </w:t>
      </w:r>
      <w:proofErr w:type="gramStart"/>
      <w:r w:rsidRPr="0005739F">
        <w:rPr>
          <w:rFonts w:ascii="Times New Roman" w:hAnsi="Times New Roman" w:cs="Times New Roman"/>
          <w:lang w:val="ru-RU"/>
        </w:rPr>
        <w:t>для</w:t>
      </w:r>
      <w:proofErr w:type="gramEnd"/>
      <w:r w:rsidRPr="0005739F">
        <w:rPr>
          <w:rFonts w:ascii="Times New Roman" w:hAnsi="Times New Roman" w:cs="Times New Roman"/>
          <w:lang w:val="ru-RU"/>
        </w:rPr>
        <w:t xml:space="preserve"> 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а) решения отдельных типов задач линейного программирования;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б) решения любых задач линейного программирования.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4. Закончить фразу.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«Связь прямой и двойственной задачи заключается в том, что …»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5. Оптимизационными моделями являются: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а) модели, в которых развитие моделируемой экономической системы отражается через тренд (длительную тенденцию) ее основных показателей;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б) экономико-математические модели, в которых определены система ограничений на использование наличных ресурсов и цель их распределения с точки зрения некоторого критерия;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в) модели, которые рассматривают экономику как единое целое, связывая между собой укрупненные материальные и финансовые показатели.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6. Основными составными частями экономической модели линейного программирования являются: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а) межотраслевые потоки, критерий оптимальности, система ограничений;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б) система ограничений и целевая функция;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в) система функциональных ограничений, целевая функция и требование </w:t>
      </w:r>
      <w:proofErr w:type="spellStart"/>
      <w:r w:rsidRPr="0005739F">
        <w:rPr>
          <w:rFonts w:ascii="Times New Roman" w:hAnsi="Times New Roman" w:cs="Times New Roman"/>
          <w:lang w:val="ru-RU"/>
        </w:rPr>
        <w:t>неотрицательности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переменных.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7. По кругу решаемых задач все методы линейного программирования подразделяются </w:t>
      </w:r>
      <w:proofErr w:type="gramStart"/>
      <w:r w:rsidRPr="0005739F">
        <w:rPr>
          <w:rFonts w:ascii="Times New Roman" w:hAnsi="Times New Roman" w:cs="Times New Roman"/>
          <w:lang w:val="ru-RU"/>
        </w:rPr>
        <w:t>на</w:t>
      </w:r>
      <w:proofErr w:type="gramEnd"/>
      <w:r w:rsidRPr="0005739F">
        <w:rPr>
          <w:rFonts w:ascii="Times New Roman" w:hAnsi="Times New Roman" w:cs="Times New Roman"/>
          <w:lang w:val="ru-RU"/>
        </w:rPr>
        <w:t>: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а) традиционные и математические;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б) точные и приближенные;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в) универсальные и специальные;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г) оптимизационные и </w:t>
      </w:r>
      <w:proofErr w:type="spellStart"/>
      <w:r w:rsidRPr="0005739F">
        <w:rPr>
          <w:rFonts w:ascii="Times New Roman" w:hAnsi="Times New Roman" w:cs="Times New Roman"/>
          <w:lang w:val="ru-RU"/>
        </w:rPr>
        <w:t>неоптимизационные</w:t>
      </w:r>
      <w:proofErr w:type="spellEnd"/>
      <w:r w:rsidRPr="0005739F">
        <w:rPr>
          <w:rFonts w:ascii="Times New Roman" w:hAnsi="Times New Roman" w:cs="Times New Roman"/>
          <w:lang w:val="ru-RU"/>
        </w:rPr>
        <w:t>.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8. Определить, каким образом будет задана целевая функция в следующей задаче: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На пищевом комбинате запланировано производство двух видов продукции. Известен расход сырья на каждый вид продукции. Рассчитать выпуск продукции каждого вида так, чтобы прибыль от ее продажи была максимальной.</w:t>
      </w:r>
    </w:p>
    <w:p w:rsidR="00EC77D9" w:rsidRPr="0005739F" w:rsidRDefault="00EC77D9" w:rsidP="0005739F">
      <w:pPr>
        <w:spacing w:after="0"/>
        <w:jc w:val="center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Исходные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данные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2"/>
        <w:gridCol w:w="2393"/>
        <w:gridCol w:w="2393"/>
      </w:tblGrid>
      <w:tr w:rsidR="00EC77D9" w:rsidRPr="0005739F" w:rsidTr="00B11DC5">
        <w:tc>
          <w:tcPr>
            <w:tcW w:w="2392" w:type="dxa"/>
            <w:vMerge w:val="restart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  <w:gridSpan w:val="2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Виды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продукции</w:t>
            </w:r>
            <w:proofErr w:type="spellEnd"/>
          </w:p>
        </w:tc>
        <w:tc>
          <w:tcPr>
            <w:tcW w:w="2393" w:type="dxa"/>
            <w:vMerge w:val="restart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Расход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сырья</w:t>
            </w:r>
            <w:proofErr w:type="spellEnd"/>
          </w:p>
        </w:tc>
      </w:tr>
      <w:tr w:rsidR="00EC77D9" w:rsidRPr="0005739F" w:rsidTr="00B11DC5">
        <w:trPr>
          <w:trHeight w:val="148"/>
        </w:trPr>
        <w:tc>
          <w:tcPr>
            <w:tcW w:w="2392" w:type="dxa"/>
            <w:vMerge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М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2393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М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393" w:type="dxa"/>
            <w:vMerge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23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Сырье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39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393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2393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≤0,3</w:t>
            </w:r>
          </w:p>
        </w:tc>
      </w:tr>
      <w:tr w:rsidR="00EC77D9" w:rsidRPr="0005739F" w:rsidTr="00B11DC5">
        <w:tc>
          <w:tcPr>
            <w:tcW w:w="23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Сырье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39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393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2393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≥0,4</w:t>
            </w:r>
          </w:p>
        </w:tc>
      </w:tr>
      <w:tr w:rsidR="00EC77D9" w:rsidRPr="0005739F" w:rsidTr="00B11DC5">
        <w:tc>
          <w:tcPr>
            <w:tcW w:w="23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Сырье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39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2393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393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≤0,2</w:t>
            </w:r>
          </w:p>
        </w:tc>
      </w:tr>
      <w:tr w:rsidR="00EC77D9" w:rsidRPr="0005739F" w:rsidTr="00B11DC5">
        <w:tc>
          <w:tcPr>
            <w:tcW w:w="23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Прибыль от реализации единицы продукции, руб.</w:t>
            </w:r>
          </w:p>
        </w:tc>
        <w:tc>
          <w:tcPr>
            <w:tcW w:w="239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93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>а) 0</w:t>
      </w:r>
      <w:proofErr w:type="gramStart"/>
      <w:r w:rsidRPr="0005739F">
        <w:rPr>
          <w:rFonts w:ascii="Times New Roman" w:hAnsi="Times New Roman" w:cs="Times New Roman"/>
        </w:rPr>
        <w:t>,3</w:t>
      </w:r>
      <w:proofErr w:type="gramEnd"/>
      <w:r w:rsidRPr="0005739F">
        <w:rPr>
          <w:rFonts w:ascii="Times New Roman" w:hAnsi="Times New Roman" w:cs="Times New Roman"/>
        </w:rPr>
        <w:t xml:space="preserve"> М</w:t>
      </w:r>
      <w:r w:rsidRPr="0005739F">
        <w:rPr>
          <w:rFonts w:ascii="Times New Roman" w:hAnsi="Times New Roman" w:cs="Times New Roman"/>
          <w:vertAlign w:val="subscript"/>
        </w:rPr>
        <w:t>1</w:t>
      </w:r>
      <w:r w:rsidRPr="0005739F">
        <w:rPr>
          <w:rFonts w:ascii="Times New Roman" w:hAnsi="Times New Roman" w:cs="Times New Roman"/>
        </w:rPr>
        <w:t xml:space="preserve"> + </w:t>
      </w:r>
      <w:smartTag w:uri="urn:schemas-microsoft-com:office:smarttags" w:element="metricconverter">
        <w:smartTagPr>
          <w:attr w:name="ProductID" w:val="0,1 М2"/>
        </w:smartTagPr>
        <w:r w:rsidRPr="0005739F">
          <w:rPr>
            <w:rFonts w:ascii="Times New Roman" w:hAnsi="Times New Roman" w:cs="Times New Roman"/>
          </w:rPr>
          <w:t>0,1 М</w:t>
        </w:r>
        <w:r w:rsidRPr="0005739F">
          <w:rPr>
            <w:rFonts w:ascii="Times New Roman" w:hAnsi="Times New Roman" w:cs="Times New Roman"/>
            <w:vertAlign w:val="subscript"/>
          </w:rPr>
          <w:t>2</w:t>
        </w:r>
      </w:smartTag>
      <w:r w:rsidRPr="0005739F">
        <w:rPr>
          <w:rFonts w:ascii="Times New Roman" w:hAnsi="Times New Roman" w:cs="Times New Roman"/>
        </w:rPr>
        <w:t xml:space="preserve"> → min;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>б) 0</w:t>
      </w:r>
      <w:proofErr w:type="gramStart"/>
      <w:r w:rsidRPr="0005739F">
        <w:rPr>
          <w:rFonts w:ascii="Times New Roman" w:hAnsi="Times New Roman" w:cs="Times New Roman"/>
        </w:rPr>
        <w:t>,5</w:t>
      </w:r>
      <w:proofErr w:type="gramEnd"/>
      <w:r w:rsidRPr="0005739F">
        <w:rPr>
          <w:rFonts w:ascii="Times New Roman" w:hAnsi="Times New Roman" w:cs="Times New Roman"/>
        </w:rPr>
        <w:t xml:space="preserve"> М</w:t>
      </w:r>
      <w:r w:rsidRPr="0005739F">
        <w:rPr>
          <w:rFonts w:ascii="Times New Roman" w:hAnsi="Times New Roman" w:cs="Times New Roman"/>
          <w:vertAlign w:val="subscript"/>
        </w:rPr>
        <w:t>1</w:t>
      </w:r>
      <w:r w:rsidRPr="0005739F">
        <w:rPr>
          <w:rFonts w:ascii="Times New Roman" w:hAnsi="Times New Roman" w:cs="Times New Roman"/>
        </w:rPr>
        <w:t xml:space="preserve"> + </w:t>
      </w:r>
      <w:smartTag w:uri="urn:schemas-microsoft-com:office:smarttags" w:element="metricconverter">
        <w:smartTagPr>
          <w:attr w:name="ProductID" w:val="0,6 М2"/>
        </w:smartTagPr>
        <w:r w:rsidRPr="0005739F">
          <w:rPr>
            <w:rFonts w:ascii="Times New Roman" w:hAnsi="Times New Roman" w:cs="Times New Roman"/>
          </w:rPr>
          <w:t>0,6 М</w:t>
        </w:r>
        <w:r w:rsidRPr="0005739F">
          <w:rPr>
            <w:rFonts w:ascii="Times New Roman" w:hAnsi="Times New Roman" w:cs="Times New Roman"/>
            <w:vertAlign w:val="subscript"/>
          </w:rPr>
          <w:t>2</w:t>
        </w:r>
      </w:smartTag>
      <w:r w:rsidRPr="0005739F">
        <w:rPr>
          <w:rFonts w:ascii="Times New Roman" w:hAnsi="Times New Roman" w:cs="Times New Roman"/>
        </w:rPr>
        <w:t xml:space="preserve"> → max;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>в) 0</w:t>
      </w:r>
      <w:proofErr w:type="gramStart"/>
      <w:r w:rsidRPr="0005739F">
        <w:rPr>
          <w:rFonts w:ascii="Times New Roman" w:hAnsi="Times New Roman" w:cs="Times New Roman"/>
        </w:rPr>
        <w:t>,1</w:t>
      </w:r>
      <w:proofErr w:type="gramEnd"/>
      <w:r w:rsidRPr="0005739F">
        <w:rPr>
          <w:rFonts w:ascii="Times New Roman" w:hAnsi="Times New Roman" w:cs="Times New Roman"/>
        </w:rPr>
        <w:t xml:space="preserve"> М</w:t>
      </w:r>
      <w:r w:rsidRPr="0005739F">
        <w:rPr>
          <w:rFonts w:ascii="Times New Roman" w:hAnsi="Times New Roman" w:cs="Times New Roman"/>
          <w:vertAlign w:val="subscript"/>
        </w:rPr>
        <w:t>1</w:t>
      </w:r>
      <w:r w:rsidRPr="0005739F">
        <w:rPr>
          <w:rFonts w:ascii="Times New Roman" w:hAnsi="Times New Roman" w:cs="Times New Roman"/>
        </w:rPr>
        <w:t xml:space="preserve"> + </w:t>
      </w:r>
      <w:smartTag w:uri="urn:schemas-microsoft-com:office:smarttags" w:element="metricconverter">
        <w:smartTagPr>
          <w:attr w:name="ProductID" w:val="0,2 М2"/>
        </w:smartTagPr>
        <w:r w:rsidRPr="0005739F">
          <w:rPr>
            <w:rFonts w:ascii="Times New Roman" w:hAnsi="Times New Roman" w:cs="Times New Roman"/>
          </w:rPr>
          <w:t>0,2 М</w:t>
        </w:r>
        <w:r w:rsidRPr="0005739F">
          <w:rPr>
            <w:rFonts w:ascii="Times New Roman" w:hAnsi="Times New Roman" w:cs="Times New Roman"/>
            <w:vertAlign w:val="subscript"/>
          </w:rPr>
          <w:t>2</w:t>
        </w:r>
      </w:smartTag>
      <w:r w:rsidRPr="0005739F">
        <w:rPr>
          <w:rFonts w:ascii="Times New Roman" w:hAnsi="Times New Roman" w:cs="Times New Roman"/>
        </w:rPr>
        <w:t xml:space="preserve"> → min;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</w:rPr>
      </w:pPr>
      <w:proofErr w:type="gramStart"/>
      <w:r w:rsidRPr="0005739F">
        <w:rPr>
          <w:rFonts w:ascii="Times New Roman" w:hAnsi="Times New Roman" w:cs="Times New Roman"/>
        </w:rPr>
        <w:t>г</w:t>
      </w:r>
      <w:proofErr w:type="gramEnd"/>
      <w:r w:rsidRPr="0005739F">
        <w:rPr>
          <w:rFonts w:ascii="Times New Roman" w:hAnsi="Times New Roman" w:cs="Times New Roman"/>
        </w:rPr>
        <w:t>) ) 4 М</w:t>
      </w:r>
      <w:r w:rsidRPr="0005739F">
        <w:rPr>
          <w:rFonts w:ascii="Times New Roman" w:hAnsi="Times New Roman" w:cs="Times New Roman"/>
          <w:vertAlign w:val="subscript"/>
        </w:rPr>
        <w:t>1</w:t>
      </w:r>
      <w:r w:rsidRPr="0005739F">
        <w:rPr>
          <w:rFonts w:ascii="Times New Roman" w:hAnsi="Times New Roman" w:cs="Times New Roman"/>
        </w:rPr>
        <w:t xml:space="preserve"> + </w:t>
      </w:r>
      <w:smartTag w:uri="urn:schemas-microsoft-com:office:smarttags" w:element="metricconverter">
        <w:smartTagPr>
          <w:attr w:name="ProductID" w:val="2 М2"/>
        </w:smartTagPr>
        <w:r w:rsidRPr="0005739F">
          <w:rPr>
            <w:rFonts w:ascii="Times New Roman" w:hAnsi="Times New Roman" w:cs="Times New Roman"/>
          </w:rPr>
          <w:t>2 М</w:t>
        </w:r>
        <w:r w:rsidRPr="0005739F">
          <w:rPr>
            <w:rFonts w:ascii="Times New Roman" w:hAnsi="Times New Roman" w:cs="Times New Roman"/>
            <w:vertAlign w:val="subscript"/>
          </w:rPr>
          <w:t>2</w:t>
        </w:r>
      </w:smartTag>
      <w:r w:rsidRPr="0005739F">
        <w:rPr>
          <w:rFonts w:ascii="Times New Roman" w:hAnsi="Times New Roman" w:cs="Times New Roman"/>
        </w:rPr>
        <w:t xml:space="preserve"> → max.</w:t>
      </w:r>
    </w:p>
    <w:p w:rsidR="00EC77D9" w:rsidRPr="0005739F" w:rsidRDefault="00EC77D9" w:rsidP="0005739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05739F">
        <w:rPr>
          <w:rFonts w:ascii="Times New Roman" w:hAnsi="Times New Roman" w:cs="Times New Roman"/>
          <w:bCs/>
        </w:rPr>
        <w:lastRenderedPageBreak/>
        <w:t xml:space="preserve">9. </w:t>
      </w:r>
      <w:proofErr w:type="spellStart"/>
      <w:r w:rsidRPr="0005739F">
        <w:rPr>
          <w:rFonts w:ascii="Times New Roman" w:hAnsi="Times New Roman" w:cs="Times New Roman"/>
        </w:rPr>
        <w:t>Корреляционная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зависимость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проявляется</w:t>
      </w:r>
      <w:proofErr w:type="spellEnd"/>
      <w:r w:rsidRPr="0005739F">
        <w:rPr>
          <w:rFonts w:ascii="Times New Roman" w:hAnsi="Times New Roman" w:cs="Times New Roman"/>
        </w:rPr>
        <w:t xml:space="preserve"> в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а) </w:t>
      </w:r>
      <w:proofErr w:type="gramStart"/>
      <w:r w:rsidRPr="0005739F">
        <w:rPr>
          <w:rFonts w:ascii="Times New Roman" w:hAnsi="Times New Roman" w:cs="Times New Roman"/>
          <w:lang w:val="ru-RU"/>
        </w:rPr>
        <w:t>общем</w:t>
      </w:r>
      <w:proofErr w:type="gramEnd"/>
      <w:r w:rsidRPr="0005739F">
        <w:rPr>
          <w:rFonts w:ascii="Times New Roman" w:hAnsi="Times New Roman" w:cs="Times New Roman"/>
          <w:lang w:val="ru-RU"/>
        </w:rPr>
        <w:t xml:space="preserve"> и среднем и только в массе наблюдений;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б) определенно и точно в каждом отдельном случае, в каждом наблюдении.</w:t>
      </w:r>
    </w:p>
    <w:p w:rsidR="00EC77D9" w:rsidRPr="0005739F" w:rsidRDefault="00EC77D9" w:rsidP="0005739F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Cs/>
          <w:lang w:val="ru-RU"/>
        </w:rPr>
        <w:t xml:space="preserve">20. </w:t>
      </w:r>
      <w:r w:rsidRPr="0005739F">
        <w:rPr>
          <w:rFonts w:ascii="Times New Roman" w:hAnsi="Times New Roman" w:cs="Times New Roman"/>
          <w:lang w:val="ru-RU"/>
        </w:rPr>
        <w:t>Уравнение регрессии характеризует…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а) силу зависимости между переменными;</w:t>
      </w:r>
    </w:p>
    <w:p w:rsidR="00EC77D9" w:rsidRPr="0005739F" w:rsidRDefault="00EC77D9" w:rsidP="0005739F">
      <w:pPr>
        <w:pStyle w:val="af2"/>
        <w:spacing w:line="240" w:lineRule="auto"/>
        <w:ind w:left="0" w:right="0" w:firstLine="709"/>
        <w:rPr>
          <w:sz w:val="24"/>
          <w:szCs w:val="24"/>
        </w:rPr>
      </w:pPr>
      <w:r w:rsidRPr="0005739F">
        <w:rPr>
          <w:sz w:val="24"/>
          <w:szCs w:val="24"/>
        </w:rPr>
        <w:t>б) характер изучаемой связи между переменными.</w:t>
      </w:r>
    </w:p>
    <w:p w:rsidR="00EC77D9" w:rsidRPr="0005739F" w:rsidRDefault="00EC77D9" w:rsidP="0005739F">
      <w:pPr>
        <w:pStyle w:val="Default"/>
        <w:rPr>
          <w:b/>
        </w:rPr>
      </w:pPr>
      <w:r w:rsidRPr="0005739F">
        <w:rPr>
          <w:b/>
        </w:rPr>
        <w:t>2. Инструкция по выполнению</w:t>
      </w:r>
    </w:p>
    <w:p w:rsidR="00EC77D9" w:rsidRPr="0005739F" w:rsidRDefault="00EC77D9" w:rsidP="0005739F">
      <w:pPr>
        <w:pStyle w:val="Default"/>
      </w:pPr>
      <w:r w:rsidRPr="0005739F">
        <w:t>Для каждого вопроса необходимо выбрать один из вариантов ответа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b/>
          <w:lang w:val="ru-RU"/>
        </w:rPr>
        <w:t>3. Критерии оценки:</w:t>
      </w:r>
      <w:r w:rsidRPr="0005739F">
        <w:rPr>
          <w:rFonts w:ascii="Times New Roman" w:hAnsi="Times New Roman" w:cs="Times New Roman"/>
          <w:b/>
        </w:rPr>
        <w:t> </w:t>
      </w:r>
    </w:p>
    <w:p w:rsidR="00EC77D9" w:rsidRPr="0005739F" w:rsidRDefault="00EC77D9" w:rsidP="0005739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lang w:val="ru-RU"/>
        </w:rPr>
      </w:pPr>
      <w:r w:rsidRPr="0005739F">
        <w:rPr>
          <w:rFonts w:ascii="Times New Roman" w:hAnsi="Times New Roman" w:cs="Times New Roman"/>
          <w:color w:val="000000"/>
          <w:lang w:val="ru-RU"/>
        </w:rPr>
        <w:t>Результаты тестирования оцениваются исходя из количества баллов в 100-балльной и 5-балльной системах оценивания: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0"/>
        <w:gridCol w:w="4320"/>
      </w:tblGrid>
      <w:tr w:rsidR="00EC77D9" w:rsidRPr="0005739F" w:rsidTr="00B11DC5">
        <w:tc>
          <w:tcPr>
            <w:tcW w:w="9540" w:type="dxa"/>
            <w:gridSpan w:val="2"/>
          </w:tcPr>
          <w:p w:rsidR="00EC77D9" w:rsidRPr="0005739F" w:rsidRDefault="00EC77D9" w:rsidP="0005739F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:</w:t>
            </w:r>
          </w:p>
        </w:tc>
      </w:tr>
      <w:tr w:rsidR="00EC77D9" w:rsidRPr="0005739F" w:rsidTr="00B11DC5">
        <w:tc>
          <w:tcPr>
            <w:tcW w:w="52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Оценка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«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зачтено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»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выставляется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,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если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 </w:t>
            </w:r>
          </w:p>
        </w:tc>
        <w:tc>
          <w:tcPr>
            <w:tcW w:w="43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Задача решена в полном объеме</w:t>
            </w:r>
          </w:p>
        </w:tc>
      </w:tr>
      <w:tr w:rsidR="00EC77D9" w:rsidRPr="0005739F" w:rsidTr="00B11DC5">
        <w:tc>
          <w:tcPr>
            <w:tcW w:w="52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не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решена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</w:p>
        </w:tc>
      </w:tr>
    </w:tbl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b/>
          <w:sz w:val="12"/>
          <w:szCs w:val="12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sz w:val="28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Составитель</w:t>
      </w:r>
      <w:proofErr w:type="spellEnd"/>
      <w:r w:rsidRPr="0005739F">
        <w:rPr>
          <w:rFonts w:ascii="Times New Roman" w:hAnsi="Times New Roman" w:cs="Times New Roman"/>
        </w:rPr>
        <w:t xml:space="preserve"> ________________________ </w:t>
      </w:r>
      <w:proofErr w:type="spellStart"/>
      <w:r w:rsidRPr="0005739F">
        <w:rPr>
          <w:rFonts w:ascii="Times New Roman" w:hAnsi="Times New Roman" w:cs="Times New Roman"/>
        </w:rPr>
        <w:t>Ю.В.Радченко</w:t>
      </w:r>
      <w:proofErr w:type="spellEnd"/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05739F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05739F">
        <w:rPr>
          <w:rFonts w:ascii="Times New Roman" w:hAnsi="Times New Roman" w:cs="Times New Roman"/>
          <w:vertAlign w:val="superscript"/>
        </w:rPr>
        <w:t>подпись</w:t>
      </w:r>
      <w:proofErr w:type="spellEnd"/>
      <w:proofErr w:type="gramEnd"/>
      <w:r w:rsidRPr="0005739F">
        <w:rPr>
          <w:rFonts w:ascii="Times New Roman" w:hAnsi="Times New Roman" w:cs="Times New Roman"/>
          <w:vertAlign w:val="superscript"/>
        </w:rPr>
        <w:t>)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b/>
          <w:bCs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739F">
        <w:rPr>
          <w:rFonts w:ascii="Times New Roman" w:hAnsi="Times New Roman" w:cs="Times New Roman"/>
          <w:sz w:val="28"/>
          <w:szCs w:val="28"/>
        </w:rPr>
        <w:br w:type="page"/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widowControl w:val="0"/>
        <w:spacing w:after="0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</w:rPr>
        <w:t>  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05739F">
        <w:rPr>
          <w:rFonts w:ascii="Times New Roman" w:hAnsi="Times New Roman" w:cs="Times New Roman"/>
          <w:b/>
          <w:bCs/>
          <w:lang w:val="ru-RU"/>
        </w:rPr>
        <w:t>Кейс-задача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bCs/>
          <w:i/>
          <w:iCs/>
        </w:rPr>
        <w:t> </w:t>
      </w:r>
      <w:r w:rsidRPr="0005739F">
        <w:rPr>
          <w:rFonts w:ascii="Times New Roman" w:hAnsi="Times New Roman" w:cs="Times New Roman"/>
          <w:vertAlign w:val="superscript"/>
        </w:rPr>
        <w:t> 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>ЭММ в бухгалтерском учете и анализе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vertAlign w:val="superscript"/>
          <w:lang w:val="ru-RU"/>
        </w:rPr>
        <w:t>(наименование дисциплины)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bCs/>
          <w:lang w:val="ru-RU"/>
        </w:rPr>
        <w:t>Задание: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bCs/>
          <w:i/>
          <w:iCs/>
          <w:lang w:val="ru-RU"/>
        </w:rPr>
        <w:t>Содержание задания</w:t>
      </w:r>
      <w:r w:rsidRPr="0005739F">
        <w:rPr>
          <w:rFonts w:ascii="Times New Roman" w:hAnsi="Times New Roman" w:cs="Times New Roman"/>
          <w:b/>
          <w:bCs/>
          <w:lang w:val="ru-RU"/>
        </w:rPr>
        <w:t xml:space="preserve">. </w:t>
      </w:r>
      <w:r w:rsidRPr="0005739F">
        <w:rPr>
          <w:rFonts w:ascii="Times New Roman" w:hAnsi="Times New Roman" w:cs="Times New Roman"/>
          <w:lang w:val="ru-RU"/>
        </w:rPr>
        <w:t xml:space="preserve">Для шести отраслей за отчетный период известны межотраслевые потоки </w:t>
      </w:r>
      <w:proofErr w:type="spellStart"/>
      <w:r w:rsidRPr="0005739F">
        <w:rPr>
          <w:rFonts w:ascii="Times New Roman" w:hAnsi="Times New Roman" w:cs="Times New Roman"/>
        </w:rPr>
        <w:t>Xij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и вектор объемов конечного использования </w:t>
      </w:r>
      <w:proofErr w:type="gramStart"/>
      <w:r w:rsidRPr="0005739F">
        <w:rPr>
          <w:rFonts w:ascii="Times New Roman" w:hAnsi="Times New Roman" w:cs="Times New Roman"/>
        </w:rPr>
        <w:t>Y</w:t>
      </w:r>
      <w:proofErr w:type="spellStart"/>
      <w:proofErr w:type="gramEnd"/>
      <w:r w:rsidRPr="0005739F">
        <w:rPr>
          <w:rFonts w:ascii="Times New Roman" w:hAnsi="Times New Roman" w:cs="Times New Roman"/>
          <w:lang w:val="ru-RU"/>
        </w:rPr>
        <w:t>отч</w:t>
      </w:r>
      <w:proofErr w:type="spellEnd"/>
      <w:r w:rsidRPr="0005739F">
        <w:rPr>
          <w:rFonts w:ascii="Times New Roman" w:hAnsi="Times New Roman" w:cs="Times New Roman"/>
          <w:lang w:val="ru-RU"/>
        </w:rPr>
        <w:t>. Предполагаем, что в плановом периоде технология производства не изменится.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Требуется:</w:t>
      </w:r>
    </w:p>
    <w:p w:rsidR="00EC77D9" w:rsidRPr="0005739F" w:rsidRDefault="00EC77D9" w:rsidP="0005739F">
      <w:pPr>
        <w:numPr>
          <w:ilvl w:val="0"/>
          <w:numId w:val="16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рассчитать плановый межотраслевой баланс при условии, что в плановом периоде известен покупательский спрос </w:t>
      </w:r>
      <w:proofErr w:type="gramStart"/>
      <w:r w:rsidRPr="0005739F">
        <w:rPr>
          <w:rFonts w:ascii="Times New Roman" w:hAnsi="Times New Roman" w:cs="Times New Roman"/>
        </w:rPr>
        <w:t>Y</w:t>
      </w:r>
      <w:proofErr w:type="gramEnd"/>
      <w:r w:rsidRPr="0005739F">
        <w:rPr>
          <w:rFonts w:ascii="Times New Roman" w:hAnsi="Times New Roman" w:cs="Times New Roman"/>
          <w:lang w:val="ru-RU"/>
        </w:rPr>
        <w:t>пл.;</w:t>
      </w:r>
    </w:p>
    <w:p w:rsidR="00EC77D9" w:rsidRPr="0005739F" w:rsidRDefault="00EC77D9" w:rsidP="0005739F">
      <w:pPr>
        <w:numPr>
          <w:ilvl w:val="0"/>
          <w:numId w:val="16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привести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числовую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схему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баланса</w:t>
      </w:r>
      <w:proofErr w:type="spellEnd"/>
      <w:r w:rsidRPr="0005739F">
        <w:rPr>
          <w:rFonts w:ascii="Times New Roman" w:hAnsi="Times New Roman" w:cs="Times New Roman"/>
        </w:rPr>
        <w:t>;</w:t>
      </w:r>
    </w:p>
    <w:p w:rsidR="00EC77D9" w:rsidRPr="0005739F" w:rsidRDefault="00EC77D9" w:rsidP="0005739F">
      <w:pPr>
        <w:numPr>
          <w:ilvl w:val="0"/>
          <w:numId w:val="16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05739F">
        <w:rPr>
          <w:rFonts w:ascii="Times New Roman" w:hAnsi="Times New Roman" w:cs="Times New Roman"/>
        </w:rPr>
        <w:t>проанализировать</w:t>
      </w:r>
      <w:proofErr w:type="spellEnd"/>
      <w:proofErr w:type="gram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полученные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результаты</w:t>
      </w:r>
      <w:proofErr w:type="spellEnd"/>
      <w:r w:rsidRPr="0005739F">
        <w:rPr>
          <w:rFonts w:ascii="Times New Roman" w:hAnsi="Times New Roman" w:cs="Times New Roman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3"/>
        <w:gridCol w:w="671"/>
        <w:gridCol w:w="720"/>
        <w:gridCol w:w="900"/>
        <w:gridCol w:w="720"/>
        <w:gridCol w:w="720"/>
        <w:gridCol w:w="720"/>
        <w:gridCol w:w="900"/>
      </w:tblGrid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Toc493694232"/>
            <w:r w:rsidRPr="0005739F">
              <w:rPr>
                <w:rFonts w:ascii="Times New Roman" w:hAnsi="Times New Roman" w:cs="Times New Roman"/>
                <w:sz w:val="24"/>
                <w:szCs w:val="24"/>
              </w:rPr>
              <w:t>Отрасль</w:t>
            </w:r>
            <w:bookmarkEnd w:id="6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Yотч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97</w:t>
            </w:r>
          </w:p>
        </w:tc>
      </w:tr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  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56</w:t>
            </w:r>
          </w:p>
        </w:tc>
      </w:tr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 III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66</w:t>
            </w:r>
          </w:p>
        </w:tc>
      </w:tr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98</w:t>
            </w:r>
          </w:p>
        </w:tc>
      </w:tr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102</w:t>
            </w:r>
          </w:p>
        </w:tc>
      </w:tr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63</w:t>
            </w:r>
          </w:p>
        </w:tc>
      </w:tr>
    </w:tbl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2" o:spid="_x0000_s1026" type="#_x0000_t185" style="position:absolute;left:0;text-align:left;margin-left:1in;margin-top:1.7pt;width:27pt;height:81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"/>
        </w:pict>
      </w:r>
      <w:r w:rsidRPr="0005739F">
        <w:rPr>
          <w:rFonts w:ascii="Times New Roman" w:hAnsi="Times New Roman" w:cs="Times New Roman"/>
        </w:rPr>
        <w:t xml:space="preserve">          87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         65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         57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         38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Yпл</w:t>
      </w:r>
      <w:proofErr w:type="spellEnd"/>
      <w:r w:rsidRPr="0005739F">
        <w:rPr>
          <w:rFonts w:ascii="Times New Roman" w:hAnsi="Times New Roman" w:cs="Times New Roman"/>
        </w:rPr>
        <w:t xml:space="preserve"> =    54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         89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05739F">
        <w:rPr>
          <w:rFonts w:ascii="Times New Roman" w:hAnsi="Times New Roman" w:cs="Times New Roman"/>
          <w:b/>
          <w:bCs/>
          <w:i/>
          <w:iCs/>
          <w:lang w:val="ru-RU"/>
        </w:rPr>
        <w:t xml:space="preserve">Инструкция по решению задачи на ПЭВМ средствами </w:t>
      </w:r>
      <w:r w:rsidRPr="0005739F">
        <w:rPr>
          <w:rFonts w:ascii="Times New Roman" w:hAnsi="Times New Roman" w:cs="Times New Roman"/>
          <w:b/>
          <w:bCs/>
          <w:i/>
          <w:iCs/>
        </w:rPr>
        <w:t>Excel</w:t>
      </w:r>
      <w:r w:rsidRPr="0005739F">
        <w:rPr>
          <w:rFonts w:ascii="Times New Roman" w:hAnsi="Times New Roman" w:cs="Times New Roman"/>
          <w:b/>
          <w:bCs/>
          <w:i/>
          <w:iCs/>
          <w:lang w:val="ru-RU"/>
        </w:rPr>
        <w:t>.</w:t>
      </w:r>
    </w:p>
    <w:p w:rsidR="00EC77D9" w:rsidRPr="0005739F" w:rsidRDefault="00EC77D9" w:rsidP="0005739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Заносим исходные данные баланса в электронную таблицу </w:t>
      </w:r>
      <w:r w:rsidRPr="0005739F">
        <w:rPr>
          <w:rFonts w:ascii="Times New Roman" w:hAnsi="Times New Roman" w:cs="Times New Roman"/>
        </w:rPr>
        <w:t>Excel</w:t>
      </w:r>
      <w:r w:rsidRPr="0005739F">
        <w:rPr>
          <w:rFonts w:ascii="Times New Roman" w:hAnsi="Times New Roman" w:cs="Times New Roman"/>
          <w:lang w:val="ru-RU"/>
        </w:rPr>
        <w:t>:</w:t>
      </w:r>
    </w:p>
    <w:tbl>
      <w:tblPr>
        <w:tblW w:w="8640" w:type="dxa"/>
        <w:tblCellMar>
          <w:left w:w="0" w:type="dxa"/>
          <w:right w:w="0" w:type="dxa"/>
        </w:tblCellMar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EC77D9" w:rsidRPr="0005739F" w:rsidTr="00B11DC5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Отрасль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Yотч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Хотч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Zотч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Xотч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</w:tbl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Элементы столбца </w:t>
      </w:r>
      <w:proofErr w:type="spellStart"/>
      <w:r w:rsidRPr="0005739F">
        <w:rPr>
          <w:rFonts w:ascii="Times New Roman" w:hAnsi="Times New Roman" w:cs="Times New Roman"/>
          <w:lang w:val="ru-RU"/>
        </w:rPr>
        <w:t>Хотч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. рассчитываем по формуле: </w:t>
      </w:r>
      <w:r w:rsidRPr="0005739F">
        <w:rPr>
          <w:rFonts w:ascii="Times New Roman" w:hAnsi="Times New Roman" w:cs="Times New Roman"/>
          <w:position w:val="-30"/>
        </w:rPr>
        <w:object w:dxaOrig="216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38.4pt" o:ole="">
            <v:imagedata r:id="rId10" o:title=""/>
          </v:shape>
          <o:OLEObject Type="Embed" ProgID="Equation.3" ShapeID="_x0000_i1025" DrawAspect="Content" ObjectID="_1599922752" r:id="rId11"/>
        </w:objec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Для этого курсор помещаем в ячейку для 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05739F">
        <w:rPr>
          <w:rFonts w:ascii="Times New Roman" w:hAnsi="Times New Roman" w:cs="Times New Roman"/>
          <w:lang w:val="ru-RU"/>
        </w:rPr>
        <w:t xml:space="preserve">, используем функцию СУММ, где в качестве аргумента берем элементы первой строки, затем копируем эту формулу в остальные ячейки столбца </w:t>
      </w:r>
      <w:proofErr w:type="spellStart"/>
      <w:r w:rsidRPr="0005739F">
        <w:rPr>
          <w:rFonts w:ascii="Times New Roman" w:hAnsi="Times New Roman" w:cs="Times New Roman"/>
          <w:lang w:val="ru-RU"/>
        </w:rPr>
        <w:t>Хотч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.  Переписываем полученные значения в строку </w:t>
      </w:r>
      <w:proofErr w:type="spellStart"/>
      <w:r w:rsidRPr="0005739F">
        <w:rPr>
          <w:rFonts w:ascii="Times New Roman" w:hAnsi="Times New Roman" w:cs="Times New Roman"/>
          <w:lang w:val="ru-RU"/>
        </w:rPr>
        <w:t>Хотч</w:t>
      </w:r>
      <w:proofErr w:type="spellEnd"/>
      <w:r w:rsidRPr="0005739F">
        <w:rPr>
          <w:rFonts w:ascii="Times New Roman" w:hAnsi="Times New Roman" w:cs="Times New Roman"/>
          <w:lang w:val="ru-RU"/>
        </w:rPr>
        <w:t>. внизу, для этого используем формулы, то есть 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05739F">
        <w:rPr>
          <w:rFonts w:ascii="Times New Roman" w:hAnsi="Times New Roman" w:cs="Times New Roman"/>
          <w:lang w:val="ru-RU"/>
        </w:rPr>
        <w:t>=(адресХ</w:t>
      </w:r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r w:rsidRPr="0005739F">
        <w:rPr>
          <w:rFonts w:ascii="Times New Roman" w:hAnsi="Times New Roman" w:cs="Times New Roman"/>
          <w:lang w:val="ru-RU"/>
        </w:rPr>
        <w:t>столб.) и т.д.</w:t>
      </w:r>
    </w:p>
    <w:p w:rsidR="00EC77D9" w:rsidRPr="0005739F" w:rsidRDefault="00EC77D9" w:rsidP="0005739F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Строим матрицу</w:t>
      </w:r>
      <w:proofErr w:type="gramStart"/>
      <w:r w:rsidRPr="0005739F">
        <w:rPr>
          <w:rFonts w:ascii="Times New Roman" w:hAnsi="Times New Roman" w:cs="Times New Roman"/>
          <w:lang w:val="ru-RU"/>
        </w:rPr>
        <w:t xml:space="preserve"> А</w:t>
      </w:r>
      <w:proofErr w:type="gramEnd"/>
      <w:r w:rsidRPr="0005739F">
        <w:rPr>
          <w:rFonts w:ascii="Times New Roman" w:hAnsi="Times New Roman" w:cs="Times New Roman"/>
          <w:lang w:val="ru-RU"/>
        </w:rPr>
        <w:t xml:space="preserve"> (матрицу прямых материальных затрат)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lastRenderedPageBreak/>
        <w:t>Строим таблицу для матрицы размером 6х6. В первой клетке записываем формулу</w:t>
      </w:r>
      <w:r w:rsidRPr="0005739F">
        <w:rPr>
          <w:rFonts w:ascii="Times New Roman" w:hAnsi="Times New Roman" w:cs="Times New Roman"/>
          <w:position w:val="-34"/>
        </w:rPr>
        <w:object w:dxaOrig="825" w:dyaOrig="765">
          <v:shape id="_x0000_i1026" type="#_x0000_t75" style="width:41.4pt;height:38.4pt" o:ole="">
            <v:imagedata r:id="rId12" o:title=""/>
          </v:shape>
          <o:OLEObject Type="Embed" ProgID="Equation.3" ShapeID="_x0000_i1026" DrawAspect="Content" ObjectID="_1599922753" r:id="rId13"/>
        </w:objec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lang w:val="ru-RU"/>
        </w:rPr>
        <w:t>например, для Х</w:t>
      </w:r>
      <w:r w:rsidRPr="0005739F">
        <w:rPr>
          <w:rFonts w:ascii="Times New Roman" w:hAnsi="Times New Roman" w:cs="Times New Roman"/>
          <w:vertAlign w:val="subscript"/>
          <w:lang w:val="ru-RU"/>
        </w:rPr>
        <w:t>11</w:t>
      </w:r>
      <w:r w:rsidRPr="0005739F">
        <w:rPr>
          <w:rFonts w:ascii="Times New Roman" w:hAnsi="Times New Roman" w:cs="Times New Roman"/>
          <w:lang w:val="ru-RU"/>
        </w:rPr>
        <w:t xml:space="preserve"> = В2</w:t>
      </w:r>
      <w:proofErr w:type="gramStart"/>
      <w:r w:rsidRPr="0005739F">
        <w:rPr>
          <w:rFonts w:ascii="Times New Roman" w:hAnsi="Times New Roman" w:cs="Times New Roman"/>
          <w:lang w:val="ru-RU"/>
        </w:rPr>
        <w:t>/В</w:t>
      </w:r>
      <w:proofErr w:type="gramEnd"/>
      <w:r w:rsidRPr="0005739F">
        <w:rPr>
          <w:rFonts w:ascii="Times New Roman" w:hAnsi="Times New Roman" w:cs="Times New Roman"/>
          <w:lang w:val="ru-RU"/>
        </w:rPr>
        <w:t>$9, (В$9 – адрес Х</w:t>
      </w:r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r w:rsidRPr="0005739F">
        <w:rPr>
          <w:rFonts w:ascii="Times New Roman" w:hAnsi="Times New Roman" w:cs="Times New Roman"/>
          <w:lang w:val="ru-RU"/>
        </w:rPr>
        <w:t xml:space="preserve"> в столбце). Чтобы дальше эту формулу скопировать, в знаменателе перед цифрой в адресе ставим знак $. </w:t>
      </w:r>
      <w:proofErr w:type="spellStart"/>
      <w:r w:rsidRPr="0005739F">
        <w:rPr>
          <w:rFonts w:ascii="Times New Roman" w:hAnsi="Times New Roman" w:cs="Times New Roman"/>
        </w:rPr>
        <w:t>Далее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эту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формулу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копируем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по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матрице</w:t>
      </w:r>
      <w:proofErr w:type="spellEnd"/>
      <w:r w:rsidRPr="0005739F">
        <w:rPr>
          <w:rFonts w:ascii="Times New Roman" w:hAnsi="Times New Roman" w:cs="Times New Roman"/>
        </w:rPr>
        <w:t>.</w:t>
      </w:r>
    </w:p>
    <w:p w:rsidR="00EC77D9" w:rsidRPr="0005739F" w:rsidRDefault="00EC77D9" w:rsidP="0005739F">
      <w:pPr>
        <w:numPr>
          <w:ilvl w:val="0"/>
          <w:numId w:val="1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Задавая величины конечной продукции всех отраслей, можно определить величины валовой продукции каждой отрасли: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Х= (Е-А)</w:t>
      </w:r>
      <w:r w:rsidRPr="0005739F">
        <w:rPr>
          <w:rFonts w:ascii="Times New Roman" w:hAnsi="Times New Roman" w:cs="Times New Roman"/>
          <w:vertAlign w:val="superscript"/>
          <w:lang w:val="ru-RU"/>
        </w:rPr>
        <w:t>-1</w:t>
      </w:r>
      <w:r w:rsidRPr="0005739F">
        <w:rPr>
          <w:rFonts w:ascii="Times New Roman" w:hAnsi="Times New Roman" w:cs="Times New Roman"/>
          <w:lang w:val="ru-RU"/>
        </w:rPr>
        <w:t>*</w:t>
      </w:r>
      <w:r w:rsidRPr="0005739F">
        <w:rPr>
          <w:rFonts w:ascii="Times New Roman" w:hAnsi="Times New Roman" w:cs="Times New Roman"/>
        </w:rPr>
        <w:t>Y</w:t>
      </w:r>
      <w:r w:rsidRPr="0005739F">
        <w:rPr>
          <w:rFonts w:ascii="Times New Roman" w:hAnsi="Times New Roman" w:cs="Times New Roman"/>
          <w:lang w:val="ru-RU"/>
        </w:rPr>
        <w:t>;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 – валовая продукция;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Е – единичная матрица размерности </w:t>
      </w:r>
      <w:r w:rsidRPr="0005739F">
        <w:rPr>
          <w:rFonts w:ascii="Times New Roman" w:hAnsi="Times New Roman" w:cs="Times New Roman"/>
        </w:rPr>
        <w:t>n</w:t>
      </w:r>
      <w:r w:rsidRPr="0005739F">
        <w:rPr>
          <w:rFonts w:ascii="Times New Roman" w:hAnsi="Times New Roman" w:cs="Times New Roman"/>
          <w:lang w:val="ru-RU"/>
        </w:rPr>
        <w:t>*</w:t>
      </w:r>
      <w:r w:rsidRPr="0005739F">
        <w:rPr>
          <w:rFonts w:ascii="Times New Roman" w:hAnsi="Times New Roman" w:cs="Times New Roman"/>
        </w:rPr>
        <w:t>n</w:t>
      </w:r>
      <w:r w:rsidRPr="0005739F">
        <w:rPr>
          <w:rFonts w:ascii="Times New Roman" w:hAnsi="Times New Roman" w:cs="Times New Roman"/>
          <w:lang w:val="ru-RU"/>
        </w:rPr>
        <w:t>,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(Е-А)</w:t>
      </w:r>
      <w:r w:rsidRPr="0005739F">
        <w:rPr>
          <w:rFonts w:ascii="Times New Roman" w:hAnsi="Times New Roman" w:cs="Times New Roman"/>
          <w:vertAlign w:val="superscript"/>
          <w:lang w:val="ru-RU"/>
        </w:rPr>
        <w:t>-1</w:t>
      </w:r>
      <w:r w:rsidRPr="0005739F">
        <w:rPr>
          <w:rFonts w:ascii="Times New Roman" w:hAnsi="Times New Roman" w:cs="Times New Roman"/>
          <w:lang w:val="ru-RU"/>
        </w:rPr>
        <w:t xml:space="preserve"> – матрица, обратная матрице (Е-А);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</w:rPr>
        <w:t>Y</w:t>
      </w:r>
      <w:r w:rsidRPr="0005739F">
        <w:rPr>
          <w:rFonts w:ascii="Times New Roman" w:hAnsi="Times New Roman" w:cs="Times New Roman"/>
          <w:lang w:val="ru-RU"/>
        </w:rPr>
        <w:t xml:space="preserve"> – </w:t>
      </w:r>
      <w:proofErr w:type="gramStart"/>
      <w:r w:rsidRPr="0005739F">
        <w:rPr>
          <w:rFonts w:ascii="Times New Roman" w:hAnsi="Times New Roman" w:cs="Times New Roman"/>
          <w:lang w:val="ru-RU"/>
        </w:rPr>
        <w:t>конечная</w:t>
      </w:r>
      <w:proofErr w:type="gramEnd"/>
      <w:r w:rsidRPr="0005739F">
        <w:rPr>
          <w:rFonts w:ascii="Times New Roman" w:hAnsi="Times New Roman" w:cs="Times New Roman"/>
          <w:lang w:val="ru-RU"/>
        </w:rPr>
        <w:t xml:space="preserve"> продукция.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Обозначив обратную матрицу через</w:t>
      </w:r>
      <w:proofErr w:type="gramStart"/>
      <w:r w:rsidRPr="0005739F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05739F">
        <w:rPr>
          <w:rFonts w:ascii="Times New Roman" w:hAnsi="Times New Roman" w:cs="Times New Roman"/>
          <w:lang w:val="ru-RU"/>
        </w:rPr>
        <w:t>, получим: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Х=В</w:t>
      </w:r>
      <w:proofErr w:type="gramStart"/>
      <w:r w:rsidRPr="0005739F">
        <w:rPr>
          <w:rFonts w:ascii="Times New Roman" w:hAnsi="Times New Roman" w:cs="Times New Roman"/>
        </w:rPr>
        <w:t>Y</w:t>
      </w:r>
      <w:proofErr w:type="gramEnd"/>
      <w:r w:rsidRPr="0005739F">
        <w:rPr>
          <w:rFonts w:ascii="Times New Roman" w:hAnsi="Times New Roman" w:cs="Times New Roman"/>
          <w:lang w:val="ru-RU"/>
        </w:rPr>
        <w:t>.</w:t>
      </w:r>
    </w:p>
    <w:p w:rsidR="00EC77D9" w:rsidRPr="0005739F" w:rsidRDefault="00EC77D9" w:rsidP="0005739F">
      <w:pPr>
        <w:pStyle w:val="a8"/>
        <w:spacing w:after="0"/>
      </w:pPr>
      <w:r w:rsidRPr="0005739F">
        <w:t xml:space="preserve"> </w:t>
      </w:r>
      <w:proofErr w:type="gramStart"/>
      <w:r w:rsidRPr="0005739F">
        <w:t>Строим матрицу Е. Для этого в свободном пространстве размещаем</w:t>
      </w:r>
      <w:proofErr w:type="gramEnd"/>
      <w:r w:rsidRPr="0005739F">
        <w:t xml:space="preserve"> по диагонали 6 единиц, остальные клетки оставляем свободными.</w:t>
      </w:r>
    </w:p>
    <w:p w:rsidR="00EC77D9" w:rsidRPr="0005739F" w:rsidRDefault="00EC77D9" w:rsidP="0005739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Строим матрицу (Е-А). Рассчитываем первый элемент (=е</w:t>
      </w:r>
      <w:r w:rsidRPr="0005739F">
        <w:rPr>
          <w:rFonts w:ascii="Times New Roman" w:hAnsi="Times New Roman" w:cs="Times New Roman"/>
          <w:vertAlign w:val="subscript"/>
          <w:lang w:val="ru-RU"/>
        </w:rPr>
        <w:t>11</w:t>
      </w:r>
      <w:r w:rsidRPr="0005739F">
        <w:rPr>
          <w:rFonts w:ascii="Times New Roman" w:hAnsi="Times New Roman" w:cs="Times New Roman"/>
          <w:lang w:val="ru-RU"/>
        </w:rPr>
        <w:t>-а</w:t>
      </w:r>
      <w:r w:rsidRPr="0005739F">
        <w:rPr>
          <w:rFonts w:ascii="Times New Roman" w:hAnsi="Times New Roman" w:cs="Times New Roman"/>
          <w:vertAlign w:val="subscript"/>
          <w:lang w:val="ru-RU"/>
        </w:rPr>
        <w:t>11</w:t>
      </w:r>
      <w:r w:rsidRPr="0005739F">
        <w:rPr>
          <w:rFonts w:ascii="Times New Roman" w:hAnsi="Times New Roman" w:cs="Times New Roman"/>
          <w:lang w:val="ru-RU"/>
        </w:rPr>
        <w:t>), дальше формулу копируем.</w:t>
      </w:r>
    </w:p>
    <w:p w:rsidR="00EC77D9" w:rsidRPr="0005739F" w:rsidRDefault="00EC77D9" w:rsidP="0005739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Строим матрицу</w:t>
      </w:r>
      <w:proofErr w:type="gramStart"/>
      <w:r w:rsidRPr="0005739F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05739F">
        <w:rPr>
          <w:rFonts w:ascii="Times New Roman" w:hAnsi="Times New Roman" w:cs="Times New Roman"/>
          <w:lang w:val="ru-RU"/>
        </w:rPr>
        <w:t>, используя функцию МОБР:</w:t>
      </w:r>
    </w:p>
    <w:p w:rsidR="00EC77D9" w:rsidRPr="0005739F" w:rsidRDefault="00EC77D9" w:rsidP="0005739F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А) выделяем массив 6*6 под матрицу</w:t>
      </w:r>
      <w:proofErr w:type="gramStart"/>
      <w:r w:rsidRPr="0005739F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05739F">
        <w:rPr>
          <w:rFonts w:ascii="Times New Roman" w:hAnsi="Times New Roman" w:cs="Times New Roman"/>
          <w:lang w:val="ru-RU"/>
        </w:rPr>
        <w:t>;</w:t>
      </w:r>
    </w:p>
    <w:p w:rsidR="00EC77D9" w:rsidRPr="0005739F" w:rsidRDefault="00EC77D9" w:rsidP="0005739F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Б) вызываем функцию МОБР;</w:t>
      </w:r>
    </w:p>
    <w:p w:rsidR="00EC77D9" w:rsidRPr="0005739F" w:rsidRDefault="00EC77D9" w:rsidP="0005739F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В) вводим в поле </w:t>
      </w:r>
      <w:r w:rsidRPr="0005739F">
        <w:rPr>
          <w:rFonts w:ascii="Times New Roman" w:hAnsi="Times New Roman" w:cs="Times New Roman"/>
          <w:i/>
          <w:iCs/>
          <w:lang w:val="ru-RU"/>
        </w:rPr>
        <w:t>Массив</w:t>
      </w:r>
      <w:r w:rsidRPr="0005739F">
        <w:rPr>
          <w:rFonts w:ascii="Times New Roman" w:hAnsi="Times New Roman" w:cs="Times New Roman"/>
          <w:lang w:val="ru-RU"/>
        </w:rPr>
        <w:t xml:space="preserve"> диапазон, в котором размещена матрица (Е-А);</w:t>
      </w:r>
    </w:p>
    <w:p w:rsidR="00EC77D9" w:rsidRPr="0005739F" w:rsidRDefault="00EC77D9" w:rsidP="0005739F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Г) нажимаем одновременно </w:t>
      </w:r>
      <w:r w:rsidRPr="0005739F">
        <w:rPr>
          <w:rFonts w:ascii="Times New Roman" w:hAnsi="Times New Roman" w:cs="Times New Roman"/>
        </w:rPr>
        <w:t>Ctrl</w:t>
      </w:r>
      <w:r w:rsidRPr="0005739F">
        <w:rPr>
          <w:rFonts w:ascii="Times New Roman" w:hAnsi="Times New Roman" w:cs="Times New Roman"/>
          <w:lang w:val="ru-RU"/>
        </w:rPr>
        <w:t>-</w:t>
      </w:r>
      <w:r w:rsidRPr="0005739F">
        <w:rPr>
          <w:rFonts w:ascii="Times New Roman" w:hAnsi="Times New Roman" w:cs="Times New Roman"/>
        </w:rPr>
        <w:t>Shift</w:t>
      </w:r>
      <w:r w:rsidRPr="0005739F">
        <w:rPr>
          <w:rFonts w:ascii="Times New Roman" w:hAnsi="Times New Roman" w:cs="Times New Roman"/>
          <w:lang w:val="ru-RU"/>
        </w:rPr>
        <w:t xml:space="preserve"> и ОК.</w:t>
      </w:r>
    </w:p>
    <w:p w:rsidR="00EC77D9" w:rsidRPr="0005739F" w:rsidRDefault="00EC77D9" w:rsidP="0005739F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Строим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результирующую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таблицу</w:t>
      </w:r>
      <w:proofErr w:type="spellEnd"/>
      <w:r w:rsidRPr="0005739F">
        <w:rPr>
          <w:rFonts w:ascii="Times New Roman" w:hAnsi="Times New Roman" w:cs="Times New Roman"/>
        </w:rPr>
        <w:t>:</w:t>
      </w:r>
    </w:p>
    <w:tbl>
      <w:tblPr>
        <w:tblW w:w="8640" w:type="dxa"/>
        <w:tblCellMar>
          <w:left w:w="0" w:type="dxa"/>
          <w:right w:w="0" w:type="dxa"/>
        </w:tblCellMar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EC77D9" w:rsidRPr="0005739F" w:rsidTr="00B11DC5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Отрасль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Yпл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Хпл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Zпл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Xпл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</w:tbl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В столбец </w:t>
      </w:r>
      <w:proofErr w:type="gramStart"/>
      <w:r w:rsidRPr="0005739F">
        <w:rPr>
          <w:rFonts w:ascii="Times New Roman" w:hAnsi="Times New Roman" w:cs="Times New Roman"/>
        </w:rPr>
        <w:t>Y</w:t>
      </w:r>
      <w:proofErr w:type="gramEnd"/>
      <w:r w:rsidRPr="0005739F">
        <w:rPr>
          <w:rFonts w:ascii="Times New Roman" w:hAnsi="Times New Roman" w:cs="Times New Roman"/>
          <w:lang w:val="ru-RU"/>
        </w:rPr>
        <w:t xml:space="preserve">пл. Вписываем значения </w:t>
      </w:r>
      <w:proofErr w:type="gramStart"/>
      <w:r w:rsidRPr="0005739F">
        <w:rPr>
          <w:rFonts w:ascii="Times New Roman" w:hAnsi="Times New Roman" w:cs="Times New Roman"/>
        </w:rPr>
        <w:t>Y</w:t>
      </w:r>
      <w:proofErr w:type="gramEnd"/>
      <w:r w:rsidRPr="0005739F">
        <w:rPr>
          <w:rFonts w:ascii="Times New Roman" w:hAnsi="Times New Roman" w:cs="Times New Roman"/>
          <w:lang w:val="ru-RU"/>
        </w:rPr>
        <w:t xml:space="preserve">пл. из условия. Столбец </w:t>
      </w:r>
      <w:proofErr w:type="spellStart"/>
      <w:r w:rsidRPr="0005739F">
        <w:rPr>
          <w:rFonts w:ascii="Times New Roman" w:hAnsi="Times New Roman" w:cs="Times New Roman"/>
          <w:lang w:val="ru-RU"/>
        </w:rPr>
        <w:t>Хпл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рассчитываем с помощью функции МУМНОЖ: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А) выделяем массив (столбец </w:t>
      </w:r>
      <w:proofErr w:type="spellStart"/>
      <w:r w:rsidRPr="0005739F">
        <w:rPr>
          <w:rFonts w:ascii="Times New Roman" w:hAnsi="Times New Roman" w:cs="Times New Roman"/>
          <w:lang w:val="ru-RU"/>
        </w:rPr>
        <w:t>Хпл</w:t>
      </w:r>
      <w:proofErr w:type="spellEnd"/>
      <w:r w:rsidRPr="0005739F">
        <w:rPr>
          <w:rFonts w:ascii="Times New Roman" w:hAnsi="Times New Roman" w:cs="Times New Roman"/>
          <w:lang w:val="ru-RU"/>
        </w:rPr>
        <w:t>);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Б) вызываем функцию МУМНОЖ;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В) вносим данные: М</w:t>
      </w:r>
      <w:r w:rsidRPr="0005739F">
        <w:rPr>
          <w:rFonts w:ascii="Times New Roman" w:hAnsi="Times New Roman" w:cs="Times New Roman"/>
          <w:i/>
          <w:iCs/>
          <w:lang w:val="ru-RU"/>
        </w:rPr>
        <w:t>ассив 1</w:t>
      </w:r>
      <w:r w:rsidRPr="0005739F">
        <w:rPr>
          <w:rFonts w:ascii="Times New Roman" w:hAnsi="Times New Roman" w:cs="Times New Roman"/>
          <w:lang w:val="ru-RU"/>
        </w:rPr>
        <w:t xml:space="preserve"> – матрица</w:t>
      </w:r>
      <w:proofErr w:type="gramStart"/>
      <w:r w:rsidRPr="0005739F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05739F">
        <w:rPr>
          <w:rFonts w:ascii="Times New Roman" w:hAnsi="Times New Roman" w:cs="Times New Roman"/>
          <w:lang w:val="ru-RU"/>
        </w:rPr>
        <w:t>, М</w:t>
      </w:r>
      <w:r w:rsidRPr="0005739F">
        <w:rPr>
          <w:rFonts w:ascii="Times New Roman" w:hAnsi="Times New Roman" w:cs="Times New Roman"/>
          <w:i/>
          <w:iCs/>
          <w:lang w:val="ru-RU"/>
        </w:rPr>
        <w:t>ассив 2</w:t>
      </w:r>
      <w:r w:rsidRPr="0005739F">
        <w:rPr>
          <w:rFonts w:ascii="Times New Roman" w:hAnsi="Times New Roman" w:cs="Times New Roman"/>
          <w:lang w:val="ru-RU"/>
        </w:rPr>
        <w:t xml:space="preserve"> – вектор </w:t>
      </w:r>
      <w:r w:rsidRPr="0005739F">
        <w:rPr>
          <w:rFonts w:ascii="Times New Roman" w:hAnsi="Times New Roman" w:cs="Times New Roman"/>
        </w:rPr>
        <w:t>Y</w:t>
      </w:r>
      <w:proofErr w:type="spellStart"/>
      <w:r w:rsidRPr="0005739F">
        <w:rPr>
          <w:rFonts w:ascii="Times New Roman" w:hAnsi="Times New Roman" w:cs="Times New Roman"/>
          <w:lang w:val="ru-RU"/>
        </w:rPr>
        <w:t>пл</w:t>
      </w:r>
      <w:proofErr w:type="spellEnd"/>
      <w:r w:rsidRPr="0005739F">
        <w:rPr>
          <w:rFonts w:ascii="Times New Roman" w:hAnsi="Times New Roman" w:cs="Times New Roman"/>
          <w:lang w:val="ru-RU"/>
        </w:rPr>
        <w:t>;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Г) нажимаем </w:t>
      </w:r>
      <w:r w:rsidRPr="0005739F">
        <w:rPr>
          <w:rFonts w:ascii="Times New Roman" w:hAnsi="Times New Roman" w:cs="Times New Roman"/>
        </w:rPr>
        <w:t>Ctrl</w:t>
      </w:r>
      <w:r w:rsidRPr="0005739F">
        <w:rPr>
          <w:rFonts w:ascii="Times New Roman" w:hAnsi="Times New Roman" w:cs="Times New Roman"/>
          <w:lang w:val="ru-RU"/>
        </w:rPr>
        <w:t>-</w:t>
      </w:r>
      <w:r w:rsidRPr="0005739F">
        <w:rPr>
          <w:rFonts w:ascii="Times New Roman" w:hAnsi="Times New Roman" w:cs="Times New Roman"/>
        </w:rPr>
        <w:t>Shift</w:t>
      </w:r>
      <w:r w:rsidRPr="0005739F">
        <w:rPr>
          <w:rFonts w:ascii="Times New Roman" w:hAnsi="Times New Roman" w:cs="Times New Roman"/>
          <w:lang w:val="ru-RU"/>
        </w:rPr>
        <w:t xml:space="preserve"> и ОК одновременно.</w:t>
      </w:r>
    </w:p>
    <w:p w:rsidR="00EC77D9" w:rsidRPr="0005739F" w:rsidRDefault="00EC77D9" w:rsidP="0005739F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Переписываем значение </w:t>
      </w:r>
      <w:proofErr w:type="spellStart"/>
      <w:r w:rsidRPr="0005739F">
        <w:rPr>
          <w:rFonts w:ascii="Times New Roman" w:hAnsi="Times New Roman" w:cs="Times New Roman"/>
          <w:lang w:val="ru-RU"/>
        </w:rPr>
        <w:t>Хпл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вниз в строку (используя формулы).</w:t>
      </w:r>
    </w:p>
    <w:p w:rsidR="00EC77D9" w:rsidRPr="0005739F" w:rsidRDefault="00EC77D9" w:rsidP="0005739F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Рассчитаем элементы таблицы </w:t>
      </w:r>
      <w:proofErr w:type="spellStart"/>
      <w:r w:rsidRPr="0005739F">
        <w:rPr>
          <w:rFonts w:ascii="Times New Roman" w:hAnsi="Times New Roman" w:cs="Times New Roman"/>
        </w:rPr>
        <w:t>x</w:t>
      </w:r>
      <w:r w:rsidRPr="0005739F">
        <w:rPr>
          <w:rFonts w:ascii="Times New Roman" w:hAnsi="Times New Roman" w:cs="Times New Roman"/>
          <w:vertAlign w:val="subscript"/>
        </w:rPr>
        <w:t>ij</w:t>
      </w:r>
      <w:proofErr w:type="spellEnd"/>
      <w:r w:rsidRPr="0005739F">
        <w:rPr>
          <w:rFonts w:ascii="Times New Roman" w:hAnsi="Times New Roman" w:cs="Times New Roman"/>
          <w:lang w:val="ru-RU"/>
        </w:rPr>
        <w:t>=</w:t>
      </w:r>
      <w:proofErr w:type="spellStart"/>
      <w:r w:rsidRPr="0005739F">
        <w:rPr>
          <w:rFonts w:ascii="Times New Roman" w:hAnsi="Times New Roman" w:cs="Times New Roman"/>
        </w:rPr>
        <w:t>a</w:t>
      </w:r>
      <w:r w:rsidRPr="0005739F">
        <w:rPr>
          <w:rFonts w:ascii="Times New Roman" w:hAnsi="Times New Roman" w:cs="Times New Roman"/>
          <w:vertAlign w:val="subscript"/>
        </w:rPr>
        <w:t>ij</w:t>
      </w:r>
      <w:proofErr w:type="spellEnd"/>
      <w:r w:rsidRPr="0005739F">
        <w:rPr>
          <w:rFonts w:ascii="Times New Roman" w:hAnsi="Times New Roman" w:cs="Times New Roman"/>
          <w:lang w:val="ru-RU"/>
        </w:rPr>
        <w:t>*</w:t>
      </w:r>
      <w:proofErr w:type="spellStart"/>
      <w:r w:rsidRPr="0005739F">
        <w:rPr>
          <w:rFonts w:ascii="Times New Roman" w:hAnsi="Times New Roman" w:cs="Times New Roman"/>
        </w:rPr>
        <w:t>x</w:t>
      </w:r>
      <w:r w:rsidRPr="0005739F">
        <w:rPr>
          <w:rFonts w:ascii="Times New Roman" w:hAnsi="Times New Roman" w:cs="Times New Roman"/>
          <w:vertAlign w:val="subscript"/>
        </w:rPr>
        <w:t>j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(</w:t>
      </w:r>
      <w:proofErr w:type="spellStart"/>
      <w:r w:rsidRPr="0005739F">
        <w:rPr>
          <w:rFonts w:ascii="Times New Roman" w:hAnsi="Times New Roman" w:cs="Times New Roman"/>
        </w:rPr>
        <w:t>a</w:t>
      </w:r>
      <w:r w:rsidRPr="0005739F">
        <w:rPr>
          <w:rFonts w:ascii="Times New Roman" w:hAnsi="Times New Roman" w:cs="Times New Roman"/>
          <w:vertAlign w:val="subscript"/>
        </w:rPr>
        <w:t>ij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– элемент матрицы А).  Опять в адресе перед цифрой ставим $ и затем копируем формулу в нужные клетки таблицы.</w:t>
      </w:r>
    </w:p>
    <w:p w:rsidR="00EC77D9" w:rsidRPr="0005739F" w:rsidRDefault="00EC77D9" w:rsidP="0005739F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Рассчитываем  валовую добавленную стоимость </w:t>
      </w:r>
      <w:r w:rsidRPr="0005739F">
        <w:rPr>
          <w:rFonts w:ascii="Times New Roman" w:hAnsi="Times New Roman" w:cs="Times New Roman"/>
        </w:rPr>
        <w:t>j</w:t>
      </w:r>
      <w:r w:rsidRPr="0005739F">
        <w:rPr>
          <w:rFonts w:ascii="Times New Roman" w:hAnsi="Times New Roman" w:cs="Times New Roman"/>
          <w:lang w:val="ru-RU"/>
        </w:rPr>
        <w:t>-</w:t>
      </w:r>
      <w:proofErr w:type="spellStart"/>
      <w:r w:rsidRPr="0005739F">
        <w:rPr>
          <w:rFonts w:ascii="Times New Roman" w:hAnsi="Times New Roman" w:cs="Times New Roman"/>
          <w:lang w:val="ru-RU"/>
        </w:rPr>
        <w:t>х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отраслей:</w:t>
      </w:r>
    </w:p>
    <w:p w:rsidR="00EC77D9" w:rsidRPr="0005739F" w:rsidRDefault="00EC77D9" w:rsidP="0005739F">
      <w:pPr>
        <w:tabs>
          <w:tab w:val="num" w:pos="360"/>
        </w:tabs>
        <w:spacing w:after="0"/>
        <w:jc w:val="both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Z</w:t>
      </w:r>
      <w:r w:rsidRPr="0005739F">
        <w:rPr>
          <w:rFonts w:ascii="Times New Roman" w:hAnsi="Times New Roman" w:cs="Times New Roman"/>
          <w:vertAlign w:val="subscript"/>
        </w:rPr>
        <w:t>j</w:t>
      </w:r>
      <w:proofErr w:type="spellEnd"/>
      <w:r w:rsidRPr="0005739F">
        <w:rPr>
          <w:rFonts w:ascii="Times New Roman" w:hAnsi="Times New Roman" w:cs="Times New Roman"/>
        </w:rPr>
        <w:t xml:space="preserve">= </w:t>
      </w:r>
      <w:proofErr w:type="spellStart"/>
      <w:r w:rsidRPr="0005739F">
        <w:rPr>
          <w:rFonts w:ascii="Times New Roman" w:hAnsi="Times New Roman" w:cs="Times New Roman"/>
        </w:rPr>
        <w:t>x</w:t>
      </w:r>
      <w:r w:rsidRPr="0005739F">
        <w:rPr>
          <w:rFonts w:ascii="Times New Roman" w:hAnsi="Times New Roman" w:cs="Times New Roman"/>
          <w:vertAlign w:val="subscript"/>
        </w:rPr>
        <w:t>j</w:t>
      </w:r>
      <w:proofErr w:type="spellEnd"/>
      <w:r w:rsidRPr="0005739F">
        <w:rPr>
          <w:rFonts w:ascii="Times New Roman" w:hAnsi="Times New Roman" w:cs="Times New Roman"/>
        </w:rPr>
        <w:t xml:space="preserve"> – СУММ (</w:t>
      </w:r>
      <w:proofErr w:type="spellStart"/>
      <w:r w:rsidRPr="0005739F">
        <w:rPr>
          <w:rFonts w:ascii="Times New Roman" w:hAnsi="Times New Roman" w:cs="Times New Roman"/>
        </w:rPr>
        <w:t>x</w:t>
      </w:r>
      <w:r w:rsidRPr="0005739F">
        <w:rPr>
          <w:rFonts w:ascii="Times New Roman" w:hAnsi="Times New Roman" w:cs="Times New Roman"/>
          <w:vertAlign w:val="subscript"/>
        </w:rPr>
        <w:t>ij</w:t>
      </w:r>
      <w:proofErr w:type="spellEnd"/>
      <w:r w:rsidRPr="0005739F">
        <w:rPr>
          <w:rFonts w:ascii="Times New Roman" w:hAnsi="Times New Roman" w:cs="Times New Roman"/>
        </w:rPr>
        <w:t>).</w:t>
      </w:r>
    </w:p>
    <w:p w:rsidR="00EC77D9" w:rsidRPr="0005739F" w:rsidRDefault="00EC77D9" w:rsidP="0005739F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Проверяем</w:t>
      </w:r>
      <w:proofErr w:type="spellEnd"/>
      <w:r w:rsidRPr="0005739F">
        <w:rPr>
          <w:rFonts w:ascii="Times New Roman" w:hAnsi="Times New Roman" w:cs="Times New Roman"/>
        </w:rPr>
        <w:t xml:space="preserve">, </w:t>
      </w:r>
      <w:proofErr w:type="spellStart"/>
      <w:r w:rsidRPr="0005739F">
        <w:rPr>
          <w:rFonts w:ascii="Times New Roman" w:hAnsi="Times New Roman" w:cs="Times New Roman"/>
        </w:rPr>
        <w:t>выполняется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ли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балансовое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соотношение</w:t>
      </w:r>
      <w:proofErr w:type="spellEnd"/>
    </w:p>
    <w:p w:rsidR="00EC77D9" w:rsidRPr="0005739F" w:rsidRDefault="00EC77D9" w:rsidP="0005739F">
      <w:pPr>
        <w:tabs>
          <w:tab w:val="num" w:pos="360"/>
          <w:tab w:val="num" w:pos="540"/>
        </w:tabs>
        <w:spacing w:after="0"/>
        <w:ind w:left="540" w:hanging="36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position w:val="-30"/>
        </w:rPr>
        <w:object w:dxaOrig="1305" w:dyaOrig="705">
          <v:shape id="_x0000_i1027" type="#_x0000_t75" style="width:65.4pt;height:35.4pt" o:ole="">
            <v:imagedata r:id="rId14" o:title=""/>
          </v:shape>
          <o:OLEObject Type="Embed" ProgID="Equation.3" ShapeID="_x0000_i1027" DrawAspect="Content" ObjectID="_1599922754" r:id="rId15"/>
        </w:object>
      </w:r>
    </w:p>
    <w:p w:rsidR="00EC77D9" w:rsidRPr="0005739F" w:rsidRDefault="00EC77D9" w:rsidP="0005739F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lang w:val="ru-RU"/>
        </w:rPr>
        <w:t xml:space="preserve">Рассчитываем балансовое соотношение и заносим в правую нижнюю </w:t>
      </w:r>
      <w:proofErr w:type="spellStart"/>
      <w:r w:rsidRPr="0005739F">
        <w:rPr>
          <w:rFonts w:ascii="Times New Roman" w:hAnsi="Times New Roman" w:cs="Times New Roman"/>
        </w:rPr>
        <w:t>клетку</w:t>
      </w:r>
      <w:proofErr w:type="spellEnd"/>
    </w:p>
    <w:p w:rsidR="00EC77D9" w:rsidRPr="0005739F" w:rsidRDefault="00EC77D9" w:rsidP="0005739F">
      <w:pPr>
        <w:tabs>
          <w:tab w:val="num" w:pos="1440"/>
          <w:tab w:val="num" w:pos="1800"/>
        </w:tabs>
        <w:spacing w:after="0"/>
        <w:ind w:left="144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position w:val="-10"/>
        </w:rPr>
        <w:object w:dxaOrig="180" w:dyaOrig="345">
          <v:shape id="_x0000_i1028" type="#_x0000_t75" style="width:9pt;height:17.4pt" o:ole="" o:bullet="t">
            <v:imagedata r:id="rId16" o:title=""/>
          </v:shape>
          <o:OLEObject Type="Embed" ProgID="Equation.3" ShapeID="_x0000_i1028" DrawAspect="Content" ObjectID="_1599922755" r:id="rId17"/>
        </w:object>
      </w:r>
      <w:r w:rsidRPr="0005739F">
        <w:rPr>
          <w:rFonts w:ascii="Times New Roman" w:hAnsi="Times New Roman" w:cs="Times New Roman"/>
        </w:rPr>
        <w:tab/>
      </w:r>
      <w:r w:rsidRPr="0005739F">
        <w:rPr>
          <w:rFonts w:ascii="Times New Roman" w:hAnsi="Times New Roman" w:cs="Times New Roman"/>
          <w:position w:val="-30"/>
        </w:rPr>
        <w:object w:dxaOrig="1305" w:dyaOrig="705">
          <v:shape id="_x0000_i1029" type="#_x0000_t75" style="width:65.4pt;height:35.4pt" o:ole="">
            <v:imagedata r:id="rId18" o:title=""/>
          </v:shape>
          <o:OLEObject Type="Embed" ProgID="Equation.3" ShapeID="_x0000_i1029" DrawAspect="Content" ObjectID="_1599922756" r:id="rId19"/>
        </w:object>
      </w:r>
    </w:p>
    <w:p w:rsidR="00EC77D9" w:rsidRPr="0005739F" w:rsidRDefault="00EC77D9" w:rsidP="0005739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Анализируем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полученные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результаты</w:t>
      </w:r>
      <w:proofErr w:type="spellEnd"/>
      <w:r w:rsidRPr="0005739F">
        <w:rPr>
          <w:rFonts w:ascii="Times New Roman" w:hAnsi="Times New Roman" w:cs="Times New Roman"/>
        </w:rPr>
        <w:t>.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0"/>
        <w:gridCol w:w="4320"/>
      </w:tblGrid>
      <w:tr w:rsidR="00EC77D9" w:rsidRPr="0005739F" w:rsidTr="00B11DC5">
        <w:tc>
          <w:tcPr>
            <w:tcW w:w="9540" w:type="dxa"/>
            <w:gridSpan w:val="2"/>
          </w:tcPr>
          <w:p w:rsidR="00EC77D9" w:rsidRPr="0005739F" w:rsidRDefault="00EC77D9" w:rsidP="0005739F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lastRenderedPageBreak/>
              <w:t>Критерии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:</w:t>
            </w:r>
          </w:p>
        </w:tc>
      </w:tr>
      <w:tr w:rsidR="00EC77D9" w:rsidRPr="0005739F" w:rsidTr="00B11DC5">
        <w:tc>
          <w:tcPr>
            <w:tcW w:w="52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Оценка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«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зачтено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»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выставляется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,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если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 </w:t>
            </w:r>
          </w:p>
        </w:tc>
        <w:tc>
          <w:tcPr>
            <w:tcW w:w="43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Задача решена в полном объеме</w:t>
            </w:r>
          </w:p>
        </w:tc>
      </w:tr>
      <w:tr w:rsidR="00EC77D9" w:rsidRPr="0005739F" w:rsidTr="00B11DC5">
        <w:tc>
          <w:tcPr>
            <w:tcW w:w="52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не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решена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</w:p>
        </w:tc>
      </w:tr>
    </w:tbl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sz w:val="28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> </w:t>
      </w:r>
      <w:proofErr w:type="spellStart"/>
      <w:r w:rsidRPr="0005739F">
        <w:rPr>
          <w:rFonts w:ascii="Times New Roman" w:hAnsi="Times New Roman" w:cs="Times New Roman"/>
        </w:rPr>
        <w:t>Составитель</w:t>
      </w:r>
      <w:proofErr w:type="spellEnd"/>
      <w:r w:rsidRPr="0005739F">
        <w:rPr>
          <w:rFonts w:ascii="Times New Roman" w:hAnsi="Times New Roman" w:cs="Times New Roman"/>
        </w:rPr>
        <w:t xml:space="preserve"> ________________________ </w:t>
      </w:r>
      <w:proofErr w:type="spellStart"/>
      <w:r w:rsidRPr="0005739F">
        <w:rPr>
          <w:rFonts w:ascii="Times New Roman" w:hAnsi="Times New Roman" w:cs="Times New Roman"/>
        </w:rPr>
        <w:t>Ю.В.Радченко</w:t>
      </w:r>
      <w:proofErr w:type="spellEnd"/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05739F">
        <w:rPr>
          <w:rFonts w:ascii="Times New Roman" w:hAnsi="Times New Roman" w:cs="Times New Roman"/>
          <w:vertAlign w:val="superscript"/>
        </w:rPr>
        <w:t>подпись</w:t>
      </w:r>
      <w:proofErr w:type="spellEnd"/>
      <w:proofErr w:type="gramEnd"/>
      <w:r w:rsidRPr="0005739F">
        <w:rPr>
          <w:rFonts w:ascii="Times New Roman" w:hAnsi="Times New Roman" w:cs="Times New Roman"/>
          <w:vertAlign w:val="superscript"/>
        </w:rPr>
        <w:t>)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pStyle w:val="Default"/>
      </w:pPr>
    </w:p>
    <w:p w:rsidR="00EC77D9" w:rsidRPr="0005739F" w:rsidRDefault="00EC77D9" w:rsidP="0005739F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739F">
        <w:rPr>
          <w:rFonts w:ascii="Times New Roman" w:hAnsi="Times New Roman" w:cs="Times New Roman"/>
          <w:sz w:val="28"/>
          <w:szCs w:val="28"/>
        </w:rPr>
        <w:br w:type="page"/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05739F">
        <w:rPr>
          <w:rFonts w:ascii="Times New Roman" w:hAnsi="Times New Roman" w:cs="Times New Roman"/>
          <w:b/>
          <w:bCs/>
          <w:lang w:val="ru-RU"/>
        </w:rPr>
        <w:t>Комплект контрольных заданий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 ЭММ в бухгалтерском учете и анализе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vertAlign w:val="superscript"/>
          <w:lang w:val="ru-RU"/>
        </w:rPr>
        <w:t>(наименование дисциплины)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pStyle w:val="ac"/>
        <w:spacing w:after="0"/>
        <w:rPr>
          <w:b/>
        </w:rPr>
      </w:pPr>
      <w:r w:rsidRPr="0005739F">
        <w:rPr>
          <w:b/>
        </w:rPr>
        <w:t>Тема 1 «Основные принципы системного анализа и экономико-математического моделирования».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b/>
          <w:lang w:val="ru-RU"/>
        </w:rPr>
        <w:t>Вариант 1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1.Дайте определение системы и системного подхода.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2.Классификация экономико-математических моделей. Виды моделей (перечислить).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b/>
          <w:lang w:val="ru-RU"/>
        </w:rPr>
        <w:t>Вариант 2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1.Что понимается под моделью? Приведите примеры моделей.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2.Как классифицируются экономико-математические модели на основе учета фактора неопределенности?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05739F">
        <w:rPr>
          <w:rFonts w:ascii="Times New Roman" w:hAnsi="Times New Roman" w:cs="Times New Roman"/>
          <w:b/>
          <w:bCs/>
          <w:lang w:val="ru-RU"/>
        </w:rPr>
        <w:t>Тема 2 Тема 2 «Балансовые модели».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05739F">
        <w:rPr>
          <w:rFonts w:ascii="Times New Roman" w:hAnsi="Times New Roman" w:cs="Times New Roman"/>
          <w:b/>
          <w:bCs/>
          <w:lang w:val="ru-RU"/>
        </w:rPr>
        <w:t>Вариант 1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Заданы коэффициенты прямых материальных затрат и вектор конечной продукции: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AutoShape 23" o:spid="_x0000_s1031" type="#_x0000_t86" style="position:absolute;left:0;text-align:left;margin-left:90pt;margin-top:12.8pt;width:9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"/>
        </w:pict>
      </w:r>
      <w:r w:rsidRPr="0005739F">
        <w:rPr>
          <w:rFonts w:ascii="Times New Roman" w:hAnsi="Times New Roman" w:cs="Times New Roman"/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AutoShape 22" o:spid="_x0000_s1030" type="#_x0000_t85" style="position:absolute;left:0;text-align:left;margin-left:65.55pt;margin-top:12.8pt;width:9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"/>
        </w:pict>
      </w:r>
      <w:r w:rsidRPr="0005739F">
        <w:rPr>
          <w:rFonts w:ascii="Times New Roman" w:hAnsi="Times New Roman" w:cs="Times New Roman"/>
          <w:noProof/>
        </w:rPr>
        <w:pict>
          <v:shape id="AutoShape 20" o:spid="_x0000_s1028" type="#_x0000_t85" style="position:absolute;left:0;text-align:left;margin-left:-9pt;margin-top:12.8pt;width:9pt;height:39.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"/>
        </w:pict>
      </w:r>
      <w:r w:rsidRPr="0005739F">
        <w:rPr>
          <w:rFonts w:ascii="Times New Roman" w:hAnsi="Times New Roman" w:cs="Times New Roman"/>
          <w:noProof/>
        </w:rPr>
        <w:pict>
          <v:shape id="AutoShape 21" o:spid="_x0000_s1029" type="#_x0000_t86" style="position:absolute;left:0;text-align:left;margin-left:45pt;margin-top:12.8pt;width:9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"/>
        </w:pic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0,2   0,1            15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0,5  0,3             35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Необходимо рассчитать плановые объемы валовой продукции, величину межотраслевых потоков, чистую продукцию отраслей и представить результаты в форме межотраслевого баланса.</w:t>
      </w:r>
    </w:p>
    <w:p w:rsidR="00EC77D9" w:rsidRPr="0005739F" w:rsidRDefault="00EC77D9" w:rsidP="0005739F">
      <w:pPr>
        <w:spacing w:after="0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b/>
          <w:lang w:val="ru-RU"/>
        </w:rPr>
        <w:t>Вариант 2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Заданы коэффициенты прямых материальных затрат и вектор конечной продукции: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noProof/>
        </w:rPr>
        <w:pict>
          <v:shape id="AutoShape 27" o:spid="_x0000_s1035" type="#_x0000_t86" style="position:absolute;left:0;text-align:left;margin-left:93.15pt;margin-top:12.8pt;width:9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"/>
        </w:pict>
      </w:r>
      <w:r w:rsidRPr="0005739F">
        <w:rPr>
          <w:rFonts w:ascii="Times New Roman" w:hAnsi="Times New Roman" w:cs="Times New Roman"/>
          <w:noProof/>
        </w:rPr>
        <w:pict>
          <v:shape id="AutoShape 26" o:spid="_x0000_s1034" type="#_x0000_t85" style="position:absolute;left:0;text-align:left;margin-left:1in;margin-top:12.8pt;width:9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"/>
        </w:pict>
      </w:r>
      <w:r w:rsidRPr="0005739F">
        <w:rPr>
          <w:rFonts w:ascii="Times New Roman" w:hAnsi="Times New Roman" w:cs="Times New Roman"/>
          <w:noProof/>
        </w:rPr>
        <w:pict>
          <v:shape id="AutoShape 24" o:spid="_x0000_s1032" type="#_x0000_t85" style="position:absolute;left:0;text-align:left;margin-left:-9pt;margin-top:12.8pt;width:9pt;height:39.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"/>
        </w:pict>
      </w:r>
      <w:r w:rsidRPr="0005739F">
        <w:rPr>
          <w:rFonts w:ascii="Times New Roman" w:hAnsi="Times New Roman" w:cs="Times New Roman"/>
          <w:noProof/>
        </w:rPr>
        <w:pict>
          <v:shape id="AutoShape 25" o:spid="_x0000_s1033" type="#_x0000_t86" style="position:absolute;left:0;text-align:left;margin-left:45pt;margin-top:12.8pt;width:9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"/>
        </w:pic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0,2   0,4          25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0,5  0,7           40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Необходимо рассчитать плановые объемы валовой продукции, величину межотраслевых потоков, чистую продукцию отраслей и представить результаты в форме межотраслевого баланса.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0"/>
        <w:gridCol w:w="4320"/>
      </w:tblGrid>
      <w:tr w:rsidR="00EC77D9" w:rsidRPr="0005739F" w:rsidTr="00B11DC5">
        <w:tc>
          <w:tcPr>
            <w:tcW w:w="9540" w:type="dxa"/>
            <w:gridSpan w:val="2"/>
          </w:tcPr>
          <w:p w:rsidR="00EC77D9" w:rsidRPr="0005739F" w:rsidRDefault="00EC77D9" w:rsidP="0005739F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:</w:t>
            </w:r>
          </w:p>
        </w:tc>
      </w:tr>
      <w:tr w:rsidR="00EC77D9" w:rsidRPr="0005739F" w:rsidTr="00B11DC5">
        <w:tc>
          <w:tcPr>
            <w:tcW w:w="52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Оценка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«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зачтено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»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выставляется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,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если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 </w:t>
            </w:r>
          </w:p>
        </w:tc>
        <w:tc>
          <w:tcPr>
            <w:tcW w:w="43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Задача решена в полном объеме</w:t>
            </w:r>
          </w:p>
        </w:tc>
      </w:tr>
      <w:tr w:rsidR="00EC77D9" w:rsidRPr="0005739F" w:rsidTr="00B11DC5">
        <w:tc>
          <w:tcPr>
            <w:tcW w:w="52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не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решена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</w:p>
        </w:tc>
      </w:tr>
    </w:tbl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sz w:val="28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sz w:val="28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> </w:t>
      </w:r>
      <w:proofErr w:type="spellStart"/>
      <w:r w:rsidRPr="0005739F">
        <w:rPr>
          <w:rFonts w:ascii="Times New Roman" w:hAnsi="Times New Roman" w:cs="Times New Roman"/>
        </w:rPr>
        <w:t>Составитель</w:t>
      </w:r>
      <w:proofErr w:type="spellEnd"/>
      <w:r w:rsidRPr="0005739F">
        <w:rPr>
          <w:rFonts w:ascii="Times New Roman" w:hAnsi="Times New Roman" w:cs="Times New Roman"/>
        </w:rPr>
        <w:t xml:space="preserve"> ________________________ </w:t>
      </w:r>
      <w:proofErr w:type="spellStart"/>
      <w:r w:rsidRPr="0005739F">
        <w:rPr>
          <w:rFonts w:ascii="Times New Roman" w:hAnsi="Times New Roman" w:cs="Times New Roman"/>
        </w:rPr>
        <w:t>Ю.В.Радченко</w:t>
      </w:r>
      <w:proofErr w:type="spellEnd"/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05739F">
        <w:rPr>
          <w:rFonts w:ascii="Times New Roman" w:hAnsi="Times New Roman" w:cs="Times New Roman"/>
          <w:vertAlign w:val="superscript"/>
        </w:rPr>
        <w:t>подпись</w:t>
      </w:r>
      <w:proofErr w:type="spellEnd"/>
      <w:proofErr w:type="gramEnd"/>
      <w:r w:rsidRPr="0005739F">
        <w:rPr>
          <w:rFonts w:ascii="Times New Roman" w:hAnsi="Times New Roman" w:cs="Times New Roman"/>
          <w:vertAlign w:val="superscript"/>
        </w:rPr>
        <w:t>)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bCs/>
          <w:lang w:val="ru-RU"/>
        </w:rPr>
        <w:t>Вопросы для собеседования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bCs/>
          <w:i/>
          <w:iCs/>
        </w:rPr>
        <w:t> </w:t>
      </w:r>
      <w:r w:rsidRPr="0005739F">
        <w:rPr>
          <w:rFonts w:ascii="Times New Roman" w:hAnsi="Times New Roman" w:cs="Times New Roman"/>
          <w:vertAlign w:val="superscript"/>
        </w:rPr>
        <w:t> </w:t>
      </w:r>
      <w:r w:rsidRPr="0005739F">
        <w:rPr>
          <w:rFonts w:ascii="Times New Roman" w:hAnsi="Times New Roman" w:cs="Times New Roman"/>
          <w:lang w:val="ru-RU"/>
        </w:rPr>
        <w:t>_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>ЭММ в бухгалтерском учете и анализе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05739F">
        <w:rPr>
          <w:rFonts w:ascii="Times New Roman" w:hAnsi="Times New Roman" w:cs="Times New Roman"/>
          <w:vertAlign w:val="superscript"/>
        </w:rPr>
        <w:t>наименование</w:t>
      </w:r>
      <w:proofErr w:type="spellEnd"/>
      <w:proofErr w:type="gramEnd"/>
      <w:r w:rsidRPr="0005739F"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r w:rsidRPr="0005739F">
        <w:rPr>
          <w:rFonts w:ascii="Times New Roman" w:hAnsi="Times New Roman" w:cs="Times New Roman"/>
          <w:vertAlign w:val="superscript"/>
        </w:rPr>
        <w:t>дисциплины</w:t>
      </w:r>
      <w:proofErr w:type="spellEnd"/>
      <w:r w:rsidRPr="0005739F">
        <w:rPr>
          <w:rFonts w:ascii="Times New Roman" w:hAnsi="Times New Roman" w:cs="Times New Roman"/>
          <w:vertAlign w:val="superscript"/>
        </w:rPr>
        <w:t>)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b/>
          <w:bCs/>
        </w:rPr>
      </w:pPr>
      <w:proofErr w:type="spellStart"/>
      <w:r w:rsidRPr="0005739F">
        <w:rPr>
          <w:rFonts w:ascii="Times New Roman" w:hAnsi="Times New Roman" w:cs="Times New Roman"/>
          <w:b/>
          <w:bCs/>
        </w:rPr>
        <w:t>Модуль</w:t>
      </w:r>
      <w:proofErr w:type="spellEnd"/>
      <w:r w:rsidRPr="0005739F">
        <w:rPr>
          <w:rFonts w:ascii="Times New Roman" w:hAnsi="Times New Roman" w:cs="Times New Roman"/>
          <w:b/>
          <w:bCs/>
        </w:rPr>
        <w:t xml:space="preserve"> 1</w:t>
      </w:r>
    </w:p>
    <w:p w:rsidR="00EC77D9" w:rsidRPr="0005739F" w:rsidRDefault="00EC77D9" w:rsidP="0005739F">
      <w:pPr>
        <w:pStyle w:val="a8"/>
        <w:numPr>
          <w:ilvl w:val="0"/>
          <w:numId w:val="18"/>
        </w:numPr>
        <w:spacing w:after="0"/>
        <w:jc w:val="both"/>
      </w:pPr>
      <w:r w:rsidRPr="0005739F">
        <w:t>Определите предмет и задачи ЭММ.</w:t>
      </w:r>
    </w:p>
    <w:p w:rsidR="00EC77D9" w:rsidRPr="0005739F" w:rsidRDefault="00EC77D9" w:rsidP="0005739F">
      <w:pPr>
        <w:pStyle w:val="a8"/>
        <w:numPr>
          <w:ilvl w:val="0"/>
          <w:numId w:val="18"/>
        </w:numPr>
        <w:spacing w:after="0"/>
        <w:jc w:val="both"/>
      </w:pPr>
      <w:r w:rsidRPr="0005739F">
        <w:t>Назовите понятие и виды моделей.</w:t>
      </w:r>
    </w:p>
    <w:p w:rsidR="00EC77D9" w:rsidRPr="0005739F" w:rsidRDefault="00EC77D9" w:rsidP="0005739F">
      <w:pPr>
        <w:pStyle w:val="a8"/>
        <w:numPr>
          <w:ilvl w:val="0"/>
          <w:numId w:val="18"/>
        </w:numPr>
        <w:spacing w:after="0"/>
        <w:jc w:val="both"/>
      </w:pPr>
      <w:r w:rsidRPr="0005739F">
        <w:t>Назовите классификационные признаки и виды экономико-математических моделей.</w:t>
      </w:r>
    </w:p>
    <w:p w:rsidR="00EC77D9" w:rsidRPr="0005739F" w:rsidRDefault="00EC77D9" w:rsidP="0005739F">
      <w:pPr>
        <w:pStyle w:val="a8"/>
        <w:numPr>
          <w:ilvl w:val="0"/>
          <w:numId w:val="18"/>
        </w:numPr>
        <w:spacing w:after="0"/>
        <w:jc w:val="both"/>
      </w:pPr>
      <w:r w:rsidRPr="0005739F">
        <w:t>Определите понятие системы и ее основные черты.</w:t>
      </w:r>
    </w:p>
    <w:p w:rsidR="00EC77D9" w:rsidRPr="0005739F" w:rsidRDefault="00EC77D9" w:rsidP="0005739F">
      <w:pPr>
        <w:pStyle w:val="a8"/>
        <w:numPr>
          <w:ilvl w:val="0"/>
          <w:numId w:val="18"/>
        </w:numPr>
        <w:spacing w:after="0"/>
        <w:jc w:val="both"/>
      </w:pPr>
      <w:r w:rsidRPr="0005739F">
        <w:t>Какие Вам известны виды критериев функционирования системы?</w:t>
      </w:r>
    </w:p>
    <w:p w:rsidR="00EC77D9" w:rsidRPr="0005739F" w:rsidRDefault="00EC77D9" w:rsidP="0005739F">
      <w:pPr>
        <w:pStyle w:val="a8"/>
        <w:numPr>
          <w:ilvl w:val="0"/>
          <w:numId w:val="18"/>
        </w:numPr>
        <w:spacing w:after="0"/>
        <w:jc w:val="both"/>
      </w:pPr>
      <w:r w:rsidRPr="0005739F">
        <w:t>Что понимается под термином «системный профиль организации»?</w:t>
      </w:r>
    </w:p>
    <w:p w:rsidR="00EC77D9" w:rsidRPr="0005739F" w:rsidRDefault="00EC77D9" w:rsidP="0005739F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05739F">
        <w:rPr>
          <w:rFonts w:ascii="Times New Roman" w:hAnsi="Times New Roman" w:cs="Times New Roman"/>
          <w:bCs/>
          <w:spacing w:val="-2"/>
          <w:lang w:val="ru-RU"/>
        </w:rPr>
        <w:t>Определите содержание и значение балансового метода.</w:t>
      </w:r>
    </w:p>
    <w:p w:rsidR="00EC77D9" w:rsidRPr="0005739F" w:rsidRDefault="00EC77D9" w:rsidP="0005739F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05739F">
        <w:rPr>
          <w:rFonts w:ascii="Times New Roman" w:hAnsi="Times New Roman" w:cs="Times New Roman"/>
          <w:bCs/>
          <w:spacing w:val="-2"/>
          <w:lang w:val="ru-RU"/>
        </w:rPr>
        <w:t>Каковые направления использования балансового метода в бухгалтерском учете?</w:t>
      </w:r>
    </w:p>
    <w:p w:rsidR="00EC77D9" w:rsidRPr="0005739F" w:rsidRDefault="00EC77D9" w:rsidP="0005739F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05739F">
        <w:rPr>
          <w:rFonts w:ascii="Times New Roman" w:hAnsi="Times New Roman" w:cs="Times New Roman"/>
          <w:bCs/>
          <w:spacing w:val="-2"/>
          <w:lang w:val="ru-RU"/>
        </w:rPr>
        <w:t>Охарактеризуйте направления использования балансового метода в экономическом анализе.</w:t>
      </w:r>
    </w:p>
    <w:p w:rsidR="00EC77D9" w:rsidRPr="0005739F" w:rsidRDefault="00EC77D9" w:rsidP="0005739F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05739F">
        <w:rPr>
          <w:rFonts w:ascii="Times New Roman" w:hAnsi="Times New Roman" w:cs="Times New Roman"/>
          <w:bCs/>
          <w:spacing w:val="-2"/>
          <w:lang w:val="ru-RU"/>
        </w:rPr>
        <w:t>Что представляет собой модель межотраслевого баланса?</w:t>
      </w:r>
    </w:p>
    <w:p w:rsidR="00EC77D9" w:rsidRPr="0005739F" w:rsidRDefault="00EC77D9" w:rsidP="0005739F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05739F">
        <w:rPr>
          <w:rFonts w:ascii="Times New Roman" w:hAnsi="Times New Roman" w:cs="Times New Roman"/>
          <w:bCs/>
          <w:spacing w:val="-2"/>
          <w:lang w:val="ru-RU"/>
        </w:rPr>
        <w:t>Опишите основные взаимосвязи в модели МОБ.</w:t>
      </w:r>
    </w:p>
    <w:p w:rsidR="00EC77D9" w:rsidRPr="0005739F" w:rsidRDefault="00EC77D9" w:rsidP="0005739F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</w:rPr>
      </w:pPr>
      <w:proofErr w:type="spellStart"/>
      <w:r w:rsidRPr="0005739F">
        <w:rPr>
          <w:rFonts w:ascii="Times New Roman" w:hAnsi="Times New Roman" w:cs="Times New Roman"/>
          <w:bCs/>
          <w:spacing w:val="-2"/>
        </w:rPr>
        <w:t>Охарактеризуйте</w:t>
      </w:r>
      <w:proofErr w:type="spellEnd"/>
      <w:r w:rsidRPr="0005739F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Pr="0005739F">
        <w:rPr>
          <w:rFonts w:ascii="Times New Roman" w:hAnsi="Times New Roman" w:cs="Times New Roman"/>
          <w:bCs/>
          <w:spacing w:val="-2"/>
        </w:rPr>
        <w:t>квадранты</w:t>
      </w:r>
      <w:proofErr w:type="spellEnd"/>
      <w:r w:rsidRPr="0005739F">
        <w:rPr>
          <w:rFonts w:ascii="Times New Roman" w:hAnsi="Times New Roman" w:cs="Times New Roman"/>
          <w:bCs/>
          <w:spacing w:val="-2"/>
        </w:rPr>
        <w:t xml:space="preserve"> МОБ.</w:t>
      </w:r>
    </w:p>
    <w:p w:rsidR="00EC77D9" w:rsidRPr="0005739F" w:rsidRDefault="00EC77D9" w:rsidP="0005739F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05739F">
        <w:rPr>
          <w:rFonts w:ascii="Times New Roman" w:hAnsi="Times New Roman" w:cs="Times New Roman"/>
          <w:bCs/>
          <w:spacing w:val="-2"/>
          <w:lang w:val="ru-RU"/>
        </w:rPr>
        <w:t>Как оцениваются технологические связи между отраслями в МОБ?</w:t>
      </w:r>
    </w:p>
    <w:p w:rsidR="00EC77D9" w:rsidRPr="0005739F" w:rsidRDefault="00EC77D9" w:rsidP="0005739F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05739F">
        <w:rPr>
          <w:rFonts w:ascii="Times New Roman" w:hAnsi="Times New Roman" w:cs="Times New Roman"/>
          <w:bCs/>
          <w:spacing w:val="-2"/>
          <w:lang w:val="ru-RU"/>
        </w:rPr>
        <w:t>Как рассчитываются и что характеризуют коэффициенты  прямых материальных затрат?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b/>
          <w:bCs/>
        </w:rPr>
      </w:pPr>
      <w:proofErr w:type="spellStart"/>
      <w:r w:rsidRPr="0005739F">
        <w:rPr>
          <w:rFonts w:ascii="Times New Roman" w:hAnsi="Times New Roman" w:cs="Times New Roman"/>
          <w:b/>
          <w:bCs/>
        </w:rPr>
        <w:t>Модуль</w:t>
      </w:r>
      <w:proofErr w:type="spellEnd"/>
      <w:r w:rsidRPr="0005739F">
        <w:rPr>
          <w:rFonts w:ascii="Times New Roman" w:hAnsi="Times New Roman" w:cs="Times New Roman"/>
          <w:b/>
          <w:bCs/>
        </w:rPr>
        <w:t xml:space="preserve"> 2</w:t>
      </w:r>
    </w:p>
    <w:p w:rsidR="00EC77D9" w:rsidRPr="0005739F" w:rsidRDefault="00EC77D9" w:rsidP="0005739F">
      <w:pPr>
        <w:pStyle w:val="ac"/>
        <w:numPr>
          <w:ilvl w:val="0"/>
          <w:numId w:val="19"/>
        </w:numPr>
        <w:tabs>
          <w:tab w:val="clear" w:pos="1984"/>
          <w:tab w:val="left" w:pos="567"/>
        </w:tabs>
        <w:spacing w:after="0"/>
        <w:ind w:left="0" w:firstLine="284"/>
        <w:jc w:val="both"/>
      </w:pPr>
      <w:r w:rsidRPr="0005739F">
        <w:t>Определите цель и задачи факторного анализа экономических показателей.</w:t>
      </w:r>
    </w:p>
    <w:p w:rsidR="00EC77D9" w:rsidRPr="0005739F" w:rsidRDefault="00EC77D9" w:rsidP="0005739F">
      <w:pPr>
        <w:pStyle w:val="ac"/>
        <w:numPr>
          <w:ilvl w:val="0"/>
          <w:numId w:val="19"/>
        </w:numPr>
        <w:tabs>
          <w:tab w:val="clear" w:pos="1984"/>
          <w:tab w:val="left" w:pos="567"/>
        </w:tabs>
        <w:spacing w:after="0"/>
        <w:ind w:left="0" w:firstLine="284"/>
        <w:jc w:val="both"/>
      </w:pPr>
      <w:r w:rsidRPr="0005739F">
        <w:t>Назовите этапы факторного анализа.</w:t>
      </w:r>
    </w:p>
    <w:p w:rsidR="00EC77D9" w:rsidRPr="0005739F" w:rsidRDefault="00EC77D9" w:rsidP="0005739F">
      <w:pPr>
        <w:pStyle w:val="ac"/>
        <w:numPr>
          <w:ilvl w:val="0"/>
          <w:numId w:val="19"/>
        </w:numPr>
        <w:tabs>
          <w:tab w:val="clear" w:pos="1984"/>
          <w:tab w:val="left" w:pos="567"/>
        </w:tabs>
        <w:spacing w:after="0"/>
        <w:ind w:left="0" w:firstLine="284"/>
        <w:jc w:val="both"/>
      </w:pPr>
      <w:r w:rsidRPr="0005739F">
        <w:t>Назовите и охарактеризуйте основные виды факторного анализа.</w:t>
      </w:r>
    </w:p>
    <w:p w:rsidR="00EC77D9" w:rsidRPr="0005739F" w:rsidRDefault="00EC77D9" w:rsidP="0005739F">
      <w:pPr>
        <w:pStyle w:val="ac"/>
        <w:numPr>
          <w:ilvl w:val="0"/>
          <w:numId w:val="19"/>
        </w:numPr>
        <w:tabs>
          <w:tab w:val="left" w:pos="567"/>
        </w:tabs>
        <w:spacing w:after="0"/>
        <w:ind w:left="0" w:firstLine="284"/>
        <w:jc w:val="both"/>
      </w:pPr>
      <w:r w:rsidRPr="0005739F">
        <w:t>Определите типы моделей детерминированного (причинно-следственного) анализа.</w:t>
      </w:r>
    </w:p>
    <w:p w:rsidR="00EC77D9" w:rsidRPr="0005739F" w:rsidRDefault="00EC77D9" w:rsidP="0005739F">
      <w:pPr>
        <w:pStyle w:val="ac"/>
        <w:numPr>
          <w:ilvl w:val="0"/>
          <w:numId w:val="19"/>
        </w:numPr>
        <w:tabs>
          <w:tab w:val="clear" w:pos="1984"/>
          <w:tab w:val="left" w:pos="567"/>
        </w:tabs>
        <w:spacing w:after="0"/>
        <w:ind w:left="0" w:firstLine="284"/>
        <w:jc w:val="both"/>
      </w:pPr>
      <w:r w:rsidRPr="0005739F">
        <w:t>Раскройте содержание основных методов факторного анализа.</w:t>
      </w:r>
    </w:p>
    <w:p w:rsidR="00EC77D9" w:rsidRPr="0005739F" w:rsidRDefault="00EC77D9" w:rsidP="0005739F">
      <w:pPr>
        <w:pStyle w:val="ac"/>
        <w:numPr>
          <w:ilvl w:val="0"/>
          <w:numId w:val="19"/>
        </w:numPr>
        <w:tabs>
          <w:tab w:val="clear" w:pos="1984"/>
          <w:tab w:val="left" w:pos="567"/>
        </w:tabs>
        <w:spacing w:after="0"/>
        <w:ind w:left="0" w:firstLine="284"/>
        <w:jc w:val="both"/>
      </w:pPr>
      <w:r w:rsidRPr="0005739F">
        <w:t>Раскройте содержание, цель и основные задачи корреляционного анализа.</w:t>
      </w:r>
    </w:p>
    <w:p w:rsidR="00EC77D9" w:rsidRPr="0005739F" w:rsidRDefault="00EC77D9" w:rsidP="0005739F">
      <w:pPr>
        <w:pStyle w:val="ac"/>
        <w:numPr>
          <w:ilvl w:val="0"/>
          <w:numId w:val="19"/>
        </w:numPr>
        <w:tabs>
          <w:tab w:val="left" w:pos="426"/>
          <w:tab w:val="left" w:pos="567"/>
          <w:tab w:val="left" w:pos="851"/>
          <w:tab w:val="left" w:pos="993"/>
        </w:tabs>
        <w:spacing w:after="0"/>
        <w:ind w:left="0" w:firstLine="284"/>
        <w:jc w:val="both"/>
      </w:pPr>
      <w:r w:rsidRPr="0005739F">
        <w:t xml:space="preserve">Назовите и охарактеризуйте методы моделирования системной динамики. </w:t>
      </w:r>
    </w:p>
    <w:p w:rsidR="00EC77D9" w:rsidRPr="0005739F" w:rsidRDefault="00EC77D9" w:rsidP="0005739F">
      <w:pPr>
        <w:pStyle w:val="ac"/>
        <w:numPr>
          <w:ilvl w:val="0"/>
          <w:numId w:val="19"/>
        </w:numPr>
        <w:tabs>
          <w:tab w:val="left" w:pos="426"/>
          <w:tab w:val="left" w:pos="567"/>
          <w:tab w:val="left" w:pos="851"/>
          <w:tab w:val="left" w:pos="993"/>
        </w:tabs>
        <w:spacing w:after="0"/>
        <w:ind w:left="0" w:firstLine="284"/>
        <w:jc w:val="both"/>
      </w:pPr>
      <w:r w:rsidRPr="0005739F">
        <w:t xml:space="preserve">Раскройте содержание имитационного моделирования экономических процессов. </w:t>
      </w:r>
    </w:p>
    <w:p w:rsidR="00EC77D9" w:rsidRPr="0005739F" w:rsidRDefault="00EC77D9" w:rsidP="0005739F">
      <w:pPr>
        <w:pStyle w:val="ac"/>
        <w:numPr>
          <w:ilvl w:val="0"/>
          <w:numId w:val="19"/>
        </w:numPr>
        <w:tabs>
          <w:tab w:val="left" w:pos="426"/>
          <w:tab w:val="left" w:pos="567"/>
          <w:tab w:val="left" w:pos="851"/>
          <w:tab w:val="left" w:pos="993"/>
        </w:tabs>
        <w:spacing w:after="0"/>
        <w:ind w:left="0" w:firstLine="284"/>
        <w:jc w:val="both"/>
      </w:pPr>
      <w:r w:rsidRPr="0005739F">
        <w:t>Раскройте содержание теории игр и охарактеризуйте ее использование для апробации экономических мероприятий.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  <w:b/>
          <w:bCs/>
        </w:rPr>
        <w:t>Критерии</w:t>
      </w:r>
      <w:proofErr w:type="spellEnd"/>
      <w:r w:rsidRPr="0005739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5739F">
        <w:rPr>
          <w:rFonts w:ascii="Times New Roman" w:hAnsi="Times New Roman" w:cs="Times New Roman"/>
          <w:b/>
          <w:bCs/>
        </w:rPr>
        <w:t>оценки</w:t>
      </w:r>
      <w:proofErr w:type="spellEnd"/>
      <w:r w:rsidRPr="0005739F">
        <w:rPr>
          <w:rFonts w:ascii="Times New Roman" w:hAnsi="Times New Roman" w:cs="Times New Roman"/>
          <w:b/>
          <w:bCs/>
        </w:rPr>
        <w:t>:</w:t>
      </w:r>
      <w:r w:rsidRPr="0005739F">
        <w:rPr>
          <w:rFonts w:ascii="Times New Roman" w:hAnsi="Times New Roman" w:cs="Times New Roman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8"/>
        <w:gridCol w:w="4063"/>
      </w:tblGrid>
      <w:tr w:rsidR="00EC77D9" w:rsidRPr="0005739F" w:rsidTr="00B11DC5">
        <w:tc>
          <w:tcPr>
            <w:tcW w:w="9571" w:type="dxa"/>
            <w:gridSpan w:val="2"/>
          </w:tcPr>
          <w:p w:rsidR="00EC77D9" w:rsidRPr="0005739F" w:rsidRDefault="00EC77D9" w:rsidP="0005739F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Критерии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оценивания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>:</w:t>
            </w:r>
          </w:p>
        </w:tc>
      </w:tr>
      <w:tr w:rsidR="00EC77D9" w:rsidRPr="0005739F" w:rsidTr="00B11DC5">
        <w:tc>
          <w:tcPr>
            <w:tcW w:w="55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sz w:val="28"/>
                <w:szCs w:val="28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  <w:lang w:val="ru-RU"/>
              </w:rPr>
              <w:t xml:space="preserve">Оценка «зачтено» выставляется, если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1. ответ представлен в объеме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3. дополнительные источники при ответе</w:t>
            </w:r>
          </w:p>
        </w:tc>
        <w:tc>
          <w:tcPr>
            <w:tcW w:w="406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</w:rPr>
              <w:sym w:font="Symbol" w:char="F03E"/>
            </w: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70%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в полном объеме или частично</w:t>
            </w:r>
            <w:r w:rsidRPr="0005739F">
              <w:rPr>
                <w:rFonts w:ascii="Times New Roman" w:hAnsi="Times New Roman" w:cs="Times New Roman"/>
                <w:bCs/>
                <w:spacing w:val="-2"/>
              </w:rPr>
              <w:sym w:font="Symbol" w:char="F03E"/>
            </w: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50%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использованы</w:t>
            </w:r>
            <w:proofErr w:type="spellEnd"/>
          </w:p>
        </w:tc>
      </w:tr>
      <w:tr w:rsidR="00EC77D9" w:rsidRPr="0005739F" w:rsidTr="00B11DC5">
        <w:tc>
          <w:tcPr>
            <w:tcW w:w="55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sz w:val="28"/>
                <w:szCs w:val="28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sz w:val="28"/>
                <w:szCs w:val="28"/>
                <w:lang w:val="ru-RU"/>
              </w:rPr>
              <w:t xml:space="preserve">Оценка «не зачтено» выставляется, если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1. ответ представлен в объеме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3. дополнительные источники при ответе</w:t>
            </w:r>
          </w:p>
        </w:tc>
        <w:tc>
          <w:tcPr>
            <w:tcW w:w="406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</w:rPr>
              <w:sym w:font="Symbol" w:char="F03C"/>
            </w:r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30%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частично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r w:rsidRPr="0005739F">
              <w:rPr>
                <w:rFonts w:ascii="Times New Roman" w:hAnsi="Times New Roman" w:cs="Times New Roman"/>
                <w:bCs/>
                <w:spacing w:val="-2"/>
              </w:rPr>
              <w:sym w:font="Symbol" w:char="F03C"/>
            </w:r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50%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не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использованы</w:t>
            </w:r>
            <w:proofErr w:type="spellEnd"/>
          </w:p>
        </w:tc>
      </w:tr>
    </w:tbl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sz w:val="28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> </w:t>
      </w:r>
      <w:proofErr w:type="spellStart"/>
      <w:r w:rsidRPr="0005739F">
        <w:rPr>
          <w:rFonts w:ascii="Times New Roman" w:hAnsi="Times New Roman" w:cs="Times New Roman"/>
        </w:rPr>
        <w:t>Составитель</w:t>
      </w:r>
      <w:proofErr w:type="spellEnd"/>
      <w:r w:rsidRPr="0005739F">
        <w:rPr>
          <w:rFonts w:ascii="Times New Roman" w:hAnsi="Times New Roman" w:cs="Times New Roman"/>
        </w:rPr>
        <w:t xml:space="preserve"> ________________________ </w:t>
      </w:r>
      <w:proofErr w:type="spellStart"/>
      <w:r w:rsidRPr="0005739F">
        <w:rPr>
          <w:rFonts w:ascii="Times New Roman" w:hAnsi="Times New Roman" w:cs="Times New Roman"/>
        </w:rPr>
        <w:t>Ю.В.Радченко</w:t>
      </w:r>
      <w:proofErr w:type="spellEnd"/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05739F">
        <w:rPr>
          <w:rFonts w:ascii="Times New Roman" w:hAnsi="Times New Roman" w:cs="Times New Roman"/>
          <w:vertAlign w:val="superscript"/>
        </w:rPr>
        <w:t>подпись</w:t>
      </w:r>
      <w:proofErr w:type="spellEnd"/>
      <w:proofErr w:type="gramEnd"/>
      <w:r w:rsidRPr="0005739F">
        <w:rPr>
          <w:rFonts w:ascii="Times New Roman" w:hAnsi="Times New Roman" w:cs="Times New Roman"/>
          <w:vertAlign w:val="superscript"/>
        </w:rPr>
        <w:t>)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</w:rPr>
      </w:pPr>
    </w:p>
    <w:p w:rsidR="00EC77D9" w:rsidRPr="0005739F" w:rsidRDefault="00EC77D9" w:rsidP="0005739F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i/>
          <w:iCs/>
          <w:lang w:val="ru-RU"/>
        </w:rPr>
        <w:t>Анализа хозяйственной деятельности и прогнозирования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bCs/>
          <w:lang w:val="ru-RU"/>
        </w:rPr>
        <w:t>Темы рефератов и презентации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b/>
          <w:bCs/>
          <w:i/>
          <w:iCs/>
        </w:rPr>
        <w:t> 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>ЭММ в бухгалтерском учете и анализе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05739F">
        <w:rPr>
          <w:rFonts w:ascii="Times New Roman" w:hAnsi="Times New Roman" w:cs="Times New Roman"/>
          <w:vertAlign w:val="superscript"/>
        </w:rPr>
        <w:t>наименование</w:t>
      </w:r>
      <w:proofErr w:type="spellEnd"/>
      <w:proofErr w:type="gramEnd"/>
      <w:r w:rsidRPr="0005739F"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r w:rsidRPr="0005739F">
        <w:rPr>
          <w:rFonts w:ascii="Times New Roman" w:hAnsi="Times New Roman" w:cs="Times New Roman"/>
          <w:vertAlign w:val="superscript"/>
        </w:rPr>
        <w:t>дисциплины</w:t>
      </w:r>
      <w:proofErr w:type="spellEnd"/>
      <w:r w:rsidRPr="0005739F">
        <w:rPr>
          <w:rFonts w:ascii="Times New Roman" w:hAnsi="Times New Roman" w:cs="Times New Roman"/>
          <w:vertAlign w:val="superscript"/>
        </w:rPr>
        <w:t>)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>Роль экономико-математических методов в учете и анализе.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>Понятие моделей и их значение.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>Этапы построения модели.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>Виды моделей.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>Системный подход в экономическом анализе.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>Классификация экономико-математических методов в экономике.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>Построение дерева целей. Виды целей.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>Понятие системы в экономике.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>Метод экспертных оценок.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 xml:space="preserve"> Основные направления использования экономико-математического моделирования в бухгалтерском учете.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>Содержание и значение балансового метода (основные понятия).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ab/>
        <w:t>Применение балансового метода в бухгалтерском учете.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>Матричные модели как математическое выражение балансового метода (на примере шахматных таблиц).</w:t>
      </w:r>
    </w:p>
    <w:p w:rsidR="00EC77D9" w:rsidRPr="0005739F" w:rsidRDefault="00EC77D9" w:rsidP="0005739F">
      <w:pPr>
        <w:pStyle w:val="a8"/>
        <w:numPr>
          <w:ilvl w:val="0"/>
          <w:numId w:val="20"/>
        </w:numPr>
        <w:spacing w:after="0"/>
        <w:jc w:val="both"/>
      </w:pPr>
      <w:r w:rsidRPr="0005739F">
        <w:tab/>
        <w:t>Построение бизнес-плана (</w:t>
      </w:r>
      <w:proofErr w:type="spellStart"/>
      <w:r w:rsidRPr="0005739F">
        <w:t>техпромфинплана</w:t>
      </w:r>
      <w:proofErr w:type="spellEnd"/>
      <w:r w:rsidRPr="0005739F">
        <w:t>) на предприятии (матричная модель производственного планирования на предприятии).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spacing w:after="0"/>
        <w:jc w:val="both"/>
      </w:pPr>
      <w:r w:rsidRPr="0005739F">
        <w:t>Основные понятия линейного программирования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spacing w:after="0"/>
        <w:jc w:val="both"/>
      </w:pPr>
      <w:r w:rsidRPr="0005739F">
        <w:tab/>
        <w:t>Составные части задачи линейного программирования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spacing w:after="0"/>
        <w:jc w:val="both"/>
      </w:pPr>
      <w:r w:rsidRPr="0005739F">
        <w:t>Прямая задача линейного программирования. Примеры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spacing w:after="0"/>
        <w:jc w:val="both"/>
      </w:pPr>
      <w:r w:rsidRPr="0005739F">
        <w:t>Двойственная задача линейного программирования. Примеры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spacing w:after="0"/>
        <w:jc w:val="both"/>
      </w:pPr>
      <w:r w:rsidRPr="0005739F">
        <w:t>Методы решения задач линейного программирования (наиболее простые, универсальные и др.).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spacing w:after="0"/>
        <w:jc w:val="both"/>
      </w:pPr>
      <w:r w:rsidRPr="0005739F">
        <w:t>Симплекс-метод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spacing w:after="0"/>
        <w:jc w:val="both"/>
      </w:pPr>
      <w:r w:rsidRPr="0005739F">
        <w:t>Оптимизационные задачи линейного программирования.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spacing w:after="0"/>
        <w:jc w:val="both"/>
      </w:pPr>
      <w:r w:rsidRPr="0005739F">
        <w:t>Формирование оптимальной производственной программы предприятия.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tabs>
          <w:tab w:val="left" w:pos="142"/>
        </w:tabs>
        <w:spacing w:after="0"/>
        <w:jc w:val="both"/>
      </w:pPr>
      <w:r w:rsidRPr="0005739F">
        <w:t>Корреляционный и регрессионный анализ.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tabs>
          <w:tab w:val="left" w:pos="142"/>
        </w:tabs>
        <w:spacing w:after="0"/>
        <w:jc w:val="both"/>
      </w:pPr>
      <w:r w:rsidRPr="0005739F">
        <w:t>Задачи факторного анализа экономических показателей.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tabs>
          <w:tab w:val="left" w:pos="142"/>
        </w:tabs>
        <w:spacing w:after="0"/>
        <w:jc w:val="both"/>
      </w:pPr>
      <w:r w:rsidRPr="0005739F">
        <w:t>Виды моделей детерминированного анализа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tabs>
          <w:tab w:val="left" w:pos="142"/>
        </w:tabs>
        <w:spacing w:after="0"/>
        <w:jc w:val="both"/>
      </w:pPr>
      <w:r w:rsidRPr="0005739F">
        <w:t>Метод цепных подстановок и его модификации. Методика расчета.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tabs>
          <w:tab w:val="left" w:pos="142"/>
        </w:tabs>
        <w:spacing w:after="0"/>
        <w:jc w:val="both"/>
      </w:pPr>
      <w:r w:rsidRPr="0005739F">
        <w:t>Индексный метод анализа экономических показателей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tabs>
          <w:tab w:val="left" w:pos="142"/>
        </w:tabs>
        <w:spacing w:after="0"/>
        <w:jc w:val="both"/>
      </w:pPr>
      <w:r w:rsidRPr="0005739F">
        <w:t>Интегральный метод анализа экономических показателей.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spacing w:after="0"/>
        <w:jc w:val="both"/>
      </w:pPr>
      <w:r w:rsidRPr="0005739F">
        <w:t>Понятие динамического равновесия в экономике. Простейшая модель равновесия.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spacing w:after="0"/>
        <w:jc w:val="both"/>
      </w:pPr>
      <w:r w:rsidRPr="0005739F">
        <w:t>Классификация игр.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spacing w:after="0"/>
        <w:jc w:val="both"/>
      </w:pPr>
      <w:r w:rsidRPr="0005739F">
        <w:t>Использование теории игр для апробации экономических мероприятий.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spacing w:after="0"/>
        <w:jc w:val="both"/>
      </w:pPr>
      <w:r w:rsidRPr="0005739F">
        <w:t>Принципы решения матричных антагонистических игр.</w:t>
      </w:r>
    </w:p>
    <w:p w:rsidR="00EC77D9" w:rsidRPr="0005739F" w:rsidRDefault="00EC77D9" w:rsidP="0005739F">
      <w:pPr>
        <w:pStyle w:val="ac"/>
        <w:numPr>
          <w:ilvl w:val="0"/>
          <w:numId w:val="20"/>
        </w:numPr>
        <w:spacing w:after="0"/>
        <w:jc w:val="both"/>
      </w:pPr>
      <w:r w:rsidRPr="0005739F">
        <w:t>Простейшая модель равновесия.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br w:type="page"/>
      </w:r>
    </w:p>
    <w:p w:rsidR="00EC77D9" w:rsidRPr="0005739F" w:rsidRDefault="00EC77D9" w:rsidP="0005739F">
      <w:pPr>
        <w:spacing w:after="0"/>
        <w:ind w:firstLine="708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lastRenderedPageBreak/>
        <w:t>Максимальное время выступления: до 10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0"/>
        <w:gridCol w:w="4057"/>
      </w:tblGrid>
      <w:tr w:rsidR="00EC77D9" w:rsidRPr="0005739F" w:rsidTr="00B11DC5">
        <w:tc>
          <w:tcPr>
            <w:tcW w:w="9637" w:type="dxa"/>
            <w:gridSpan w:val="2"/>
          </w:tcPr>
          <w:p w:rsidR="00EC77D9" w:rsidRPr="0005739F" w:rsidRDefault="00EC77D9" w:rsidP="0005739F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Критерии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оценивания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>:</w:t>
            </w:r>
          </w:p>
        </w:tc>
      </w:tr>
      <w:tr w:rsidR="00EC77D9" w:rsidRPr="0005739F" w:rsidTr="00B11DC5">
        <w:tc>
          <w:tcPr>
            <w:tcW w:w="558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Оценка «зачтено» выставляется, если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1. материал представлен в объеме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3. дополнительные источники литературы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4.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презентация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</w:p>
        </w:tc>
        <w:tc>
          <w:tcPr>
            <w:tcW w:w="405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</w:rPr>
              <w:sym w:font="Symbol" w:char="F03E"/>
            </w: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80%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в полном объеме или частично</w:t>
            </w:r>
            <w:r w:rsidRPr="0005739F">
              <w:rPr>
                <w:rFonts w:ascii="Times New Roman" w:hAnsi="Times New Roman" w:cs="Times New Roman"/>
                <w:bCs/>
                <w:spacing w:val="-2"/>
              </w:rPr>
              <w:sym w:font="Symbol" w:char="F03E"/>
            </w: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70%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использованы</w:t>
            </w:r>
            <w:proofErr w:type="spellEnd"/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представлена</w:t>
            </w:r>
            <w:proofErr w:type="spellEnd"/>
          </w:p>
        </w:tc>
      </w:tr>
      <w:tr w:rsidR="00EC77D9" w:rsidRPr="0005739F" w:rsidTr="00B11DC5">
        <w:tc>
          <w:tcPr>
            <w:tcW w:w="558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Оценка «не зачтено» выставляется, если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1. материал представлен в объеме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3. дополнительные источники литературы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4.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презентация</w:t>
            </w:r>
            <w:proofErr w:type="spellEnd"/>
          </w:p>
        </w:tc>
        <w:tc>
          <w:tcPr>
            <w:tcW w:w="405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</w:rPr>
              <w:sym w:font="Symbol" w:char="F03C"/>
            </w: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20%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частично </w:t>
            </w:r>
            <w:r w:rsidRPr="0005739F">
              <w:rPr>
                <w:rFonts w:ascii="Times New Roman" w:hAnsi="Times New Roman" w:cs="Times New Roman"/>
                <w:bCs/>
                <w:spacing w:val="-2"/>
              </w:rPr>
              <w:sym w:font="Symbol" w:char="F03C"/>
            </w: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30%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не использованы</w:t>
            </w: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не </w:t>
            </w:r>
            <w:proofErr w:type="gramStart"/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представлена</w:t>
            </w:r>
            <w:proofErr w:type="gramEnd"/>
          </w:p>
        </w:tc>
      </w:tr>
    </w:tbl>
    <w:p w:rsidR="00EC77D9" w:rsidRPr="0005739F" w:rsidRDefault="00EC77D9" w:rsidP="0005739F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Составитель ________________________ Ю.В.Радченко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</w:t>
      </w:r>
      <w:r w:rsidRPr="0005739F">
        <w:rPr>
          <w:rFonts w:ascii="Times New Roman" w:hAnsi="Times New Roman" w:cs="Times New Roman"/>
          <w:vertAlign w:val="superscript"/>
          <w:lang w:val="ru-RU"/>
        </w:rPr>
        <w:t xml:space="preserve"> (подпись)</w:t>
      </w:r>
      <w:r w:rsidRPr="0005739F">
        <w:rPr>
          <w:rFonts w:ascii="Times New Roman" w:hAnsi="Times New Roman" w:cs="Times New Roman"/>
          <w:vertAlign w:val="superscript"/>
        </w:rPr>
        <w:t>   </w:t>
      </w:r>
      <w:r w:rsidRPr="0005739F">
        <w:rPr>
          <w:rFonts w:ascii="Times New Roman" w:hAnsi="Times New Roman" w:cs="Times New Roman"/>
        </w:rPr>
        <w:t>             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«____»__________________20</w:t>
      </w:r>
      <w:r w:rsidRPr="0005739F">
        <w:rPr>
          <w:rFonts w:ascii="Times New Roman" w:hAnsi="Times New Roman" w:cs="Times New Roman"/>
        </w:rPr>
        <w:t>     </w:t>
      </w:r>
      <w:r w:rsidRPr="0005739F">
        <w:rPr>
          <w:rFonts w:ascii="Times New Roman" w:hAnsi="Times New Roman" w:cs="Times New Roman"/>
          <w:lang w:val="ru-RU"/>
        </w:rPr>
        <w:t>г.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5739F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EC77D9" w:rsidRPr="0005739F" w:rsidRDefault="00EC77D9" w:rsidP="0005739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C77D9" w:rsidRPr="0005739F" w:rsidRDefault="00EC77D9" w:rsidP="0005739F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Кафедра</w:t>
      </w:r>
      <w:r w:rsidRPr="0005739F">
        <w:rPr>
          <w:rFonts w:ascii="Times New Roman" w:hAnsi="Times New Roman" w:cs="Times New Roman"/>
        </w:rPr>
        <w:t> </w:t>
      </w:r>
      <w:r w:rsidRPr="0005739F">
        <w:rPr>
          <w:rFonts w:ascii="Times New Roman" w:hAnsi="Times New Roman" w:cs="Times New Roman"/>
          <w:lang w:val="ru-RU"/>
        </w:rPr>
        <w:t>Анализа хозяйственной деятельности и прогнозирования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b/>
          <w:bCs/>
          <w:lang w:val="ru-RU"/>
        </w:rPr>
        <w:t>Лабораторные задания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по дисциплине</w:t>
      </w:r>
      <w:r w:rsidRPr="0005739F">
        <w:rPr>
          <w:rFonts w:ascii="Times New Roman" w:hAnsi="Times New Roman" w:cs="Times New Roman"/>
          <w:i/>
          <w:iCs/>
        </w:rPr>
        <w:t> </w:t>
      </w:r>
      <w:r w:rsidRPr="0005739F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>ЭММ в бухгалтерском учете и анализе</w:t>
      </w:r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vertAlign w:val="superscript"/>
          <w:lang w:val="ru-RU"/>
        </w:rPr>
        <w:t>(наименование дисциплины)</w:t>
      </w:r>
    </w:p>
    <w:p w:rsidR="00EC77D9" w:rsidRPr="0005739F" w:rsidRDefault="00EC77D9" w:rsidP="0005739F">
      <w:pPr>
        <w:spacing w:after="0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b/>
          <w:lang w:val="ru-RU"/>
        </w:rPr>
        <w:t>1.Тематика лабораторных заданий по разделам и темам</w:t>
      </w:r>
    </w:p>
    <w:p w:rsidR="00EC77D9" w:rsidRPr="0005739F" w:rsidRDefault="00EC77D9" w:rsidP="0005739F">
      <w:pPr>
        <w:pStyle w:val="Default"/>
      </w:pPr>
      <w:r w:rsidRPr="0005739F">
        <w:t xml:space="preserve">Тема 1 </w:t>
      </w:r>
    </w:p>
    <w:p w:rsidR="00EC77D9" w:rsidRPr="0005739F" w:rsidRDefault="00EC77D9" w:rsidP="0005739F">
      <w:pPr>
        <w:spacing w:after="0"/>
        <w:rPr>
          <w:rFonts w:ascii="Times New Roman" w:hAnsi="Times New Roman" w:cs="Times New Roman"/>
          <w:lang w:val="ru-RU"/>
        </w:rPr>
      </w:pPr>
      <w:proofErr w:type="spellStart"/>
      <w:r w:rsidRPr="0005739F">
        <w:rPr>
          <w:rFonts w:ascii="Times New Roman" w:hAnsi="Times New Roman" w:cs="Times New Roman"/>
          <w:lang w:val="ru-RU"/>
        </w:rPr>
        <w:t>Проранжировать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отобранные факторы по степени их влияния на уровень производительности труда рабочих.</w:t>
      </w: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Предложены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следующие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факторы</w:t>
      </w:r>
      <w:proofErr w:type="spellEnd"/>
    </w:p>
    <w:p w:rsidR="00EC77D9" w:rsidRPr="0005739F" w:rsidRDefault="00EC77D9" w:rsidP="0005739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05739F">
        <w:rPr>
          <w:rFonts w:ascii="Times New Roman" w:hAnsi="Times New Roman" w:cs="Times New Roman"/>
          <w:b/>
        </w:rPr>
        <w:t>Факторы</w:t>
      </w:r>
      <w:proofErr w:type="spellEnd"/>
      <w:r w:rsidRPr="0005739F">
        <w:rPr>
          <w:rFonts w:ascii="Times New Roman" w:hAnsi="Times New Roman" w:cs="Times New Roman"/>
          <w:b/>
        </w:rPr>
        <w:t xml:space="preserve"> </w:t>
      </w:r>
      <w:proofErr w:type="spellStart"/>
      <w:r w:rsidRPr="0005739F">
        <w:rPr>
          <w:rFonts w:ascii="Times New Roman" w:hAnsi="Times New Roman" w:cs="Times New Roman"/>
          <w:b/>
        </w:rPr>
        <w:t>научно-технического</w:t>
      </w:r>
      <w:proofErr w:type="spellEnd"/>
      <w:r w:rsidRPr="0005739F">
        <w:rPr>
          <w:rFonts w:ascii="Times New Roman" w:hAnsi="Times New Roman" w:cs="Times New Roman"/>
          <w:b/>
        </w:rPr>
        <w:t xml:space="preserve"> </w:t>
      </w:r>
      <w:proofErr w:type="spellStart"/>
      <w:r w:rsidRPr="0005739F">
        <w:rPr>
          <w:rFonts w:ascii="Times New Roman" w:hAnsi="Times New Roman" w:cs="Times New Roman"/>
          <w:b/>
        </w:rPr>
        <w:t>прогресса</w:t>
      </w:r>
      <w:proofErr w:type="spellEnd"/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05739F">
        <w:rPr>
          <w:rFonts w:ascii="Times New Roman" w:hAnsi="Times New Roman" w:cs="Times New Roman"/>
          <w:vertAlign w:val="subscript"/>
          <w:lang w:val="ru-RU"/>
        </w:rPr>
        <w:t xml:space="preserve">.1 </w:t>
      </w:r>
      <w:r w:rsidRPr="0005739F">
        <w:rPr>
          <w:rFonts w:ascii="Times New Roman" w:hAnsi="Times New Roman" w:cs="Times New Roman"/>
          <w:lang w:val="ru-RU"/>
        </w:rPr>
        <w:t xml:space="preserve"> - Внедрение новой техники и технологии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05739F">
        <w:rPr>
          <w:rFonts w:ascii="Times New Roman" w:hAnsi="Times New Roman" w:cs="Times New Roman"/>
          <w:vertAlign w:val="subscript"/>
          <w:lang w:val="ru-RU"/>
        </w:rPr>
        <w:t xml:space="preserve">.2  </w:t>
      </w:r>
      <w:r w:rsidRPr="0005739F">
        <w:rPr>
          <w:rFonts w:ascii="Times New Roman" w:hAnsi="Times New Roman" w:cs="Times New Roman"/>
          <w:lang w:val="ru-RU"/>
        </w:rPr>
        <w:t>- Повышение уровня механизации труда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05739F">
        <w:rPr>
          <w:rFonts w:ascii="Times New Roman" w:hAnsi="Times New Roman" w:cs="Times New Roman"/>
          <w:vertAlign w:val="subscript"/>
          <w:lang w:val="ru-RU"/>
        </w:rPr>
        <w:t>.3</w:t>
      </w:r>
      <w:r w:rsidRPr="0005739F">
        <w:rPr>
          <w:rFonts w:ascii="Times New Roman" w:hAnsi="Times New Roman" w:cs="Times New Roman"/>
          <w:lang w:val="ru-RU"/>
        </w:rPr>
        <w:t xml:space="preserve"> – Повышение уровня автоматизации труда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05739F">
        <w:rPr>
          <w:rFonts w:ascii="Times New Roman" w:hAnsi="Times New Roman" w:cs="Times New Roman"/>
          <w:vertAlign w:val="subscript"/>
          <w:lang w:val="ru-RU"/>
        </w:rPr>
        <w:t>.4</w:t>
      </w:r>
      <w:r w:rsidRPr="0005739F">
        <w:rPr>
          <w:rFonts w:ascii="Times New Roman" w:hAnsi="Times New Roman" w:cs="Times New Roman"/>
          <w:lang w:val="ru-RU"/>
        </w:rPr>
        <w:t xml:space="preserve"> – Совершенствование конструкции изделия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05739F">
        <w:rPr>
          <w:rFonts w:ascii="Times New Roman" w:hAnsi="Times New Roman" w:cs="Times New Roman"/>
          <w:vertAlign w:val="subscript"/>
          <w:lang w:val="ru-RU"/>
        </w:rPr>
        <w:t>.5</w:t>
      </w:r>
      <w:r w:rsidRPr="0005739F">
        <w:rPr>
          <w:rFonts w:ascii="Times New Roman" w:hAnsi="Times New Roman" w:cs="Times New Roman"/>
          <w:lang w:val="ru-RU"/>
        </w:rPr>
        <w:t xml:space="preserve"> – Замена устаревших материалов современными материалами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</w:rPr>
      </w:pPr>
      <w:proofErr w:type="gramStart"/>
      <w:r w:rsidRPr="0005739F">
        <w:rPr>
          <w:rFonts w:ascii="Times New Roman" w:hAnsi="Times New Roman" w:cs="Times New Roman"/>
        </w:rPr>
        <w:t>Х</w:t>
      </w:r>
      <w:r w:rsidRPr="0005739F">
        <w:rPr>
          <w:rFonts w:ascii="Times New Roman" w:hAnsi="Times New Roman" w:cs="Times New Roman"/>
          <w:vertAlign w:val="subscript"/>
        </w:rPr>
        <w:t>1.6</w:t>
      </w:r>
      <w:r w:rsidRPr="0005739F">
        <w:rPr>
          <w:rFonts w:ascii="Times New Roman" w:hAnsi="Times New Roman" w:cs="Times New Roman"/>
        </w:rPr>
        <w:t xml:space="preserve"> – </w:t>
      </w:r>
      <w:proofErr w:type="spellStart"/>
      <w:r w:rsidRPr="0005739F">
        <w:rPr>
          <w:rFonts w:ascii="Times New Roman" w:hAnsi="Times New Roman" w:cs="Times New Roman"/>
        </w:rPr>
        <w:t>Модернизация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оборудования</w:t>
      </w:r>
      <w:proofErr w:type="spellEnd"/>
      <w:r w:rsidRPr="0005739F">
        <w:rPr>
          <w:rFonts w:ascii="Times New Roman" w:hAnsi="Times New Roman" w:cs="Times New Roman"/>
        </w:rPr>
        <w:t>.</w:t>
      </w:r>
      <w:proofErr w:type="gramEnd"/>
    </w:p>
    <w:p w:rsidR="00EC77D9" w:rsidRPr="0005739F" w:rsidRDefault="00EC77D9" w:rsidP="0005739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b/>
          <w:lang w:val="ru-RU"/>
        </w:rPr>
        <w:t>Факторы организации производства, труда и управления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05739F">
        <w:rPr>
          <w:rFonts w:ascii="Times New Roman" w:hAnsi="Times New Roman" w:cs="Times New Roman"/>
          <w:vertAlign w:val="subscript"/>
          <w:lang w:val="ru-RU"/>
        </w:rPr>
        <w:t>.1</w:t>
      </w:r>
      <w:r w:rsidRPr="0005739F">
        <w:rPr>
          <w:rFonts w:ascii="Times New Roman" w:hAnsi="Times New Roman" w:cs="Times New Roman"/>
          <w:lang w:val="ru-RU"/>
        </w:rPr>
        <w:t xml:space="preserve"> – Научная организация труда на рабочем месте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05739F">
        <w:rPr>
          <w:rFonts w:ascii="Times New Roman" w:hAnsi="Times New Roman" w:cs="Times New Roman"/>
          <w:vertAlign w:val="subscript"/>
          <w:lang w:val="ru-RU"/>
        </w:rPr>
        <w:t>.2</w:t>
      </w:r>
      <w:r w:rsidRPr="0005739F">
        <w:rPr>
          <w:rFonts w:ascii="Times New Roman" w:hAnsi="Times New Roman" w:cs="Times New Roman"/>
          <w:lang w:val="ru-RU"/>
        </w:rPr>
        <w:t xml:space="preserve"> – Совершенствование обслуживания рабочего места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05739F">
        <w:rPr>
          <w:rFonts w:ascii="Times New Roman" w:hAnsi="Times New Roman" w:cs="Times New Roman"/>
          <w:vertAlign w:val="subscript"/>
          <w:lang w:val="ru-RU"/>
        </w:rPr>
        <w:t>.3</w:t>
      </w:r>
      <w:r w:rsidRPr="0005739F">
        <w:rPr>
          <w:rFonts w:ascii="Times New Roman" w:hAnsi="Times New Roman" w:cs="Times New Roman"/>
          <w:lang w:val="ru-RU"/>
        </w:rPr>
        <w:t xml:space="preserve"> – Внедрение многостаночного обслуживания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05739F">
        <w:rPr>
          <w:rFonts w:ascii="Times New Roman" w:hAnsi="Times New Roman" w:cs="Times New Roman"/>
          <w:vertAlign w:val="subscript"/>
          <w:lang w:val="ru-RU"/>
        </w:rPr>
        <w:t>.4</w:t>
      </w:r>
      <w:r w:rsidRPr="0005739F">
        <w:rPr>
          <w:rFonts w:ascii="Times New Roman" w:hAnsi="Times New Roman" w:cs="Times New Roman"/>
          <w:lang w:val="ru-RU"/>
        </w:rPr>
        <w:t xml:space="preserve"> – Совершенствование организации рабочего места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05739F">
        <w:rPr>
          <w:rFonts w:ascii="Times New Roman" w:hAnsi="Times New Roman" w:cs="Times New Roman"/>
          <w:vertAlign w:val="subscript"/>
          <w:lang w:val="ru-RU"/>
        </w:rPr>
        <w:t>.5</w:t>
      </w:r>
      <w:r w:rsidRPr="0005739F">
        <w:rPr>
          <w:rFonts w:ascii="Times New Roman" w:hAnsi="Times New Roman" w:cs="Times New Roman"/>
          <w:lang w:val="ru-RU"/>
        </w:rPr>
        <w:t xml:space="preserve"> – Совмещение профессий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05739F">
        <w:rPr>
          <w:rFonts w:ascii="Times New Roman" w:hAnsi="Times New Roman" w:cs="Times New Roman"/>
          <w:vertAlign w:val="subscript"/>
          <w:lang w:val="ru-RU"/>
        </w:rPr>
        <w:t>.6</w:t>
      </w:r>
      <w:r w:rsidRPr="0005739F">
        <w:rPr>
          <w:rFonts w:ascii="Times New Roman" w:hAnsi="Times New Roman" w:cs="Times New Roman"/>
          <w:lang w:val="ru-RU"/>
        </w:rPr>
        <w:t xml:space="preserve"> – Улучшение использования рабочего времени (коэффициент использования рабочего времени)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05739F">
        <w:rPr>
          <w:rFonts w:ascii="Times New Roman" w:hAnsi="Times New Roman" w:cs="Times New Roman"/>
          <w:vertAlign w:val="subscript"/>
          <w:lang w:val="ru-RU"/>
        </w:rPr>
        <w:t>.7</w:t>
      </w:r>
      <w:r w:rsidRPr="0005739F">
        <w:rPr>
          <w:rFonts w:ascii="Times New Roman" w:hAnsi="Times New Roman" w:cs="Times New Roman"/>
          <w:lang w:val="ru-RU"/>
        </w:rPr>
        <w:t xml:space="preserve"> – Внедрение прогрессивных методов организации производства (поточный метод)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05739F">
        <w:rPr>
          <w:rFonts w:ascii="Times New Roman" w:hAnsi="Times New Roman" w:cs="Times New Roman"/>
          <w:vertAlign w:val="subscript"/>
          <w:lang w:val="ru-RU"/>
        </w:rPr>
        <w:t>.8</w:t>
      </w:r>
      <w:r w:rsidRPr="0005739F">
        <w:rPr>
          <w:rFonts w:ascii="Times New Roman" w:hAnsi="Times New Roman" w:cs="Times New Roman"/>
          <w:lang w:val="ru-RU"/>
        </w:rPr>
        <w:t xml:space="preserve"> – Внедрение бригадной формы организации труда</w:t>
      </w:r>
    </w:p>
    <w:p w:rsidR="00EC77D9" w:rsidRPr="0005739F" w:rsidRDefault="00EC77D9" w:rsidP="0005739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05739F">
        <w:rPr>
          <w:rFonts w:ascii="Times New Roman" w:hAnsi="Times New Roman" w:cs="Times New Roman"/>
          <w:b/>
        </w:rPr>
        <w:t>Социально-экономические</w:t>
      </w:r>
      <w:proofErr w:type="spellEnd"/>
      <w:r w:rsidRPr="0005739F">
        <w:rPr>
          <w:rFonts w:ascii="Times New Roman" w:hAnsi="Times New Roman" w:cs="Times New Roman"/>
          <w:b/>
        </w:rPr>
        <w:t xml:space="preserve"> </w:t>
      </w:r>
      <w:proofErr w:type="spellStart"/>
      <w:r w:rsidRPr="0005739F">
        <w:rPr>
          <w:rFonts w:ascii="Times New Roman" w:hAnsi="Times New Roman" w:cs="Times New Roman"/>
          <w:b/>
        </w:rPr>
        <w:t>факторы</w:t>
      </w:r>
      <w:proofErr w:type="spellEnd"/>
    </w:p>
    <w:p w:rsidR="00EC77D9" w:rsidRPr="0005739F" w:rsidRDefault="00EC77D9" w:rsidP="0005739F">
      <w:pPr>
        <w:numPr>
          <w:ilvl w:val="1"/>
          <w:numId w:val="27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r w:rsidRPr="0005739F">
        <w:rPr>
          <w:rFonts w:ascii="Times New Roman" w:hAnsi="Times New Roman" w:cs="Times New Roman"/>
          <w:vertAlign w:val="subscript"/>
          <w:lang w:val="ru-RU"/>
        </w:rPr>
        <w:t>3.1</w:t>
      </w:r>
      <w:r w:rsidRPr="0005739F">
        <w:rPr>
          <w:rFonts w:ascii="Times New Roman" w:hAnsi="Times New Roman" w:cs="Times New Roman"/>
          <w:lang w:val="ru-RU"/>
        </w:rPr>
        <w:t xml:space="preserve"> – Повышение уровня квалификации рабочих (разряды)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r w:rsidRPr="0005739F">
        <w:rPr>
          <w:rFonts w:ascii="Times New Roman" w:hAnsi="Times New Roman" w:cs="Times New Roman"/>
          <w:vertAlign w:val="subscript"/>
          <w:lang w:val="ru-RU"/>
        </w:rPr>
        <w:t>3.2</w:t>
      </w:r>
      <w:r w:rsidRPr="0005739F">
        <w:rPr>
          <w:rFonts w:ascii="Times New Roman" w:hAnsi="Times New Roman" w:cs="Times New Roman"/>
          <w:lang w:val="ru-RU"/>
        </w:rPr>
        <w:t xml:space="preserve"> – Снижение текучести рабочей силы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r w:rsidRPr="0005739F">
        <w:rPr>
          <w:rFonts w:ascii="Times New Roman" w:hAnsi="Times New Roman" w:cs="Times New Roman"/>
          <w:vertAlign w:val="subscript"/>
          <w:lang w:val="ru-RU"/>
        </w:rPr>
        <w:t>3.3</w:t>
      </w:r>
      <w:r w:rsidRPr="0005739F">
        <w:rPr>
          <w:rFonts w:ascii="Times New Roman" w:hAnsi="Times New Roman" w:cs="Times New Roman"/>
          <w:lang w:val="ru-RU"/>
        </w:rPr>
        <w:t xml:space="preserve"> – Улучшение условий труда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r w:rsidRPr="0005739F">
        <w:rPr>
          <w:rFonts w:ascii="Times New Roman" w:hAnsi="Times New Roman" w:cs="Times New Roman"/>
          <w:vertAlign w:val="subscript"/>
          <w:lang w:val="ru-RU"/>
        </w:rPr>
        <w:t>3.4</w:t>
      </w:r>
      <w:r w:rsidRPr="0005739F">
        <w:rPr>
          <w:rFonts w:ascii="Times New Roman" w:hAnsi="Times New Roman" w:cs="Times New Roman"/>
          <w:lang w:val="ru-RU"/>
        </w:rPr>
        <w:t xml:space="preserve"> – Социальная забота о рабочих (бесплатный проезд, бесплатное питание)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r w:rsidRPr="0005739F">
        <w:rPr>
          <w:rFonts w:ascii="Times New Roman" w:hAnsi="Times New Roman" w:cs="Times New Roman"/>
          <w:vertAlign w:val="subscript"/>
          <w:lang w:val="ru-RU"/>
        </w:rPr>
        <w:t>3.5</w:t>
      </w:r>
      <w:r w:rsidRPr="0005739F">
        <w:rPr>
          <w:rFonts w:ascii="Times New Roman" w:hAnsi="Times New Roman" w:cs="Times New Roman"/>
          <w:lang w:val="ru-RU"/>
        </w:rPr>
        <w:t xml:space="preserve"> – Улучшение использования свободного времени рабочих (создание кружков самодеятельности)</w:t>
      </w:r>
    </w:p>
    <w:p w:rsidR="00EC77D9" w:rsidRPr="0005739F" w:rsidRDefault="00EC77D9" w:rsidP="0005739F">
      <w:pPr>
        <w:spacing w:after="0"/>
        <w:ind w:left="360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>Х</w:t>
      </w:r>
      <w:r w:rsidRPr="0005739F">
        <w:rPr>
          <w:rFonts w:ascii="Times New Roman" w:hAnsi="Times New Roman" w:cs="Times New Roman"/>
          <w:vertAlign w:val="subscript"/>
        </w:rPr>
        <w:t>3.6</w:t>
      </w:r>
      <w:r w:rsidRPr="0005739F">
        <w:rPr>
          <w:rFonts w:ascii="Times New Roman" w:hAnsi="Times New Roman" w:cs="Times New Roman"/>
        </w:rPr>
        <w:t xml:space="preserve"> – </w:t>
      </w:r>
      <w:proofErr w:type="spellStart"/>
      <w:r w:rsidRPr="0005739F">
        <w:rPr>
          <w:rFonts w:ascii="Times New Roman" w:hAnsi="Times New Roman" w:cs="Times New Roman"/>
        </w:rPr>
        <w:t>Оздоровление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работников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предприятия</w:t>
      </w:r>
      <w:proofErr w:type="spellEnd"/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24"/>
        <w:gridCol w:w="540"/>
        <w:gridCol w:w="567"/>
        <w:gridCol w:w="513"/>
        <w:gridCol w:w="708"/>
        <w:gridCol w:w="552"/>
        <w:gridCol w:w="540"/>
        <w:gridCol w:w="551"/>
        <w:gridCol w:w="567"/>
        <w:gridCol w:w="502"/>
        <w:gridCol w:w="992"/>
        <w:gridCol w:w="808"/>
        <w:gridCol w:w="1080"/>
      </w:tblGrid>
      <w:tr w:rsidR="00EC77D9" w:rsidRPr="0005739F" w:rsidTr="00B11DC5">
        <w:trPr>
          <w:cantSplit/>
        </w:trPr>
        <w:tc>
          <w:tcPr>
            <w:tcW w:w="138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Факторы</w:t>
            </w:r>
            <w:proofErr w:type="spellEnd"/>
          </w:p>
        </w:tc>
        <w:tc>
          <w:tcPr>
            <w:tcW w:w="5564" w:type="dxa"/>
            <w:gridSpan w:val="10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Эксперты</w:t>
            </w:r>
            <w:proofErr w:type="spellEnd"/>
          </w:p>
        </w:tc>
        <w:tc>
          <w:tcPr>
            <w:tcW w:w="992" w:type="dxa"/>
            <w:vMerge w:val="restart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сумма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рангов</w:t>
            </w:r>
            <w:proofErr w:type="spellEnd"/>
          </w:p>
        </w:tc>
        <w:tc>
          <w:tcPr>
            <w:tcW w:w="808" w:type="dxa"/>
            <w:vMerge w:val="restart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20" w:dyaOrig="320">
                <v:shape id="_x0000_i1030" type="#_x0000_t75" style="width:36pt;height:16.2pt" o:ole="">
                  <v:imagedata r:id="rId20" o:title=""/>
                </v:shape>
                <o:OLEObject Type="Embed" ProgID="Equation.3" ShapeID="_x0000_i1030" DrawAspect="Content" ObjectID="_1599922757" r:id="rId21"/>
              </w:object>
            </w:r>
          </w:p>
        </w:tc>
        <w:tc>
          <w:tcPr>
            <w:tcW w:w="1080" w:type="dxa"/>
            <w:vMerge w:val="restart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80">
                <v:shape id="_x0000_i1031" type="#_x0000_t75" style="width:48pt;height:19.2pt" o:ole="">
                  <v:imagedata r:id="rId22" o:title=""/>
                </v:shape>
                <o:OLEObject Type="Embed" ProgID="Equation.3" ShapeID="_x0000_i1031" DrawAspect="Content" ObjectID="_1599922758" r:id="rId23"/>
              </w:object>
            </w:r>
          </w:p>
        </w:tc>
      </w:tr>
      <w:tr w:rsidR="00EC77D9" w:rsidRPr="0005739F" w:rsidTr="00B11DC5">
        <w:tc>
          <w:tcPr>
            <w:tcW w:w="138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Merge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vMerge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38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52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38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52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38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52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38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52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38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52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38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52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38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сумма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рангов</w:t>
            </w:r>
            <w:proofErr w:type="spellEnd"/>
          </w:p>
        </w:tc>
        <w:tc>
          <w:tcPr>
            <w:tcW w:w="52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tbl>
      <w:tblPr>
        <w:tblW w:w="9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8"/>
        <w:gridCol w:w="709"/>
        <w:gridCol w:w="551"/>
        <w:gridCol w:w="567"/>
        <w:gridCol w:w="513"/>
        <w:gridCol w:w="708"/>
        <w:gridCol w:w="552"/>
        <w:gridCol w:w="540"/>
        <w:gridCol w:w="540"/>
        <w:gridCol w:w="540"/>
        <w:gridCol w:w="540"/>
        <w:gridCol w:w="993"/>
        <w:gridCol w:w="807"/>
        <w:gridCol w:w="1134"/>
      </w:tblGrid>
      <w:tr w:rsidR="00EC77D9" w:rsidRPr="0005739F" w:rsidTr="00B11DC5">
        <w:trPr>
          <w:cantSplit/>
        </w:trPr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lastRenderedPageBreak/>
              <w:t>Факторы</w:t>
            </w:r>
            <w:proofErr w:type="spellEnd"/>
          </w:p>
        </w:tc>
        <w:tc>
          <w:tcPr>
            <w:tcW w:w="5760" w:type="dxa"/>
            <w:gridSpan w:val="10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Эксперты</w:t>
            </w:r>
            <w:proofErr w:type="spellEnd"/>
          </w:p>
        </w:tc>
        <w:tc>
          <w:tcPr>
            <w:tcW w:w="993" w:type="dxa"/>
            <w:vMerge w:val="restart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сумма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рангов</w:t>
            </w:r>
            <w:proofErr w:type="spellEnd"/>
          </w:p>
        </w:tc>
        <w:tc>
          <w:tcPr>
            <w:tcW w:w="807" w:type="dxa"/>
            <w:vMerge w:val="restart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20" w:dyaOrig="320">
                <v:shape id="_x0000_i1032" type="#_x0000_t75" style="width:36pt;height:16.2pt" o:ole="">
                  <v:imagedata r:id="rId20" o:title=""/>
                </v:shape>
                <o:OLEObject Type="Embed" ProgID="Equation.3" ShapeID="_x0000_i1032" DrawAspect="Content" ObjectID="_1599922759" r:id="rId24"/>
              </w:object>
            </w:r>
          </w:p>
        </w:tc>
        <w:tc>
          <w:tcPr>
            <w:tcW w:w="1134" w:type="dxa"/>
            <w:vMerge w:val="restart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80">
                <v:shape id="_x0000_i1033" type="#_x0000_t75" style="width:48pt;height:19.2pt" o:ole="">
                  <v:imagedata r:id="rId25" o:title=""/>
                </v:shape>
                <o:OLEObject Type="Embed" ProgID="Equation.3" ShapeID="_x0000_i1033" DrawAspect="Content" ObjectID="_1599922760" r:id="rId26"/>
              </w:object>
            </w: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  <w:vMerge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  <w:vMerge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09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709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709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709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7</w:t>
            </w:r>
          </w:p>
        </w:tc>
        <w:tc>
          <w:tcPr>
            <w:tcW w:w="709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8</w:t>
            </w:r>
          </w:p>
        </w:tc>
        <w:tc>
          <w:tcPr>
            <w:tcW w:w="709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сумма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рангов</w:t>
            </w:r>
            <w:proofErr w:type="spellEnd"/>
          </w:p>
        </w:tc>
        <w:tc>
          <w:tcPr>
            <w:tcW w:w="709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8"/>
        <w:gridCol w:w="720"/>
        <w:gridCol w:w="540"/>
        <w:gridCol w:w="567"/>
        <w:gridCol w:w="513"/>
        <w:gridCol w:w="540"/>
        <w:gridCol w:w="540"/>
        <w:gridCol w:w="540"/>
        <w:gridCol w:w="567"/>
        <w:gridCol w:w="567"/>
        <w:gridCol w:w="666"/>
        <w:gridCol w:w="992"/>
        <w:gridCol w:w="851"/>
        <w:gridCol w:w="1134"/>
      </w:tblGrid>
      <w:tr w:rsidR="00EC77D9" w:rsidRPr="0005739F" w:rsidTr="00B11DC5">
        <w:trPr>
          <w:cantSplit/>
        </w:trPr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Факторы</w:t>
            </w:r>
            <w:proofErr w:type="spellEnd"/>
          </w:p>
        </w:tc>
        <w:tc>
          <w:tcPr>
            <w:tcW w:w="5760" w:type="dxa"/>
            <w:gridSpan w:val="10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Эксперты</w:t>
            </w:r>
            <w:proofErr w:type="spellEnd"/>
          </w:p>
        </w:tc>
        <w:tc>
          <w:tcPr>
            <w:tcW w:w="992" w:type="dxa"/>
            <w:vMerge w:val="restart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сумма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рангов</w:t>
            </w:r>
            <w:proofErr w:type="spellEnd"/>
          </w:p>
        </w:tc>
        <w:tc>
          <w:tcPr>
            <w:tcW w:w="851" w:type="dxa"/>
            <w:vMerge w:val="restart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20" w:dyaOrig="320">
                <v:shape id="_x0000_i1034" type="#_x0000_t75" style="width:36pt;height:16.2pt" o:ole="">
                  <v:imagedata r:id="rId20" o:title=""/>
                </v:shape>
                <o:OLEObject Type="Embed" ProgID="Equation.3" ShapeID="_x0000_i1034" DrawAspect="Content" ObjectID="_1599922761" r:id="rId27"/>
              </w:object>
            </w:r>
          </w:p>
        </w:tc>
        <w:tc>
          <w:tcPr>
            <w:tcW w:w="1134" w:type="dxa"/>
            <w:vMerge w:val="restart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80">
                <v:shape id="_x0000_i1035" type="#_x0000_t75" style="width:48pt;height:19.2pt" o:ole="">
                  <v:imagedata r:id="rId22" o:title=""/>
                </v:shape>
                <o:OLEObject Type="Embed" ProgID="Equation.3" ShapeID="_x0000_i1035" DrawAspect="Content" ObjectID="_1599922762" r:id="rId28"/>
              </w:object>
            </w: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6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Merge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7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7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Х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7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188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сумма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рангов</w:t>
            </w:r>
            <w:proofErr w:type="spellEnd"/>
          </w:p>
        </w:tc>
        <w:tc>
          <w:tcPr>
            <w:tcW w:w="7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pStyle w:val="15"/>
        <w:shd w:val="clear" w:color="auto" w:fill="FFFFFF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EC77D9" w:rsidRPr="0005739F" w:rsidRDefault="00EC77D9" w:rsidP="0005739F">
      <w:pPr>
        <w:pStyle w:val="Default"/>
        <w:rPr>
          <w:b/>
          <w:lang w:val="en-US"/>
        </w:rPr>
      </w:pPr>
      <w:r w:rsidRPr="0005739F">
        <w:rPr>
          <w:b/>
        </w:rPr>
        <w:t xml:space="preserve">Тема  </w:t>
      </w:r>
      <w:r w:rsidRPr="0005739F">
        <w:rPr>
          <w:b/>
          <w:lang w:val="en-US"/>
        </w:rPr>
        <w:t>2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Для шести отраслей за отчетный период известны межотраслевые потоки </w:t>
      </w:r>
      <w:proofErr w:type="spellStart"/>
      <w:r w:rsidRPr="0005739F">
        <w:rPr>
          <w:rFonts w:ascii="Times New Roman" w:hAnsi="Times New Roman" w:cs="Times New Roman"/>
        </w:rPr>
        <w:t>Xij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и вектор объемов конечного использования </w:t>
      </w:r>
      <w:proofErr w:type="gramStart"/>
      <w:r w:rsidRPr="0005739F">
        <w:rPr>
          <w:rFonts w:ascii="Times New Roman" w:hAnsi="Times New Roman" w:cs="Times New Roman"/>
        </w:rPr>
        <w:t>Y</w:t>
      </w:r>
      <w:proofErr w:type="spellStart"/>
      <w:proofErr w:type="gramEnd"/>
      <w:r w:rsidRPr="0005739F">
        <w:rPr>
          <w:rFonts w:ascii="Times New Roman" w:hAnsi="Times New Roman" w:cs="Times New Roman"/>
          <w:lang w:val="ru-RU"/>
        </w:rPr>
        <w:t>отч</w:t>
      </w:r>
      <w:proofErr w:type="spellEnd"/>
      <w:r w:rsidRPr="0005739F">
        <w:rPr>
          <w:rFonts w:ascii="Times New Roman" w:hAnsi="Times New Roman" w:cs="Times New Roman"/>
          <w:lang w:val="ru-RU"/>
        </w:rPr>
        <w:t>. Предполагаем, что в плановом периоде технология производства не изменится.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Требуется:</w:t>
      </w:r>
    </w:p>
    <w:p w:rsidR="00EC77D9" w:rsidRPr="0005739F" w:rsidRDefault="00EC77D9" w:rsidP="0005739F">
      <w:pPr>
        <w:numPr>
          <w:ilvl w:val="0"/>
          <w:numId w:val="16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рассчитать плановый межотраслевой баланс при условии, что в плановом периоде известен покупательский спрос </w:t>
      </w:r>
      <w:proofErr w:type="gramStart"/>
      <w:r w:rsidRPr="0005739F">
        <w:rPr>
          <w:rFonts w:ascii="Times New Roman" w:hAnsi="Times New Roman" w:cs="Times New Roman"/>
        </w:rPr>
        <w:t>Y</w:t>
      </w:r>
      <w:proofErr w:type="gramEnd"/>
      <w:r w:rsidRPr="0005739F">
        <w:rPr>
          <w:rFonts w:ascii="Times New Roman" w:hAnsi="Times New Roman" w:cs="Times New Roman"/>
          <w:lang w:val="ru-RU"/>
        </w:rPr>
        <w:t>пл.;</w:t>
      </w:r>
    </w:p>
    <w:p w:rsidR="00EC77D9" w:rsidRPr="0005739F" w:rsidRDefault="00EC77D9" w:rsidP="0005739F">
      <w:pPr>
        <w:numPr>
          <w:ilvl w:val="0"/>
          <w:numId w:val="16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привести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числовую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схему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баланса</w:t>
      </w:r>
      <w:proofErr w:type="spellEnd"/>
      <w:r w:rsidRPr="0005739F">
        <w:rPr>
          <w:rFonts w:ascii="Times New Roman" w:hAnsi="Times New Roman" w:cs="Times New Roman"/>
        </w:rPr>
        <w:t>;</w:t>
      </w:r>
    </w:p>
    <w:p w:rsidR="00EC77D9" w:rsidRPr="0005739F" w:rsidRDefault="00EC77D9" w:rsidP="0005739F">
      <w:pPr>
        <w:numPr>
          <w:ilvl w:val="0"/>
          <w:numId w:val="16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05739F">
        <w:rPr>
          <w:rFonts w:ascii="Times New Roman" w:hAnsi="Times New Roman" w:cs="Times New Roman"/>
        </w:rPr>
        <w:t>проанализировать</w:t>
      </w:r>
      <w:proofErr w:type="spellEnd"/>
      <w:proofErr w:type="gram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полученные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результаты</w:t>
      </w:r>
      <w:proofErr w:type="spellEnd"/>
      <w:r w:rsidRPr="0005739F">
        <w:rPr>
          <w:rFonts w:ascii="Times New Roman" w:hAnsi="Times New Roman" w:cs="Times New Roman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7"/>
        <w:gridCol w:w="671"/>
        <w:gridCol w:w="720"/>
        <w:gridCol w:w="900"/>
        <w:gridCol w:w="720"/>
        <w:gridCol w:w="720"/>
        <w:gridCol w:w="720"/>
        <w:gridCol w:w="900"/>
      </w:tblGrid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bookmarkStart w:id="7" w:name="_Toc493694233"/>
            <w:r w:rsidRPr="0005739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Отрасль</w:t>
            </w:r>
            <w:bookmarkEnd w:id="7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</w:rPr>
              <w:t>II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</w:rPr>
              <w:t>IV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</w:rPr>
              <w:t>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739F">
              <w:rPr>
                <w:rFonts w:ascii="Times New Roman" w:hAnsi="Times New Roman" w:cs="Times New Roman"/>
                <w:color w:val="000000" w:themeColor="text1"/>
              </w:rPr>
              <w:t>VI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5739F">
              <w:rPr>
                <w:rFonts w:ascii="Times New Roman" w:hAnsi="Times New Roman" w:cs="Times New Roman"/>
                <w:color w:val="000000" w:themeColor="text1"/>
              </w:rPr>
              <w:t>Yотч</w:t>
            </w:r>
            <w:proofErr w:type="spellEnd"/>
            <w:r w:rsidRPr="0005739F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97</w:t>
            </w:r>
          </w:p>
        </w:tc>
      </w:tr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  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56</w:t>
            </w:r>
          </w:p>
        </w:tc>
      </w:tr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 xml:space="preserve"> III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66</w:t>
            </w:r>
          </w:p>
        </w:tc>
      </w:tr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98</w:t>
            </w:r>
          </w:p>
        </w:tc>
      </w:tr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102</w:t>
            </w:r>
          </w:p>
        </w:tc>
      </w:tr>
      <w:tr w:rsidR="00EC77D9" w:rsidRPr="0005739F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63</w:t>
            </w:r>
          </w:p>
        </w:tc>
      </w:tr>
    </w:tbl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noProof/>
        </w:rPr>
        <w:pict>
          <v:shape id="AutoShape 3" o:spid="_x0000_s1027" type="#_x0000_t185" style="position:absolute;left:0;text-align:left;margin-left:1in;margin-top:1.7pt;width:27pt;height:81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"/>
        </w:pict>
      </w:r>
      <w:r w:rsidRPr="0005739F">
        <w:rPr>
          <w:rFonts w:ascii="Times New Roman" w:hAnsi="Times New Roman" w:cs="Times New Roman"/>
        </w:rPr>
        <w:t xml:space="preserve">           87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          65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>57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          38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Yпл</w:t>
      </w:r>
      <w:proofErr w:type="spellEnd"/>
      <w:r w:rsidRPr="0005739F">
        <w:rPr>
          <w:rFonts w:ascii="Times New Roman" w:hAnsi="Times New Roman" w:cs="Times New Roman"/>
        </w:rPr>
        <w:t xml:space="preserve"> =    54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 xml:space="preserve">              89</w:t>
      </w: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ind w:firstLine="720"/>
        <w:jc w:val="both"/>
        <w:rPr>
          <w:rFonts w:ascii="Times New Roman" w:hAnsi="Times New Roman" w:cs="Times New Roman"/>
          <w:bCs/>
          <w:i/>
          <w:iCs/>
          <w:lang w:val="ru-RU"/>
        </w:rPr>
      </w:pPr>
      <w:r w:rsidRPr="0005739F">
        <w:rPr>
          <w:rFonts w:ascii="Times New Roman" w:hAnsi="Times New Roman" w:cs="Times New Roman"/>
          <w:bCs/>
          <w:i/>
          <w:iCs/>
          <w:lang w:val="ru-RU"/>
        </w:rPr>
        <w:lastRenderedPageBreak/>
        <w:t xml:space="preserve">Инструкция по решению задачи на ПЭВМ средствами </w:t>
      </w:r>
      <w:r w:rsidRPr="0005739F">
        <w:rPr>
          <w:rFonts w:ascii="Times New Roman" w:hAnsi="Times New Roman" w:cs="Times New Roman"/>
          <w:bCs/>
          <w:i/>
          <w:iCs/>
        </w:rPr>
        <w:t>Excel</w:t>
      </w:r>
      <w:r w:rsidRPr="0005739F">
        <w:rPr>
          <w:rFonts w:ascii="Times New Roman" w:hAnsi="Times New Roman" w:cs="Times New Roman"/>
          <w:bCs/>
          <w:i/>
          <w:iCs/>
          <w:lang w:val="ru-RU"/>
        </w:rPr>
        <w:t>.</w:t>
      </w:r>
    </w:p>
    <w:p w:rsidR="00EC77D9" w:rsidRPr="0005739F" w:rsidRDefault="00EC77D9" w:rsidP="0005739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Заносим исходные данные баланса в электронную таблицу </w:t>
      </w:r>
      <w:r w:rsidRPr="0005739F">
        <w:rPr>
          <w:rFonts w:ascii="Times New Roman" w:hAnsi="Times New Roman" w:cs="Times New Roman"/>
        </w:rPr>
        <w:t>Excel</w:t>
      </w:r>
      <w:r w:rsidRPr="0005739F">
        <w:rPr>
          <w:rFonts w:ascii="Times New Roman" w:hAnsi="Times New Roman" w:cs="Times New Roman"/>
          <w:lang w:val="ru-RU"/>
        </w:rPr>
        <w:t>:</w:t>
      </w:r>
    </w:p>
    <w:tbl>
      <w:tblPr>
        <w:tblW w:w="8640" w:type="dxa"/>
        <w:tblCellMar>
          <w:left w:w="0" w:type="dxa"/>
          <w:right w:w="0" w:type="dxa"/>
        </w:tblCellMar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EC77D9" w:rsidRPr="0005739F" w:rsidTr="00B11DC5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Отрасль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Yотч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Хотч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Zотч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Xотч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</w:tbl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Элементы столбца </w:t>
      </w:r>
      <w:proofErr w:type="spellStart"/>
      <w:r w:rsidRPr="0005739F">
        <w:rPr>
          <w:rFonts w:ascii="Times New Roman" w:hAnsi="Times New Roman" w:cs="Times New Roman"/>
          <w:lang w:val="ru-RU"/>
        </w:rPr>
        <w:t>Хотч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. рассчитываем по формуле: </w:t>
      </w:r>
      <w:r w:rsidRPr="0005739F">
        <w:rPr>
          <w:rFonts w:ascii="Times New Roman" w:hAnsi="Times New Roman" w:cs="Times New Roman"/>
          <w:position w:val="-30"/>
        </w:rPr>
        <w:object w:dxaOrig="2160" w:dyaOrig="765">
          <v:shape id="_x0000_i1036" type="#_x0000_t75" style="width:108pt;height:38.4pt" o:ole="">
            <v:imagedata r:id="rId10" o:title=""/>
          </v:shape>
          <o:OLEObject Type="Embed" ProgID="Equation.3" ShapeID="_x0000_i1036" DrawAspect="Content" ObjectID="_1599922763" r:id="rId29"/>
        </w:objec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Для этого курсор помещаем в ячейку для 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05739F">
        <w:rPr>
          <w:rFonts w:ascii="Times New Roman" w:hAnsi="Times New Roman" w:cs="Times New Roman"/>
          <w:lang w:val="ru-RU"/>
        </w:rPr>
        <w:t xml:space="preserve">, используем функцию СУММ, где в качестве аргумента берем элементы первой строки, затем копируем эту формулу в остальные ячейки столбца </w:t>
      </w:r>
      <w:proofErr w:type="spellStart"/>
      <w:r w:rsidRPr="0005739F">
        <w:rPr>
          <w:rFonts w:ascii="Times New Roman" w:hAnsi="Times New Roman" w:cs="Times New Roman"/>
          <w:lang w:val="ru-RU"/>
        </w:rPr>
        <w:t>Хотч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.  Переписываем полученные значения в строку </w:t>
      </w:r>
      <w:proofErr w:type="spellStart"/>
      <w:r w:rsidRPr="0005739F">
        <w:rPr>
          <w:rFonts w:ascii="Times New Roman" w:hAnsi="Times New Roman" w:cs="Times New Roman"/>
          <w:lang w:val="ru-RU"/>
        </w:rPr>
        <w:t>Хотч</w:t>
      </w:r>
      <w:proofErr w:type="spellEnd"/>
      <w:r w:rsidRPr="0005739F">
        <w:rPr>
          <w:rFonts w:ascii="Times New Roman" w:hAnsi="Times New Roman" w:cs="Times New Roman"/>
          <w:lang w:val="ru-RU"/>
        </w:rPr>
        <w:t>. внизу, для этого используем формулы, то есть 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05739F">
        <w:rPr>
          <w:rFonts w:ascii="Times New Roman" w:hAnsi="Times New Roman" w:cs="Times New Roman"/>
          <w:lang w:val="ru-RU"/>
        </w:rPr>
        <w:t>=(адресХ</w:t>
      </w:r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r w:rsidRPr="0005739F">
        <w:rPr>
          <w:rFonts w:ascii="Times New Roman" w:hAnsi="Times New Roman" w:cs="Times New Roman"/>
          <w:lang w:val="ru-RU"/>
        </w:rPr>
        <w:t>столб.) и т.д.</w:t>
      </w:r>
    </w:p>
    <w:p w:rsidR="00EC77D9" w:rsidRPr="0005739F" w:rsidRDefault="00EC77D9" w:rsidP="0005739F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Строим матрицу</w:t>
      </w:r>
      <w:proofErr w:type="gramStart"/>
      <w:r w:rsidRPr="0005739F">
        <w:rPr>
          <w:rFonts w:ascii="Times New Roman" w:hAnsi="Times New Roman" w:cs="Times New Roman"/>
          <w:lang w:val="ru-RU"/>
        </w:rPr>
        <w:t xml:space="preserve"> А</w:t>
      </w:r>
      <w:proofErr w:type="gramEnd"/>
      <w:r w:rsidRPr="0005739F">
        <w:rPr>
          <w:rFonts w:ascii="Times New Roman" w:hAnsi="Times New Roman" w:cs="Times New Roman"/>
          <w:lang w:val="ru-RU"/>
        </w:rPr>
        <w:t xml:space="preserve"> (матрицу прямых материальных затрат)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Строим таблицу для матрицы размером 6х6. В первой клетке записываем формулу</w:t>
      </w:r>
      <w:r w:rsidRPr="0005739F">
        <w:rPr>
          <w:rFonts w:ascii="Times New Roman" w:hAnsi="Times New Roman" w:cs="Times New Roman"/>
          <w:position w:val="-34"/>
        </w:rPr>
        <w:object w:dxaOrig="825" w:dyaOrig="765">
          <v:shape id="_x0000_i1037" type="#_x0000_t75" style="width:41.4pt;height:38.4pt" o:ole="">
            <v:imagedata r:id="rId12" o:title=""/>
          </v:shape>
          <o:OLEObject Type="Embed" ProgID="Equation.3" ShapeID="_x0000_i1037" DrawAspect="Content" ObjectID="_1599922764" r:id="rId30"/>
        </w:objec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lang w:val="ru-RU"/>
        </w:rPr>
        <w:t>например, для Х</w:t>
      </w:r>
      <w:r w:rsidRPr="0005739F">
        <w:rPr>
          <w:rFonts w:ascii="Times New Roman" w:hAnsi="Times New Roman" w:cs="Times New Roman"/>
          <w:vertAlign w:val="subscript"/>
          <w:lang w:val="ru-RU"/>
        </w:rPr>
        <w:t>11</w:t>
      </w:r>
      <w:r w:rsidRPr="0005739F">
        <w:rPr>
          <w:rFonts w:ascii="Times New Roman" w:hAnsi="Times New Roman" w:cs="Times New Roman"/>
          <w:lang w:val="ru-RU"/>
        </w:rPr>
        <w:t xml:space="preserve"> = В2</w:t>
      </w:r>
      <w:proofErr w:type="gramStart"/>
      <w:r w:rsidRPr="0005739F">
        <w:rPr>
          <w:rFonts w:ascii="Times New Roman" w:hAnsi="Times New Roman" w:cs="Times New Roman"/>
          <w:lang w:val="ru-RU"/>
        </w:rPr>
        <w:t>/В</w:t>
      </w:r>
      <w:proofErr w:type="gramEnd"/>
      <w:r w:rsidRPr="0005739F">
        <w:rPr>
          <w:rFonts w:ascii="Times New Roman" w:hAnsi="Times New Roman" w:cs="Times New Roman"/>
          <w:lang w:val="ru-RU"/>
        </w:rPr>
        <w:t>$9, (В$9 – адрес Х</w:t>
      </w:r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r w:rsidRPr="0005739F">
        <w:rPr>
          <w:rFonts w:ascii="Times New Roman" w:hAnsi="Times New Roman" w:cs="Times New Roman"/>
          <w:lang w:val="ru-RU"/>
        </w:rPr>
        <w:t xml:space="preserve"> в столбце). Чтобы дальше эту формулу скопировать, в знаменателе перед цифрой в адресе ставим знак $. </w:t>
      </w:r>
      <w:proofErr w:type="spellStart"/>
      <w:r w:rsidRPr="0005739F">
        <w:rPr>
          <w:rFonts w:ascii="Times New Roman" w:hAnsi="Times New Roman" w:cs="Times New Roman"/>
        </w:rPr>
        <w:t>Далее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эту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формулу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копируем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по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матрице</w:t>
      </w:r>
      <w:proofErr w:type="spellEnd"/>
      <w:r w:rsidRPr="0005739F">
        <w:rPr>
          <w:rFonts w:ascii="Times New Roman" w:hAnsi="Times New Roman" w:cs="Times New Roman"/>
        </w:rPr>
        <w:t>.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numPr>
          <w:ilvl w:val="0"/>
          <w:numId w:val="1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Задавая величины конечной продукции всех отраслей, можно определить величины валовой продукции каждой отрасли: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Х= (Е-А)</w:t>
      </w:r>
      <w:r w:rsidRPr="0005739F">
        <w:rPr>
          <w:rFonts w:ascii="Times New Roman" w:hAnsi="Times New Roman" w:cs="Times New Roman"/>
          <w:vertAlign w:val="superscript"/>
          <w:lang w:val="ru-RU"/>
        </w:rPr>
        <w:t>-1</w:t>
      </w:r>
      <w:r w:rsidRPr="0005739F">
        <w:rPr>
          <w:rFonts w:ascii="Times New Roman" w:hAnsi="Times New Roman" w:cs="Times New Roman"/>
          <w:lang w:val="ru-RU"/>
        </w:rPr>
        <w:t>*</w:t>
      </w:r>
      <w:r w:rsidRPr="0005739F">
        <w:rPr>
          <w:rFonts w:ascii="Times New Roman" w:hAnsi="Times New Roman" w:cs="Times New Roman"/>
        </w:rPr>
        <w:t>Y</w:t>
      </w:r>
      <w:r w:rsidRPr="0005739F">
        <w:rPr>
          <w:rFonts w:ascii="Times New Roman" w:hAnsi="Times New Roman" w:cs="Times New Roman"/>
          <w:lang w:val="ru-RU"/>
        </w:rPr>
        <w:t>;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 – валовая продукция;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Е – единичная матрица размерности </w:t>
      </w:r>
      <w:r w:rsidRPr="0005739F">
        <w:rPr>
          <w:rFonts w:ascii="Times New Roman" w:hAnsi="Times New Roman" w:cs="Times New Roman"/>
        </w:rPr>
        <w:t>n</w:t>
      </w:r>
      <w:r w:rsidRPr="0005739F">
        <w:rPr>
          <w:rFonts w:ascii="Times New Roman" w:hAnsi="Times New Roman" w:cs="Times New Roman"/>
          <w:lang w:val="ru-RU"/>
        </w:rPr>
        <w:t>*</w:t>
      </w:r>
      <w:r w:rsidRPr="0005739F">
        <w:rPr>
          <w:rFonts w:ascii="Times New Roman" w:hAnsi="Times New Roman" w:cs="Times New Roman"/>
        </w:rPr>
        <w:t>n</w:t>
      </w:r>
      <w:r w:rsidRPr="0005739F">
        <w:rPr>
          <w:rFonts w:ascii="Times New Roman" w:hAnsi="Times New Roman" w:cs="Times New Roman"/>
          <w:lang w:val="ru-RU"/>
        </w:rPr>
        <w:t>,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(Е-А)</w:t>
      </w:r>
      <w:r w:rsidRPr="0005739F">
        <w:rPr>
          <w:rFonts w:ascii="Times New Roman" w:hAnsi="Times New Roman" w:cs="Times New Roman"/>
          <w:vertAlign w:val="superscript"/>
          <w:lang w:val="ru-RU"/>
        </w:rPr>
        <w:t>-1</w:t>
      </w:r>
      <w:r w:rsidRPr="0005739F">
        <w:rPr>
          <w:rFonts w:ascii="Times New Roman" w:hAnsi="Times New Roman" w:cs="Times New Roman"/>
          <w:lang w:val="ru-RU"/>
        </w:rPr>
        <w:t xml:space="preserve"> – матрица, обратная матрице (Е-А);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</w:rPr>
        <w:t>Y</w:t>
      </w:r>
      <w:r w:rsidRPr="0005739F">
        <w:rPr>
          <w:rFonts w:ascii="Times New Roman" w:hAnsi="Times New Roman" w:cs="Times New Roman"/>
          <w:lang w:val="ru-RU"/>
        </w:rPr>
        <w:t xml:space="preserve"> – </w:t>
      </w:r>
      <w:proofErr w:type="gramStart"/>
      <w:r w:rsidRPr="0005739F">
        <w:rPr>
          <w:rFonts w:ascii="Times New Roman" w:hAnsi="Times New Roman" w:cs="Times New Roman"/>
          <w:lang w:val="ru-RU"/>
        </w:rPr>
        <w:t>конечная</w:t>
      </w:r>
      <w:proofErr w:type="gramEnd"/>
      <w:r w:rsidRPr="0005739F">
        <w:rPr>
          <w:rFonts w:ascii="Times New Roman" w:hAnsi="Times New Roman" w:cs="Times New Roman"/>
          <w:lang w:val="ru-RU"/>
        </w:rPr>
        <w:t xml:space="preserve"> продукция.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Обозначив обратную матрицу через</w:t>
      </w:r>
      <w:proofErr w:type="gramStart"/>
      <w:r w:rsidRPr="0005739F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05739F">
        <w:rPr>
          <w:rFonts w:ascii="Times New Roman" w:hAnsi="Times New Roman" w:cs="Times New Roman"/>
          <w:lang w:val="ru-RU"/>
        </w:rPr>
        <w:t>, получим: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Х=В</w:t>
      </w:r>
      <w:proofErr w:type="gramStart"/>
      <w:r w:rsidRPr="0005739F">
        <w:rPr>
          <w:rFonts w:ascii="Times New Roman" w:hAnsi="Times New Roman" w:cs="Times New Roman"/>
        </w:rPr>
        <w:t>Y</w:t>
      </w:r>
      <w:proofErr w:type="gramEnd"/>
      <w:r w:rsidRPr="0005739F">
        <w:rPr>
          <w:rFonts w:ascii="Times New Roman" w:hAnsi="Times New Roman" w:cs="Times New Roman"/>
          <w:lang w:val="ru-RU"/>
        </w:rPr>
        <w:t>.</w:t>
      </w:r>
    </w:p>
    <w:p w:rsidR="00EC77D9" w:rsidRPr="0005739F" w:rsidRDefault="00EC77D9" w:rsidP="0005739F">
      <w:pPr>
        <w:pStyle w:val="a8"/>
        <w:spacing w:after="0"/>
      </w:pPr>
      <w:r w:rsidRPr="0005739F">
        <w:t xml:space="preserve"> </w:t>
      </w:r>
      <w:proofErr w:type="gramStart"/>
      <w:r w:rsidRPr="0005739F">
        <w:t>Строим матрицу Е. Для этого в свободном пространстве размещаем</w:t>
      </w:r>
      <w:proofErr w:type="gramEnd"/>
      <w:r w:rsidRPr="0005739F">
        <w:t xml:space="preserve"> по диагонали 6 единиц, остальные клетки оставляем свободными.</w:t>
      </w:r>
    </w:p>
    <w:p w:rsidR="00EC77D9" w:rsidRPr="0005739F" w:rsidRDefault="00EC77D9" w:rsidP="0005739F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Строим матрицу (Е-А). Рассчитываем первый элемент (=е</w:t>
      </w:r>
      <w:r w:rsidRPr="0005739F">
        <w:rPr>
          <w:rFonts w:ascii="Times New Roman" w:hAnsi="Times New Roman" w:cs="Times New Roman"/>
          <w:vertAlign w:val="subscript"/>
          <w:lang w:val="ru-RU"/>
        </w:rPr>
        <w:t>11</w:t>
      </w:r>
      <w:r w:rsidRPr="0005739F">
        <w:rPr>
          <w:rFonts w:ascii="Times New Roman" w:hAnsi="Times New Roman" w:cs="Times New Roman"/>
          <w:lang w:val="ru-RU"/>
        </w:rPr>
        <w:t>-а</w:t>
      </w:r>
      <w:r w:rsidRPr="0005739F">
        <w:rPr>
          <w:rFonts w:ascii="Times New Roman" w:hAnsi="Times New Roman" w:cs="Times New Roman"/>
          <w:vertAlign w:val="subscript"/>
          <w:lang w:val="ru-RU"/>
        </w:rPr>
        <w:t>11</w:t>
      </w:r>
      <w:r w:rsidRPr="0005739F">
        <w:rPr>
          <w:rFonts w:ascii="Times New Roman" w:hAnsi="Times New Roman" w:cs="Times New Roman"/>
          <w:lang w:val="ru-RU"/>
        </w:rPr>
        <w:t>), дальше формулу копируем.</w:t>
      </w:r>
    </w:p>
    <w:p w:rsidR="00EC77D9" w:rsidRPr="0005739F" w:rsidRDefault="00EC77D9" w:rsidP="0005739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Строим матрицу</w:t>
      </w:r>
      <w:proofErr w:type="gramStart"/>
      <w:r w:rsidRPr="0005739F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05739F">
        <w:rPr>
          <w:rFonts w:ascii="Times New Roman" w:hAnsi="Times New Roman" w:cs="Times New Roman"/>
          <w:lang w:val="ru-RU"/>
        </w:rPr>
        <w:t>, используя функцию МОБР:</w:t>
      </w:r>
    </w:p>
    <w:p w:rsidR="00EC77D9" w:rsidRPr="0005739F" w:rsidRDefault="00EC77D9" w:rsidP="0005739F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А) выделяем массив 6*6 под матрицу</w:t>
      </w:r>
      <w:proofErr w:type="gramStart"/>
      <w:r w:rsidRPr="0005739F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05739F">
        <w:rPr>
          <w:rFonts w:ascii="Times New Roman" w:hAnsi="Times New Roman" w:cs="Times New Roman"/>
          <w:lang w:val="ru-RU"/>
        </w:rPr>
        <w:t>;</w:t>
      </w:r>
    </w:p>
    <w:p w:rsidR="00EC77D9" w:rsidRPr="0005739F" w:rsidRDefault="00EC77D9" w:rsidP="0005739F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Б) вызываем функцию МОБР;</w:t>
      </w:r>
    </w:p>
    <w:p w:rsidR="00EC77D9" w:rsidRPr="0005739F" w:rsidRDefault="00EC77D9" w:rsidP="0005739F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В) вводим в поле </w:t>
      </w:r>
      <w:r w:rsidRPr="0005739F">
        <w:rPr>
          <w:rFonts w:ascii="Times New Roman" w:hAnsi="Times New Roman" w:cs="Times New Roman"/>
          <w:i/>
          <w:iCs/>
          <w:lang w:val="ru-RU"/>
        </w:rPr>
        <w:t>Массив</w:t>
      </w:r>
      <w:r w:rsidRPr="0005739F">
        <w:rPr>
          <w:rFonts w:ascii="Times New Roman" w:hAnsi="Times New Roman" w:cs="Times New Roman"/>
          <w:lang w:val="ru-RU"/>
        </w:rPr>
        <w:t xml:space="preserve"> диапазон, в котором размещена матрица (Е-А);</w:t>
      </w:r>
    </w:p>
    <w:p w:rsidR="00EC77D9" w:rsidRPr="0005739F" w:rsidRDefault="00EC77D9" w:rsidP="0005739F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Г) нажимаем одновременно </w:t>
      </w:r>
      <w:r w:rsidRPr="0005739F">
        <w:rPr>
          <w:rFonts w:ascii="Times New Roman" w:hAnsi="Times New Roman" w:cs="Times New Roman"/>
        </w:rPr>
        <w:t>Ctrl</w:t>
      </w:r>
      <w:r w:rsidRPr="0005739F">
        <w:rPr>
          <w:rFonts w:ascii="Times New Roman" w:hAnsi="Times New Roman" w:cs="Times New Roman"/>
          <w:lang w:val="ru-RU"/>
        </w:rPr>
        <w:t>-</w:t>
      </w:r>
      <w:r w:rsidRPr="0005739F">
        <w:rPr>
          <w:rFonts w:ascii="Times New Roman" w:hAnsi="Times New Roman" w:cs="Times New Roman"/>
        </w:rPr>
        <w:t>Shift</w:t>
      </w:r>
      <w:r w:rsidRPr="0005739F">
        <w:rPr>
          <w:rFonts w:ascii="Times New Roman" w:hAnsi="Times New Roman" w:cs="Times New Roman"/>
          <w:lang w:val="ru-RU"/>
        </w:rPr>
        <w:t xml:space="preserve"> и ОК.</w:t>
      </w:r>
    </w:p>
    <w:p w:rsidR="00EC77D9" w:rsidRPr="0005739F" w:rsidRDefault="00EC77D9" w:rsidP="0005739F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Строим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результирующую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таблицу</w:t>
      </w:r>
      <w:proofErr w:type="spellEnd"/>
      <w:r w:rsidRPr="0005739F">
        <w:rPr>
          <w:rFonts w:ascii="Times New Roman" w:hAnsi="Times New Roman" w:cs="Times New Roman"/>
        </w:rPr>
        <w:t>:</w:t>
      </w:r>
    </w:p>
    <w:tbl>
      <w:tblPr>
        <w:tblW w:w="8640" w:type="dxa"/>
        <w:tblCellMar>
          <w:left w:w="0" w:type="dxa"/>
          <w:right w:w="0" w:type="dxa"/>
        </w:tblCellMar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EC77D9" w:rsidRPr="0005739F" w:rsidTr="00B11DC5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Отрасль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Yпл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Хпл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Zпл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  <w:tr w:rsidR="00EC77D9" w:rsidRPr="0005739F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Xпл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EC77D9" w:rsidRPr="0005739F" w:rsidRDefault="00EC77D9" w:rsidP="0005739F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 </w:t>
            </w:r>
          </w:p>
        </w:tc>
      </w:tr>
    </w:tbl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В столбец </w:t>
      </w:r>
      <w:proofErr w:type="gramStart"/>
      <w:r w:rsidRPr="0005739F">
        <w:rPr>
          <w:rFonts w:ascii="Times New Roman" w:hAnsi="Times New Roman" w:cs="Times New Roman"/>
        </w:rPr>
        <w:t>Y</w:t>
      </w:r>
      <w:proofErr w:type="gramEnd"/>
      <w:r w:rsidRPr="0005739F">
        <w:rPr>
          <w:rFonts w:ascii="Times New Roman" w:hAnsi="Times New Roman" w:cs="Times New Roman"/>
          <w:lang w:val="ru-RU"/>
        </w:rPr>
        <w:t xml:space="preserve">пл. Вписываем значения </w:t>
      </w:r>
      <w:proofErr w:type="gramStart"/>
      <w:r w:rsidRPr="0005739F">
        <w:rPr>
          <w:rFonts w:ascii="Times New Roman" w:hAnsi="Times New Roman" w:cs="Times New Roman"/>
        </w:rPr>
        <w:t>Y</w:t>
      </w:r>
      <w:proofErr w:type="gramEnd"/>
      <w:r w:rsidRPr="0005739F">
        <w:rPr>
          <w:rFonts w:ascii="Times New Roman" w:hAnsi="Times New Roman" w:cs="Times New Roman"/>
          <w:lang w:val="ru-RU"/>
        </w:rPr>
        <w:t xml:space="preserve">пл. из условия. Столбец </w:t>
      </w:r>
      <w:proofErr w:type="spellStart"/>
      <w:r w:rsidRPr="0005739F">
        <w:rPr>
          <w:rFonts w:ascii="Times New Roman" w:hAnsi="Times New Roman" w:cs="Times New Roman"/>
          <w:lang w:val="ru-RU"/>
        </w:rPr>
        <w:t>Хпл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рассчитываем с помощью функции МУМНОЖ: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А) выделяем массив (столбец </w:t>
      </w:r>
      <w:proofErr w:type="spellStart"/>
      <w:r w:rsidRPr="0005739F">
        <w:rPr>
          <w:rFonts w:ascii="Times New Roman" w:hAnsi="Times New Roman" w:cs="Times New Roman"/>
          <w:lang w:val="ru-RU"/>
        </w:rPr>
        <w:t>Хпл</w:t>
      </w:r>
      <w:proofErr w:type="spellEnd"/>
      <w:r w:rsidRPr="0005739F">
        <w:rPr>
          <w:rFonts w:ascii="Times New Roman" w:hAnsi="Times New Roman" w:cs="Times New Roman"/>
          <w:lang w:val="ru-RU"/>
        </w:rPr>
        <w:t>);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Б) вызываем функцию МУМНОЖ;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В) вносим данные: М</w:t>
      </w:r>
      <w:r w:rsidRPr="0005739F">
        <w:rPr>
          <w:rFonts w:ascii="Times New Roman" w:hAnsi="Times New Roman" w:cs="Times New Roman"/>
          <w:i/>
          <w:iCs/>
          <w:lang w:val="ru-RU"/>
        </w:rPr>
        <w:t>ассив 1</w:t>
      </w:r>
      <w:r w:rsidRPr="0005739F">
        <w:rPr>
          <w:rFonts w:ascii="Times New Roman" w:hAnsi="Times New Roman" w:cs="Times New Roman"/>
          <w:lang w:val="ru-RU"/>
        </w:rPr>
        <w:t xml:space="preserve"> – матрица</w:t>
      </w:r>
      <w:proofErr w:type="gramStart"/>
      <w:r w:rsidRPr="0005739F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05739F">
        <w:rPr>
          <w:rFonts w:ascii="Times New Roman" w:hAnsi="Times New Roman" w:cs="Times New Roman"/>
          <w:lang w:val="ru-RU"/>
        </w:rPr>
        <w:t>, М</w:t>
      </w:r>
      <w:r w:rsidRPr="0005739F">
        <w:rPr>
          <w:rFonts w:ascii="Times New Roman" w:hAnsi="Times New Roman" w:cs="Times New Roman"/>
          <w:i/>
          <w:iCs/>
          <w:lang w:val="ru-RU"/>
        </w:rPr>
        <w:t>ассив 2</w:t>
      </w:r>
      <w:r w:rsidRPr="0005739F">
        <w:rPr>
          <w:rFonts w:ascii="Times New Roman" w:hAnsi="Times New Roman" w:cs="Times New Roman"/>
          <w:lang w:val="ru-RU"/>
        </w:rPr>
        <w:t xml:space="preserve"> – вектор </w:t>
      </w:r>
      <w:r w:rsidRPr="0005739F">
        <w:rPr>
          <w:rFonts w:ascii="Times New Roman" w:hAnsi="Times New Roman" w:cs="Times New Roman"/>
        </w:rPr>
        <w:t>Y</w:t>
      </w:r>
      <w:proofErr w:type="spellStart"/>
      <w:r w:rsidRPr="0005739F">
        <w:rPr>
          <w:rFonts w:ascii="Times New Roman" w:hAnsi="Times New Roman" w:cs="Times New Roman"/>
          <w:lang w:val="ru-RU"/>
        </w:rPr>
        <w:t>пл</w:t>
      </w:r>
      <w:proofErr w:type="spellEnd"/>
      <w:r w:rsidRPr="0005739F">
        <w:rPr>
          <w:rFonts w:ascii="Times New Roman" w:hAnsi="Times New Roman" w:cs="Times New Roman"/>
          <w:lang w:val="ru-RU"/>
        </w:rPr>
        <w:t>;</w:t>
      </w:r>
    </w:p>
    <w:p w:rsidR="00EC77D9" w:rsidRPr="0005739F" w:rsidRDefault="00EC77D9" w:rsidP="0005739F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Г) нажимаем </w:t>
      </w:r>
      <w:r w:rsidRPr="0005739F">
        <w:rPr>
          <w:rFonts w:ascii="Times New Roman" w:hAnsi="Times New Roman" w:cs="Times New Roman"/>
        </w:rPr>
        <w:t>Ctrl</w:t>
      </w:r>
      <w:r w:rsidRPr="0005739F">
        <w:rPr>
          <w:rFonts w:ascii="Times New Roman" w:hAnsi="Times New Roman" w:cs="Times New Roman"/>
          <w:lang w:val="ru-RU"/>
        </w:rPr>
        <w:t>-</w:t>
      </w:r>
      <w:r w:rsidRPr="0005739F">
        <w:rPr>
          <w:rFonts w:ascii="Times New Roman" w:hAnsi="Times New Roman" w:cs="Times New Roman"/>
        </w:rPr>
        <w:t>Shift</w:t>
      </w:r>
      <w:r w:rsidRPr="0005739F">
        <w:rPr>
          <w:rFonts w:ascii="Times New Roman" w:hAnsi="Times New Roman" w:cs="Times New Roman"/>
          <w:lang w:val="ru-RU"/>
        </w:rPr>
        <w:t xml:space="preserve"> и ОК одновременно.</w:t>
      </w:r>
    </w:p>
    <w:p w:rsidR="00EC77D9" w:rsidRPr="0005739F" w:rsidRDefault="00EC77D9" w:rsidP="0005739F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Переписываем значение </w:t>
      </w:r>
      <w:proofErr w:type="spellStart"/>
      <w:r w:rsidRPr="0005739F">
        <w:rPr>
          <w:rFonts w:ascii="Times New Roman" w:hAnsi="Times New Roman" w:cs="Times New Roman"/>
          <w:lang w:val="ru-RU"/>
        </w:rPr>
        <w:t>Хпл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вниз в строку (используя формулы).</w:t>
      </w:r>
    </w:p>
    <w:p w:rsidR="00EC77D9" w:rsidRPr="0005739F" w:rsidRDefault="00EC77D9" w:rsidP="0005739F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Рассчитаем элементы таблицы </w:t>
      </w:r>
      <w:proofErr w:type="spellStart"/>
      <w:r w:rsidRPr="0005739F">
        <w:rPr>
          <w:rFonts w:ascii="Times New Roman" w:hAnsi="Times New Roman" w:cs="Times New Roman"/>
        </w:rPr>
        <w:t>x</w:t>
      </w:r>
      <w:r w:rsidRPr="0005739F">
        <w:rPr>
          <w:rFonts w:ascii="Times New Roman" w:hAnsi="Times New Roman" w:cs="Times New Roman"/>
          <w:vertAlign w:val="subscript"/>
        </w:rPr>
        <w:t>ij</w:t>
      </w:r>
      <w:proofErr w:type="spellEnd"/>
      <w:r w:rsidRPr="0005739F">
        <w:rPr>
          <w:rFonts w:ascii="Times New Roman" w:hAnsi="Times New Roman" w:cs="Times New Roman"/>
          <w:lang w:val="ru-RU"/>
        </w:rPr>
        <w:t>=</w:t>
      </w:r>
      <w:proofErr w:type="spellStart"/>
      <w:r w:rsidRPr="0005739F">
        <w:rPr>
          <w:rFonts w:ascii="Times New Roman" w:hAnsi="Times New Roman" w:cs="Times New Roman"/>
        </w:rPr>
        <w:t>a</w:t>
      </w:r>
      <w:r w:rsidRPr="0005739F">
        <w:rPr>
          <w:rFonts w:ascii="Times New Roman" w:hAnsi="Times New Roman" w:cs="Times New Roman"/>
          <w:vertAlign w:val="subscript"/>
        </w:rPr>
        <w:t>ij</w:t>
      </w:r>
      <w:proofErr w:type="spellEnd"/>
      <w:r w:rsidRPr="0005739F">
        <w:rPr>
          <w:rFonts w:ascii="Times New Roman" w:hAnsi="Times New Roman" w:cs="Times New Roman"/>
          <w:lang w:val="ru-RU"/>
        </w:rPr>
        <w:t>*</w:t>
      </w:r>
      <w:proofErr w:type="spellStart"/>
      <w:r w:rsidRPr="0005739F">
        <w:rPr>
          <w:rFonts w:ascii="Times New Roman" w:hAnsi="Times New Roman" w:cs="Times New Roman"/>
        </w:rPr>
        <w:t>x</w:t>
      </w:r>
      <w:r w:rsidRPr="0005739F">
        <w:rPr>
          <w:rFonts w:ascii="Times New Roman" w:hAnsi="Times New Roman" w:cs="Times New Roman"/>
          <w:vertAlign w:val="subscript"/>
        </w:rPr>
        <w:t>j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(</w:t>
      </w:r>
      <w:proofErr w:type="spellStart"/>
      <w:r w:rsidRPr="0005739F">
        <w:rPr>
          <w:rFonts w:ascii="Times New Roman" w:hAnsi="Times New Roman" w:cs="Times New Roman"/>
        </w:rPr>
        <w:t>a</w:t>
      </w:r>
      <w:r w:rsidRPr="0005739F">
        <w:rPr>
          <w:rFonts w:ascii="Times New Roman" w:hAnsi="Times New Roman" w:cs="Times New Roman"/>
          <w:vertAlign w:val="subscript"/>
        </w:rPr>
        <w:t>ij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– элемент матрицы А).  Опять в адресе перед цифрой ставим $ и затем копируем формулу в нужные клетки таблицы.</w:t>
      </w:r>
    </w:p>
    <w:p w:rsidR="00EC77D9" w:rsidRPr="0005739F" w:rsidRDefault="00EC77D9" w:rsidP="0005739F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Рассчитываем  валовую добавленную стоимость </w:t>
      </w:r>
      <w:r w:rsidRPr="0005739F">
        <w:rPr>
          <w:rFonts w:ascii="Times New Roman" w:hAnsi="Times New Roman" w:cs="Times New Roman"/>
        </w:rPr>
        <w:t>j</w:t>
      </w:r>
      <w:r w:rsidRPr="0005739F">
        <w:rPr>
          <w:rFonts w:ascii="Times New Roman" w:hAnsi="Times New Roman" w:cs="Times New Roman"/>
          <w:lang w:val="ru-RU"/>
        </w:rPr>
        <w:t>-</w:t>
      </w:r>
      <w:proofErr w:type="spellStart"/>
      <w:r w:rsidRPr="0005739F">
        <w:rPr>
          <w:rFonts w:ascii="Times New Roman" w:hAnsi="Times New Roman" w:cs="Times New Roman"/>
          <w:lang w:val="ru-RU"/>
        </w:rPr>
        <w:t>х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отраслей:</w:t>
      </w:r>
    </w:p>
    <w:p w:rsidR="00EC77D9" w:rsidRPr="0005739F" w:rsidRDefault="00EC77D9" w:rsidP="0005739F">
      <w:pPr>
        <w:tabs>
          <w:tab w:val="num" w:pos="360"/>
        </w:tabs>
        <w:spacing w:after="0"/>
        <w:jc w:val="both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Z</w:t>
      </w:r>
      <w:r w:rsidRPr="0005739F">
        <w:rPr>
          <w:rFonts w:ascii="Times New Roman" w:hAnsi="Times New Roman" w:cs="Times New Roman"/>
          <w:vertAlign w:val="subscript"/>
        </w:rPr>
        <w:t>j</w:t>
      </w:r>
      <w:proofErr w:type="spellEnd"/>
      <w:r w:rsidRPr="0005739F">
        <w:rPr>
          <w:rFonts w:ascii="Times New Roman" w:hAnsi="Times New Roman" w:cs="Times New Roman"/>
        </w:rPr>
        <w:t xml:space="preserve">= </w:t>
      </w:r>
      <w:proofErr w:type="spellStart"/>
      <w:r w:rsidRPr="0005739F">
        <w:rPr>
          <w:rFonts w:ascii="Times New Roman" w:hAnsi="Times New Roman" w:cs="Times New Roman"/>
        </w:rPr>
        <w:t>x</w:t>
      </w:r>
      <w:r w:rsidRPr="0005739F">
        <w:rPr>
          <w:rFonts w:ascii="Times New Roman" w:hAnsi="Times New Roman" w:cs="Times New Roman"/>
          <w:vertAlign w:val="subscript"/>
        </w:rPr>
        <w:t>j</w:t>
      </w:r>
      <w:proofErr w:type="spellEnd"/>
      <w:r w:rsidRPr="0005739F">
        <w:rPr>
          <w:rFonts w:ascii="Times New Roman" w:hAnsi="Times New Roman" w:cs="Times New Roman"/>
        </w:rPr>
        <w:t xml:space="preserve"> – СУММ (</w:t>
      </w:r>
      <w:proofErr w:type="spellStart"/>
      <w:r w:rsidRPr="0005739F">
        <w:rPr>
          <w:rFonts w:ascii="Times New Roman" w:hAnsi="Times New Roman" w:cs="Times New Roman"/>
        </w:rPr>
        <w:t>x</w:t>
      </w:r>
      <w:r w:rsidRPr="0005739F">
        <w:rPr>
          <w:rFonts w:ascii="Times New Roman" w:hAnsi="Times New Roman" w:cs="Times New Roman"/>
          <w:vertAlign w:val="subscript"/>
        </w:rPr>
        <w:t>ij</w:t>
      </w:r>
      <w:proofErr w:type="spellEnd"/>
      <w:r w:rsidRPr="0005739F">
        <w:rPr>
          <w:rFonts w:ascii="Times New Roman" w:hAnsi="Times New Roman" w:cs="Times New Roman"/>
        </w:rPr>
        <w:t>).</w:t>
      </w:r>
    </w:p>
    <w:p w:rsidR="00EC77D9" w:rsidRPr="0005739F" w:rsidRDefault="00EC77D9" w:rsidP="0005739F">
      <w:pPr>
        <w:numPr>
          <w:ilvl w:val="0"/>
          <w:numId w:val="17"/>
        </w:numPr>
        <w:tabs>
          <w:tab w:val="num" w:pos="36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Проверяем</w:t>
      </w:r>
      <w:proofErr w:type="spellEnd"/>
      <w:r w:rsidRPr="0005739F">
        <w:rPr>
          <w:rFonts w:ascii="Times New Roman" w:hAnsi="Times New Roman" w:cs="Times New Roman"/>
        </w:rPr>
        <w:t xml:space="preserve">, </w:t>
      </w:r>
      <w:proofErr w:type="spellStart"/>
      <w:r w:rsidRPr="0005739F">
        <w:rPr>
          <w:rFonts w:ascii="Times New Roman" w:hAnsi="Times New Roman" w:cs="Times New Roman"/>
        </w:rPr>
        <w:t>выполняется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ли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балансовое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соотношение</w:t>
      </w:r>
      <w:proofErr w:type="spellEnd"/>
    </w:p>
    <w:p w:rsidR="00EC77D9" w:rsidRPr="0005739F" w:rsidRDefault="00EC77D9" w:rsidP="0005739F">
      <w:pPr>
        <w:tabs>
          <w:tab w:val="num" w:pos="360"/>
          <w:tab w:val="num" w:pos="540"/>
        </w:tabs>
        <w:spacing w:after="0"/>
        <w:ind w:left="540" w:hanging="36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position w:val="-30"/>
        </w:rPr>
        <w:object w:dxaOrig="1305" w:dyaOrig="705">
          <v:shape id="_x0000_i1038" type="#_x0000_t75" style="width:65.4pt;height:35.4pt" o:ole="">
            <v:imagedata r:id="rId14" o:title=""/>
          </v:shape>
          <o:OLEObject Type="Embed" ProgID="Equation.3" ShapeID="_x0000_i1038" DrawAspect="Content" ObjectID="_1599922765" r:id="rId31"/>
        </w:object>
      </w:r>
    </w:p>
    <w:p w:rsidR="00EC77D9" w:rsidRPr="0005739F" w:rsidRDefault="00EC77D9" w:rsidP="0005739F">
      <w:pPr>
        <w:numPr>
          <w:ilvl w:val="0"/>
          <w:numId w:val="17"/>
        </w:numPr>
        <w:tabs>
          <w:tab w:val="num" w:pos="36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lang w:val="ru-RU"/>
        </w:rPr>
        <w:t xml:space="preserve">Рассчитываем балансовое соотношение и заносим в правую нижнюю </w:t>
      </w:r>
      <w:proofErr w:type="spellStart"/>
      <w:r w:rsidRPr="0005739F">
        <w:rPr>
          <w:rFonts w:ascii="Times New Roman" w:hAnsi="Times New Roman" w:cs="Times New Roman"/>
        </w:rPr>
        <w:t>клетку</w:t>
      </w:r>
      <w:proofErr w:type="spellEnd"/>
    </w:p>
    <w:p w:rsidR="00EC77D9" w:rsidRPr="0005739F" w:rsidRDefault="00EC77D9" w:rsidP="0005739F">
      <w:pPr>
        <w:tabs>
          <w:tab w:val="num" w:pos="1440"/>
          <w:tab w:val="num" w:pos="1800"/>
        </w:tabs>
        <w:spacing w:after="0"/>
        <w:ind w:left="1440"/>
        <w:jc w:val="both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position w:val="-10"/>
        </w:rPr>
        <w:object w:dxaOrig="180" w:dyaOrig="345">
          <v:shape id="_x0000_i1039" type="#_x0000_t75" style="width:9pt;height:17.4pt" o:ole="" o:bullet="t">
            <v:imagedata r:id="rId16" o:title=""/>
          </v:shape>
          <o:OLEObject Type="Embed" ProgID="Equation.3" ShapeID="_x0000_i1039" DrawAspect="Content" ObjectID="_1599922766" r:id="rId32"/>
        </w:object>
      </w:r>
      <w:r w:rsidRPr="0005739F">
        <w:rPr>
          <w:rFonts w:ascii="Times New Roman" w:hAnsi="Times New Roman" w:cs="Times New Roman"/>
        </w:rPr>
        <w:tab/>
      </w:r>
      <w:r w:rsidRPr="0005739F">
        <w:rPr>
          <w:rFonts w:ascii="Times New Roman" w:hAnsi="Times New Roman" w:cs="Times New Roman"/>
          <w:position w:val="-30"/>
        </w:rPr>
        <w:object w:dxaOrig="1305" w:dyaOrig="705">
          <v:shape id="_x0000_i1040" type="#_x0000_t75" style="width:65.4pt;height:35.4pt" o:ole="">
            <v:imagedata r:id="rId18" o:title=""/>
          </v:shape>
          <o:OLEObject Type="Embed" ProgID="Equation.3" ShapeID="_x0000_i1040" DrawAspect="Content" ObjectID="_1599922767" r:id="rId33"/>
        </w:object>
      </w:r>
    </w:p>
    <w:p w:rsidR="00EC77D9" w:rsidRPr="0005739F" w:rsidRDefault="00EC77D9" w:rsidP="0005739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Анализируем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полученные</w:t>
      </w:r>
      <w:proofErr w:type="spellEnd"/>
      <w:r w:rsidRPr="0005739F">
        <w:rPr>
          <w:rFonts w:ascii="Times New Roman" w:hAnsi="Times New Roman" w:cs="Times New Roman"/>
        </w:rPr>
        <w:t xml:space="preserve"> </w:t>
      </w:r>
      <w:proofErr w:type="spellStart"/>
      <w:r w:rsidRPr="0005739F">
        <w:rPr>
          <w:rFonts w:ascii="Times New Roman" w:hAnsi="Times New Roman" w:cs="Times New Roman"/>
        </w:rPr>
        <w:t>результаты</w:t>
      </w:r>
      <w:proofErr w:type="spellEnd"/>
      <w:r w:rsidRPr="0005739F">
        <w:rPr>
          <w:rFonts w:ascii="Times New Roman" w:hAnsi="Times New Roman" w:cs="Times New Roman"/>
        </w:rPr>
        <w:t>.</w:t>
      </w:r>
    </w:p>
    <w:p w:rsidR="00EC77D9" w:rsidRPr="0005739F" w:rsidRDefault="00EC77D9" w:rsidP="0005739F">
      <w:pPr>
        <w:pStyle w:val="Default"/>
        <w:rPr>
          <w:lang w:val="en-US"/>
        </w:rPr>
      </w:pPr>
      <w:r w:rsidRPr="0005739F">
        <w:t xml:space="preserve">Тема </w:t>
      </w:r>
      <w:r w:rsidRPr="0005739F">
        <w:rPr>
          <w:lang w:val="en-US"/>
        </w:rPr>
        <w:t>3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Требуется определить план выпуска четырех видов продукции, обеспечивающий максимальную прибыль от реализации. На изготовление этой продукции расходуются трудовые ресурсы, сырье и финансы. С учетом рыночного спроса и производственно-технологических возможностей заданы предельные границы выпуска каждого вида продукции. Эти границы, наличие и нормы расхода ресурсов, а также маржинальная прибыль (разность между выручкой и переменными издержками) на единицу продукции приведены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EC77D9" w:rsidRPr="0005739F" w:rsidTr="00B11DC5"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Ресурсы</w:t>
            </w:r>
            <w:proofErr w:type="spellEnd"/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Продукт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Продукт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Продукт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Продукт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596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Наличие</w:t>
            </w:r>
            <w:proofErr w:type="spellEnd"/>
          </w:p>
        </w:tc>
      </w:tr>
      <w:tr w:rsidR="00EC77D9" w:rsidRPr="0005739F" w:rsidTr="00B11DC5"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Трудовые</w:t>
            </w:r>
            <w:proofErr w:type="spellEnd"/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6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19</w:t>
            </w:r>
          </w:p>
        </w:tc>
      </w:tr>
      <w:tr w:rsidR="00EC77D9" w:rsidRPr="0005739F" w:rsidTr="00B11DC5"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Сырье</w:t>
            </w:r>
            <w:proofErr w:type="spellEnd"/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6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80</w:t>
            </w:r>
          </w:p>
        </w:tc>
      </w:tr>
      <w:tr w:rsidR="00EC77D9" w:rsidRPr="0005739F" w:rsidTr="00B11DC5"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Финансы</w:t>
            </w:r>
            <w:proofErr w:type="spellEnd"/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6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100</w:t>
            </w:r>
          </w:p>
        </w:tc>
      </w:tr>
      <w:tr w:rsidR="00EC77D9" w:rsidRPr="0005739F" w:rsidTr="00B11DC5"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Прибыль</w:t>
            </w:r>
            <w:proofErr w:type="spellEnd"/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596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Нижн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граница</w:t>
            </w:r>
            <w:proofErr w:type="spellEnd"/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6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77D9" w:rsidRPr="0005739F" w:rsidTr="00B11DC5"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Верх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граница</w:t>
            </w:r>
            <w:proofErr w:type="spellEnd"/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5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6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Обозначив количество выпускаемых изделий через 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05739F">
        <w:rPr>
          <w:rFonts w:ascii="Times New Roman" w:hAnsi="Times New Roman" w:cs="Times New Roman"/>
          <w:lang w:val="ru-RU"/>
        </w:rPr>
        <w:t>, х</w:t>
      </w:r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r w:rsidRPr="0005739F">
        <w:rPr>
          <w:rFonts w:ascii="Times New Roman" w:hAnsi="Times New Roman" w:cs="Times New Roman"/>
          <w:lang w:val="ru-RU"/>
        </w:rPr>
        <w:t>, х</w:t>
      </w:r>
      <w:r w:rsidRPr="0005739F">
        <w:rPr>
          <w:rFonts w:ascii="Times New Roman" w:hAnsi="Times New Roman" w:cs="Times New Roman"/>
          <w:vertAlign w:val="subscript"/>
          <w:lang w:val="ru-RU"/>
        </w:rPr>
        <w:t>3</w:t>
      </w:r>
      <w:r w:rsidRPr="0005739F">
        <w:rPr>
          <w:rFonts w:ascii="Times New Roman" w:hAnsi="Times New Roman" w:cs="Times New Roman"/>
          <w:lang w:val="ru-RU"/>
        </w:rPr>
        <w:t>, х</w:t>
      </w:r>
      <w:r w:rsidRPr="0005739F">
        <w:rPr>
          <w:rFonts w:ascii="Times New Roman" w:hAnsi="Times New Roman" w:cs="Times New Roman"/>
          <w:vertAlign w:val="subscript"/>
          <w:lang w:val="ru-RU"/>
        </w:rPr>
        <w:t>4</w:t>
      </w:r>
      <w:r w:rsidRPr="0005739F">
        <w:rPr>
          <w:rFonts w:ascii="Times New Roman" w:hAnsi="Times New Roman" w:cs="Times New Roman"/>
          <w:lang w:val="ru-RU"/>
        </w:rPr>
        <w:t xml:space="preserve">, а целевую функцию (валовую маржинальную прибыль) – через </w:t>
      </w:r>
      <w:r w:rsidRPr="0005739F">
        <w:rPr>
          <w:rFonts w:ascii="Times New Roman" w:hAnsi="Times New Roman" w:cs="Times New Roman"/>
        </w:rPr>
        <w:t>F</w:t>
      </w:r>
      <w:r w:rsidRPr="0005739F">
        <w:rPr>
          <w:rFonts w:ascii="Times New Roman" w:hAnsi="Times New Roman" w:cs="Times New Roman"/>
          <w:lang w:val="ru-RU"/>
        </w:rPr>
        <w:t>, построим математическую модель задачи: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</w:rPr>
        <w:t>F</w:t>
      </w:r>
      <w:r w:rsidRPr="0005739F">
        <w:rPr>
          <w:rFonts w:ascii="Times New Roman" w:hAnsi="Times New Roman" w:cs="Times New Roman"/>
          <w:lang w:val="ru-RU"/>
        </w:rPr>
        <w:t>= 70х</w:t>
      </w:r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r w:rsidRPr="0005739F">
        <w:rPr>
          <w:rFonts w:ascii="Times New Roman" w:hAnsi="Times New Roman" w:cs="Times New Roman"/>
          <w:lang w:val="ru-RU"/>
        </w:rPr>
        <w:t xml:space="preserve"> + 60х</w:t>
      </w:r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r w:rsidRPr="0005739F">
        <w:rPr>
          <w:rFonts w:ascii="Times New Roman" w:hAnsi="Times New Roman" w:cs="Times New Roman"/>
          <w:lang w:val="ru-RU"/>
        </w:rPr>
        <w:t xml:space="preserve"> +110х</w:t>
      </w:r>
      <w:r w:rsidRPr="0005739F">
        <w:rPr>
          <w:rFonts w:ascii="Times New Roman" w:hAnsi="Times New Roman" w:cs="Times New Roman"/>
          <w:vertAlign w:val="subscript"/>
          <w:lang w:val="ru-RU"/>
        </w:rPr>
        <w:t>3</w:t>
      </w:r>
      <w:r w:rsidRPr="0005739F">
        <w:rPr>
          <w:rFonts w:ascii="Times New Roman" w:hAnsi="Times New Roman" w:cs="Times New Roman"/>
          <w:lang w:val="ru-RU"/>
        </w:rPr>
        <w:t xml:space="preserve"> + 140х</w:t>
      </w:r>
      <w:r w:rsidRPr="0005739F">
        <w:rPr>
          <w:rFonts w:ascii="Times New Roman" w:hAnsi="Times New Roman" w:cs="Times New Roman"/>
          <w:vertAlign w:val="subscript"/>
          <w:lang w:val="ru-RU"/>
        </w:rPr>
        <w:t>4</w:t>
      </w:r>
      <w:r w:rsidRPr="0005739F">
        <w:rPr>
          <w:rFonts w:ascii="Times New Roman" w:hAnsi="Times New Roman" w:cs="Times New Roman"/>
          <w:lang w:val="ru-RU"/>
        </w:rPr>
        <w:t xml:space="preserve"> → </w:t>
      </w:r>
      <w:r w:rsidRPr="0005739F">
        <w:rPr>
          <w:rFonts w:ascii="Times New Roman" w:hAnsi="Times New Roman" w:cs="Times New Roman"/>
        </w:rPr>
        <w:t>max</w:t>
      </w:r>
      <w:r w:rsidRPr="0005739F">
        <w:rPr>
          <w:rFonts w:ascii="Times New Roman" w:hAnsi="Times New Roman" w:cs="Times New Roman"/>
          <w:lang w:val="ru-RU"/>
        </w:rPr>
        <w:t>,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05739F">
        <w:rPr>
          <w:rFonts w:ascii="Times New Roman" w:hAnsi="Times New Roman" w:cs="Times New Roman"/>
          <w:lang w:val="ru-RU"/>
        </w:rPr>
        <w:t>+2х</w:t>
      </w:r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r w:rsidRPr="0005739F">
        <w:rPr>
          <w:rFonts w:ascii="Times New Roman" w:hAnsi="Times New Roman" w:cs="Times New Roman"/>
          <w:lang w:val="ru-RU"/>
        </w:rPr>
        <w:t>+х</w:t>
      </w:r>
      <w:r w:rsidRPr="0005739F">
        <w:rPr>
          <w:rFonts w:ascii="Times New Roman" w:hAnsi="Times New Roman" w:cs="Times New Roman"/>
          <w:vertAlign w:val="subscript"/>
          <w:lang w:val="ru-RU"/>
        </w:rPr>
        <w:t>3</w:t>
      </w:r>
      <w:r w:rsidRPr="0005739F">
        <w:rPr>
          <w:rFonts w:ascii="Times New Roman" w:hAnsi="Times New Roman" w:cs="Times New Roman"/>
          <w:lang w:val="ru-RU"/>
        </w:rPr>
        <w:t>+2х</w:t>
      </w:r>
      <w:r w:rsidRPr="0005739F">
        <w:rPr>
          <w:rFonts w:ascii="Times New Roman" w:hAnsi="Times New Roman" w:cs="Times New Roman"/>
          <w:vertAlign w:val="subscript"/>
          <w:lang w:val="ru-RU"/>
        </w:rPr>
        <w:t>4</w:t>
      </w:r>
      <w:r w:rsidRPr="0005739F">
        <w:rPr>
          <w:rFonts w:ascii="Times New Roman" w:hAnsi="Times New Roman" w:cs="Times New Roman"/>
          <w:lang w:val="ru-RU"/>
        </w:rPr>
        <w:t>≤19,                    3≤х</w:t>
      </w:r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r w:rsidRPr="0005739F">
        <w:rPr>
          <w:rFonts w:ascii="Times New Roman" w:hAnsi="Times New Roman" w:cs="Times New Roman"/>
          <w:lang w:val="ru-RU"/>
        </w:rPr>
        <w:t>≤5,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7х</w:t>
      </w:r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r w:rsidRPr="0005739F">
        <w:rPr>
          <w:rFonts w:ascii="Times New Roman" w:hAnsi="Times New Roman" w:cs="Times New Roman"/>
          <w:lang w:val="ru-RU"/>
        </w:rPr>
        <w:t>+4х</w:t>
      </w:r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r w:rsidRPr="0005739F">
        <w:rPr>
          <w:rFonts w:ascii="Times New Roman" w:hAnsi="Times New Roman" w:cs="Times New Roman"/>
          <w:lang w:val="ru-RU"/>
        </w:rPr>
        <w:t>+5х</w:t>
      </w:r>
      <w:r w:rsidRPr="0005739F">
        <w:rPr>
          <w:rFonts w:ascii="Times New Roman" w:hAnsi="Times New Roman" w:cs="Times New Roman"/>
          <w:vertAlign w:val="subscript"/>
          <w:lang w:val="ru-RU"/>
        </w:rPr>
        <w:t>3</w:t>
      </w:r>
      <w:r w:rsidRPr="0005739F">
        <w:rPr>
          <w:rFonts w:ascii="Times New Roman" w:hAnsi="Times New Roman" w:cs="Times New Roman"/>
          <w:lang w:val="ru-RU"/>
        </w:rPr>
        <w:t>+4х</w:t>
      </w:r>
      <w:r w:rsidRPr="0005739F">
        <w:rPr>
          <w:rFonts w:ascii="Times New Roman" w:hAnsi="Times New Roman" w:cs="Times New Roman"/>
          <w:vertAlign w:val="subscript"/>
          <w:lang w:val="ru-RU"/>
        </w:rPr>
        <w:t>4</w:t>
      </w:r>
      <w:r w:rsidRPr="0005739F">
        <w:rPr>
          <w:rFonts w:ascii="Times New Roman" w:hAnsi="Times New Roman" w:cs="Times New Roman"/>
          <w:lang w:val="ru-RU"/>
        </w:rPr>
        <w:t>≤80,                1≤х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05739F">
        <w:rPr>
          <w:rFonts w:ascii="Times New Roman" w:hAnsi="Times New Roman" w:cs="Times New Roman"/>
          <w:lang w:val="ru-RU"/>
        </w:rPr>
        <w:t>,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5х</w:t>
      </w:r>
      <w:r w:rsidRPr="0005739F">
        <w:rPr>
          <w:rFonts w:ascii="Times New Roman" w:hAnsi="Times New Roman" w:cs="Times New Roman"/>
          <w:vertAlign w:val="subscript"/>
          <w:lang w:val="ru-RU"/>
        </w:rPr>
        <w:t>1</w:t>
      </w:r>
      <w:r w:rsidRPr="0005739F">
        <w:rPr>
          <w:rFonts w:ascii="Times New Roman" w:hAnsi="Times New Roman" w:cs="Times New Roman"/>
          <w:lang w:val="ru-RU"/>
        </w:rPr>
        <w:t>+7х</w:t>
      </w:r>
      <w:r w:rsidRPr="0005739F">
        <w:rPr>
          <w:rFonts w:ascii="Times New Roman" w:hAnsi="Times New Roman" w:cs="Times New Roman"/>
          <w:vertAlign w:val="subscript"/>
          <w:lang w:val="ru-RU"/>
        </w:rPr>
        <w:t>2</w:t>
      </w:r>
      <w:r w:rsidRPr="0005739F">
        <w:rPr>
          <w:rFonts w:ascii="Times New Roman" w:hAnsi="Times New Roman" w:cs="Times New Roman"/>
          <w:lang w:val="ru-RU"/>
        </w:rPr>
        <w:t>+9х</w:t>
      </w:r>
      <w:r w:rsidRPr="0005739F">
        <w:rPr>
          <w:rFonts w:ascii="Times New Roman" w:hAnsi="Times New Roman" w:cs="Times New Roman"/>
          <w:vertAlign w:val="subscript"/>
          <w:lang w:val="ru-RU"/>
        </w:rPr>
        <w:t>3</w:t>
      </w:r>
      <w:r w:rsidRPr="0005739F">
        <w:rPr>
          <w:rFonts w:ascii="Times New Roman" w:hAnsi="Times New Roman" w:cs="Times New Roman"/>
          <w:lang w:val="ru-RU"/>
        </w:rPr>
        <w:t>+8х</w:t>
      </w:r>
      <w:r w:rsidRPr="0005739F">
        <w:rPr>
          <w:rFonts w:ascii="Times New Roman" w:hAnsi="Times New Roman" w:cs="Times New Roman"/>
          <w:vertAlign w:val="subscript"/>
          <w:lang w:val="ru-RU"/>
        </w:rPr>
        <w:t>4</w:t>
      </w:r>
      <w:r w:rsidRPr="0005739F">
        <w:rPr>
          <w:rFonts w:ascii="Times New Roman" w:hAnsi="Times New Roman" w:cs="Times New Roman"/>
          <w:lang w:val="ru-RU"/>
        </w:rPr>
        <w:t>≤100,              1≤х</w:t>
      </w:r>
      <w:r w:rsidRPr="0005739F">
        <w:rPr>
          <w:rFonts w:ascii="Times New Roman" w:hAnsi="Times New Roman" w:cs="Times New Roman"/>
          <w:vertAlign w:val="subscript"/>
          <w:lang w:val="ru-RU"/>
        </w:rPr>
        <w:t>3</w:t>
      </w:r>
      <w:r w:rsidRPr="0005739F">
        <w:rPr>
          <w:rFonts w:ascii="Times New Roman" w:hAnsi="Times New Roman" w:cs="Times New Roman"/>
          <w:lang w:val="ru-RU"/>
        </w:rPr>
        <w:t>≤3,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 xml:space="preserve">                                                    2≤х</w:t>
      </w:r>
      <w:proofErr w:type="gramStart"/>
      <w:r w:rsidRPr="0005739F">
        <w:rPr>
          <w:rFonts w:ascii="Times New Roman" w:hAnsi="Times New Roman" w:cs="Times New Roman"/>
          <w:vertAlign w:val="subscript"/>
          <w:lang w:val="ru-RU"/>
        </w:rPr>
        <w:t>4</w:t>
      </w:r>
      <w:proofErr w:type="gramEnd"/>
      <w:r w:rsidRPr="0005739F">
        <w:rPr>
          <w:rFonts w:ascii="Times New Roman" w:hAnsi="Times New Roman" w:cs="Times New Roman"/>
          <w:lang w:val="ru-RU"/>
        </w:rPr>
        <w:t>≤4.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Левые три неравенства будем в дальнейшем называть ограничениями, а правые четыре – граничными условиями (они показывают, в каких пределах могут изменяться значения переменных).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05739F">
        <w:rPr>
          <w:rFonts w:ascii="Times New Roman" w:hAnsi="Times New Roman" w:cs="Times New Roman"/>
          <w:b/>
          <w:lang w:val="ru-RU"/>
        </w:rPr>
        <w:t>Методические указания по решению задачи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u w:val="single"/>
          <w:lang w:val="ru-RU"/>
        </w:rPr>
      </w:pPr>
      <w:r w:rsidRPr="0005739F">
        <w:rPr>
          <w:rFonts w:ascii="Times New Roman" w:hAnsi="Times New Roman" w:cs="Times New Roman"/>
          <w:u w:val="single"/>
          <w:lang w:val="ru-RU"/>
        </w:rPr>
        <w:t>Ввод числовых данных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В первой строке таблицы находится заголовок, во второй – наименования продуктов. Третья строка отведена для оптимального решения, которое после вычислений появится в ячейках В3:Е3. В четвертой строке в ячейках В</w:t>
      </w:r>
      <w:proofErr w:type="gramStart"/>
      <w:r w:rsidRPr="0005739F">
        <w:rPr>
          <w:rFonts w:ascii="Times New Roman" w:hAnsi="Times New Roman" w:cs="Times New Roman"/>
          <w:lang w:val="ru-RU"/>
        </w:rPr>
        <w:t>4</w:t>
      </w:r>
      <w:proofErr w:type="gramEnd"/>
      <w:r w:rsidRPr="0005739F">
        <w:rPr>
          <w:rFonts w:ascii="Times New Roman" w:hAnsi="Times New Roman" w:cs="Times New Roman"/>
          <w:lang w:val="ru-RU"/>
        </w:rPr>
        <w:t>:Е</w:t>
      </w:r>
      <w:proofErr w:type="gramStart"/>
      <w:r w:rsidRPr="0005739F">
        <w:rPr>
          <w:rFonts w:ascii="Times New Roman" w:hAnsi="Times New Roman" w:cs="Times New Roman"/>
          <w:lang w:val="ru-RU"/>
        </w:rPr>
        <w:t>4</w:t>
      </w:r>
      <w:proofErr w:type="gramEnd"/>
      <w:r w:rsidRPr="0005739F">
        <w:rPr>
          <w:rFonts w:ascii="Times New Roman" w:hAnsi="Times New Roman" w:cs="Times New Roman"/>
          <w:lang w:val="ru-RU"/>
        </w:rPr>
        <w:t xml:space="preserve"> заданы коэффициенты целевой функции, а ячейка </w:t>
      </w:r>
      <w:r w:rsidRPr="0005739F">
        <w:rPr>
          <w:rFonts w:ascii="Times New Roman" w:hAnsi="Times New Roman" w:cs="Times New Roman"/>
        </w:rPr>
        <w:t>F</w:t>
      </w:r>
      <w:r w:rsidRPr="0005739F">
        <w:rPr>
          <w:rFonts w:ascii="Times New Roman" w:hAnsi="Times New Roman" w:cs="Times New Roman"/>
          <w:lang w:val="ru-RU"/>
        </w:rPr>
        <w:t xml:space="preserve">4 зарезервирована для вычисления значения целевой функции. Строки с 6-й по 15-ю содержат коэффициенты, знаки и правые части ограничений. В столбце </w:t>
      </w:r>
      <w:proofErr w:type="spellStart"/>
      <w:r w:rsidRPr="0005739F">
        <w:rPr>
          <w:rFonts w:ascii="Times New Roman" w:hAnsi="Times New Roman" w:cs="Times New Roman"/>
          <w:b/>
          <w:lang w:val="ru-RU"/>
        </w:rPr>
        <w:t>Лев</w:t>
      </w:r>
      <w:proofErr w:type="gramStart"/>
      <w:r w:rsidRPr="0005739F">
        <w:rPr>
          <w:rFonts w:ascii="Times New Roman" w:hAnsi="Times New Roman" w:cs="Times New Roman"/>
          <w:b/>
          <w:lang w:val="ru-RU"/>
        </w:rPr>
        <w:t>.ч</w:t>
      </w:r>
      <w:proofErr w:type="gramEnd"/>
      <w:r w:rsidRPr="0005739F">
        <w:rPr>
          <w:rFonts w:ascii="Times New Roman" w:hAnsi="Times New Roman" w:cs="Times New Roman"/>
          <w:b/>
          <w:lang w:val="ru-RU"/>
        </w:rPr>
        <w:t>асть</w:t>
      </w:r>
      <w:proofErr w:type="spellEnd"/>
      <w:r w:rsidRPr="0005739F">
        <w:rPr>
          <w:rFonts w:ascii="Times New Roman" w:hAnsi="Times New Roman" w:cs="Times New Roman"/>
          <w:lang w:val="ru-RU"/>
        </w:rPr>
        <w:t xml:space="preserve"> после вычислений появятся левые части ограничений, а в столбце </w:t>
      </w:r>
      <w:r w:rsidRPr="0005739F">
        <w:rPr>
          <w:rFonts w:ascii="Times New Roman" w:hAnsi="Times New Roman" w:cs="Times New Roman"/>
          <w:b/>
          <w:lang w:val="ru-RU"/>
        </w:rPr>
        <w:t>Разница</w:t>
      </w:r>
      <w:r w:rsidRPr="0005739F">
        <w:rPr>
          <w:rFonts w:ascii="Times New Roman" w:hAnsi="Times New Roman" w:cs="Times New Roman"/>
          <w:lang w:val="ru-RU"/>
        </w:rPr>
        <w:t xml:space="preserve"> – разность правых и левых частей.</w:t>
      </w:r>
    </w:p>
    <w:p w:rsidR="00EC77D9" w:rsidRPr="0005739F" w:rsidRDefault="00EC77D9" w:rsidP="0005739F">
      <w:pPr>
        <w:pStyle w:val="ac"/>
        <w:tabs>
          <w:tab w:val="left" w:pos="388"/>
        </w:tabs>
        <w:snapToGrid w:val="0"/>
        <w:spacing w:after="0"/>
        <w:ind w:left="104"/>
      </w:pPr>
    </w:p>
    <w:p w:rsidR="00EC77D9" w:rsidRPr="0005739F" w:rsidRDefault="00EC77D9" w:rsidP="0005739F">
      <w:pPr>
        <w:pStyle w:val="ac"/>
        <w:tabs>
          <w:tab w:val="left" w:pos="388"/>
        </w:tabs>
        <w:snapToGrid w:val="0"/>
        <w:spacing w:after="0"/>
        <w:ind w:left="104"/>
        <w:rPr>
          <w:b/>
        </w:rPr>
      </w:pPr>
      <w:r w:rsidRPr="0005739F">
        <w:rPr>
          <w:b/>
        </w:rPr>
        <w:t>Тема 4</w:t>
      </w:r>
    </w:p>
    <w:p w:rsidR="00EC77D9" w:rsidRPr="0005739F" w:rsidRDefault="00EC77D9" w:rsidP="0005739F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На основании перечня событий планируемой производственной задачи (табл. 1) и перечня работ (табл. 2) составить сетевой график.</w:t>
      </w:r>
    </w:p>
    <w:p w:rsidR="00EC77D9" w:rsidRPr="0005739F" w:rsidRDefault="00EC77D9" w:rsidP="0005739F">
      <w:pPr>
        <w:spacing w:after="0"/>
        <w:ind w:firstLine="709"/>
        <w:jc w:val="right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Таблица 1</w:t>
      </w:r>
    </w:p>
    <w:p w:rsidR="00EC77D9" w:rsidRPr="0005739F" w:rsidRDefault="00EC77D9" w:rsidP="0005739F">
      <w:pPr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Перечень событий планируемой производственной задачи.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2"/>
        <w:gridCol w:w="7916"/>
      </w:tblGrid>
      <w:tr w:rsidR="00EC77D9" w:rsidRPr="0005739F" w:rsidTr="00B11DC5">
        <w:tc>
          <w:tcPr>
            <w:tcW w:w="155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Обозначение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событий</w:t>
            </w:r>
            <w:proofErr w:type="spellEnd"/>
          </w:p>
        </w:tc>
        <w:tc>
          <w:tcPr>
            <w:tcW w:w="7916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Наименование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событий</w:t>
            </w:r>
            <w:proofErr w:type="spellEnd"/>
          </w:p>
        </w:tc>
      </w:tr>
      <w:tr w:rsidR="00EC77D9" w:rsidRPr="0005739F" w:rsidTr="00B11DC5">
        <w:tc>
          <w:tcPr>
            <w:tcW w:w="155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916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Плановый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срок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начала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работы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  <w:tr w:rsidR="00EC77D9" w:rsidRPr="0005739F" w:rsidTr="00B11DC5">
        <w:tc>
          <w:tcPr>
            <w:tcW w:w="155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916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Подготовительные мероприятия в цехах окончены.</w:t>
            </w:r>
          </w:p>
        </w:tc>
      </w:tr>
      <w:tr w:rsidR="00EC77D9" w:rsidRPr="0005739F" w:rsidTr="00B11DC5">
        <w:tc>
          <w:tcPr>
            <w:tcW w:w="155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916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Выполнены предварительные технологические операции в цехе 1.</w:t>
            </w:r>
          </w:p>
        </w:tc>
      </w:tr>
      <w:tr w:rsidR="00EC77D9" w:rsidRPr="0005739F" w:rsidTr="00B11DC5">
        <w:tc>
          <w:tcPr>
            <w:tcW w:w="155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916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Выполнены предварительные технологические операции в цехе 2.</w:t>
            </w:r>
          </w:p>
        </w:tc>
      </w:tr>
      <w:tr w:rsidR="00EC77D9" w:rsidRPr="0005739F" w:rsidTr="00B11DC5">
        <w:tc>
          <w:tcPr>
            <w:tcW w:w="155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7916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Выполнены последующие технологические операции в цехе 2. Цех 2 готов к выполнению завершающих операций.</w:t>
            </w:r>
          </w:p>
        </w:tc>
      </w:tr>
      <w:tr w:rsidR="00EC77D9" w:rsidRPr="0005739F" w:rsidTr="00B11DC5">
        <w:tc>
          <w:tcPr>
            <w:tcW w:w="155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7916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Выполнены последующие технологические операции в цехе 1. Цех 1 готов к выполнению завершающих операций.</w:t>
            </w:r>
          </w:p>
        </w:tc>
      </w:tr>
      <w:tr w:rsidR="00EC77D9" w:rsidRPr="0005739F" w:rsidTr="00B11DC5">
        <w:tc>
          <w:tcPr>
            <w:tcW w:w="155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7916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Закончены завершающие технологические операции в цехе 1 и 2.</w:t>
            </w:r>
          </w:p>
        </w:tc>
      </w:tr>
      <w:tr w:rsidR="00EC77D9" w:rsidRPr="0005739F" w:rsidTr="00B11DC5">
        <w:tc>
          <w:tcPr>
            <w:tcW w:w="1552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7</w:t>
            </w:r>
          </w:p>
        </w:tc>
        <w:tc>
          <w:tcPr>
            <w:tcW w:w="7916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Изделие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готово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</w:tr>
    </w:tbl>
    <w:p w:rsidR="00EC77D9" w:rsidRPr="0005739F" w:rsidRDefault="00EC77D9" w:rsidP="0005739F">
      <w:pPr>
        <w:spacing w:after="0"/>
        <w:ind w:firstLine="709"/>
        <w:jc w:val="right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</w:rPr>
        <w:t>Таблица</w:t>
      </w:r>
      <w:proofErr w:type="spellEnd"/>
      <w:r w:rsidRPr="0005739F">
        <w:rPr>
          <w:rFonts w:ascii="Times New Roman" w:hAnsi="Times New Roman" w:cs="Times New Roman"/>
        </w:rPr>
        <w:t xml:space="preserve"> 2</w:t>
      </w:r>
    </w:p>
    <w:p w:rsidR="00EC77D9" w:rsidRPr="0005739F" w:rsidRDefault="00EC77D9" w:rsidP="0005739F">
      <w:pPr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05739F">
        <w:rPr>
          <w:rFonts w:ascii="Times New Roman" w:hAnsi="Times New Roman" w:cs="Times New Roman"/>
          <w:lang w:val="ru-RU"/>
        </w:rPr>
        <w:t>Перечень работ планируемой производственной задачи.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5893"/>
        <w:gridCol w:w="1819"/>
      </w:tblGrid>
      <w:tr w:rsidR="00EC77D9" w:rsidRPr="0005739F" w:rsidTr="00B11DC5">
        <w:tc>
          <w:tcPr>
            <w:tcW w:w="1728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Обозначение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работ</w:t>
            </w:r>
            <w:proofErr w:type="spellEnd"/>
          </w:p>
        </w:tc>
        <w:tc>
          <w:tcPr>
            <w:tcW w:w="5893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Наименование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работ</w:t>
            </w:r>
            <w:proofErr w:type="spellEnd"/>
          </w:p>
        </w:tc>
        <w:tc>
          <w:tcPr>
            <w:tcW w:w="1819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</w:rPr>
              <w:t>Продолжительность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выполнения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работ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час</w:t>
            </w:r>
            <w:proofErr w:type="spellEnd"/>
          </w:p>
        </w:tc>
      </w:tr>
      <w:tr w:rsidR="00EC77D9" w:rsidRPr="0005739F" w:rsidTr="00B11DC5">
        <w:tc>
          <w:tcPr>
            <w:tcW w:w="1728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01</w:t>
            </w:r>
          </w:p>
        </w:tc>
        <w:tc>
          <w:tcPr>
            <w:tcW w:w="5893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Выполнение подготовительных мероприятий в цехах 1 и 2.</w:t>
            </w:r>
          </w:p>
        </w:tc>
        <w:tc>
          <w:tcPr>
            <w:tcW w:w="1819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</w:t>
            </w:r>
          </w:p>
        </w:tc>
      </w:tr>
      <w:tr w:rsidR="00EC77D9" w:rsidRPr="0005739F" w:rsidTr="00B11DC5">
        <w:tc>
          <w:tcPr>
            <w:tcW w:w="1728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12</w:t>
            </w:r>
          </w:p>
        </w:tc>
        <w:tc>
          <w:tcPr>
            <w:tcW w:w="5893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Выполнение предварительных технологических операций в цехе 1.</w:t>
            </w:r>
          </w:p>
        </w:tc>
        <w:tc>
          <w:tcPr>
            <w:tcW w:w="1819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8</w:t>
            </w:r>
          </w:p>
        </w:tc>
      </w:tr>
      <w:tr w:rsidR="00EC77D9" w:rsidRPr="0005739F" w:rsidTr="00B11DC5">
        <w:tc>
          <w:tcPr>
            <w:tcW w:w="1728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13</w:t>
            </w:r>
          </w:p>
        </w:tc>
        <w:tc>
          <w:tcPr>
            <w:tcW w:w="5893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Выполнение предварительных технологических операций в цехе 2.</w:t>
            </w:r>
          </w:p>
        </w:tc>
        <w:tc>
          <w:tcPr>
            <w:tcW w:w="1819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</w:t>
            </w:r>
          </w:p>
        </w:tc>
      </w:tr>
      <w:tr w:rsidR="00EC77D9" w:rsidRPr="0005739F" w:rsidTr="00B11DC5">
        <w:tc>
          <w:tcPr>
            <w:tcW w:w="1728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24</w:t>
            </w:r>
          </w:p>
        </w:tc>
        <w:tc>
          <w:tcPr>
            <w:tcW w:w="5893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Передача части изготовленных узлов изделий из цеха 1 в цех 2.</w:t>
            </w:r>
          </w:p>
        </w:tc>
        <w:tc>
          <w:tcPr>
            <w:tcW w:w="1819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12</w:t>
            </w:r>
          </w:p>
        </w:tc>
      </w:tr>
      <w:tr w:rsidR="00EC77D9" w:rsidRPr="0005739F" w:rsidTr="00B11DC5">
        <w:tc>
          <w:tcPr>
            <w:tcW w:w="1728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25</w:t>
            </w:r>
          </w:p>
        </w:tc>
        <w:tc>
          <w:tcPr>
            <w:tcW w:w="5893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Выполнение последующих технологических операций в цехе 1.</w:t>
            </w:r>
          </w:p>
        </w:tc>
        <w:tc>
          <w:tcPr>
            <w:tcW w:w="1819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</w:t>
            </w:r>
          </w:p>
        </w:tc>
      </w:tr>
      <w:tr w:rsidR="00EC77D9" w:rsidRPr="0005739F" w:rsidTr="00B11DC5">
        <w:tc>
          <w:tcPr>
            <w:tcW w:w="1728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34</w:t>
            </w:r>
          </w:p>
        </w:tc>
        <w:tc>
          <w:tcPr>
            <w:tcW w:w="5893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Выполнение последующих технологических операций в цехе 2.</w:t>
            </w:r>
          </w:p>
        </w:tc>
        <w:tc>
          <w:tcPr>
            <w:tcW w:w="1819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24</w:t>
            </w:r>
          </w:p>
        </w:tc>
      </w:tr>
      <w:tr w:rsidR="00EC77D9" w:rsidRPr="0005739F" w:rsidTr="00B11DC5">
        <w:tc>
          <w:tcPr>
            <w:tcW w:w="1728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45</w:t>
            </w:r>
          </w:p>
        </w:tc>
        <w:tc>
          <w:tcPr>
            <w:tcW w:w="5893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Передача части изготовленных узлов изделий из цеха 2 в цех 1.</w:t>
            </w:r>
          </w:p>
        </w:tc>
        <w:tc>
          <w:tcPr>
            <w:tcW w:w="1819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</w:t>
            </w:r>
          </w:p>
        </w:tc>
      </w:tr>
      <w:tr w:rsidR="00EC77D9" w:rsidRPr="0005739F" w:rsidTr="00B11DC5">
        <w:tc>
          <w:tcPr>
            <w:tcW w:w="1728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46</w:t>
            </w:r>
          </w:p>
        </w:tc>
        <w:tc>
          <w:tcPr>
            <w:tcW w:w="5893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Выполнение завершающих технологических операций в цехе 1.</w:t>
            </w:r>
          </w:p>
        </w:tc>
        <w:tc>
          <w:tcPr>
            <w:tcW w:w="1819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</w:t>
            </w:r>
          </w:p>
        </w:tc>
      </w:tr>
      <w:tr w:rsidR="00EC77D9" w:rsidRPr="0005739F" w:rsidTr="00B11DC5">
        <w:tc>
          <w:tcPr>
            <w:tcW w:w="1728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56</w:t>
            </w:r>
          </w:p>
        </w:tc>
        <w:tc>
          <w:tcPr>
            <w:tcW w:w="5893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>Выполнение завершающих технологических операций в цехе 2.</w:t>
            </w:r>
          </w:p>
        </w:tc>
        <w:tc>
          <w:tcPr>
            <w:tcW w:w="1819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8</w:t>
            </w:r>
          </w:p>
        </w:tc>
      </w:tr>
      <w:tr w:rsidR="00EC77D9" w:rsidRPr="0005739F" w:rsidTr="00B11DC5">
        <w:tc>
          <w:tcPr>
            <w:tcW w:w="1728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5739F">
              <w:rPr>
                <w:rFonts w:ascii="Times New Roman" w:hAnsi="Times New Roman" w:cs="Times New Roman"/>
              </w:rPr>
              <w:t>А</w:t>
            </w:r>
            <w:r w:rsidRPr="0005739F">
              <w:rPr>
                <w:rFonts w:ascii="Times New Roman" w:hAnsi="Times New Roman" w:cs="Times New Roman"/>
                <w:vertAlign w:val="subscript"/>
              </w:rPr>
              <w:t>67</w:t>
            </w:r>
          </w:p>
        </w:tc>
        <w:tc>
          <w:tcPr>
            <w:tcW w:w="5893" w:type="dxa"/>
          </w:tcPr>
          <w:p w:rsidR="00EC77D9" w:rsidRPr="0005739F" w:rsidRDefault="00EC77D9" w:rsidP="000573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  <w:lang w:val="ru-RU"/>
              </w:rPr>
              <w:t xml:space="preserve">Доставка изготовленных узлов изделия к месту сборки. </w:t>
            </w:r>
            <w:proofErr w:type="spellStart"/>
            <w:r w:rsidRPr="0005739F">
              <w:rPr>
                <w:rFonts w:ascii="Times New Roman" w:hAnsi="Times New Roman" w:cs="Times New Roman"/>
              </w:rPr>
              <w:t>Сборка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проверка</w:t>
            </w:r>
            <w:proofErr w:type="spellEnd"/>
            <w:r w:rsidRPr="000573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</w:rPr>
              <w:t>изделия</w:t>
            </w:r>
            <w:proofErr w:type="spellEnd"/>
            <w:r w:rsidRPr="000573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19" w:type="dxa"/>
          </w:tcPr>
          <w:p w:rsidR="00EC77D9" w:rsidRPr="0005739F" w:rsidRDefault="00EC77D9" w:rsidP="000573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39F">
              <w:rPr>
                <w:rFonts w:ascii="Times New Roman" w:hAnsi="Times New Roman" w:cs="Times New Roman"/>
              </w:rPr>
              <w:t>4</w:t>
            </w:r>
          </w:p>
        </w:tc>
      </w:tr>
    </w:tbl>
    <w:p w:rsidR="00EC77D9" w:rsidRPr="0005739F" w:rsidRDefault="00EC77D9" w:rsidP="0005739F">
      <w:pPr>
        <w:pStyle w:val="ac"/>
        <w:tabs>
          <w:tab w:val="left" w:pos="388"/>
        </w:tabs>
        <w:snapToGrid w:val="0"/>
        <w:spacing w:after="0"/>
        <w:ind w:left="104"/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proofErr w:type="spellStart"/>
      <w:r w:rsidRPr="0005739F">
        <w:rPr>
          <w:rFonts w:ascii="Times New Roman" w:hAnsi="Times New Roman" w:cs="Times New Roman"/>
          <w:b/>
          <w:bCs/>
        </w:rPr>
        <w:t>Критерии</w:t>
      </w:r>
      <w:proofErr w:type="spellEnd"/>
      <w:r w:rsidRPr="0005739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5739F">
        <w:rPr>
          <w:rFonts w:ascii="Times New Roman" w:hAnsi="Times New Roman" w:cs="Times New Roman"/>
          <w:b/>
          <w:bCs/>
        </w:rPr>
        <w:t>оценки</w:t>
      </w:r>
      <w:proofErr w:type="spellEnd"/>
      <w:r w:rsidRPr="0005739F">
        <w:rPr>
          <w:rFonts w:ascii="Times New Roman" w:hAnsi="Times New Roman" w:cs="Times New Roman"/>
          <w:b/>
          <w:bCs/>
        </w:rPr>
        <w:t>:</w:t>
      </w:r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> 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0"/>
        <w:gridCol w:w="4320"/>
      </w:tblGrid>
      <w:tr w:rsidR="00EC77D9" w:rsidRPr="0005739F" w:rsidTr="00B11DC5">
        <w:tc>
          <w:tcPr>
            <w:tcW w:w="9540" w:type="dxa"/>
            <w:gridSpan w:val="2"/>
          </w:tcPr>
          <w:p w:rsidR="00EC77D9" w:rsidRPr="0005739F" w:rsidRDefault="00EC77D9" w:rsidP="0005739F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Критерии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оценивания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>:</w:t>
            </w:r>
          </w:p>
        </w:tc>
      </w:tr>
      <w:tr w:rsidR="00EC77D9" w:rsidRPr="0005739F" w:rsidTr="00B11DC5">
        <w:tc>
          <w:tcPr>
            <w:tcW w:w="52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Оценка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«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зачтено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»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выставляется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,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если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 </w:t>
            </w:r>
          </w:p>
        </w:tc>
        <w:tc>
          <w:tcPr>
            <w:tcW w:w="43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>Задача решена в полном объеме</w:t>
            </w:r>
          </w:p>
        </w:tc>
      </w:tr>
      <w:tr w:rsidR="00EC77D9" w:rsidRPr="0005739F" w:rsidTr="00B11DC5">
        <w:tc>
          <w:tcPr>
            <w:tcW w:w="52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05739F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EC77D9" w:rsidRPr="0005739F" w:rsidRDefault="00EC77D9" w:rsidP="0005739F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Задача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не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05739F">
              <w:rPr>
                <w:rFonts w:ascii="Times New Roman" w:hAnsi="Times New Roman" w:cs="Times New Roman"/>
                <w:bCs/>
                <w:spacing w:val="-2"/>
              </w:rPr>
              <w:t>решена</w:t>
            </w:r>
            <w:proofErr w:type="spellEnd"/>
            <w:r w:rsidRPr="0005739F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</w:p>
        </w:tc>
      </w:tr>
    </w:tbl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</w:rPr>
        <w:t> </w:t>
      </w:r>
      <w:proofErr w:type="spellStart"/>
      <w:r w:rsidRPr="0005739F">
        <w:rPr>
          <w:rFonts w:ascii="Times New Roman" w:hAnsi="Times New Roman" w:cs="Times New Roman"/>
        </w:rPr>
        <w:t>Составитель</w:t>
      </w:r>
      <w:proofErr w:type="spellEnd"/>
      <w:r w:rsidRPr="0005739F">
        <w:rPr>
          <w:rFonts w:ascii="Times New Roman" w:hAnsi="Times New Roman" w:cs="Times New Roman"/>
        </w:rPr>
        <w:t xml:space="preserve"> ________________________ </w:t>
      </w:r>
      <w:proofErr w:type="spellStart"/>
      <w:r w:rsidRPr="0005739F">
        <w:rPr>
          <w:rFonts w:ascii="Times New Roman" w:hAnsi="Times New Roman" w:cs="Times New Roman"/>
        </w:rPr>
        <w:t>Ю.В.Радченко</w:t>
      </w:r>
      <w:proofErr w:type="spellEnd"/>
    </w:p>
    <w:p w:rsidR="00EC77D9" w:rsidRPr="0005739F" w:rsidRDefault="00EC77D9" w:rsidP="0005739F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05739F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05739F">
        <w:rPr>
          <w:rFonts w:ascii="Times New Roman" w:hAnsi="Times New Roman" w:cs="Times New Roman"/>
          <w:vertAlign w:val="superscript"/>
        </w:rPr>
        <w:t>подпись</w:t>
      </w:r>
      <w:proofErr w:type="spellEnd"/>
      <w:proofErr w:type="gramEnd"/>
      <w:r w:rsidRPr="0005739F">
        <w:rPr>
          <w:rFonts w:ascii="Times New Roman" w:hAnsi="Times New Roman" w:cs="Times New Roman"/>
          <w:vertAlign w:val="superscript"/>
        </w:rPr>
        <w:t>)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  <w:proofErr w:type="gramStart"/>
      <w:r w:rsidRPr="0005739F">
        <w:rPr>
          <w:rFonts w:ascii="Times New Roman" w:hAnsi="Times New Roman" w:cs="Times New Roman"/>
        </w:rPr>
        <w:t>«____»__________________20     г.</w:t>
      </w:r>
      <w:proofErr w:type="gramEnd"/>
      <w:r w:rsidRPr="0005739F">
        <w:rPr>
          <w:rFonts w:ascii="Times New Roman" w:hAnsi="Times New Roman" w:cs="Times New Roman"/>
        </w:rPr>
        <w:t> </w:t>
      </w:r>
    </w:p>
    <w:p w:rsidR="00EC77D9" w:rsidRPr="0005739F" w:rsidRDefault="00EC77D9" w:rsidP="0005739F">
      <w:pPr>
        <w:spacing w:after="0"/>
        <w:textAlignment w:val="baseline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</w:rPr>
      </w:pPr>
    </w:p>
    <w:p w:rsidR="00EC77D9" w:rsidRPr="0005739F" w:rsidRDefault="00EC77D9" w:rsidP="0005739F">
      <w:pPr>
        <w:spacing w:after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05739F">
        <w:rPr>
          <w:rFonts w:ascii="Times New Roman" w:hAnsi="Times New Roman" w:cs="Times New Roman"/>
        </w:rPr>
        <w:br w:type="page"/>
      </w:r>
    </w:p>
    <w:p w:rsidR="00EC77D9" w:rsidRPr="0005739F" w:rsidRDefault="00EC77D9" w:rsidP="0005739F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</w:rPr>
      </w:pPr>
      <w:bookmarkStart w:id="8" w:name="_Toc493694234"/>
      <w:r w:rsidRPr="0005739F">
        <w:rPr>
          <w:rFonts w:ascii="Times New Roman" w:hAnsi="Times New Roman" w:cs="Times New Roman"/>
          <w:color w:val="000000" w:themeColor="text1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8"/>
    </w:p>
    <w:p w:rsidR="00EC77D9" w:rsidRPr="0005739F" w:rsidRDefault="00EC77D9" w:rsidP="0005739F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lang w:val="ru-RU"/>
        </w:rPr>
      </w:pPr>
    </w:p>
    <w:p w:rsidR="00EC77D9" w:rsidRPr="0005739F" w:rsidRDefault="00EC77D9" w:rsidP="0005739F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lang w:val="ru-RU"/>
        </w:rPr>
      </w:pPr>
    </w:p>
    <w:p w:rsidR="00EC77D9" w:rsidRPr="0005739F" w:rsidRDefault="00EC77D9" w:rsidP="000573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5739F">
        <w:rPr>
          <w:rFonts w:ascii="Times New Roman" w:hAnsi="Times New Roman" w:cs="Times New Roman"/>
          <w:color w:val="000000" w:themeColor="text1"/>
          <w:lang w:val="ru-RU"/>
        </w:rPr>
        <w:t>Процедуры оценивания включают в себя текущий контроль и промежуточную аттестацию.</w:t>
      </w:r>
    </w:p>
    <w:p w:rsidR="00EC77D9" w:rsidRPr="0005739F" w:rsidRDefault="00EC77D9" w:rsidP="000573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5739F">
        <w:rPr>
          <w:rFonts w:ascii="Times New Roman" w:hAnsi="Times New Roman" w:cs="Times New Roman"/>
          <w:color w:val="000000" w:themeColor="text1"/>
          <w:lang w:val="ru-RU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C77D9" w:rsidRPr="0005739F" w:rsidRDefault="00EC77D9" w:rsidP="0005739F">
      <w:pPr>
        <w:pStyle w:val="a"/>
        <w:widowControl w:val="0"/>
        <w:numPr>
          <w:ilvl w:val="0"/>
          <w:numId w:val="0"/>
        </w:numPr>
        <w:shd w:val="clear" w:color="auto" w:fill="auto"/>
        <w:tabs>
          <w:tab w:val="clear" w:pos="1080"/>
          <w:tab w:val="left" w:pos="1260"/>
        </w:tabs>
        <w:spacing w:line="360" w:lineRule="auto"/>
        <w:ind w:left="11" w:firstLine="709"/>
        <w:rPr>
          <w:color w:val="000000" w:themeColor="text1"/>
          <w:spacing w:val="0"/>
          <w:sz w:val="24"/>
          <w:szCs w:val="24"/>
        </w:rPr>
      </w:pPr>
      <w:r w:rsidRPr="0005739F">
        <w:rPr>
          <w:color w:val="000000" w:themeColor="text1"/>
          <w:spacing w:val="0"/>
          <w:sz w:val="24"/>
          <w:szCs w:val="24"/>
        </w:rPr>
        <w:t xml:space="preserve">Текущий и промежуточный контроль освоения </w:t>
      </w:r>
      <w:proofErr w:type="gramStart"/>
      <w:r w:rsidRPr="0005739F">
        <w:rPr>
          <w:color w:val="000000" w:themeColor="text1"/>
          <w:spacing w:val="0"/>
          <w:sz w:val="24"/>
          <w:szCs w:val="24"/>
        </w:rPr>
        <w:t>обучающимся</w:t>
      </w:r>
      <w:proofErr w:type="gramEnd"/>
      <w:r w:rsidRPr="0005739F">
        <w:rPr>
          <w:color w:val="000000" w:themeColor="text1"/>
          <w:spacing w:val="0"/>
          <w:sz w:val="24"/>
          <w:szCs w:val="24"/>
        </w:rPr>
        <w:t xml:space="preserve">  каждой дисциплины осуществляется в рамках накопительной </w:t>
      </w:r>
      <w:proofErr w:type="spellStart"/>
      <w:r w:rsidRPr="0005739F">
        <w:rPr>
          <w:color w:val="000000" w:themeColor="text1"/>
          <w:spacing w:val="0"/>
          <w:sz w:val="24"/>
          <w:szCs w:val="24"/>
        </w:rPr>
        <w:t>балльно-рейтинговой</w:t>
      </w:r>
      <w:proofErr w:type="spellEnd"/>
      <w:r w:rsidRPr="0005739F">
        <w:rPr>
          <w:color w:val="000000" w:themeColor="text1"/>
          <w:spacing w:val="0"/>
          <w:sz w:val="24"/>
          <w:szCs w:val="24"/>
        </w:rPr>
        <w:t xml:space="preserve"> системы.</w:t>
      </w:r>
    </w:p>
    <w:p w:rsidR="00EC77D9" w:rsidRPr="0005739F" w:rsidRDefault="00EC77D9" w:rsidP="0005739F">
      <w:pPr>
        <w:pStyle w:val="a"/>
        <w:widowControl w:val="0"/>
        <w:numPr>
          <w:ilvl w:val="0"/>
          <w:numId w:val="0"/>
        </w:numPr>
        <w:shd w:val="clear" w:color="auto" w:fill="auto"/>
        <w:spacing w:line="360" w:lineRule="auto"/>
        <w:ind w:firstLine="709"/>
        <w:rPr>
          <w:color w:val="000000" w:themeColor="text1"/>
          <w:sz w:val="24"/>
          <w:szCs w:val="24"/>
        </w:rPr>
      </w:pPr>
      <w:r w:rsidRPr="0005739F">
        <w:rPr>
          <w:color w:val="000000" w:themeColor="text1"/>
          <w:sz w:val="24"/>
          <w:szCs w:val="24"/>
        </w:rPr>
        <w:t>Оценки проставляются в ходе текущего контроля знаний в течение семестра, а также при промежуточном контроле.</w:t>
      </w:r>
    </w:p>
    <w:p w:rsidR="00EC77D9" w:rsidRPr="0005739F" w:rsidRDefault="00EC77D9" w:rsidP="0005739F">
      <w:pPr>
        <w:pStyle w:val="a"/>
        <w:widowControl w:val="0"/>
        <w:numPr>
          <w:ilvl w:val="0"/>
          <w:numId w:val="0"/>
        </w:numPr>
        <w:shd w:val="clear" w:color="auto" w:fill="auto"/>
        <w:spacing w:line="360" w:lineRule="auto"/>
        <w:ind w:firstLine="709"/>
        <w:rPr>
          <w:color w:val="000000" w:themeColor="text1"/>
          <w:spacing w:val="-4"/>
          <w:sz w:val="24"/>
          <w:szCs w:val="24"/>
        </w:rPr>
      </w:pPr>
      <w:r w:rsidRPr="0005739F">
        <w:rPr>
          <w:color w:val="000000" w:themeColor="text1"/>
          <w:spacing w:val="-4"/>
          <w:sz w:val="24"/>
          <w:szCs w:val="24"/>
        </w:rPr>
        <w:t xml:space="preserve">Итоговый рейтинг по дисциплине, являющийся основой для определения оценок при промежуточной аттестации, может быть выставлен </w:t>
      </w:r>
      <w:proofErr w:type="gramStart"/>
      <w:r w:rsidRPr="0005739F">
        <w:rPr>
          <w:color w:val="000000" w:themeColor="text1"/>
          <w:spacing w:val="-4"/>
          <w:sz w:val="24"/>
          <w:szCs w:val="24"/>
        </w:rPr>
        <w:t>обучающемуся</w:t>
      </w:r>
      <w:proofErr w:type="gramEnd"/>
      <w:r w:rsidRPr="0005739F">
        <w:rPr>
          <w:color w:val="000000" w:themeColor="text1"/>
          <w:spacing w:val="-4"/>
          <w:sz w:val="24"/>
          <w:szCs w:val="24"/>
        </w:rPr>
        <w:t xml:space="preserve">  при условии аттестации по всем контрольным точкам по дисциплине. </w:t>
      </w:r>
    </w:p>
    <w:p w:rsidR="00EC77D9" w:rsidRPr="0005739F" w:rsidRDefault="00EC77D9" w:rsidP="000573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5739F">
        <w:rPr>
          <w:rFonts w:ascii="Times New Roman" w:hAnsi="Times New Roman" w:cs="Times New Roman"/>
          <w:color w:val="000000" w:themeColor="text1"/>
          <w:spacing w:val="-4"/>
          <w:lang w:val="ru-RU"/>
        </w:rPr>
        <w:t>Промежуточная аттестация проводится в форме зачета. Зачет проводится в письменном виде.</w:t>
      </w:r>
      <w:r w:rsidRPr="0005739F">
        <w:rPr>
          <w:rFonts w:ascii="Times New Roman" w:hAnsi="Times New Roman" w:cs="Times New Roman"/>
          <w:color w:val="000000" w:themeColor="text1"/>
          <w:lang w:val="ru-RU"/>
        </w:rPr>
        <w:t xml:space="preserve"> Количество вопросов в зачетном задании – 2.  Проверка ответов и объявление результатов производится в день зачета.  Результаты аттестации заносятся в ведомость и зачетную книжку студента. Студенты, не прошедшие промежуточную аттестацию по графику, должны ликвидировать задолженность в установленном порядке. </w:t>
      </w:r>
    </w:p>
    <w:p w:rsidR="00EC77D9" w:rsidRPr="0005739F" w:rsidRDefault="00EC77D9" w:rsidP="0005739F">
      <w:pPr>
        <w:pStyle w:val="a"/>
        <w:widowControl w:val="0"/>
        <w:numPr>
          <w:ilvl w:val="0"/>
          <w:numId w:val="0"/>
        </w:numPr>
        <w:shd w:val="clear" w:color="auto" w:fill="auto"/>
        <w:spacing w:line="360" w:lineRule="auto"/>
        <w:ind w:firstLine="720"/>
        <w:rPr>
          <w:spacing w:val="-4"/>
        </w:rPr>
      </w:pPr>
    </w:p>
    <w:p w:rsidR="00EC77D9" w:rsidRPr="0005739F" w:rsidRDefault="00EC77D9" w:rsidP="0005739F">
      <w:pPr>
        <w:pStyle w:val="a"/>
        <w:widowControl w:val="0"/>
        <w:numPr>
          <w:ilvl w:val="0"/>
          <w:numId w:val="0"/>
        </w:numPr>
        <w:shd w:val="clear" w:color="auto" w:fill="auto"/>
        <w:spacing w:line="360" w:lineRule="auto"/>
        <w:ind w:firstLine="709"/>
      </w:pPr>
    </w:p>
    <w:p w:rsidR="00EC77D9" w:rsidRPr="0005739F" w:rsidRDefault="00EC77D9" w:rsidP="0005739F">
      <w:pPr>
        <w:spacing w:after="0"/>
        <w:rPr>
          <w:rFonts w:ascii="Times New Roman" w:hAnsi="Times New Roman" w:cs="Times New Roman"/>
          <w:lang w:val="ru-RU"/>
        </w:rPr>
      </w:pPr>
    </w:p>
    <w:p w:rsidR="0005739F" w:rsidRDefault="00EC77D9" w:rsidP="0005739F">
      <w:pPr>
        <w:widowControl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5739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993149"/>
            <wp:effectExtent l="19050" t="0" r="0" b="0"/>
            <wp:docPr id="37" name="Рисунок 37" descr="C:\Users\Юлия\Desktop\сканы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лия\Desktop\сканы\12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5739F" w:rsidRDefault="0005739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EC77D9" w:rsidRPr="0005739F" w:rsidRDefault="00EC77D9" w:rsidP="0005739F">
      <w:pPr>
        <w:widowControl w:val="0"/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</w:p>
    <w:p w:rsidR="00EC77D9" w:rsidRPr="0005739F" w:rsidRDefault="00EC77D9" w:rsidP="0005739F">
      <w:pPr>
        <w:pStyle w:val="a8"/>
        <w:widowControl w:val="0"/>
        <w:spacing w:after="0" w:line="276" w:lineRule="auto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05739F">
        <w:rPr>
          <w:bCs/>
          <w:color w:val="000000" w:themeColor="text1"/>
          <w:sz w:val="28"/>
          <w:szCs w:val="28"/>
        </w:rPr>
        <w:t xml:space="preserve">Методические  указания  по  освоению  дисциплины  «ЭММ в бухгалтерском учете и анализе»  адресованы  студентам  всех форм обучения.  </w:t>
      </w:r>
    </w:p>
    <w:p w:rsidR="00EC77D9" w:rsidRPr="0005739F" w:rsidRDefault="00EC77D9" w:rsidP="0005739F">
      <w:pPr>
        <w:pStyle w:val="a8"/>
        <w:widowControl w:val="0"/>
        <w:spacing w:after="0" w:line="276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05739F">
        <w:rPr>
          <w:bCs/>
          <w:color w:val="000000" w:themeColor="text1"/>
          <w:sz w:val="28"/>
          <w:szCs w:val="28"/>
        </w:rPr>
        <w:t xml:space="preserve">Учебным планом по направлению подготовки </w:t>
      </w:r>
      <w:r w:rsidRPr="0005739F">
        <w:rPr>
          <w:bCs/>
          <w:i/>
          <w:color w:val="000000" w:themeColor="text1"/>
          <w:sz w:val="28"/>
          <w:szCs w:val="28"/>
        </w:rPr>
        <w:t xml:space="preserve">38.03.01 "Экономика"  </w:t>
      </w:r>
      <w:r w:rsidRPr="0005739F">
        <w:rPr>
          <w:bCs/>
          <w:color w:val="000000" w:themeColor="text1"/>
          <w:sz w:val="28"/>
          <w:szCs w:val="28"/>
        </w:rPr>
        <w:t>предусмотрены следующие виды занятий:</w:t>
      </w:r>
    </w:p>
    <w:p w:rsidR="00EC77D9" w:rsidRPr="0005739F" w:rsidRDefault="00EC77D9" w:rsidP="0005739F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05739F">
        <w:rPr>
          <w:bCs/>
          <w:color w:val="000000" w:themeColor="text1"/>
          <w:sz w:val="28"/>
          <w:szCs w:val="28"/>
        </w:rPr>
        <w:t>- лабораторные занятия.</w:t>
      </w:r>
    </w:p>
    <w:p w:rsidR="00EC77D9" w:rsidRPr="0005739F" w:rsidRDefault="00EC77D9" w:rsidP="0005739F">
      <w:pPr>
        <w:pStyle w:val="a8"/>
        <w:widowControl w:val="0"/>
        <w:spacing w:after="0" w:line="276" w:lineRule="auto"/>
        <w:ind w:left="0" w:firstLine="567"/>
        <w:jc w:val="both"/>
        <w:rPr>
          <w:bCs/>
          <w:color w:val="000000" w:themeColor="text1"/>
          <w:sz w:val="28"/>
          <w:szCs w:val="28"/>
        </w:rPr>
      </w:pPr>
      <w:proofErr w:type="gramStart"/>
      <w:r w:rsidRPr="0005739F">
        <w:rPr>
          <w:bCs/>
          <w:color w:val="000000" w:themeColor="text1"/>
          <w:sz w:val="28"/>
          <w:szCs w:val="28"/>
        </w:rPr>
        <w:t>В ходе лабораторных занятий осуществляется формирование у обучающихся комплексного научного подхода к познанию явлений финансово-хозяйственной деятельности, овладение экономико-математическими методами экономических исследований; выработка у обучающихся необходимых знаний по методологии экономико-математического моделирования.</w:t>
      </w:r>
      <w:proofErr w:type="gramEnd"/>
    </w:p>
    <w:p w:rsidR="00EC77D9" w:rsidRPr="0005739F" w:rsidRDefault="00EC77D9" w:rsidP="0005739F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05739F">
        <w:rPr>
          <w:bCs/>
          <w:color w:val="000000" w:themeColor="text1"/>
          <w:sz w:val="28"/>
          <w:szCs w:val="28"/>
        </w:rPr>
        <w:t xml:space="preserve">При подготовке к лабораторным занятиям каждый студент должен:  </w:t>
      </w:r>
    </w:p>
    <w:p w:rsidR="00EC77D9" w:rsidRPr="0005739F" w:rsidRDefault="00EC77D9" w:rsidP="0005739F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05739F">
        <w:rPr>
          <w:bCs/>
          <w:color w:val="000000" w:themeColor="text1"/>
          <w:sz w:val="28"/>
          <w:szCs w:val="28"/>
        </w:rPr>
        <w:t xml:space="preserve">– изучить рекомендованную учебную литературу;  </w:t>
      </w:r>
    </w:p>
    <w:p w:rsidR="00EC77D9" w:rsidRPr="0005739F" w:rsidRDefault="00EC77D9" w:rsidP="0005739F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05739F">
        <w:rPr>
          <w:bCs/>
          <w:color w:val="000000" w:themeColor="text1"/>
          <w:sz w:val="28"/>
          <w:szCs w:val="28"/>
        </w:rPr>
        <w:t xml:space="preserve">– подготовить ответы на все вопросы по изучаемой теме;  </w:t>
      </w:r>
    </w:p>
    <w:p w:rsidR="00EC77D9" w:rsidRPr="0005739F" w:rsidRDefault="00EC77D9" w:rsidP="0005739F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05739F">
        <w:rPr>
          <w:bCs/>
          <w:color w:val="000000" w:themeColor="text1"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C77D9" w:rsidRPr="0005739F" w:rsidRDefault="00EC77D9" w:rsidP="0005739F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05739F">
        <w:rPr>
          <w:bCs/>
          <w:color w:val="000000" w:themeColor="text1"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лабораторным занятиям студенты  могут  воспользоваться  консультациями преподавателя.  </w:t>
      </w:r>
    </w:p>
    <w:p w:rsidR="00EC77D9" w:rsidRPr="0005739F" w:rsidRDefault="00EC77D9" w:rsidP="0005739F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05739F">
        <w:rPr>
          <w:bCs/>
          <w:color w:val="000000" w:themeColor="text1"/>
          <w:sz w:val="28"/>
          <w:szCs w:val="28"/>
        </w:rPr>
        <w:t xml:space="preserve">Вопросы, не  рассмотренные  на 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опроса,  посредством  тестирования, проведения контрольных работ.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C77D9" w:rsidRPr="0005739F" w:rsidRDefault="00EC77D9" w:rsidP="0005739F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05739F">
        <w:rPr>
          <w:bCs/>
          <w:color w:val="000000" w:themeColor="text1"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EC77D9" w:rsidRPr="0005739F" w:rsidRDefault="00EC77D9" w:rsidP="0005739F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05739F">
        <w:rPr>
          <w:bCs/>
          <w:color w:val="000000" w:themeColor="text1"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EC77D9" w:rsidRPr="0005739F" w:rsidRDefault="00EC77D9" w:rsidP="0005739F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05739F">
        <w:rPr>
          <w:bCs/>
          <w:color w:val="000000" w:themeColor="text1"/>
          <w:sz w:val="28"/>
          <w:szCs w:val="28"/>
        </w:rPr>
        <w:t>- интерактивная доска для подготовки и проведения занятий.</w:t>
      </w:r>
    </w:p>
    <w:p w:rsidR="00EC77D9" w:rsidRPr="0005739F" w:rsidRDefault="00EC77D9" w:rsidP="0005739F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05739F">
        <w:rPr>
          <w:bCs/>
          <w:color w:val="000000" w:themeColor="text1"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</w:t>
      </w:r>
      <w:proofErr w:type="spellStart"/>
      <w:r w:rsidRPr="0005739F">
        <w:rPr>
          <w:bCs/>
          <w:color w:val="000000" w:themeColor="text1"/>
          <w:sz w:val="28"/>
          <w:szCs w:val="28"/>
        </w:rPr>
        <w:t>ВУЗа</w:t>
      </w:r>
      <w:hyperlink r:id="rId35" w:history="1">
        <w:r w:rsidRPr="0005739F">
          <w:rPr>
            <w:rStyle w:val="a4"/>
            <w:rFonts w:eastAsiaTheme="majorEastAsia"/>
            <w:bCs/>
            <w:color w:val="000000" w:themeColor="text1"/>
            <w:sz w:val="28"/>
            <w:szCs w:val="28"/>
          </w:rPr>
          <w:t>http</w:t>
        </w:r>
        <w:proofErr w:type="spellEnd"/>
        <w:r w:rsidRPr="0005739F">
          <w:rPr>
            <w:rStyle w:val="a4"/>
            <w:rFonts w:eastAsiaTheme="majorEastAsia"/>
            <w:bCs/>
            <w:color w:val="000000" w:themeColor="text1"/>
            <w:sz w:val="28"/>
            <w:szCs w:val="28"/>
          </w:rPr>
          <w:t>://</w:t>
        </w:r>
        <w:proofErr w:type="spellStart"/>
        <w:r w:rsidRPr="0005739F">
          <w:rPr>
            <w:rStyle w:val="a4"/>
            <w:rFonts w:eastAsiaTheme="majorEastAsia"/>
            <w:bCs/>
            <w:color w:val="000000" w:themeColor="text1"/>
            <w:sz w:val="28"/>
            <w:szCs w:val="28"/>
          </w:rPr>
          <w:t>library.rsue.ru</w:t>
        </w:r>
        <w:proofErr w:type="spellEnd"/>
        <w:r w:rsidRPr="0005739F">
          <w:rPr>
            <w:rStyle w:val="a4"/>
            <w:rFonts w:eastAsiaTheme="majorEastAsia"/>
            <w:bCs/>
            <w:color w:val="000000" w:themeColor="text1"/>
            <w:sz w:val="28"/>
            <w:szCs w:val="28"/>
          </w:rPr>
          <w:t>/</w:t>
        </w:r>
      </w:hyperlink>
      <w:r w:rsidRPr="0005739F">
        <w:rPr>
          <w:bCs/>
          <w:color w:val="000000" w:themeColor="text1"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C77D9" w:rsidRPr="0005739F" w:rsidRDefault="00EC77D9" w:rsidP="0005739F">
      <w:pPr>
        <w:spacing w:after="0"/>
        <w:rPr>
          <w:rFonts w:ascii="Times New Roman" w:hAnsi="Times New Roman" w:cs="Times New Roman"/>
          <w:lang w:val="ru-RU"/>
        </w:rPr>
      </w:pPr>
    </w:p>
    <w:p w:rsidR="00BC5A40" w:rsidRPr="001B7A9C" w:rsidRDefault="00BC5A40">
      <w:pPr>
        <w:rPr>
          <w:lang w:val="ru-RU"/>
        </w:rPr>
      </w:pPr>
    </w:p>
    <w:sectPr w:rsidR="00BC5A40" w:rsidRPr="001B7A9C" w:rsidSect="00BC5A4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7D0A07"/>
    <w:multiLevelType w:val="hybridMultilevel"/>
    <w:tmpl w:val="3334AE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F9375C"/>
    <w:multiLevelType w:val="hybridMultilevel"/>
    <w:tmpl w:val="FAE480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6">
    <w:nsid w:val="0A76106F"/>
    <w:multiLevelType w:val="hybridMultilevel"/>
    <w:tmpl w:val="721893FE"/>
    <w:lvl w:ilvl="0" w:tplc="591E3340">
      <w:start w:val="1"/>
      <w:numFmt w:val="decimal"/>
      <w:lvlText w:val="%1)"/>
      <w:lvlJc w:val="left"/>
      <w:pPr>
        <w:tabs>
          <w:tab w:val="num" w:pos="1830"/>
        </w:tabs>
        <w:ind w:left="1830" w:hanging="111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B8B13BC"/>
    <w:multiLevelType w:val="hybridMultilevel"/>
    <w:tmpl w:val="A6C8C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1D6671"/>
    <w:multiLevelType w:val="hybridMultilevel"/>
    <w:tmpl w:val="23EEDC80"/>
    <w:lvl w:ilvl="0" w:tplc="251E6204">
      <w:start w:val="1"/>
      <w:numFmt w:val="decimal"/>
      <w:lvlText w:val="%1."/>
      <w:lvlJc w:val="left"/>
      <w:pPr>
        <w:tabs>
          <w:tab w:val="num" w:pos="1984"/>
        </w:tabs>
        <w:ind w:left="1984" w:hanging="127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116879CB"/>
    <w:multiLevelType w:val="hybridMultilevel"/>
    <w:tmpl w:val="F79A52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626F1D"/>
    <w:multiLevelType w:val="multilevel"/>
    <w:tmpl w:val="4D286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>
    <w:nsid w:val="126675F5"/>
    <w:multiLevelType w:val="hybridMultilevel"/>
    <w:tmpl w:val="FED869BA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375791"/>
    <w:multiLevelType w:val="hybridMultilevel"/>
    <w:tmpl w:val="7F38F62E"/>
    <w:lvl w:ilvl="0" w:tplc="A37EA8D4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763711"/>
    <w:multiLevelType w:val="hybridMultilevel"/>
    <w:tmpl w:val="4F68C826"/>
    <w:lvl w:ilvl="0" w:tplc="EB92DF48">
      <w:start w:val="1"/>
      <w:numFmt w:val="decimal"/>
      <w:lvlText w:val="%1."/>
      <w:lvlJc w:val="left"/>
      <w:pPr>
        <w:ind w:left="703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46154BF7"/>
    <w:multiLevelType w:val="hybridMultilevel"/>
    <w:tmpl w:val="0116E0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2">
    <w:nsid w:val="4FF073D2"/>
    <w:multiLevelType w:val="hybridMultilevel"/>
    <w:tmpl w:val="E8C69722"/>
    <w:lvl w:ilvl="0" w:tplc="A9CA5E8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529F6C09"/>
    <w:multiLevelType w:val="hybridMultilevel"/>
    <w:tmpl w:val="FBB4BBD6"/>
    <w:lvl w:ilvl="0" w:tplc="AF0E4A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793933"/>
    <w:multiLevelType w:val="hybridMultilevel"/>
    <w:tmpl w:val="D5A6E4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63E6CEA"/>
    <w:multiLevelType w:val="hybridMultilevel"/>
    <w:tmpl w:val="F5B00312"/>
    <w:lvl w:ilvl="0" w:tplc="ACB061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7839037F"/>
    <w:multiLevelType w:val="hybridMultilevel"/>
    <w:tmpl w:val="A17A4FAA"/>
    <w:lvl w:ilvl="0" w:tplc="79CC25D0">
      <w:start w:val="1"/>
      <w:numFmt w:val="bullet"/>
      <w:pStyle w:val="a"/>
      <w:lvlText w:val=""/>
      <w:lvlJc w:val="left"/>
      <w:pPr>
        <w:tabs>
          <w:tab w:val="num" w:pos="615"/>
        </w:tabs>
        <w:ind w:left="36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E347738"/>
    <w:multiLevelType w:val="hybridMultilevel"/>
    <w:tmpl w:val="F79A52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6"/>
  </w:num>
  <w:num w:numId="4">
    <w:abstractNumId w:val="4"/>
  </w:num>
  <w:num w:numId="5">
    <w:abstractNumId w:val="24"/>
  </w:num>
  <w:num w:numId="6">
    <w:abstractNumId w:val="15"/>
  </w:num>
  <w:num w:numId="7">
    <w:abstractNumId w:val="18"/>
  </w:num>
  <w:num w:numId="8">
    <w:abstractNumId w:val="1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7"/>
  </w:num>
  <w:num w:numId="13">
    <w:abstractNumId w:val="21"/>
  </w:num>
  <w:num w:numId="14">
    <w:abstractNumId w:val="0"/>
  </w:num>
  <w:num w:numId="15">
    <w:abstractNumId w:val="7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8"/>
  </w:num>
  <w:num w:numId="20">
    <w:abstractNumId w:val="11"/>
  </w:num>
  <w:num w:numId="21">
    <w:abstractNumId w:val="30"/>
  </w:num>
  <w:num w:numId="22">
    <w:abstractNumId w:val="5"/>
  </w:num>
  <w:num w:numId="23">
    <w:abstractNumId w:val="23"/>
  </w:num>
  <w:num w:numId="24">
    <w:abstractNumId w:val="16"/>
  </w:num>
  <w:num w:numId="25">
    <w:abstractNumId w:val="22"/>
  </w:num>
  <w:num w:numId="26">
    <w:abstractNumId w:val="20"/>
  </w:num>
  <w:num w:numId="27">
    <w:abstractNumId w:val="10"/>
  </w:num>
  <w:num w:numId="28">
    <w:abstractNumId w:val="9"/>
  </w:num>
  <w:num w:numId="29">
    <w:abstractNumId w:val="3"/>
  </w:num>
  <w:num w:numId="30">
    <w:abstractNumId w:val="27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5739F"/>
    <w:rsid w:val="00103494"/>
    <w:rsid w:val="001B7A9C"/>
    <w:rsid w:val="001F0BC7"/>
    <w:rsid w:val="00573035"/>
    <w:rsid w:val="00BC5A40"/>
    <w:rsid w:val="00D31453"/>
    <w:rsid w:val="00E209E2"/>
    <w:rsid w:val="00EC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5A40"/>
  </w:style>
  <w:style w:type="paragraph" w:styleId="1">
    <w:name w:val="heading 1"/>
    <w:basedOn w:val="a0"/>
    <w:next w:val="a0"/>
    <w:link w:val="10"/>
    <w:uiPriority w:val="9"/>
    <w:qFormat/>
    <w:rsid w:val="00EC77D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C77D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EC77D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1B7A9C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10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1034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C77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EC77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EC77D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EC77D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7">
    <w:name w:val="Table Grid"/>
    <w:basedOn w:val="a2"/>
    <w:uiPriority w:val="59"/>
    <w:rsid w:val="00EC77D9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0"/>
    <w:link w:val="a9"/>
    <w:uiPriority w:val="99"/>
    <w:unhideWhenUsed/>
    <w:rsid w:val="00EC77D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1"/>
    <w:link w:val="a8"/>
    <w:uiPriority w:val="99"/>
    <w:rsid w:val="00EC77D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0"/>
    <w:next w:val="a0"/>
    <w:rsid w:val="00EC77D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EC77D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a">
    <w:name w:val="List Paragraph"/>
    <w:basedOn w:val="a0"/>
    <w:uiPriority w:val="34"/>
    <w:qFormat/>
    <w:rsid w:val="00EC77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C77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0"/>
    <w:link w:val="140"/>
    <w:rsid w:val="00EC77D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C77D9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b">
    <w:name w:val="TOC Heading"/>
    <w:basedOn w:val="1"/>
    <w:next w:val="a0"/>
    <w:uiPriority w:val="39"/>
    <w:semiHidden/>
    <w:unhideWhenUsed/>
    <w:qFormat/>
    <w:rsid w:val="00EC77D9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EC77D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0"/>
    <w:next w:val="a0"/>
    <w:autoRedefine/>
    <w:uiPriority w:val="39"/>
    <w:unhideWhenUsed/>
    <w:rsid w:val="00EC77D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"/>
    <w:basedOn w:val="a0"/>
    <w:link w:val="ad"/>
    <w:unhideWhenUsed/>
    <w:rsid w:val="00EC77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Основной текст Знак"/>
    <w:basedOn w:val="a1"/>
    <w:link w:val="ac"/>
    <w:rsid w:val="00EC77D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footnote text"/>
    <w:basedOn w:val="a0"/>
    <w:link w:val="af"/>
    <w:uiPriority w:val="99"/>
    <w:semiHidden/>
    <w:unhideWhenUsed/>
    <w:rsid w:val="00EC7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Текст сноски Знак"/>
    <w:basedOn w:val="a1"/>
    <w:link w:val="ae"/>
    <w:uiPriority w:val="99"/>
    <w:semiHidden/>
    <w:rsid w:val="00EC77D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0">
    <w:name w:val="footnote reference"/>
    <w:basedOn w:val="a1"/>
    <w:uiPriority w:val="99"/>
    <w:semiHidden/>
    <w:unhideWhenUsed/>
    <w:rsid w:val="00EC77D9"/>
    <w:rPr>
      <w:vertAlign w:val="superscript"/>
    </w:rPr>
  </w:style>
  <w:style w:type="paragraph" w:styleId="af1">
    <w:name w:val="Normal (Web)"/>
    <w:basedOn w:val="a0"/>
    <w:uiPriority w:val="99"/>
    <w:unhideWhenUsed/>
    <w:rsid w:val="00EC7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Block Text"/>
    <w:basedOn w:val="a0"/>
    <w:rsid w:val="00EC77D9"/>
    <w:pPr>
      <w:spacing w:after="0" w:line="360" w:lineRule="auto"/>
      <w:ind w:left="-567" w:right="-1333"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15">
    <w:name w:val="Абзац списка1"/>
    <w:basedOn w:val="a0"/>
    <w:rsid w:val="00EC77D9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f3">
    <w:name w:val="header"/>
    <w:basedOn w:val="a0"/>
    <w:link w:val="af4"/>
    <w:uiPriority w:val="99"/>
    <w:semiHidden/>
    <w:unhideWhenUsed/>
    <w:rsid w:val="00EC77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4">
    <w:name w:val="Верхний колонтитул Знак"/>
    <w:basedOn w:val="a1"/>
    <w:link w:val="af3"/>
    <w:uiPriority w:val="99"/>
    <w:semiHidden/>
    <w:rsid w:val="00EC77D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5">
    <w:name w:val="footer"/>
    <w:basedOn w:val="a0"/>
    <w:link w:val="af6"/>
    <w:uiPriority w:val="99"/>
    <w:unhideWhenUsed/>
    <w:rsid w:val="00EC77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6">
    <w:name w:val="Нижний колонтитул Знак"/>
    <w:basedOn w:val="a1"/>
    <w:link w:val="af5"/>
    <w:uiPriority w:val="99"/>
    <w:rsid w:val="00EC77D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">
    <w:name w:val="Стиль нумерованый Полож"/>
    <w:basedOn w:val="a0"/>
    <w:rsid w:val="00EC77D9"/>
    <w:pPr>
      <w:numPr>
        <w:numId w:val="31"/>
      </w:numPr>
      <w:shd w:val="clear" w:color="auto" w:fill="FFFFFF"/>
      <w:tabs>
        <w:tab w:val="clear" w:pos="615"/>
        <w:tab w:val="num" w:pos="720"/>
        <w:tab w:val="left" w:pos="1080"/>
      </w:tabs>
      <w:spacing w:after="0" w:line="240" w:lineRule="auto"/>
      <w:ind w:left="11"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2.jpeg"/><Relationship Id="rId7" Type="http://schemas.openxmlformats.org/officeDocument/2006/relationships/hyperlink" Target="http://biblioclub.ru/" TargetMode="Externa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image" Target="media/image11.wmf"/><Relationship Id="rId33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5.bin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1.bin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3.bin"/><Relationship Id="rId35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45</Pages>
  <Words>10574</Words>
  <Characters>60274</Characters>
  <Application>Microsoft Office Word</Application>
  <DocSecurity>0</DocSecurity>
  <Lines>502</Lines>
  <Paragraphs>141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70707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2018-2019_z38_03_01_01_1_plx_ЭММ в бухгалтерском учете и анализе</dc:title>
  <dc:creator>FastReport.NET</dc:creator>
  <cp:lastModifiedBy>Юлия Радченко</cp:lastModifiedBy>
  <cp:revision>4</cp:revision>
  <dcterms:created xsi:type="dcterms:W3CDTF">2018-10-01T15:06:00Z</dcterms:created>
  <dcterms:modified xsi:type="dcterms:W3CDTF">2018-10-01T15:11:00Z</dcterms:modified>
</cp:coreProperties>
</file>