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350" w:rsidRDefault="009F7B72">
      <w:pPr>
        <w:rPr>
          <w:sz w:val="0"/>
          <w:szCs w:val="0"/>
        </w:rPr>
      </w:pPr>
      <w:r w:rsidRPr="009F7B72">
        <w:rPr>
          <w:noProof/>
          <w:lang w:val="ru-RU" w:eastAsia="ru-RU"/>
        </w:rPr>
        <w:drawing>
          <wp:inline distT="0" distB="0" distL="0" distR="0">
            <wp:extent cx="6480810" cy="89516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5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F8F">
        <w:br w:type="page"/>
      </w:r>
    </w:p>
    <w:p w:rsidR="00BE3350" w:rsidRPr="00067F8F" w:rsidRDefault="009F7B72">
      <w:pPr>
        <w:rPr>
          <w:sz w:val="0"/>
          <w:szCs w:val="0"/>
          <w:lang w:val="ru-RU"/>
        </w:rPr>
      </w:pPr>
      <w:r w:rsidRPr="009F7B72">
        <w:rPr>
          <w:noProof/>
          <w:lang w:val="ru-RU" w:eastAsia="ru-RU"/>
        </w:rPr>
        <w:lastRenderedPageBreak/>
        <w:drawing>
          <wp:inline distT="0" distB="0" distL="0" distR="0">
            <wp:extent cx="6480810" cy="89002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F8F" w:rsidRPr="00067F8F">
        <w:rPr>
          <w:lang w:val="ru-RU"/>
        </w:rPr>
        <w:br w:type="page"/>
      </w:r>
    </w:p>
    <w:p w:rsidR="00BE3350" w:rsidRPr="00067F8F" w:rsidRDefault="00BE3350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195"/>
        <w:gridCol w:w="1755"/>
        <w:gridCol w:w="1500"/>
        <w:gridCol w:w="143"/>
        <w:gridCol w:w="813"/>
        <w:gridCol w:w="691"/>
        <w:gridCol w:w="1109"/>
        <w:gridCol w:w="1243"/>
        <w:gridCol w:w="697"/>
        <w:gridCol w:w="392"/>
        <w:gridCol w:w="976"/>
      </w:tblGrid>
      <w:tr w:rsidR="00BE3350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BE3350" w:rsidRDefault="00BE3350"/>
        </w:tc>
        <w:tc>
          <w:tcPr>
            <w:tcW w:w="710" w:type="dxa"/>
          </w:tcPr>
          <w:p w:rsidR="00BE3350" w:rsidRDefault="00BE3350"/>
        </w:tc>
        <w:tc>
          <w:tcPr>
            <w:tcW w:w="1135" w:type="dxa"/>
          </w:tcPr>
          <w:p w:rsidR="00BE3350" w:rsidRDefault="00BE3350"/>
        </w:tc>
        <w:tc>
          <w:tcPr>
            <w:tcW w:w="1277" w:type="dxa"/>
          </w:tcPr>
          <w:p w:rsidR="00BE3350" w:rsidRDefault="00BE3350"/>
        </w:tc>
        <w:tc>
          <w:tcPr>
            <w:tcW w:w="710" w:type="dxa"/>
          </w:tcPr>
          <w:p w:rsidR="00BE3350" w:rsidRDefault="00BE3350"/>
        </w:tc>
        <w:tc>
          <w:tcPr>
            <w:tcW w:w="426" w:type="dxa"/>
          </w:tcPr>
          <w:p w:rsidR="00BE3350" w:rsidRDefault="00BE33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E335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E3350" w:rsidRPr="009F7B72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обучающимися представления об основных этапах развития и содержании истории России с древнейших времен до наших дней, показать взаимосвязь отечественной и мировой истории, место и роль России в мировой цивилизации.</w:t>
            </w:r>
          </w:p>
        </w:tc>
      </w:tr>
      <w:tr w:rsidR="00BE3350" w:rsidRPr="009F7B72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представлений у студентов об этапах и специфике исторического развития России, закрепление </w:t>
            </w:r>
            <w:proofErr w:type="gramStart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  о</w:t>
            </w:r>
            <w:proofErr w:type="gramEnd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закономерностях социально-экономического и политического развития страны, освоение студентами базовых категорий и понятий исторической науки, основ исторического мышления, целостного видения исторического процесса.</w:t>
            </w:r>
          </w:p>
        </w:tc>
      </w:tr>
      <w:tr w:rsidR="00BE3350" w:rsidRPr="009F7B72">
        <w:trPr>
          <w:trHeight w:hRule="exact" w:val="277"/>
        </w:trPr>
        <w:tc>
          <w:tcPr>
            <w:tcW w:w="766" w:type="dxa"/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E3350" w:rsidRPr="00067F8F" w:rsidRDefault="00BE3350">
            <w:pPr>
              <w:rPr>
                <w:lang w:val="ru-RU"/>
              </w:rPr>
            </w:pPr>
          </w:p>
        </w:tc>
      </w:tr>
      <w:tr w:rsidR="00BE3350" w:rsidRPr="009F7B7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E335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BE3350" w:rsidRPr="009F7B7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E3350" w:rsidRPr="009F7B7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Истории в объеме средней школы</w:t>
            </w:r>
          </w:p>
        </w:tc>
      </w:tr>
      <w:tr w:rsidR="00BE3350" w:rsidRPr="009F7B7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E33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BE33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BE3350">
        <w:trPr>
          <w:trHeight w:hRule="exact" w:val="277"/>
        </w:trPr>
        <w:tc>
          <w:tcPr>
            <w:tcW w:w="766" w:type="dxa"/>
          </w:tcPr>
          <w:p w:rsidR="00BE3350" w:rsidRDefault="00BE3350"/>
        </w:tc>
        <w:tc>
          <w:tcPr>
            <w:tcW w:w="228" w:type="dxa"/>
          </w:tcPr>
          <w:p w:rsidR="00BE3350" w:rsidRDefault="00BE3350"/>
        </w:tc>
        <w:tc>
          <w:tcPr>
            <w:tcW w:w="1844" w:type="dxa"/>
          </w:tcPr>
          <w:p w:rsidR="00BE3350" w:rsidRDefault="00BE3350"/>
        </w:tc>
        <w:tc>
          <w:tcPr>
            <w:tcW w:w="1702" w:type="dxa"/>
          </w:tcPr>
          <w:p w:rsidR="00BE3350" w:rsidRDefault="00BE3350"/>
        </w:tc>
        <w:tc>
          <w:tcPr>
            <w:tcW w:w="143" w:type="dxa"/>
          </w:tcPr>
          <w:p w:rsidR="00BE3350" w:rsidRDefault="00BE3350"/>
        </w:tc>
        <w:tc>
          <w:tcPr>
            <w:tcW w:w="851" w:type="dxa"/>
          </w:tcPr>
          <w:p w:rsidR="00BE3350" w:rsidRDefault="00BE3350"/>
        </w:tc>
        <w:tc>
          <w:tcPr>
            <w:tcW w:w="710" w:type="dxa"/>
          </w:tcPr>
          <w:p w:rsidR="00BE3350" w:rsidRDefault="00BE3350"/>
        </w:tc>
        <w:tc>
          <w:tcPr>
            <w:tcW w:w="1135" w:type="dxa"/>
          </w:tcPr>
          <w:p w:rsidR="00BE3350" w:rsidRDefault="00BE3350"/>
        </w:tc>
        <w:tc>
          <w:tcPr>
            <w:tcW w:w="1277" w:type="dxa"/>
          </w:tcPr>
          <w:p w:rsidR="00BE3350" w:rsidRDefault="00BE3350"/>
        </w:tc>
        <w:tc>
          <w:tcPr>
            <w:tcW w:w="710" w:type="dxa"/>
          </w:tcPr>
          <w:p w:rsidR="00BE3350" w:rsidRDefault="00BE3350"/>
        </w:tc>
        <w:tc>
          <w:tcPr>
            <w:tcW w:w="426" w:type="dxa"/>
          </w:tcPr>
          <w:p w:rsidR="00BE3350" w:rsidRDefault="00BE3350"/>
        </w:tc>
        <w:tc>
          <w:tcPr>
            <w:tcW w:w="993" w:type="dxa"/>
          </w:tcPr>
          <w:p w:rsidR="00BE3350" w:rsidRDefault="00BE3350"/>
        </w:tc>
      </w:tr>
      <w:tr w:rsidR="00BE3350" w:rsidRPr="009F7B72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E3350" w:rsidRPr="009F7B7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067F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067F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BE335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E3350" w:rsidRPr="009F7B7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исторические понятия и категории</w:t>
            </w:r>
          </w:p>
        </w:tc>
      </w:tr>
      <w:tr w:rsidR="00BE335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E3350" w:rsidRPr="009F7B7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современные и прошедшие значимые общественные явления</w:t>
            </w:r>
          </w:p>
        </w:tc>
      </w:tr>
      <w:tr w:rsidR="00BE335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E3350" w:rsidRPr="009F7B7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исторического мышления для выработки системного, целостного взгляда на проблемы общества</w:t>
            </w:r>
          </w:p>
        </w:tc>
      </w:tr>
      <w:tr w:rsidR="00BE3350" w:rsidRPr="009F7B72">
        <w:trPr>
          <w:trHeight w:hRule="exact" w:val="277"/>
        </w:trPr>
        <w:tc>
          <w:tcPr>
            <w:tcW w:w="766" w:type="dxa"/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E3350" w:rsidRPr="00067F8F" w:rsidRDefault="00BE3350">
            <w:pPr>
              <w:rPr>
                <w:lang w:val="ru-RU"/>
              </w:rPr>
            </w:pPr>
          </w:p>
        </w:tc>
      </w:tr>
      <w:tr w:rsidR="00BE3350" w:rsidRPr="009F7B7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E3350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E3350" w:rsidRPr="009F7B72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BE3350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067F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вв.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BE3350">
            <w:pPr>
              <w:rPr>
                <w:lang w:val="ru-RU"/>
              </w:rPr>
            </w:pPr>
          </w:p>
        </w:tc>
      </w:tr>
      <w:tr w:rsidR="00BE3350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proofErr w:type="gramStart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Древняя</w:t>
            </w:r>
            <w:proofErr w:type="gramEnd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Русь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Проблема происхождения восточных славян.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Образование Древнерусского государства. Дискуссия о призвании варягов.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Социально-политические отношения в Киевской Руси.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Экономика Киевской Руси.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Культура Киевской Руси. Принятие христианства: предпосылки и последствия.</w:t>
            </w:r>
          </w:p>
          <w:p w:rsidR="00BE3350" w:rsidRDefault="00067F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BE3350"/>
        </w:tc>
      </w:tr>
      <w:tr w:rsidR="00BE3350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«Древняя Русь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Проблема происхождения восточных славян. Образование Древнерусского государства. Дискуссия о призвании варягов.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Социально-экономические и политические отношения в Киевской Руси.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Внешняя политика Киевской Руси.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Культура Киевской Руси. Принятие христианства: предпосылки и последствия.</w:t>
            </w:r>
          </w:p>
          <w:p w:rsidR="00BE3350" w:rsidRDefault="00067F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BE3350"/>
        </w:tc>
      </w:tr>
    </w:tbl>
    <w:p w:rsidR="00BE3350" w:rsidRDefault="00067F8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7"/>
        <w:gridCol w:w="118"/>
        <w:gridCol w:w="810"/>
        <w:gridCol w:w="670"/>
        <w:gridCol w:w="1087"/>
        <w:gridCol w:w="1210"/>
        <w:gridCol w:w="670"/>
        <w:gridCol w:w="387"/>
        <w:gridCol w:w="943"/>
      </w:tblGrid>
      <w:tr w:rsidR="00BE33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BE3350" w:rsidRDefault="00BE3350"/>
        </w:tc>
        <w:tc>
          <w:tcPr>
            <w:tcW w:w="710" w:type="dxa"/>
          </w:tcPr>
          <w:p w:rsidR="00BE3350" w:rsidRDefault="00BE3350"/>
        </w:tc>
        <w:tc>
          <w:tcPr>
            <w:tcW w:w="1135" w:type="dxa"/>
          </w:tcPr>
          <w:p w:rsidR="00BE3350" w:rsidRDefault="00BE3350"/>
        </w:tc>
        <w:tc>
          <w:tcPr>
            <w:tcW w:w="1277" w:type="dxa"/>
          </w:tcPr>
          <w:p w:rsidR="00BE3350" w:rsidRDefault="00BE3350"/>
        </w:tc>
        <w:tc>
          <w:tcPr>
            <w:tcW w:w="710" w:type="dxa"/>
          </w:tcPr>
          <w:p w:rsidR="00BE3350" w:rsidRDefault="00BE3350"/>
        </w:tc>
        <w:tc>
          <w:tcPr>
            <w:tcW w:w="426" w:type="dxa"/>
          </w:tcPr>
          <w:p w:rsidR="00BE3350" w:rsidRDefault="00BE33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E3350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«Феодальная раздробленность. Борьба русского народа с иноземными нашествиями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Раздробленность на Руси: предпосылки, причины, последствия.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Русские земли в период раздробленности (Владимиро- Суздальское, Галицко-Волынское княжества, Новгородская и Псковская феодальные республики).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3.Установление татаро-монгольского ига. Социально-экономическое и политическое развитие русских земель в период ига. Отношения Руси и Золотой Орды.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Борьба русских земель с немецко- шведской интервенцией.</w:t>
            </w:r>
          </w:p>
          <w:p w:rsidR="00BE3350" w:rsidRDefault="00067F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BE3350"/>
        </w:tc>
      </w:tr>
      <w:tr w:rsidR="00BE3350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«Феодальная раздробленность. Борьба русского народа с иноземными нашествиями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Раздробленность на Руси: предпосылки, причины, последствия.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Русские земли в период раздробленности (Владимиро- Суздальское, Галицко-Волынское княжества, Новгородская и Псковская феодальные республики).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Установление татаро-монгольского ига. Социально-экономическое и политическое развитие русских земель в период ига. Отношения Руси и Золотой Орды.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Борьба русских земель с немецко- шведской интервенцией.</w:t>
            </w:r>
          </w:p>
          <w:p w:rsidR="00BE3350" w:rsidRDefault="00067F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BE3350"/>
        </w:tc>
      </w:tr>
      <w:tr w:rsidR="00BE335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Этапы объединение русских земель вокруг Москвы.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Социально-экономический и политический строй Российского единого государства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Внутренняя политика 1540-х – 1580-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Реформы Избранной Рады. Опричнина.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Внешняя политика 1540-х – 1580-х гг. Восточное направление и Ливонская война.</w:t>
            </w:r>
          </w:p>
          <w:p w:rsidR="00BE3350" w:rsidRDefault="00067F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BE3350"/>
        </w:tc>
      </w:tr>
    </w:tbl>
    <w:p w:rsidR="00BE3350" w:rsidRDefault="00067F8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3"/>
        <w:gridCol w:w="118"/>
        <w:gridCol w:w="809"/>
        <w:gridCol w:w="679"/>
        <w:gridCol w:w="1087"/>
        <w:gridCol w:w="1209"/>
        <w:gridCol w:w="670"/>
        <w:gridCol w:w="386"/>
        <w:gridCol w:w="943"/>
      </w:tblGrid>
      <w:tr w:rsidR="00BE33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BE3350" w:rsidRDefault="00BE3350"/>
        </w:tc>
        <w:tc>
          <w:tcPr>
            <w:tcW w:w="710" w:type="dxa"/>
          </w:tcPr>
          <w:p w:rsidR="00BE3350" w:rsidRDefault="00BE3350"/>
        </w:tc>
        <w:tc>
          <w:tcPr>
            <w:tcW w:w="1135" w:type="dxa"/>
          </w:tcPr>
          <w:p w:rsidR="00BE3350" w:rsidRDefault="00BE3350"/>
        </w:tc>
        <w:tc>
          <w:tcPr>
            <w:tcW w:w="1277" w:type="dxa"/>
          </w:tcPr>
          <w:p w:rsidR="00BE3350" w:rsidRDefault="00BE3350"/>
        </w:tc>
        <w:tc>
          <w:tcPr>
            <w:tcW w:w="710" w:type="dxa"/>
          </w:tcPr>
          <w:p w:rsidR="00BE3350" w:rsidRDefault="00BE3350"/>
        </w:tc>
        <w:tc>
          <w:tcPr>
            <w:tcW w:w="426" w:type="dxa"/>
          </w:tcPr>
          <w:p w:rsidR="00BE3350" w:rsidRDefault="00BE33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E3350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вв."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Московское государство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Смутное время на Руси: причины, основные этапы, последствия.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формирование абсолютизма. Новые явления в хозяйственной жизни, социальные движения, церковный раскол.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Тема «Российская империя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Россия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Предпосылки преобразований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Основные направления реформаторской деятельности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(государственное управление, армия, экономика, образование). Место петровских реформ в истории России.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Внешняя политика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Северная война (1700 – 1721 гг.).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Основные тенденции социально- политического и экономического развития России эпохи «дворцовых переворотов» (1725 – 1762 гг.).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 Внутренняя политика Российской империи в 1762 – 1796 гг. «Просвещенный абсолютизм»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Социальные движения 2- 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 Внешняя политика Российской империи 2-ой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века: характер внешнеполитического курса, его цели и основные </w:t>
            </w:r>
            <w:proofErr w:type="spellStart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направления.Тема</w:t>
            </w:r>
            <w:proofErr w:type="spellEnd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Внутренняя политика при Александре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:основные</w:t>
            </w:r>
            <w:proofErr w:type="gramEnd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этапы, противоречия и проблемы.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Внешняя политика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Отечественная война 1812 г.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Социально-экономическое и политическое развитие России при Николае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Общественная мысль и 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декабристы, консерваторы, западники, славянофилы, революционные демократы.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Отмена крепостного права и реформы 60-70-х гг.: предпосылки, основное содержание, характер, последствия.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Контрреформы 80-90-х гг. и их последствия.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Идейная борьба и общественное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консерваторы, либералы, революционеры.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BE3350"/>
        </w:tc>
      </w:tr>
    </w:tbl>
    <w:p w:rsidR="00BE3350" w:rsidRDefault="00067F8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88"/>
        <w:gridCol w:w="121"/>
        <w:gridCol w:w="822"/>
        <w:gridCol w:w="678"/>
        <w:gridCol w:w="1075"/>
        <w:gridCol w:w="1206"/>
        <w:gridCol w:w="678"/>
        <w:gridCol w:w="397"/>
        <w:gridCol w:w="960"/>
      </w:tblGrid>
      <w:tr w:rsidR="00BE33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BE3350" w:rsidRDefault="00BE3350"/>
        </w:tc>
        <w:tc>
          <w:tcPr>
            <w:tcW w:w="710" w:type="dxa"/>
          </w:tcPr>
          <w:p w:rsidR="00BE3350" w:rsidRDefault="00BE3350"/>
        </w:tc>
        <w:tc>
          <w:tcPr>
            <w:tcW w:w="1135" w:type="dxa"/>
          </w:tcPr>
          <w:p w:rsidR="00BE3350" w:rsidRDefault="00BE3350"/>
        </w:tc>
        <w:tc>
          <w:tcPr>
            <w:tcW w:w="1277" w:type="dxa"/>
          </w:tcPr>
          <w:p w:rsidR="00BE3350" w:rsidRDefault="00BE3350"/>
        </w:tc>
        <w:tc>
          <w:tcPr>
            <w:tcW w:w="710" w:type="dxa"/>
          </w:tcPr>
          <w:p w:rsidR="00BE3350" w:rsidRDefault="00BE3350"/>
        </w:tc>
        <w:tc>
          <w:tcPr>
            <w:tcW w:w="426" w:type="dxa"/>
          </w:tcPr>
          <w:p w:rsidR="00BE3350" w:rsidRDefault="00BE33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E335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BE335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BE3350">
            <w:pPr>
              <w:spacing w:after="0" w:line="240" w:lineRule="auto"/>
              <w:rPr>
                <w:sz w:val="19"/>
                <w:szCs w:val="19"/>
              </w:rPr>
            </w:pPr>
          </w:p>
          <w:p w:rsidR="00BE3350" w:rsidRDefault="00067F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BE33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BE335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BE335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BE33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BE335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BE3350"/>
        </w:tc>
      </w:tr>
      <w:tr w:rsidR="00BE3350" w:rsidRPr="009F7B7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BE335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История России ХХ – начала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067F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вв.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BE3350">
            <w:pPr>
              <w:rPr>
                <w:lang w:val="ru-RU"/>
              </w:rPr>
            </w:pPr>
          </w:p>
        </w:tc>
      </w:tr>
    </w:tbl>
    <w:p w:rsidR="00BE3350" w:rsidRPr="00067F8F" w:rsidRDefault="00067F8F">
      <w:pPr>
        <w:rPr>
          <w:sz w:val="0"/>
          <w:szCs w:val="0"/>
          <w:lang w:val="ru-RU"/>
        </w:rPr>
      </w:pPr>
      <w:r w:rsidRPr="00067F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1"/>
        <w:gridCol w:w="118"/>
        <w:gridCol w:w="808"/>
        <w:gridCol w:w="678"/>
        <w:gridCol w:w="1086"/>
        <w:gridCol w:w="1208"/>
        <w:gridCol w:w="669"/>
        <w:gridCol w:w="386"/>
        <w:gridCol w:w="942"/>
      </w:tblGrid>
      <w:tr w:rsidR="00BE33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BE3350" w:rsidRDefault="00BE3350"/>
        </w:tc>
        <w:tc>
          <w:tcPr>
            <w:tcW w:w="710" w:type="dxa"/>
          </w:tcPr>
          <w:p w:rsidR="00BE3350" w:rsidRDefault="00BE3350"/>
        </w:tc>
        <w:tc>
          <w:tcPr>
            <w:tcW w:w="1135" w:type="dxa"/>
          </w:tcPr>
          <w:p w:rsidR="00BE3350" w:rsidRDefault="00BE3350"/>
        </w:tc>
        <w:tc>
          <w:tcPr>
            <w:tcW w:w="1277" w:type="dxa"/>
          </w:tcPr>
          <w:p w:rsidR="00BE3350" w:rsidRDefault="00BE3350"/>
        </w:tc>
        <w:tc>
          <w:tcPr>
            <w:tcW w:w="710" w:type="dxa"/>
          </w:tcPr>
          <w:p w:rsidR="00BE3350" w:rsidRDefault="00BE3350"/>
        </w:tc>
        <w:tc>
          <w:tcPr>
            <w:tcW w:w="426" w:type="dxa"/>
          </w:tcPr>
          <w:p w:rsidR="00BE3350" w:rsidRDefault="00BE33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E3350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Социально-экономическое и политическое развитие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Революция 1905-1907 гг.: причины, характер, основные этапы, значение.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Российская многопартийность начала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(большевики, меньшевики, социалисты- революционеры, кадеты, октябристы, монархисты).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Третьеиюньская монархия. Реформы П.А. Столыпина: основные направления, противоречия, результаты.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Внешняя политика </w:t>
            </w:r>
            <w:proofErr w:type="gramStart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  на</w:t>
            </w:r>
            <w:proofErr w:type="gramEnd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Тема «Россия в 1914-1921 годах»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Первая мировая война: причины, характер. Участие России в войне.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Февральская революция 1917 г. Падение самодержавия.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Россия в феврале – октябре 1917 года. Октябрьская революция.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Гражданская война и иностранная интервенция в России: предпосылки и причины, состав и борьба противоборствующих сил, итоги и последствия. Политика «военного коммунизма».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годы второй мировой войны (1939-1945)»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Международные отношения и проблемы внешней политики СССР накануне и в начале второй мировой войны.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Великая Отечественная война 1941- 1945 гг.: причины, характер, основные этапы. Советская экономика в годы войны. Роль СССР во второй мировой войне. Историческое значение Победы.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Дискуссионные вопросы истории Великой Отечественной войны: превентивная война, причины поражения Красной Армии в начале войны, проблема ленд-лиза, потери в войне, роль ВКП(б) и И.В. Сталина в войне, причины победы СССР.  Тема «Российская Федерация на этапе реформ (1991 – 2000-е гг.)»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Социально-экономическое развитие России.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Становление новой государственности, формирование многопартийности. Межнациональные отношения.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Отношения с ближним и дальним зарубежьем. Геополитические изменения в современном мире.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1945-1991 годах: основные проблемы внутренней и внешней политики»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СССР в первые послевоенные годы. Восстановление экономики. Общественно-политическая жизнь страны.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Либерализация общественно- политической жизни страны в 1953-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BE3350"/>
        </w:tc>
      </w:tr>
    </w:tbl>
    <w:p w:rsidR="00BE3350" w:rsidRDefault="00067F8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40"/>
        <w:gridCol w:w="133"/>
        <w:gridCol w:w="794"/>
        <w:gridCol w:w="670"/>
        <w:gridCol w:w="1087"/>
        <w:gridCol w:w="1209"/>
        <w:gridCol w:w="670"/>
        <w:gridCol w:w="386"/>
        <w:gridCol w:w="943"/>
      </w:tblGrid>
      <w:tr w:rsidR="00BE33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BE3350" w:rsidRDefault="00BE3350"/>
        </w:tc>
        <w:tc>
          <w:tcPr>
            <w:tcW w:w="710" w:type="dxa"/>
          </w:tcPr>
          <w:p w:rsidR="00BE3350" w:rsidRDefault="00BE3350"/>
        </w:tc>
        <w:tc>
          <w:tcPr>
            <w:tcW w:w="1135" w:type="dxa"/>
          </w:tcPr>
          <w:p w:rsidR="00BE3350" w:rsidRDefault="00BE3350"/>
        </w:tc>
        <w:tc>
          <w:tcPr>
            <w:tcW w:w="1277" w:type="dxa"/>
          </w:tcPr>
          <w:p w:rsidR="00BE3350" w:rsidRDefault="00BE3350"/>
        </w:tc>
        <w:tc>
          <w:tcPr>
            <w:tcW w:w="710" w:type="dxa"/>
          </w:tcPr>
          <w:p w:rsidR="00BE3350" w:rsidRDefault="00BE3350"/>
        </w:tc>
        <w:tc>
          <w:tcPr>
            <w:tcW w:w="426" w:type="dxa"/>
          </w:tcPr>
          <w:p w:rsidR="00BE3350" w:rsidRDefault="00BE33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BE3350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BE335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1964 годах. Характерные черты экономического развития.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СССР в 1965-1985 годах: от реформ к стагнации (хозяйственная реформа 1965 г., экономика СССР в 70-е – начале 80-х гг., общественно-политическая жизнь, диссидентство, противоречия и проблемы внешней политики).</w:t>
            </w:r>
          </w:p>
          <w:p w:rsidR="00BE3350" w:rsidRDefault="00067F8F">
            <w:pPr>
              <w:spacing w:after="0" w:line="240" w:lineRule="auto"/>
              <w:rPr>
                <w:sz w:val="19"/>
                <w:szCs w:val="19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СССР в годы "перестройки" (1985 – 1991):сущность и этапы «перестройки», экономическая и политическая реформы, гласность, перемены во внешней политике.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СССР.</w:t>
            </w:r>
          </w:p>
          <w:p w:rsidR="00BE3350" w:rsidRDefault="00BE3350">
            <w:pPr>
              <w:spacing w:after="0" w:line="240" w:lineRule="auto"/>
              <w:rPr>
                <w:sz w:val="19"/>
                <w:szCs w:val="19"/>
              </w:rPr>
            </w:pPr>
          </w:p>
          <w:p w:rsidR="00BE3350" w:rsidRDefault="00BE3350">
            <w:pPr>
              <w:spacing w:after="0" w:line="240" w:lineRule="auto"/>
              <w:rPr>
                <w:sz w:val="19"/>
                <w:szCs w:val="19"/>
              </w:rPr>
            </w:pPr>
          </w:p>
          <w:p w:rsidR="00BE3350" w:rsidRDefault="00067F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BE33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BE335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BE335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BE33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BE335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BE3350"/>
        </w:tc>
      </w:tr>
      <w:tr w:rsidR="00BE335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BE3350"/>
        </w:tc>
      </w:tr>
      <w:tr w:rsidR="00BE3350">
        <w:trPr>
          <w:trHeight w:hRule="exact" w:val="277"/>
        </w:trPr>
        <w:tc>
          <w:tcPr>
            <w:tcW w:w="993" w:type="dxa"/>
          </w:tcPr>
          <w:p w:rsidR="00BE3350" w:rsidRDefault="00BE3350"/>
        </w:tc>
        <w:tc>
          <w:tcPr>
            <w:tcW w:w="3545" w:type="dxa"/>
          </w:tcPr>
          <w:p w:rsidR="00BE3350" w:rsidRDefault="00BE3350"/>
        </w:tc>
        <w:tc>
          <w:tcPr>
            <w:tcW w:w="143" w:type="dxa"/>
          </w:tcPr>
          <w:p w:rsidR="00BE3350" w:rsidRDefault="00BE3350"/>
        </w:tc>
        <w:tc>
          <w:tcPr>
            <w:tcW w:w="851" w:type="dxa"/>
          </w:tcPr>
          <w:p w:rsidR="00BE3350" w:rsidRDefault="00BE3350"/>
        </w:tc>
        <w:tc>
          <w:tcPr>
            <w:tcW w:w="710" w:type="dxa"/>
          </w:tcPr>
          <w:p w:rsidR="00BE3350" w:rsidRDefault="00BE3350"/>
        </w:tc>
        <w:tc>
          <w:tcPr>
            <w:tcW w:w="1135" w:type="dxa"/>
          </w:tcPr>
          <w:p w:rsidR="00BE3350" w:rsidRDefault="00BE3350"/>
        </w:tc>
        <w:tc>
          <w:tcPr>
            <w:tcW w:w="1277" w:type="dxa"/>
          </w:tcPr>
          <w:p w:rsidR="00BE3350" w:rsidRDefault="00BE3350"/>
        </w:tc>
        <w:tc>
          <w:tcPr>
            <w:tcW w:w="710" w:type="dxa"/>
          </w:tcPr>
          <w:p w:rsidR="00BE3350" w:rsidRDefault="00BE3350"/>
        </w:tc>
        <w:tc>
          <w:tcPr>
            <w:tcW w:w="426" w:type="dxa"/>
          </w:tcPr>
          <w:p w:rsidR="00BE3350" w:rsidRDefault="00BE3350"/>
        </w:tc>
        <w:tc>
          <w:tcPr>
            <w:tcW w:w="993" w:type="dxa"/>
          </w:tcPr>
          <w:p w:rsidR="00BE3350" w:rsidRDefault="00BE3350"/>
        </w:tc>
      </w:tr>
      <w:tr w:rsidR="00BE335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E3350" w:rsidRPr="009F7B7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BE3350" w:rsidRPr="009F7B72">
        <w:trPr>
          <w:trHeight w:hRule="exact" w:val="909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Древнерусского государства.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христианства на Руси и его влияние на развитие страны.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Экономическое, политическое </w:t>
            </w:r>
            <w:proofErr w:type="gramStart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Феодальная раздробленность на Руси, ее политические и экономические предпосылки и последствия.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Нашествие монголов на Русь, его политические и экономические последствия. Взаимовлияние Руси и Золотой Орды.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Предпосылки и этапы объединения русских земель. Роль Московского княжества в возрождении русской государственности.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Завершение объединения земель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единого Российского государства и его социально-</w:t>
            </w:r>
            <w:proofErr w:type="gramStart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 и</w:t>
            </w:r>
            <w:proofErr w:type="gramEnd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политическое развитие.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Реформы конца 40-50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опричнины: ее цели и последствия.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направления внешней политики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"Смутное время" на Руси: причины, сущность, последствия.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Социально-экономическое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Внешняя политика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Эпоха дворцовых переворотов (1725-1762 гг.).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Внутренняя и внешняя политика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направления внешней политики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Отечественная война 1812 г.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Движение декабристов: предпосылки, организации и программы, причины поражения декабристов.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 гг.).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Общественно-политическое движение в России в 30-50-гг.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Западники и славянофилы.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Отмена крепостного права: предпосылки, содержание, характер, последствия.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Реформы 60-70-х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Россия в годы правления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Общественное движение и политические течения в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</w:t>
            </w:r>
            <w:proofErr w:type="gramStart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либералы,  консерваторы</w:t>
            </w:r>
            <w:proofErr w:type="gramEnd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Революция 1905-1907 гг. Причины, характер, основные этапы и итоги.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Политические партии России в  начале ХХ века. Особенности российской многопартийности.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Политическое развитие России в 1907-1914 гг.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Аграрная реформа П.А. Столыпина: цели, осуществление реформы, результаты.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Первая мировая война (причины, характер, основные этапы). Участие России в войне.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Февральская революция. Россия в феврале – октябре 1917 г.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Октябрьская революция. Политические и социально-экономические процессы в советской России (октябрь 1917 – весна 1918 г.).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Гражданская война и иностранная военная интервенция: причины, характер, этапы, результаты.</w:t>
            </w:r>
          </w:p>
        </w:tc>
      </w:tr>
    </w:tbl>
    <w:p w:rsidR="00BE3350" w:rsidRPr="00067F8F" w:rsidRDefault="00067F8F">
      <w:pPr>
        <w:rPr>
          <w:sz w:val="0"/>
          <w:szCs w:val="0"/>
          <w:lang w:val="ru-RU"/>
        </w:rPr>
      </w:pPr>
      <w:r w:rsidRPr="00067F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33"/>
        <w:gridCol w:w="1854"/>
        <w:gridCol w:w="1927"/>
        <w:gridCol w:w="2185"/>
        <w:gridCol w:w="701"/>
        <w:gridCol w:w="996"/>
      </w:tblGrid>
      <w:tr w:rsidR="00BE3350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2127" w:type="dxa"/>
          </w:tcPr>
          <w:p w:rsidR="00BE3350" w:rsidRDefault="00BE3350"/>
        </w:tc>
        <w:tc>
          <w:tcPr>
            <w:tcW w:w="2269" w:type="dxa"/>
          </w:tcPr>
          <w:p w:rsidR="00BE3350" w:rsidRDefault="00BE3350"/>
        </w:tc>
        <w:tc>
          <w:tcPr>
            <w:tcW w:w="710" w:type="dxa"/>
          </w:tcPr>
          <w:p w:rsidR="00BE3350" w:rsidRDefault="00BE33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BE3350" w:rsidRPr="009F7B72">
        <w:trPr>
          <w:trHeight w:hRule="exact" w:val="3554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Переход к нэпу. Экономические и социально-политические отношения в годы нэпа.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Политика индустриализации и коллективизации в СССР (конец 20-30-е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этапы, социально-экономические итоги и последствия.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Общественно-политическое развитие СССР в 1930-е гг.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Внешняя политика СССР в 1930-е годы. Начало Второй мировой войны.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СССР в начальный период Великой Отечественной войны (1941-1942 гг.).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Коренной перелом в Великой Отечественной войне. Экономика СССР в войне.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Завершающий период Великой Отечественной войны (1944- май 1945 гг.). Роль СССР в войне. Значение Победы.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Внешняя политика СССР в послевоенные годы. Начало «холодной войны» (1945-1953 гг.).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Восстановление экономики СССР. Общественно-политическая жизнь (1945-1953 гг.).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СССР в период «оттепели» (1953 – 1964 гг.). Политика Н.С. Хрущева.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СССР в 1964 - 1984 гг.: общественно-политическое и социально-экономическое развитие.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СССР в годы «перестройки» (1985 – 1991 гг.): экономическое и политическое развитие. Распад СССР.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Социально-экономическое развитие России в 1992-2015 гг.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Общественно-политическое развитие России в 1992 –2015 гг.</w:t>
            </w:r>
          </w:p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Внешняя политика России в 1992 – 2015 гг.</w:t>
            </w:r>
          </w:p>
        </w:tc>
      </w:tr>
      <w:tr w:rsidR="00BE3350" w:rsidRPr="009F7B7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BE3350" w:rsidRPr="009F7B7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BE3350" w:rsidRPr="009F7B72">
        <w:trPr>
          <w:trHeight w:hRule="exact" w:val="277"/>
        </w:trPr>
        <w:tc>
          <w:tcPr>
            <w:tcW w:w="710" w:type="dxa"/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E3350" w:rsidRPr="00067F8F" w:rsidRDefault="00BE33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E3350" w:rsidRPr="00067F8F" w:rsidRDefault="00BE3350">
            <w:pPr>
              <w:rPr>
                <w:lang w:val="ru-RU"/>
              </w:rPr>
            </w:pPr>
          </w:p>
        </w:tc>
      </w:tr>
      <w:tr w:rsidR="00BE3350" w:rsidRPr="009F7B7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E335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E335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E335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BE335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E335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BE335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BE335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история: учеб.-метод.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BE3350" w:rsidRPr="009F7B7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Галиуллина</w:t>
            </w:r>
            <w:proofErr w:type="spellEnd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Д., </w:t>
            </w:r>
            <w:proofErr w:type="spellStart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Мухамедина</w:t>
            </w:r>
            <w:proofErr w:type="spellEnd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Ш. М., Хасанова А. Г., </w:t>
            </w:r>
            <w:proofErr w:type="spellStart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Будеева</w:t>
            </w:r>
            <w:proofErr w:type="spellEnd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Уфа: Уфимский государственный университет экономики и сервиса,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E335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E335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BE335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E3350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России: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От Рюрика до Медведева: учеб. пособие для студентов </w:t>
            </w:r>
            <w:proofErr w:type="spellStart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</w:t>
            </w:r>
            <w:proofErr w:type="spellStart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BE335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Безбородов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rPr>
                <w:sz w:val="19"/>
                <w:szCs w:val="19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России в новейшее время.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1985-2009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BE3350" w:rsidRPr="009F7B7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E3350" w:rsidRPr="009F7B7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Энциклопедический словарь "История Отечества с древнейших времен до наших дней" (БРЭ/</w:t>
            </w:r>
            <w:proofErr w:type="spellStart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Рубрикон</w:t>
            </w:r>
            <w:proofErr w:type="spellEnd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rubricon</w:t>
            </w:r>
            <w:proofErr w:type="spellEnd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BE3350" w:rsidRPr="009F7B7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Великая Отечественная война 1941-1945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humanities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db</w:t>
            </w:r>
            <w:proofErr w:type="spellEnd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msg</w:t>
            </w:r>
            <w:proofErr w:type="spellEnd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/19938</w:t>
            </w:r>
          </w:p>
        </w:tc>
      </w:tr>
      <w:tr w:rsidR="00BE3350" w:rsidRPr="009F7B7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всемирная история в интернете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hrono</w:t>
            </w:r>
            <w:proofErr w:type="spellEnd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BE335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E335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E335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E335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BE3350">
        <w:trPr>
          <w:trHeight w:hRule="exact" w:val="277"/>
        </w:trPr>
        <w:tc>
          <w:tcPr>
            <w:tcW w:w="710" w:type="dxa"/>
          </w:tcPr>
          <w:p w:rsidR="00BE3350" w:rsidRDefault="00BE3350"/>
        </w:tc>
        <w:tc>
          <w:tcPr>
            <w:tcW w:w="58" w:type="dxa"/>
          </w:tcPr>
          <w:p w:rsidR="00BE3350" w:rsidRDefault="00BE3350"/>
        </w:tc>
        <w:tc>
          <w:tcPr>
            <w:tcW w:w="1929" w:type="dxa"/>
          </w:tcPr>
          <w:p w:rsidR="00BE3350" w:rsidRDefault="00BE3350"/>
        </w:tc>
        <w:tc>
          <w:tcPr>
            <w:tcW w:w="1986" w:type="dxa"/>
          </w:tcPr>
          <w:p w:rsidR="00BE3350" w:rsidRDefault="00BE3350"/>
        </w:tc>
        <w:tc>
          <w:tcPr>
            <w:tcW w:w="2127" w:type="dxa"/>
          </w:tcPr>
          <w:p w:rsidR="00BE3350" w:rsidRDefault="00BE3350"/>
        </w:tc>
        <w:tc>
          <w:tcPr>
            <w:tcW w:w="2269" w:type="dxa"/>
          </w:tcPr>
          <w:p w:rsidR="00BE3350" w:rsidRDefault="00BE3350"/>
        </w:tc>
        <w:tc>
          <w:tcPr>
            <w:tcW w:w="710" w:type="dxa"/>
          </w:tcPr>
          <w:p w:rsidR="00BE3350" w:rsidRDefault="00BE3350"/>
        </w:tc>
        <w:tc>
          <w:tcPr>
            <w:tcW w:w="993" w:type="dxa"/>
          </w:tcPr>
          <w:p w:rsidR="00BE3350" w:rsidRDefault="00BE3350"/>
        </w:tc>
      </w:tr>
      <w:tr w:rsidR="00BE3350" w:rsidRPr="009F7B7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E3350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Default="00067F8F">
            <w:pPr>
              <w:spacing w:after="0" w:line="240" w:lineRule="auto"/>
              <w:rPr>
                <w:sz w:val="19"/>
                <w:szCs w:val="19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E3350">
        <w:trPr>
          <w:trHeight w:hRule="exact" w:val="277"/>
        </w:trPr>
        <w:tc>
          <w:tcPr>
            <w:tcW w:w="710" w:type="dxa"/>
          </w:tcPr>
          <w:p w:rsidR="00BE3350" w:rsidRDefault="00BE3350"/>
        </w:tc>
        <w:tc>
          <w:tcPr>
            <w:tcW w:w="58" w:type="dxa"/>
          </w:tcPr>
          <w:p w:rsidR="00BE3350" w:rsidRDefault="00BE3350"/>
        </w:tc>
        <w:tc>
          <w:tcPr>
            <w:tcW w:w="1929" w:type="dxa"/>
          </w:tcPr>
          <w:p w:rsidR="00BE3350" w:rsidRDefault="00BE3350"/>
        </w:tc>
        <w:tc>
          <w:tcPr>
            <w:tcW w:w="1986" w:type="dxa"/>
          </w:tcPr>
          <w:p w:rsidR="00BE3350" w:rsidRDefault="00BE3350"/>
        </w:tc>
        <w:tc>
          <w:tcPr>
            <w:tcW w:w="2127" w:type="dxa"/>
          </w:tcPr>
          <w:p w:rsidR="00BE3350" w:rsidRDefault="00BE3350"/>
        </w:tc>
        <w:tc>
          <w:tcPr>
            <w:tcW w:w="2269" w:type="dxa"/>
          </w:tcPr>
          <w:p w:rsidR="00BE3350" w:rsidRDefault="00BE3350"/>
        </w:tc>
        <w:tc>
          <w:tcPr>
            <w:tcW w:w="710" w:type="dxa"/>
          </w:tcPr>
          <w:p w:rsidR="00BE3350" w:rsidRDefault="00BE3350"/>
        </w:tc>
        <w:tc>
          <w:tcPr>
            <w:tcW w:w="993" w:type="dxa"/>
          </w:tcPr>
          <w:p w:rsidR="00BE3350" w:rsidRDefault="00BE3350"/>
        </w:tc>
      </w:tr>
      <w:tr w:rsidR="00BE3350" w:rsidRPr="009F7B7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BE3350" w:rsidRPr="009F7B7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3350" w:rsidRPr="00067F8F" w:rsidRDefault="00067F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7F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E3350" w:rsidRDefault="00BE3350">
      <w:pPr>
        <w:rPr>
          <w:lang w:val="ru-RU"/>
        </w:rPr>
      </w:pPr>
    </w:p>
    <w:p w:rsidR="009F7B72" w:rsidRDefault="009F7B72">
      <w:pPr>
        <w:rPr>
          <w:lang w:val="ru-RU"/>
        </w:rPr>
      </w:pPr>
      <w:r w:rsidRPr="009F7B72">
        <w:rPr>
          <w:noProof/>
          <w:lang w:val="ru-RU" w:eastAsia="ru-RU"/>
        </w:rPr>
        <w:lastRenderedPageBreak/>
        <w:drawing>
          <wp:inline distT="0" distB="0" distL="0" distR="0">
            <wp:extent cx="6480810" cy="89543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5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72" w:rsidRDefault="009F7B72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067F8F" w:rsidRPr="00067F8F" w:rsidRDefault="00067F8F" w:rsidP="00067F8F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067F8F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067F8F" w:rsidRPr="00067F8F" w:rsidRDefault="00067F8F" w:rsidP="00067F8F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067F8F" w:rsidRPr="00067F8F" w:rsidRDefault="00067F8F" w:rsidP="00067F8F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067F8F" w:rsidRPr="00067F8F" w:rsidRDefault="00067F8F" w:rsidP="00067F8F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067F8F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067F8F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067F8F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r:id="rId8" w:anchor="_Toc526153373" w:history="1">
            <w:r w:rsidRPr="00067F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067F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067F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067F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_Toc526153373 \h </w:instrText>
            </w:r>
            <w:r w:rsidRPr="00067F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067F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067F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11</w:t>
            </w:r>
            <w:r w:rsidRPr="00067F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067F8F" w:rsidRPr="00067F8F" w:rsidRDefault="009F7B72" w:rsidP="00067F8F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9" w:anchor="_Toc526153374" w:history="1">
            <w:r w:rsidR="00067F8F" w:rsidRPr="00067F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067F8F" w:rsidRPr="00067F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067F8F" w:rsidRPr="00067F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067F8F" w:rsidRPr="00067F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_Toc526153374 \h </w:instrText>
            </w:r>
            <w:r w:rsidR="00067F8F" w:rsidRPr="00067F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067F8F" w:rsidRPr="00067F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067F8F" w:rsidRPr="00067F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12</w:t>
            </w:r>
            <w:r w:rsidR="00067F8F" w:rsidRPr="00067F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067F8F" w:rsidRPr="00067F8F" w:rsidRDefault="009F7B72" w:rsidP="00067F8F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0" w:anchor="_Toc526153375" w:history="1">
            <w:r w:rsidR="00067F8F" w:rsidRPr="00067F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067F8F" w:rsidRPr="00067F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067F8F" w:rsidRPr="00067F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067F8F" w:rsidRPr="00067F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_Toc526153375 \h </w:instrText>
            </w:r>
            <w:r w:rsidR="00067F8F" w:rsidRPr="00067F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067F8F" w:rsidRPr="00067F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067F8F" w:rsidRPr="00067F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13</w:t>
            </w:r>
            <w:r w:rsidR="00067F8F" w:rsidRPr="00067F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067F8F" w:rsidRPr="00067F8F" w:rsidRDefault="009F7B72" w:rsidP="00067F8F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1" w:anchor="_Toc526153376" w:history="1">
            <w:r w:rsidR="00067F8F" w:rsidRPr="00067F8F">
              <w:rPr>
                <w:rFonts w:ascii="Times New Roman" w:eastAsia="Times New Roman" w:hAnsi="Times New Roman" w:cs="Times New Roman"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4)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067F8F" w:rsidRPr="00067F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067F8F" w:rsidRPr="00067F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067F8F" w:rsidRPr="00067F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_Toc526153376 \h </w:instrText>
            </w:r>
            <w:r w:rsidR="00067F8F" w:rsidRPr="00067F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067F8F" w:rsidRPr="00067F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067F8F" w:rsidRPr="00067F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24</w:t>
            </w:r>
            <w:r w:rsidR="00067F8F" w:rsidRPr="00067F8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067F8F" w:rsidRPr="00067F8F" w:rsidRDefault="00067F8F" w:rsidP="00067F8F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067F8F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067F8F" w:rsidRPr="00067F8F" w:rsidRDefault="00067F8F" w:rsidP="00067F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67F8F" w:rsidRPr="00067F8F" w:rsidRDefault="00067F8F" w:rsidP="00067F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67F8F" w:rsidRPr="00067F8F" w:rsidRDefault="00067F8F" w:rsidP="00067F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67F8F" w:rsidRPr="00067F8F" w:rsidRDefault="00067F8F" w:rsidP="00067F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67F8F" w:rsidRPr="00067F8F" w:rsidRDefault="00067F8F" w:rsidP="00067F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67F8F" w:rsidRPr="00067F8F" w:rsidRDefault="00067F8F" w:rsidP="00067F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67F8F" w:rsidRPr="00067F8F" w:rsidRDefault="00067F8F" w:rsidP="00067F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67F8F" w:rsidRPr="00067F8F" w:rsidRDefault="00067F8F" w:rsidP="00067F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67F8F" w:rsidRPr="00067F8F" w:rsidRDefault="00067F8F" w:rsidP="00067F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67F8F" w:rsidRPr="00067F8F" w:rsidRDefault="00067F8F" w:rsidP="00067F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67F8F" w:rsidRPr="00067F8F" w:rsidRDefault="00067F8F" w:rsidP="00067F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67F8F" w:rsidRPr="00067F8F" w:rsidRDefault="00067F8F" w:rsidP="00067F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67F8F" w:rsidRDefault="00067F8F" w:rsidP="00067F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7B72" w:rsidRDefault="009F7B72" w:rsidP="00067F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7B72" w:rsidRPr="00067F8F" w:rsidRDefault="009F7B72" w:rsidP="00067F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67F8F" w:rsidRPr="00067F8F" w:rsidRDefault="00067F8F" w:rsidP="00067F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67F8F" w:rsidRPr="00067F8F" w:rsidRDefault="00067F8F" w:rsidP="00067F8F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0" w:name="_Toc526153373"/>
      <w:bookmarkStart w:id="1" w:name="_Toc420739500"/>
      <w:r w:rsidRPr="00067F8F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lastRenderedPageBreak/>
        <w:t xml:space="preserve">1 </w:t>
      </w:r>
      <w:r w:rsidRPr="00067F8F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067F8F" w:rsidRPr="00067F8F" w:rsidRDefault="00067F8F" w:rsidP="00067F8F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:rsidR="00067F8F" w:rsidRPr="00067F8F" w:rsidRDefault="00067F8F" w:rsidP="00067F8F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067F8F" w:rsidRPr="00067F8F" w:rsidRDefault="00067F8F" w:rsidP="00067F8F">
      <w:pPr>
        <w:spacing w:after="0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1.2 Этапы формирования компетенций показаны в тематическом плане дисциплины (содержании) (п.4) рабочей программы дисциплины. </w:t>
      </w:r>
    </w:p>
    <w:p w:rsidR="00067F8F" w:rsidRPr="00067F8F" w:rsidRDefault="00067F8F" w:rsidP="00067F8F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2" w:name="_Toc526153374"/>
      <w:bookmarkStart w:id="3" w:name="_Toc453750943"/>
      <w:r w:rsidRPr="00067F8F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</w:p>
    <w:p w:rsidR="00067F8F" w:rsidRPr="00067F8F" w:rsidRDefault="00067F8F" w:rsidP="00067F8F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</w:p>
    <w:p w:rsidR="00067F8F" w:rsidRPr="00067F8F" w:rsidRDefault="00067F8F" w:rsidP="00067F8F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3.1 Показатели и критерии оценивания компетенций:  </w:t>
      </w:r>
    </w:p>
    <w:tbl>
      <w:tblPr>
        <w:tblW w:w="10159" w:type="dxa"/>
        <w:tblInd w:w="-47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0"/>
        <w:gridCol w:w="2629"/>
        <w:gridCol w:w="3304"/>
        <w:gridCol w:w="1336"/>
      </w:tblGrid>
      <w:tr w:rsidR="00067F8F" w:rsidRPr="00067F8F" w:rsidTr="00067F8F">
        <w:trPr>
          <w:trHeight w:val="910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67F8F" w:rsidRPr="00067F8F" w:rsidRDefault="00067F8F" w:rsidP="00067F8F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7F8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ЗУН, составляющие компетенцию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67F8F" w:rsidRPr="00067F8F" w:rsidRDefault="00067F8F" w:rsidP="00067F8F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7F8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Показатели оценивания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67F8F" w:rsidRPr="00067F8F" w:rsidRDefault="00067F8F" w:rsidP="00067F8F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7F8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Критерии оценивания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67F8F" w:rsidRPr="00067F8F" w:rsidRDefault="00067F8F" w:rsidP="00067F8F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7F8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Средства оценивания</w:t>
            </w:r>
          </w:p>
        </w:tc>
      </w:tr>
      <w:tr w:rsidR="00067F8F" w:rsidRPr="009F7B72" w:rsidTr="00067F8F">
        <w:trPr>
          <w:trHeight w:val="520"/>
        </w:trPr>
        <w:tc>
          <w:tcPr>
            <w:tcW w:w="101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67F8F" w:rsidRPr="00067F8F" w:rsidRDefault="00067F8F" w:rsidP="00067F8F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7F8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ОК-2: способность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067F8F" w:rsidRPr="009F7B72" w:rsidTr="00067F8F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67F8F" w:rsidRPr="00067F8F" w:rsidRDefault="00067F8F" w:rsidP="00067F8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7F8F">
              <w:rPr>
                <w:rFonts w:ascii="Times New Roman" w:eastAsia="Times New Roman" w:hAnsi="Times New Roman" w:cs="Times New Roman"/>
                <w:lang w:val="ru-RU"/>
              </w:rPr>
              <w:t xml:space="preserve">Знать основные исторические даты, основные категории и понятия исторической науки, периодизацию истории России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67F8F" w:rsidRPr="00067F8F" w:rsidRDefault="00067F8F" w:rsidP="00067F8F">
            <w:pPr>
              <w:spacing w:after="0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/>
              </w:rPr>
            </w:pPr>
            <w:r w:rsidRPr="00067F8F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литературы,  использование различных баз данных, </w:t>
            </w:r>
            <w:r w:rsidRPr="00067F8F"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67F8F" w:rsidRPr="00067F8F" w:rsidRDefault="00067F8F" w:rsidP="00067F8F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067F8F">
              <w:rPr>
                <w:rFonts w:ascii="Times New Roman" w:eastAsia="Times New Roman" w:hAnsi="Times New Roman" w:cs="Times New Roman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67F8F" w:rsidRPr="00067F8F" w:rsidRDefault="00067F8F" w:rsidP="00067F8F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67F8F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067F8F" w:rsidRPr="00067F8F" w:rsidRDefault="00067F8F" w:rsidP="00067F8F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67F8F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067F8F" w:rsidRPr="00067F8F" w:rsidRDefault="00067F8F" w:rsidP="00067F8F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67F8F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  <w:tr w:rsidR="00067F8F" w:rsidRPr="009F7B72" w:rsidTr="00067F8F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67F8F" w:rsidRPr="00067F8F" w:rsidRDefault="00067F8F" w:rsidP="00067F8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7F8F">
              <w:rPr>
                <w:rFonts w:ascii="Times New Roman" w:eastAsia="Times New Roman" w:hAnsi="Times New Roman" w:cs="Times New Roman"/>
                <w:lang w:val="ru-RU"/>
              </w:rPr>
              <w:t>Уметь читать и правильно понимать исторический источник и текст, критически осмысливать содержание исторического источника и текста, формулировать собственные выводы на основе исторического источника и текста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67F8F" w:rsidRPr="00067F8F" w:rsidRDefault="00067F8F" w:rsidP="00067F8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7F8F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литературы,  использование различных баз данных, </w:t>
            </w:r>
            <w:r w:rsidRPr="00067F8F"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67F8F" w:rsidRPr="00067F8F" w:rsidRDefault="00067F8F" w:rsidP="00067F8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7F8F">
              <w:rPr>
                <w:rFonts w:ascii="Times New Roman" w:eastAsia="Times New Roman" w:hAnsi="Times New Roman" w:cs="Times New Roman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67F8F" w:rsidRPr="00067F8F" w:rsidRDefault="00067F8F" w:rsidP="00067F8F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67F8F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067F8F" w:rsidRPr="00067F8F" w:rsidRDefault="00067F8F" w:rsidP="00067F8F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67F8F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067F8F" w:rsidRPr="00067F8F" w:rsidRDefault="00067F8F" w:rsidP="00067F8F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67F8F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  <w:tr w:rsidR="00067F8F" w:rsidRPr="009F7B72" w:rsidTr="00067F8F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67F8F" w:rsidRPr="00067F8F" w:rsidRDefault="00067F8F" w:rsidP="00067F8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7F8F">
              <w:rPr>
                <w:rFonts w:ascii="Times New Roman" w:eastAsia="Times New Roman" w:hAnsi="Times New Roman" w:cs="Times New Roman"/>
                <w:lang w:val="ru-RU"/>
              </w:rPr>
              <w:t>Владеть навыками исторического мышления, навыками извлечения исторической информации из оригинального текста по проблемам истории, навыками публичной речи, аргументации, ведения дискуссии по исторической проблематике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67F8F" w:rsidRPr="00067F8F" w:rsidRDefault="00067F8F" w:rsidP="00067F8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7F8F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литературы,  использование различных баз данных, </w:t>
            </w:r>
            <w:r w:rsidRPr="00067F8F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использование современных информационно- коммуникационных технологий  и глобальных информационных </w:t>
            </w:r>
            <w:r w:rsidRPr="00067F8F">
              <w:rPr>
                <w:rFonts w:ascii="Times New Roman" w:eastAsia="Times New Roman" w:hAnsi="Times New Roman" w:cs="Times New Roman"/>
                <w:iCs/>
                <w:lang w:val="ru-RU"/>
              </w:rPr>
              <w:lastRenderedPageBreak/>
              <w:t>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67F8F" w:rsidRPr="00067F8F" w:rsidRDefault="00067F8F" w:rsidP="00067F8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7F8F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67F8F" w:rsidRPr="00067F8F" w:rsidRDefault="00067F8F" w:rsidP="00067F8F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67F8F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067F8F" w:rsidRPr="00067F8F" w:rsidRDefault="00067F8F" w:rsidP="00067F8F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67F8F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067F8F" w:rsidRPr="00067F8F" w:rsidRDefault="00067F8F" w:rsidP="00067F8F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67F8F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</w:tbl>
    <w:p w:rsidR="00067F8F" w:rsidRPr="00067F8F" w:rsidRDefault="00067F8F" w:rsidP="00067F8F">
      <w:pPr>
        <w:spacing w:after="0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2.2 Шкалы оценивания:   </w:t>
      </w:r>
    </w:p>
    <w:p w:rsidR="00067F8F" w:rsidRPr="00067F8F" w:rsidRDefault="00067F8F" w:rsidP="00067F8F">
      <w:pPr>
        <w:spacing w:after="0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bookmarkStart w:id="4" w:name="_Toc420739503"/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67F8F">
        <w:rPr>
          <w:rFonts w:ascii="Times New Roman" w:eastAsia="Times New Roman" w:hAnsi="Times New Roman" w:cs="Times New Roman"/>
          <w:lang w:val="ru-RU" w:eastAsia="ru-RU"/>
        </w:rPr>
        <w:t>балльно</w:t>
      </w:r>
      <w:proofErr w:type="spellEnd"/>
      <w:r w:rsidRPr="00067F8F">
        <w:rPr>
          <w:rFonts w:ascii="Times New Roman" w:eastAsia="Times New Roman" w:hAnsi="Times New Roman" w:cs="Times New Roman"/>
          <w:lang w:val="ru-RU" w:eastAsia="ru-RU"/>
        </w:rPr>
        <w:t>-рейтинговой системы в 100-балльной шкале.</w:t>
      </w:r>
    </w:p>
    <w:p w:rsidR="00067F8F" w:rsidRPr="00067F8F" w:rsidRDefault="00067F8F" w:rsidP="00067F8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84-100 баллов (оценка «отлично»)</w:t>
      </w:r>
      <w:r w:rsidRPr="00067F8F">
        <w:rPr>
          <w:rFonts w:ascii="Times New Roman" w:eastAsia="Times New Roman" w:hAnsi="Times New Roman" w:cs="Times New Roman"/>
          <w:iCs/>
          <w:spacing w:val="-1"/>
          <w:lang w:val="ru-RU" w:eastAsia="ru-RU"/>
        </w:rPr>
        <w:t xml:space="preserve"> </w:t>
      </w:r>
    </w:p>
    <w:p w:rsidR="00067F8F" w:rsidRPr="00067F8F" w:rsidRDefault="00067F8F" w:rsidP="00067F8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67-83 баллов (оценка «хорошо»)</w:t>
      </w:r>
      <w:r w:rsidRPr="00067F8F">
        <w:rPr>
          <w:rFonts w:ascii="Times New Roman" w:eastAsia="Times New Roman" w:hAnsi="Times New Roman" w:cs="Times New Roman"/>
          <w:iCs/>
          <w:spacing w:val="-1"/>
          <w:lang w:val="ru-RU" w:eastAsia="ru-RU"/>
        </w:rPr>
        <w:t xml:space="preserve"> </w:t>
      </w:r>
    </w:p>
    <w:p w:rsidR="00067F8F" w:rsidRPr="00067F8F" w:rsidRDefault="00067F8F" w:rsidP="00067F8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50-66 баллов (оценка «удовлетворительно») </w:t>
      </w:r>
    </w:p>
    <w:p w:rsidR="00067F8F" w:rsidRPr="00067F8F" w:rsidRDefault="00067F8F" w:rsidP="00067F8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0-49 баллов (оценка «неудовлетворительно»)</w:t>
      </w:r>
    </w:p>
    <w:p w:rsidR="00067F8F" w:rsidRPr="00067F8F" w:rsidRDefault="00067F8F" w:rsidP="00067F8F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5" w:name="_Toc526153375"/>
      <w:r w:rsidRPr="00067F8F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067F8F" w:rsidRPr="00067F8F" w:rsidRDefault="00067F8F" w:rsidP="00067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067F8F" w:rsidRPr="00067F8F" w:rsidRDefault="00067F8F" w:rsidP="00067F8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67F8F" w:rsidRPr="00067F8F" w:rsidRDefault="00067F8F" w:rsidP="00067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067F8F" w:rsidRPr="00067F8F" w:rsidRDefault="00067F8F" w:rsidP="00067F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067F8F" w:rsidRPr="00067F8F" w:rsidRDefault="00067F8F" w:rsidP="00067F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067F8F" w:rsidRPr="00067F8F" w:rsidRDefault="00067F8F" w:rsidP="00067F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vertAlign w:val="superscript"/>
          <w:lang w:val="ru-RU" w:eastAsia="ru-RU"/>
        </w:rPr>
        <w:t>(наименование кафедры)</w:t>
      </w:r>
    </w:p>
    <w:p w:rsidR="00067F8F" w:rsidRPr="00067F8F" w:rsidRDefault="00067F8F" w:rsidP="00067F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067F8F">
        <w:rPr>
          <w:rFonts w:ascii="Times New Roman" w:eastAsia="Times New Roman" w:hAnsi="Times New Roman" w:cs="Times New Roman"/>
          <w:b/>
          <w:lang w:val="ru-RU" w:eastAsia="ru-RU"/>
        </w:rPr>
        <w:t>Вопросы к экзамену</w:t>
      </w:r>
    </w:p>
    <w:p w:rsidR="00067F8F" w:rsidRPr="00067F8F" w:rsidRDefault="00067F8F" w:rsidP="00067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по дисциплине </w:t>
      </w:r>
      <w:r w:rsidRPr="00067F8F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067F8F" w:rsidRPr="00067F8F" w:rsidRDefault="00067F8F" w:rsidP="00067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067F8F" w:rsidRPr="00067F8F" w:rsidRDefault="00067F8F" w:rsidP="00067F8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Предмет, методология и задачи истории как науки и учебной дисциплины.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Славянские племена в VI - IX вв. Образование Древнерусского государства.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Принятие христианства на Руси и его влияние на развитие страны.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Экономическое, политическое и  культурное развитие Руси в IX-XII вв.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Феодальная раздробленность на Руси, ее политические и экономические предпосылки и последствия.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Завершение объединения земель в конце XV - начале XVI вв. Образование единого Российского государства и его социально-экономическое  и политическое развитие.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Иван IV (Грозный). Реформы конца 40-50 х гг. XVI в.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Политика опричнины: ее цели и последствия. 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Основные направления внешней политики России в XVI в. Ливонская война.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"Смутное время" на Руси: причины, сущность, последствия. 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Политическое развитие России в XVII веке. Церковный раскол.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Социально-экономическое развитие России в </w:t>
      </w:r>
      <w:r w:rsidRPr="00067F8F">
        <w:rPr>
          <w:rFonts w:ascii="Times New Roman" w:eastAsia="Times New Roman" w:hAnsi="Times New Roman" w:cs="Times New Roman"/>
          <w:lang w:eastAsia="ru-RU"/>
        </w:rPr>
        <w:t>XVII</w:t>
      </w: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 в. 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Реформы Петра I и их значение. 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Внешняя политика России в первой четверти XVIII века. Северная война. 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Эпоха дворцовых переворотов (1725-1762 гг.). 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Внутренняя и внешняя политика Екатерины II.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Основные направления внешней политики России в первой четверти XIX в. 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1812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Движение декабристов: предпосылки, организации и программы, причины поражения декабристов.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Россия в годы правления Николая I (1825 – 1855 гг.).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Общественно-политическое движение в России в 30-50-гг. XIX в. Западники и славянофилы.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Отмена крепостного права: предпосылки, содержание, характер, последствия.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Реформы 60-70-х гг. XIX в. в России, их характер, социально-экономические и политические результаты.  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Россия в годы правления Александра III. Реформы и контрреформы.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lastRenderedPageBreak/>
        <w:t>Общественное движение и политические течения в России во второй половине XIX века (революционные демократы, народники, либералы,  консерваторы).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Революция 1905-1907 гг. Причины, характер, основные этапы и итоги.   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Политические партии России в  начале ХХ века. Особенности российской многопартийности.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Политическое развитие России в 1907-1914 гг.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Аграрная реформа П.А. Столыпина: цели, осуществление реформы, результаты.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Первая мировая война (причины, характер, основные этапы). Участие России в войне. 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1917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1918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>.).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Гражданская война и иностранная военная интервенция: причины, характер, этапы, результаты.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Переход к нэпу. Экономические и социально-политические отношения в годы нэпа. 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Общественно-политическое развитие СССР в 1930-е гг.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Внешняя политика СССР в 1930-е годы. Начало Второй мировой войны. 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СССР в начальный период Великой Отечественной войны (1941-1942 гг.).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Коренной перелом в Великой Отечественной войне. Экономика СССР в войне.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Внешняя политика СССР в послевоенные годы. Начало «холодной войны» (1945-1953 гг.).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Восстановление экономики СССР. Общественно-политическая жизнь (1945-1953 гг.).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СССР в период «оттепели» (1953 – 1964 гг.). Политика Н.С. Хрущева.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СССР в 1964 - 1984 гг.: общественно-политическое и социально-экономическое развитие.  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СССР в годы «перестройки» (1985 – 1991 гг.): экономическое и политическое развитие. Распад СССР. 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Социально-экономическое развитие России в 1992-2016 гг.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Общественно-политическое развитие России в 1992 –2016 гг.</w:t>
      </w:r>
    </w:p>
    <w:p w:rsidR="00067F8F" w:rsidRPr="00067F8F" w:rsidRDefault="00067F8F" w:rsidP="00067F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Внешняя политика России в 1992 – 2016 гг.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067F8F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«</w:t>
      </w:r>
      <w:r w:rsidRPr="00067F8F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067F8F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067F8F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067F8F" w:rsidRPr="00067F8F" w:rsidRDefault="00067F8F" w:rsidP="00067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067F8F" w:rsidRPr="00067F8F" w:rsidRDefault="00067F8F" w:rsidP="00067F8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67F8F" w:rsidRPr="00067F8F" w:rsidRDefault="00067F8F" w:rsidP="00067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067F8F" w:rsidRPr="00067F8F" w:rsidRDefault="00067F8F" w:rsidP="00067F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067F8F" w:rsidRPr="00067F8F" w:rsidRDefault="00067F8F" w:rsidP="00067F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067F8F" w:rsidRPr="00067F8F" w:rsidRDefault="00067F8F" w:rsidP="00067F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b/>
          <w:bCs/>
          <w:lang w:val="ru-RU" w:eastAsia="ru-RU"/>
        </w:rPr>
        <w:t>Экзаменационный билет №_1_</w:t>
      </w:r>
      <w:r w:rsidRPr="00067F8F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067F8F" w:rsidRPr="00067F8F" w:rsidRDefault="00067F8F" w:rsidP="00067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по дисциплине </w:t>
      </w:r>
      <w:r w:rsidRPr="00067F8F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067F8F" w:rsidRPr="00067F8F" w:rsidRDefault="00067F8F" w:rsidP="00067F8F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1. Предмет, методология и задачи истории как науки и учебной дисциплины</w:t>
      </w:r>
    </w:p>
    <w:p w:rsidR="00067F8F" w:rsidRPr="00067F8F" w:rsidRDefault="00067F8F" w:rsidP="00067F8F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2. Россия в годы правления Александра III. Реформы и контрреформы</w:t>
      </w:r>
    </w:p>
    <w:p w:rsidR="00067F8F" w:rsidRPr="00067F8F" w:rsidRDefault="00067F8F" w:rsidP="00067F8F">
      <w:pPr>
        <w:spacing w:after="0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 Составитель _________________</w:t>
      </w:r>
      <w:proofErr w:type="spellStart"/>
      <w:r w:rsidRPr="00067F8F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«</w:t>
      </w:r>
      <w:r w:rsidRPr="00067F8F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067F8F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067F8F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067F8F" w:rsidRPr="00067F8F" w:rsidRDefault="00067F8F" w:rsidP="00067F8F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К комплекту экзаменационных билетов прилагаются разработанные преподавателем и утвержденные на заседании кафедры критерии оценивания по дисциплине.  </w:t>
      </w:r>
    </w:p>
    <w:p w:rsidR="00067F8F" w:rsidRPr="00067F8F" w:rsidRDefault="00067F8F" w:rsidP="00067F8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067F8F">
        <w:rPr>
          <w:rFonts w:ascii="Times New Roman" w:eastAsia="Times New Roman" w:hAnsi="Times New Roman" w:cs="Times New Roman"/>
          <w:b/>
          <w:lang w:val="ru-RU" w:eastAsia="ru-RU"/>
        </w:rPr>
        <w:t xml:space="preserve">Критерии оценивания: </w:t>
      </w:r>
    </w:p>
    <w:p w:rsidR="00067F8F" w:rsidRPr="00067F8F" w:rsidRDefault="00067F8F" w:rsidP="00067F8F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- оценка «отлично» выставляется, если ответ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067F8F" w:rsidRPr="00067F8F" w:rsidRDefault="00067F8F" w:rsidP="00067F8F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 - оценка «хорошо» выставляется, если ответ студента характеризуется содержательностью, конкретностью, знанием литературы, но в нем отсутствует четкость изложения материала; </w:t>
      </w:r>
    </w:p>
    <w:p w:rsidR="00067F8F" w:rsidRPr="00067F8F" w:rsidRDefault="00067F8F" w:rsidP="00067F8F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- оценка «удовлетворительно» выставляется, если ответ студента характеризуется содержательностью, но недостаточно конкретен и в нем отсутствует четкость изложения материала и знание литературы в требуемом объеме; </w:t>
      </w:r>
    </w:p>
    <w:p w:rsidR="00067F8F" w:rsidRPr="00067F8F" w:rsidRDefault="00067F8F" w:rsidP="00067F8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- оценка «неудовлетворительно»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067F8F" w:rsidRPr="00067F8F" w:rsidRDefault="00067F8F" w:rsidP="00067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067F8F" w:rsidRPr="00067F8F" w:rsidRDefault="00067F8F" w:rsidP="00067F8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067F8F" w:rsidRPr="00067F8F" w:rsidRDefault="00067F8F" w:rsidP="00067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067F8F" w:rsidRPr="00067F8F" w:rsidRDefault="00067F8F" w:rsidP="00067F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067F8F" w:rsidRPr="00067F8F" w:rsidRDefault="00067F8F" w:rsidP="00067F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(наименование кафедры)</w:t>
      </w:r>
    </w:p>
    <w:p w:rsidR="00067F8F" w:rsidRPr="00067F8F" w:rsidRDefault="00067F8F" w:rsidP="00067F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067F8F">
        <w:rPr>
          <w:rFonts w:ascii="Times New Roman" w:eastAsia="Calibri" w:hAnsi="Times New Roman" w:cs="Times New Roman"/>
          <w:b/>
          <w:color w:val="000000"/>
          <w:lang w:val="ru-RU"/>
        </w:rPr>
        <w:t>Тесты письменные и/или компьютерные*</w:t>
      </w:r>
    </w:p>
    <w:p w:rsidR="00067F8F" w:rsidRPr="00067F8F" w:rsidRDefault="00067F8F" w:rsidP="00067F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по дисциплине</w:t>
      </w:r>
      <w:r w:rsidRPr="00067F8F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 </w:t>
      </w:r>
      <w:r w:rsidRPr="00067F8F">
        <w:rPr>
          <w:rFonts w:ascii="Times New Roman" w:eastAsia="Times New Roman" w:hAnsi="Times New Roman" w:cs="Times New Roman"/>
          <w:vertAlign w:val="superscript"/>
          <w:lang w:val="ru-RU" w:eastAsia="ru-RU"/>
        </w:rPr>
        <w:t> </w:t>
      </w:r>
      <w:r w:rsidRPr="00067F8F">
        <w:rPr>
          <w:rFonts w:ascii="Times New Roman" w:eastAsia="Times New Roman" w:hAnsi="Times New Roman" w:cs="Times New Roman"/>
          <w:b/>
          <w:lang w:val="ru-RU" w:eastAsia="ru-RU"/>
        </w:rPr>
        <w:t>История</w:t>
      </w:r>
    </w:p>
    <w:p w:rsidR="00067F8F" w:rsidRPr="00067F8F" w:rsidRDefault="00067F8F" w:rsidP="00067F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067F8F" w:rsidRPr="00067F8F" w:rsidRDefault="00067F8F" w:rsidP="00067F8F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Calibri" w:hAnsi="Times New Roman" w:cs="Times New Roman"/>
          <w:color w:val="000000"/>
          <w:lang w:val="ru-RU"/>
        </w:rPr>
      </w:pPr>
      <w:r w:rsidRPr="00067F8F">
        <w:rPr>
          <w:rFonts w:ascii="Times New Roman" w:eastAsia="Calibri" w:hAnsi="Times New Roman" w:cs="Times New Roman"/>
          <w:b/>
          <w:color w:val="000000"/>
          <w:lang w:val="ru-RU"/>
        </w:rPr>
        <w:t xml:space="preserve"> 1. Банк тестов по модулям и (или) темам.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067F8F">
        <w:rPr>
          <w:rFonts w:ascii="Times New Roman" w:eastAsia="Times New Roman" w:hAnsi="Times New Roman" w:cs="Times New Roman"/>
          <w:b/>
          <w:lang w:val="ru-RU" w:eastAsia="ru-RU"/>
        </w:rPr>
        <w:t xml:space="preserve">Модуль 1. «История России </w:t>
      </w:r>
      <w:r w:rsidRPr="00067F8F">
        <w:rPr>
          <w:rFonts w:ascii="Times New Roman" w:eastAsia="Times New Roman" w:hAnsi="Times New Roman" w:cs="Times New Roman"/>
          <w:b/>
          <w:lang w:eastAsia="ru-RU"/>
        </w:rPr>
        <w:t>IX</w:t>
      </w:r>
      <w:r w:rsidRPr="00067F8F">
        <w:rPr>
          <w:rFonts w:ascii="Times New Roman" w:eastAsia="Times New Roman" w:hAnsi="Times New Roman" w:cs="Times New Roman"/>
          <w:b/>
          <w:lang w:val="ru-RU" w:eastAsia="ru-RU"/>
        </w:rPr>
        <w:t xml:space="preserve"> – начала ХХ вв.»: 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1.Древнерусское государство возникло в: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VI в.; б) IX в.; в) X в.; г) XIII в.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2. Христианство на Руси было принято в: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955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988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.;  в) </w:t>
      </w:r>
      <w:smartTag w:uri="urn:schemas-microsoft-com:office:smarttags" w:element="metricconverter">
        <w:smartTagPr>
          <w:attr w:name="ProductID" w:val="1054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1054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1223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3.Раннефеодальной эпохе на Руси соответствует: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помещичье землевладение;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правило Юрьева дня;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вотчинное хозяйство;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оброк.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4.  </w:t>
      </w:r>
      <w:proofErr w:type="spellStart"/>
      <w:r w:rsidRPr="00067F8F">
        <w:rPr>
          <w:rFonts w:ascii="Times New Roman" w:eastAsia="Times New Roman" w:hAnsi="Times New Roman" w:cs="Times New Roman"/>
          <w:lang w:val="ru-RU" w:eastAsia="ru-RU"/>
        </w:rPr>
        <w:t>Норманская</w:t>
      </w:r>
      <w:proofErr w:type="spellEnd"/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 теория происхождения Русского государства появилась в: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а)XII в.( летописец Нестор);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XYI в. ( псковский монах Филарет);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XYIII  в. (Миллер. Байер);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XIX в. (</w:t>
      </w:r>
      <w:proofErr w:type="spellStart"/>
      <w:r w:rsidRPr="00067F8F">
        <w:rPr>
          <w:rFonts w:ascii="Times New Roman" w:eastAsia="Times New Roman" w:hAnsi="Times New Roman" w:cs="Times New Roman"/>
          <w:lang w:val="ru-RU" w:eastAsia="ru-RU"/>
        </w:rPr>
        <w:t>Н.М.Карамзин</w:t>
      </w:r>
      <w:proofErr w:type="spellEnd"/>
      <w:r w:rsidRPr="00067F8F">
        <w:rPr>
          <w:rFonts w:ascii="Times New Roman" w:eastAsia="Times New Roman" w:hAnsi="Times New Roman" w:cs="Times New Roman"/>
          <w:lang w:val="ru-RU" w:eastAsia="ru-RU"/>
        </w:rPr>
        <w:t>).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5. Какой политический строй был в Киевской Руси?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раннефеодальная монархия;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боярская республика;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в)демократическая республика;</w:t>
      </w:r>
    </w:p>
    <w:p w:rsidR="00067F8F" w:rsidRPr="00067F8F" w:rsidRDefault="00067F8F" w:rsidP="00067F8F">
      <w:pPr>
        <w:spacing w:after="12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сословная монархия.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6. В битве на Калке  (</w:t>
      </w:r>
      <w:smartTag w:uri="urn:schemas-microsoft-com:office:smarttags" w:element="metricconverter">
        <w:smartTagPr>
          <w:attr w:name="ProductID" w:val="1223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1223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>.) вместе с русскими против  монголо-татар сражались: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печенеги;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б) каракалпаки; 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в) хазары; 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г) половцы. 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7. Какое из событий НЕ относится к борьбе Русского государства с татаро-монголами?: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битва на р. Калке;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б) «Ледовое побоище»; 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Куликовская битва;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«Стояние на р. Угре».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8. Баскаками в период  ордынского ига называли: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предводителей татарских отрядов, совершавших набеги на русские поселения с целью грабежа;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чиновников, собиравших дань с русских земель;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русских князей, получивших в Орде ярлык на управление отдельных территорий;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доверенных лиц ордынских ханов из числа ближайших родственников.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9. Ярлыками в Золотой Орде называли: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товарный знак мастера-ремесленника;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обидные клички (приклеить ярлык);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клеймо на крупе лошади (позднее тавро);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г) грамоты на право княжения в русских землях. 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10. Условное держание земли – это: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аренда земли крестьянином у феодала;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передача земли монастырям на строительство храмов;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раздача князьями части своих владений  вместе с крестьянами военным слугам во временное пользование;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ликвидация частной собственности на землю.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11.Форма землевладения, появившегося в период формирования Российского государства: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а) вотчина; 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отруб;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поместье;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опричнина.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12. Система управления через приказы развивалась при: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 а) Иване Ш;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lastRenderedPageBreak/>
        <w:t>б) Иване IV;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Василии Ш;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Михаиле Романове.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13. Укажите важнейший политический  фактор образования единого Русского государства в XY – первой трети XYI в.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«наивный монархизм» крестьянства, вера в доброго князя (царя), защищающего интересы народа;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потребность горожан в сильной княжеской власти, способной  преодолеть разобщенность русских земель и ограничить произвол феодалов, способной обеспечить независимость страны;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необходимость противостояния Орде и Великому княжеству Литовскому.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14. Сословно-представительной монархией Россия стала после того, как: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был созван первый Земский собор из разных слоев феодалов;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в Избранную раду включили незнатных людей;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была ликвидирована система боярских кормлений;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в Земских соборах стали участвовать представители торгово-промышленного и черносошного крестьянства.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15. Вместо Руси появилось понятие «Россия»: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в годы нашествия Батыя;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1242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>.);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в начале XIII в. с возвышением Москвы;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в конце XY в.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16.Выберите верное определение опричнины: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крупная государственная реформа;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пограничное войско Московского царства в XVI веке;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система органов управления, действующая на особой территории отдельно от остального государства;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17. Избранной Радой в XYI в, называли: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а) группу запорожских казаков, делегированную  на </w:t>
      </w:r>
      <w:proofErr w:type="spellStart"/>
      <w:r w:rsidRPr="00067F8F">
        <w:rPr>
          <w:rFonts w:ascii="Times New Roman" w:eastAsia="Times New Roman" w:hAnsi="Times New Roman" w:cs="Times New Roman"/>
          <w:lang w:val="ru-RU" w:eastAsia="ru-RU"/>
        </w:rPr>
        <w:t>Переяславскую</w:t>
      </w:r>
      <w:proofErr w:type="spellEnd"/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 Раду для решения вопроса о воссоединении с Россией;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группу знатных бояр, избранную на  первом Земском соборе для подготовки реформ;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 родственников Ивана IY, принадлежащих к роду Рюриковичей 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круг близких  помощников Ивана IY.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1649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>. разрешало поместья: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передавать по наследству;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обменивать их на вотчины;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дарить монастырям и церквам;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верно все перечисленное выше;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д) верно лишь 1 и 2.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19. Местничество – это: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порядок занятия должностей  по знатности происхождения;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порядок взимания пошлины  за проезд и провоз товаров по территории феодала;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синоним термина «боярин – кормленщик».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20. Зарождение абсолютизма связывают с именем: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Ивана IV;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Алексея Михайловича;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Петра 1;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Екатерины П..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21. Первые выборы монарха  на Руси состоялись: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862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>., когда в Новгород  призвали и избрали князем Рюрика;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б) 1598  г., когда царем был избран </w:t>
      </w:r>
      <w:proofErr w:type="spellStart"/>
      <w:r w:rsidRPr="00067F8F">
        <w:rPr>
          <w:rFonts w:ascii="Times New Roman" w:eastAsia="Times New Roman" w:hAnsi="Times New Roman" w:cs="Times New Roman"/>
          <w:lang w:val="ru-RU" w:eastAsia="ru-RU"/>
        </w:rPr>
        <w:t>Б.Годунов</w:t>
      </w:r>
      <w:proofErr w:type="spellEnd"/>
      <w:r w:rsidRPr="00067F8F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1606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.,  когда царем был избран родовитый боярин </w:t>
      </w:r>
      <w:proofErr w:type="spellStart"/>
      <w:r w:rsidRPr="00067F8F">
        <w:rPr>
          <w:rFonts w:ascii="Times New Roman" w:eastAsia="Times New Roman" w:hAnsi="Times New Roman" w:cs="Times New Roman"/>
          <w:lang w:val="ru-RU" w:eastAsia="ru-RU"/>
        </w:rPr>
        <w:t>В.Шуйский</w:t>
      </w:r>
      <w:proofErr w:type="spellEnd"/>
      <w:r w:rsidRPr="00067F8F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1613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.,  когда на русский престол был избран  </w:t>
      </w:r>
      <w:proofErr w:type="spellStart"/>
      <w:r w:rsidRPr="00067F8F">
        <w:rPr>
          <w:rFonts w:ascii="Times New Roman" w:eastAsia="Times New Roman" w:hAnsi="Times New Roman" w:cs="Times New Roman"/>
          <w:lang w:val="ru-RU" w:eastAsia="ru-RU"/>
        </w:rPr>
        <w:t>М.Романов</w:t>
      </w:r>
      <w:proofErr w:type="spellEnd"/>
      <w:r w:rsidRPr="00067F8F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22. Годы 1497, 1581, 1649 – отражают основные этапы: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борьбы России за выход к морю;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образование Российского централизованного  государства;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борьбы Руси с Золотой Ордой за независимость;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закрепощения крестьян.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lastRenderedPageBreak/>
        <w:t>23. О зарождении абсолютизма в России во второй половине XYII в. свидетельствует: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прекращение созыва Земских соборов;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падение значения Боярской думы;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увеличение слоя чиновников;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независимость монарха   от отдельных слоев общества при опоре на государственный аппарат;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д)  все перечисленное выше.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24. Монопольное право на владения землями и крестьянами в конце 18 века имело сословие: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дворянство;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купечество;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духовенство;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боярство.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25. Первым императором на российском троне был: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а) Алексей Михайлович; 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Петр 1;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Павел 1;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Александр 1.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26. Документ, согласно которому поместья дворян приравнивались к боярским вотчинам: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Табель о рангах;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Указ о единонаследии;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Строевое положение;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Соборное уложение.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27. Государственные крестьяне  -  это 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лично свободные крестьяне, жившие на казенных землях;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крепостные крестьяне;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крестьяне,  владеющие землей на правах собственников;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крестьяне, приписанные к мануфактуре.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28.«Манифест о даровании вольности и свободы российскому дворянству»: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ликвидировал Табель о рангах;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вводил в России свободу вероисповедания;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освобождал дворян от обязательной службы государству;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учредил дворянскую монополию на владение населенной землей.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29.  Политика «просвещенного абсолютизма» соответствует периоду правления: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Алексея Михайловича;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В. Шуйского;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в) Петра 1; 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Екатерины П.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30. Последний дворцовый переворот в России был совершен в: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1801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1855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1881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1894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17.Промышленным переворотом называют: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переход от мануфактуры к фабрике;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переход к освоению металлов;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отделение ремесла от земледелия;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механизацию и автоматизацию производства.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31. Рекрутская повинность в России  в  XYIII в.   – это: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обязанность крестьян работать в хозяйстве помещика;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способ комплектования русской армии;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прикрепление крепостных крестьян  к мануфактурам;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способ формирования рынка рабочей силы.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32. Теория «официальной народности» выражалась формулой: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самодержавие – православие – народность;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Москва – третий Рим;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«царю – сила власти, народу – сила мнения»;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единение царя и народа.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33.  </w:t>
      </w:r>
      <w:proofErr w:type="spellStart"/>
      <w:r w:rsidRPr="00067F8F">
        <w:rPr>
          <w:rFonts w:ascii="Times New Roman" w:eastAsia="Times New Roman" w:hAnsi="Times New Roman" w:cs="Times New Roman"/>
          <w:lang w:val="ru-RU" w:eastAsia="ru-RU"/>
        </w:rPr>
        <w:t>В.П.Кочубей</w:t>
      </w:r>
      <w:proofErr w:type="spellEnd"/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, А.А. </w:t>
      </w:r>
      <w:proofErr w:type="spellStart"/>
      <w:r w:rsidRPr="00067F8F">
        <w:rPr>
          <w:rFonts w:ascii="Times New Roman" w:eastAsia="Times New Roman" w:hAnsi="Times New Roman" w:cs="Times New Roman"/>
          <w:lang w:val="ru-RU" w:eastAsia="ru-RU"/>
        </w:rPr>
        <w:t>Безбородько</w:t>
      </w:r>
      <w:proofErr w:type="spellEnd"/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, А. А. Чарторыйский,  </w:t>
      </w:r>
      <w:proofErr w:type="spellStart"/>
      <w:r w:rsidRPr="00067F8F">
        <w:rPr>
          <w:rFonts w:ascii="Times New Roman" w:eastAsia="Times New Roman" w:hAnsi="Times New Roman" w:cs="Times New Roman"/>
          <w:lang w:val="ru-RU" w:eastAsia="ru-RU"/>
        </w:rPr>
        <w:t>А.С.Строганов</w:t>
      </w:r>
      <w:proofErr w:type="spellEnd"/>
      <w:r w:rsidRPr="00067F8F">
        <w:rPr>
          <w:rFonts w:ascii="Times New Roman" w:eastAsia="Times New Roman" w:hAnsi="Times New Roman" w:cs="Times New Roman"/>
          <w:lang w:val="ru-RU" w:eastAsia="ru-RU"/>
        </w:rPr>
        <w:t>, Н.Н. Новосильцев.  Что объединяет эти имена?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1812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единомышленники Павла 1;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декабристы;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члены  «Негласного комитета».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1861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>.: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немедленное освобождение крестьян с безвозмездным предоставлением земельного надела;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немедленное освобождение крестьян без предоставления земельного надела;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lastRenderedPageBreak/>
        <w:t>в) немедленное освобождение крестьян с предоставлением земельного надела за выкуп;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поэтапное освобождение крестьян с выкупом ими  личной свободы у помещиков.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Аракчеев А.А.;          б) Карамзин Н.М.;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Державин Г.Р.;           г) Кутузов М.И.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36. Что такое славянофильство?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религиозное течение;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идея превосходства славянской расы;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теория особого пути развития России;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теория происхождения славян.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37. С крестьянской реформой  </w:t>
      </w:r>
      <w:smartTag w:uri="urn:schemas-microsoft-com:office:smarttags" w:element="metricconverter">
        <w:smartTagPr>
          <w:attr w:name="ProductID" w:val="1861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1861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>. было связано происхождение понятия: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государственные крестьяне;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«временно обязанные» крестьяне;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черносошные крестьяне;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вольноотпущенные крестьяне.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38. Аграрная реформа П.А. Столыпина характеризовалась: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уничтожением помещичьего землевладения;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бурным развитием кооперативного движения;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выходом крестьянских хозяйств из общин;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созданием фермерских хозяйств.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067F8F">
        <w:rPr>
          <w:rFonts w:ascii="Times New Roman" w:eastAsia="Times New Roman" w:hAnsi="Times New Roman" w:cs="Times New Roman"/>
          <w:b/>
          <w:lang w:val="ru-RU" w:eastAsia="ru-RU"/>
        </w:rPr>
        <w:t xml:space="preserve"> Модуль 2. «История России ХХ – начала </w:t>
      </w:r>
      <w:r w:rsidRPr="00067F8F">
        <w:rPr>
          <w:rFonts w:ascii="Times New Roman" w:eastAsia="Times New Roman" w:hAnsi="Times New Roman" w:cs="Times New Roman"/>
          <w:b/>
          <w:lang w:eastAsia="ru-RU"/>
        </w:rPr>
        <w:t>XXI</w:t>
      </w:r>
      <w:r w:rsidRPr="00067F8F">
        <w:rPr>
          <w:rFonts w:ascii="Times New Roman" w:eastAsia="Times New Roman" w:hAnsi="Times New Roman" w:cs="Times New Roman"/>
          <w:b/>
          <w:lang w:val="ru-RU" w:eastAsia="ru-RU"/>
        </w:rPr>
        <w:t xml:space="preserve">  вв.»: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1. Как назывались первые органы Советской власти, сформированные на II съезде Советов?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Совет министров; совнархозы;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Революционный военный совет республики; революционные трибуналы;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Всероссийский Центральный Исполком; Совнарком;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Временное революционное правительство; комиссариаты.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2.Политическим последствием победы большевиков в гражданской войне было: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возрождение многопартийности;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возвращение эмигрантов;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возвращение  прав правительственным слоям общества;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укрепление советской власти.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3.Когда проводилась новая экономическая политика? 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1918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б) с марта </w:t>
      </w:r>
      <w:smartTag w:uri="urn:schemas-microsoft-com:office:smarttags" w:element="metricconverter">
        <w:smartTagPr>
          <w:attr w:name="ProductID" w:val="1921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1928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1925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.; 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в 1918 – 1922 гг.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под Москвой;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под Сталинградом и на Курской дуге;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в восточной Пруссии;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на Одере и Висле.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 5.Отметьте, когда и кем было совершено разоблачение культа личности Сталина: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067F8F">
        <w:rPr>
          <w:rFonts w:ascii="Times New Roman" w:eastAsia="Times New Roman" w:hAnsi="Times New Roman" w:cs="Times New Roman"/>
          <w:lang w:val="ru-RU" w:eastAsia="ru-RU"/>
        </w:rPr>
        <w:t>Л.П.Берией</w:t>
      </w:r>
      <w:proofErr w:type="spellEnd"/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 сразу после смерти Сталина;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spellStart"/>
      <w:r w:rsidRPr="00067F8F">
        <w:rPr>
          <w:rFonts w:ascii="Times New Roman" w:eastAsia="Times New Roman" w:hAnsi="Times New Roman" w:cs="Times New Roman"/>
          <w:lang w:val="ru-RU" w:eastAsia="ru-RU"/>
        </w:rPr>
        <w:t>Н.С.Хрущевым</w:t>
      </w:r>
      <w:proofErr w:type="spellEnd"/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1953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>..;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067F8F">
        <w:rPr>
          <w:rFonts w:ascii="Times New Roman" w:eastAsia="Times New Roman" w:hAnsi="Times New Roman" w:cs="Times New Roman"/>
          <w:lang w:val="ru-RU" w:eastAsia="ru-RU"/>
        </w:rPr>
        <w:t>Н.С.Хрущевым</w:t>
      </w:r>
      <w:proofErr w:type="spellEnd"/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1956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.;  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spellStart"/>
      <w:r w:rsidRPr="00067F8F">
        <w:rPr>
          <w:rFonts w:ascii="Times New Roman" w:eastAsia="Times New Roman" w:hAnsi="Times New Roman" w:cs="Times New Roman"/>
          <w:lang w:val="ru-RU" w:eastAsia="ru-RU"/>
        </w:rPr>
        <w:t>Г.М.Маленковым</w:t>
      </w:r>
      <w:proofErr w:type="spellEnd"/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1955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6.Укажите главный фактор, способствующий решению социальных проблем в 1970-е гг.: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экономическая помощь США;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отказ от остаточного принципа финансирования социальной сферы;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сокращение военных расходов;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использование «нефтедолларов» для закупок товаров на Западе.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7.В СССР в 70-х гг. «диссидентами» называли: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людей, не разделяющих положения господствующей идеологии;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высших партийных работников;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молодежь, слушающую музыку «Битлз»;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секретных сотрудников КГБ.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smartTag w:uri="urn:schemas-microsoft-com:office:smarttags" w:element="metricconverter">
        <w:smartTagPr>
          <w:attr w:name="ProductID" w:val="8. М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8. М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>.С. Горбачев был избран президентом СССР: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путем референдума;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путем всенародного голосования;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lastRenderedPageBreak/>
        <w:t>в) делегатами Государственной думы;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делегатами  съезда народных депутатов СССР.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9.Россия по Конституции является: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парламентской республикой;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президентской республикой;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парламентарно-президентской республикой.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10. Руководители иностранной интервенции в годы Гражданской войны объясняли присутствие своих войск стремлением 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не допустить распространение большевизма по всей Европе;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предотвратить Гражданскую войну в России;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способствовать восстановлению самодержавия;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сохранить Россию как единое государство.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11. К политике «военного коммунизма» относилось мероприятие: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декрет о 8-ми часовом рабочем дне;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 декрет об отделении церкви от государства;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декрет о разверстке хлеба и фуража;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объединение государственных предприятий в трест.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12. Первым мероприятием НЭПа стало: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разрешение свободы торговли;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замена разверстки  продналогом;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установление хлебной монополии;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создание госбанка РСФСР.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1939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. наркомом иностранных дел был назначен: 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В.М. Молотов;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А.А. Жданов;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А.Я. Вышинский;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Г.М. Маленков.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14.  Издание Сталиным приказа  №227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1942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>. было вызвано угрозой: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захвата немцами Крыма;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нового прорыва немцев под Москвой;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выхода немцев к Уралу с юга;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потери Сталинграда и выхода немецких армий к Волге.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уход на пенсию по состоянию здоровья;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перевыборы в связи с истечением срока полномочий;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уход на пенсию в связи с рядом   допущенных просчетов в руководстве;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увольнение в связи с волюнтаристскими методами работы.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16. Какое из названных событий поставило мир на грань ядерной мировой войны: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введение войск СССР и других государств в Чехословакию;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ввод советских войск в Афганистан в1979 г.;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Карибский кризис;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г) агрессия США во Вьетнаме.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067F8F">
        <w:rPr>
          <w:rFonts w:ascii="Times New Roman" w:eastAsia="Times New Roman" w:hAnsi="Times New Roman" w:cs="Times New Roman"/>
          <w:lang w:val="ru-RU" w:eastAsia="ru-RU"/>
        </w:rPr>
        <w:t>Л.И.Брежнев</w:t>
      </w:r>
      <w:proofErr w:type="spellEnd"/>
      <w:r w:rsidRPr="00067F8F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spellStart"/>
      <w:r w:rsidRPr="00067F8F">
        <w:rPr>
          <w:rFonts w:ascii="Times New Roman" w:eastAsia="Times New Roman" w:hAnsi="Times New Roman" w:cs="Times New Roman"/>
          <w:lang w:val="ru-RU" w:eastAsia="ru-RU"/>
        </w:rPr>
        <w:t>Ю.В.Андропов</w:t>
      </w:r>
      <w:proofErr w:type="spellEnd"/>
      <w:r w:rsidRPr="00067F8F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067F8F">
        <w:rPr>
          <w:rFonts w:ascii="Times New Roman" w:eastAsia="Times New Roman" w:hAnsi="Times New Roman" w:cs="Times New Roman"/>
          <w:lang w:val="ru-RU" w:eastAsia="ru-RU"/>
        </w:rPr>
        <w:t>М.С.Горбачев</w:t>
      </w:r>
      <w:proofErr w:type="spellEnd"/>
      <w:r w:rsidRPr="00067F8F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spellStart"/>
      <w:r w:rsidRPr="00067F8F">
        <w:rPr>
          <w:rFonts w:ascii="Times New Roman" w:eastAsia="Times New Roman" w:hAnsi="Times New Roman" w:cs="Times New Roman"/>
          <w:lang w:val="ru-RU" w:eastAsia="ru-RU"/>
        </w:rPr>
        <w:t>Б.Н.Ельцин</w:t>
      </w:r>
      <w:proofErr w:type="spellEnd"/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18.  Первым президентом России был: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067F8F">
        <w:rPr>
          <w:rFonts w:ascii="Times New Roman" w:eastAsia="Times New Roman" w:hAnsi="Times New Roman" w:cs="Times New Roman"/>
          <w:lang w:val="ru-RU" w:eastAsia="ru-RU"/>
        </w:rPr>
        <w:t>И.К.Полозков</w:t>
      </w:r>
      <w:proofErr w:type="spellEnd"/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;            б) </w:t>
      </w:r>
      <w:proofErr w:type="spellStart"/>
      <w:r w:rsidRPr="00067F8F">
        <w:rPr>
          <w:rFonts w:ascii="Times New Roman" w:eastAsia="Times New Roman" w:hAnsi="Times New Roman" w:cs="Times New Roman"/>
          <w:lang w:val="ru-RU" w:eastAsia="ru-RU"/>
        </w:rPr>
        <w:t>И.С.Силаев</w:t>
      </w:r>
      <w:proofErr w:type="spellEnd"/>
      <w:r w:rsidRPr="00067F8F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067F8F">
        <w:rPr>
          <w:rFonts w:ascii="Times New Roman" w:eastAsia="Times New Roman" w:hAnsi="Times New Roman" w:cs="Times New Roman"/>
          <w:lang w:val="ru-RU" w:eastAsia="ru-RU"/>
        </w:rPr>
        <w:t>Б.Н.Ельцин</w:t>
      </w:r>
      <w:proofErr w:type="spellEnd"/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;                в) </w:t>
      </w:r>
      <w:proofErr w:type="spellStart"/>
      <w:r w:rsidRPr="00067F8F">
        <w:rPr>
          <w:rFonts w:ascii="Times New Roman" w:eastAsia="Times New Roman" w:hAnsi="Times New Roman" w:cs="Times New Roman"/>
          <w:lang w:val="ru-RU" w:eastAsia="ru-RU"/>
        </w:rPr>
        <w:t>Л.И.Абалкин</w:t>
      </w:r>
      <w:proofErr w:type="spellEnd"/>
      <w:r w:rsidRPr="00067F8F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19. Новая Конституция  в  России была принята 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.;          б) 25 апреля </w:t>
      </w:r>
      <w:smartTag w:uri="urn:schemas-microsoft-com:office:smarttags" w:element="metricconverter">
        <w:smartTagPr>
          <w:attr w:name="ProductID" w:val="1993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1993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в) 12 декабря </w:t>
      </w:r>
      <w:smartTag w:uri="urn:schemas-microsoft-com:office:smarttags" w:element="metricconverter">
        <w:smartTagPr>
          <w:attr w:name="ProductID" w:val="1991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.;       г) 12 ноября     </w:t>
      </w:r>
      <w:smartTag w:uri="urn:schemas-microsoft-com:office:smarttags" w:element="metricconverter">
        <w:smartTagPr>
          <w:attr w:name="ProductID" w:val="1991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1994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>. Россия присоединилась к программе «Партнерство во имя мира», предложенной: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ЮНЕСКО;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НАТО;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США;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г) Советом Безопасности ООН; 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д) </w:t>
      </w:r>
      <w:proofErr w:type="spellStart"/>
      <w:r w:rsidRPr="00067F8F">
        <w:rPr>
          <w:rFonts w:ascii="Times New Roman" w:eastAsia="Times New Roman" w:hAnsi="Times New Roman" w:cs="Times New Roman"/>
          <w:lang w:val="ru-RU" w:eastAsia="ru-RU"/>
        </w:rPr>
        <w:t>Герменией</w:t>
      </w:r>
      <w:proofErr w:type="spellEnd"/>
      <w:r w:rsidRPr="00067F8F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21. Суверенитет России провозглашен 12 июня: 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1990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smartTag w:uri="urn:schemas-microsoft-com:office:smarttags" w:element="metricconverter">
        <w:smartTagPr>
          <w:attr w:name="ProductID" w:val="1991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992 г"/>
        </w:smartTagPr>
        <w:r w:rsidRPr="00067F8F">
          <w:rPr>
            <w:rFonts w:ascii="Times New Roman" w:eastAsia="Times New Roman" w:hAnsi="Times New Roman" w:cs="Times New Roman"/>
            <w:lang w:val="ru-RU" w:eastAsia="ru-RU"/>
          </w:rPr>
          <w:t>1992 г</w:t>
        </w:r>
      </w:smartTag>
      <w:r w:rsidRPr="00067F8F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г) 1993. 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а)  Председателя Совета Федерации;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б) Главы администрации президента;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в) Председателя Государственной Думы;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г) Секретаря Совета Безопасности; 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д) Председателя Правительства. 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b/>
          <w:lang w:val="ru-RU" w:eastAsia="ru-RU"/>
        </w:rPr>
        <w:t>2. Критерии оценки: </w:t>
      </w:r>
      <w:r w:rsidRPr="00067F8F">
        <w:rPr>
          <w:rFonts w:ascii="Times New Roman" w:eastAsia="Times New Roman" w:hAnsi="Times New Roman" w:cs="Times New Roman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067F8F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«</w:t>
      </w:r>
      <w:r w:rsidRPr="00067F8F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067F8F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067F8F">
        <w:rPr>
          <w:rFonts w:ascii="Times New Roman" w:eastAsia="Times New Roman" w:hAnsi="Times New Roman" w:cs="Times New Roman"/>
          <w:lang w:val="ru-RU" w:eastAsia="ru-RU"/>
        </w:rPr>
        <w:t>2018 г. </w:t>
      </w:r>
      <w:r w:rsidRPr="00067F8F">
        <w:rPr>
          <w:rFonts w:ascii="Times New Roman" w:eastAsia="Times New Roman" w:hAnsi="Times New Roman" w:cs="Times New Roman"/>
          <w:lang w:val="ru-RU" w:eastAsia="ru-RU"/>
        </w:rPr>
        <w:br/>
      </w:r>
    </w:p>
    <w:p w:rsidR="00067F8F" w:rsidRPr="00067F8F" w:rsidRDefault="00067F8F" w:rsidP="00067F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b/>
          <w:bCs/>
          <w:lang w:val="ru-RU" w:eastAsia="ru-RU"/>
        </w:rPr>
        <w:t>Оформление тем для круглого стола</w:t>
      </w:r>
    </w:p>
    <w:p w:rsidR="00067F8F" w:rsidRPr="00067F8F" w:rsidRDefault="00067F8F" w:rsidP="00067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067F8F" w:rsidRPr="00067F8F" w:rsidRDefault="00067F8F" w:rsidP="00067F8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67F8F" w:rsidRPr="00067F8F" w:rsidRDefault="00067F8F" w:rsidP="00067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067F8F" w:rsidRPr="00067F8F" w:rsidRDefault="00067F8F" w:rsidP="00067F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067F8F" w:rsidRPr="00067F8F" w:rsidRDefault="00067F8F" w:rsidP="00067F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(наименование кафедры)</w:t>
      </w:r>
    </w:p>
    <w:p w:rsidR="00067F8F" w:rsidRPr="00067F8F" w:rsidRDefault="00067F8F" w:rsidP="00067F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067F8F">
        <w:rPr>
          <w:rFonts w:ascii="Times New Roman" w:eastAsia="Times New Roman" w:hAnsi="Times New Roman" w:cs="Times New Roman"/>
          <w:b/>
          <w:bCs/>
          <w:lang w:val="ru-RU" w:eastAsia="ru-RU"/>
        </w:rPr>
        <w:t>Перечень дискуссионных тем для круглого стола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1. С какой целью изучается история в ВУЗе?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2. Назовите социальные функции исторической науки.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3. Дайте определение предмета исторической науки.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4. Что входит в понятие методологии исторической науки? Охарактеризуйте основные прикладные методы исследования истории.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5. Какова периодизация Отечественной истории?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6. Как рассматривается в современной историографии вопрос о происхождении восточных славян?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7. Что такое «норманнская теория»? Когда и как образовалось Древнерусское государство и что оно собой представляло?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8. Как развивалась экономика Древней Руси? Какие точки зрения по этому поводу существуют в литературе?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9. Каковы предпосылки и историческое значение принятия христианства на Руси?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10. Каковы предпосылки и последствия раздробленности на Руси?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11. Охарактеризуйте геополитическое положение русских земель на рубеже XII – XIII вв. Каковы причины поражения Руси в борьбе с монголами?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12. Какой характер носили отношения русских земель и Золотой Орды?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13. Охарактеризуйте дискуссию о влиянии татаро-монгольского ига на последующее развитие России.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14. Каковы политические и экономические предпосылки формирования единого государства?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15. Каковы этапы и особенности формирования единого государства?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16. Дайте характеристику государственного устройства России в середине XVI в.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17. Охарактеризуйте эволюцию форм земельной собственности в XVI – XVII вв.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18. Как изменилось правовое положение крестьян в XVI – XVII вв.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19. Что такое опричнина?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20. Дайте характеристику основных этапов Смуты и ее последствий?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21. Какие изменения произошли в экономике России в XVII в.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22. Охарактеризуйте основные реформы Петра I и покажите их значение для развития страны. Как деятельность Петра I оценивается в литературе?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23. Какие стратегические цели внешней политики были решены в период правления Петра I? Когда проходила Северная война и каковы были ее результаты?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24. Какие сословия российского общества в XVIII в. укрепили свои права? Перечислите их права и привилегии.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25. Почему период с 1725 по 1762 гг. был назван эпохой дворцовых переворотов?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26. Что понимается под политикой «просвещенного абсолютизма»? Какие мероприятия проводились Екатериной II в ходе этой политики?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27. Назовите достижения России в области культуры и образования в XVIII в.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28. Что такое секуляризация земельной собственности? Какие цели преследовали правители России в XVIII в. при проведении секуляризации?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29. Охарактеризуйте основные направления внешней политики России во второй половине XVIII в.?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30. Каковы особенности социально-экономического развития России в первой половине XIX в.?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31. Каковы причины Отечественной войны 1812 г.?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lastRenderedPageBreak/>
        <w:t>32. Сравните два периода деятельности Александра I. Каковы причины поворота от либерализма к консерватизму во внутренней политике и каковы его последствия?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33. Каковы причины и историческое значение движения декабристов?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34. Проведите сравнительный анализ Конституции Н. Муравьева, «Русской правды» П. Пестеля, «Введения к уложению государственных законов» М. Сперанского.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35. Каковы основные направления внутренней политики Николая I?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36. Сопоставьте взгляды западников и славянофилов.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37. Каково основное содержание и сущность «русского социализма» А. Герцена?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38. Каковы основные направления внешней политики России 1825 – 1856 гг. В чем смысл «восточного вопроса»?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39. Какие факторы обусловили проведение реформ 1860-х – 1870-х гг.?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40. В чем суть крестьянской реформы 1861 г.?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41. Почему в России в XIX в. так и не была принята конституция?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42. Каковы последствия и значение реформ 1860-х – 1870-х гг. для России?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43. Какое воздействие оказали на развитие страны контрреформы и в целом правление  Александра III?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44. Какие направления складываются в общественно-политическом движении России во второй половине XIX в.?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45. Назовите идеологов консерватизма. Что было характерным для их взглядов?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46.  Каковы особенности российского либерализма второй половины XIX в.?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47. В чем суть идеологии народничества? Что такое либеральное народничество?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48. Что общего и в чем различия во взглядах М. Бакунина, П. Лаврова, П. Ткачева?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49. Какова роль группы «Освобождение труда» в распространении марксизма в России?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50. Какие внешнеполитические задачи решала Российская империя во второй половине XIX в.?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51. Каковы особенности России как страны «второго эшелона» мирового капитализма?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52. Каковы причины, характер, особенности революции 1905 – 1907 гг.?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53. Дайте характеристику основных политических партий периода первой революции (год образования, лидеры, программные требования, методы борьбы). Каковы особенности российской многопартийности начала ХХ века?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54.  Назовите основные направления внешней политики России в 1900 – 1914 гг.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55. Каковы были предпосылки, цели и основные направления аграрной реформы П.А. Столыпина? Можно ли считать ее успешной?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56. Каковы причины и характер Первой мировой войны?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57. Каковы причины, характер и последствия революционных событий 1917 года?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58. Дайте характеристику социально-экономической политике большевиков в первые месяцы существования Советской власти.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59. Каковы причины, основные этапы и последствия гражданской войны в России? Почему в ней одержали победу большевики?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60. Что такое политики «военного коммунизма»? Охарактеризуйте основные черты данной политики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61. Каковы причины введения новой экономической политики (НЭПа)? Дайте характеристику основных ее мероприятий.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62. Проанализируйте причины, ход, итоги индустриализации и коллективизации.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63. Охарактеризуйте политические репрессии 1920-х – 1930-х гг., их причины и последствия.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64. Формирование культа личности Сталина: закономерность или случайность?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65. Охарактеризуйте основные черты советской общественно-политической системы 1920-х – 1930-х гг.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66. Когда и каким образом был создан СССР?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67. Охарактеризуйте основные черты внешней политики СССР в 1920-е – 1930-е гг.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68. Какие изменения произошли в области культуры и образования в 1920-е – 1930-е гг.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69. Как развивались отношения Советского государства с церковью?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70. Чем характеризовалась международная обстановка второй половины 1930-х гг.? Охарактеризуйте советскую внешнюю политику накануне мировой войны.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71. Проанализируйте причины поражений Красной Армии в начальный период Великой Отечественной войны.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72. Что такое коренной перелом в войне, когда и как он произошел?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73. Назовите и проанализируйте основные направления перестройки жизни страны на военный лад.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74. Назовите крупнейшие стратегические операции Красной Армии 1942 – 1945 гг.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75. Определите роль СССР в разгроме фашизма, историческое значение Победы в войне.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76. Каковы основные направления и итоги послевоенного развития советской экономики?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77. Как развивались общественно-политические процессы в СССР в послевоенные годы?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78. Каковы причины начала «холодной войны» и ее проявления в первые послевоенные годы?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79. Дайте характеристику политической борьбы в руководстве страны после смерти Сталина.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80. Какое значение имело разоблачение культа личности Сталина для развития СССР?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81. В чем заключалось основное содержание социально-экономической политики Н.С. Хрущева?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lastRenderedPageBreak/>
        <w:t>82. Какие причины обусловили отказ партийного руководства от реформаторской деятельности во второй половине 1960-х гг.?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83. Дайте характеристику целей и результатов хозяйственной реформы 1965 г. проанализируйте причины отказа от реформы.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84. Правомерно ли оценивать состояние советской экономики 1970-х гг. как «застой»?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85. Каковы цели и конкретные мероприятия курса Ю.В. Андропова? Можно ли было избежать стагнации и кризиса на основе реформ Ю.В. Андропова?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86. В каком состоянии находилась экономика и общественно-политическая система СССР накануне «Перестройки»? Раскройте смысл понятий «перестройка», «гласность» с точки зрения основных противостоящих  политических сил второй половины 1980-х гг.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87. Каково содержание и результаты политики социально-экономического ускорения 1985 – 1987 гг.?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88. Назовите основные положения политической реформы периода «Перестройки». Как развивался процесс демократизации и почему он вызвал сопротивления части общества?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89. Что такое «августовский путч» и каковы его последствия?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90. Раскройте вопрос о борьбе вокруг заключения нового Союзного договора в 1990-1991 гг.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91. Дайте характеристику основных направлений политического развития России после августа 1991 г.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92. Как и почему произошел распад СССР? Каковы его последствия?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93. Как развивались политическое процессы в России в 1990-е гг.?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94. Каковы цели и основные направления экономической реформы 1990-х гг.?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95. Каковы тенденции социально-экономического развития России в 1998 – 2013 гг.? Дайте характеристику состояния экономики в настоящее время.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96. Охарактеризуйте состояние федеративных отношений в России.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97. Каковы основные задачи и направления внешней политики России в 1990-е – 2000-е гг.?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98. Дайте характеристику отношений России со странами СНГ и Прибалтики.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99. Как развиваются отношения России с НАТО и США в 2000 – 2015 гг.?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Критерии оценки: </w:t>
      </w:r>
      <w:r w:rsidRPr="00067F8F">
        <w:rPr>
          <w:rFonts w:ascii="Times New Roman" w:eastAsia="Times New Roman" w:hAnsi="Times New Roman" w:cs="Times New Roman"/>
          <w:bCs/>
          <w:lang w:val="ru-RU" w:eastAsia="ru-RU"/>
        </w:rPr>
        <w:t>за участие в дискуссиях на семинарских занятиях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067F8F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Составитель _________________ </w:t>
      </w:r>
      <w:proofErr w:type="spellStart"/>
      <w:r w:rsidRPr="00067F8F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«</w:t>
      </w:r>
      <w:r w:rsidRPr="00067F8F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067F8F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067F8F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067F8F" w:rsidRPr="00067F8F" w:rsidRDefault="00067F8F" w:rsidP="00067F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067F8F">
        <w:rPr>
          <w:rFonts w:ascii="Times New Roman" w:eastAsia="Times New Roman" w:hAnsi="Times New Roman" w:cs="Times New Roman"/>
          <w:b/>
          <w:bCs/>
          <w:lang w:val="ru-RU" w:eastAsia="ru-RU"/>
        </w:rPr>
        <w:t>Оформление тем рефератов</w:t>
      </w:r>
    </w:p>
    <w:p w:rsidR="00067F8F" w:rsidRPr="00067F8F" w:rsidRDefault="00067F8F" w:rsidP="00067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067F8F" w:rsidRPr="00067F8F" w:rsidRDefault="00067F8F" w:rsidP="00067F8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67F8F" w:rsidRPr="00067F8F" w:rsidRDefault="00067F8F" w:rsidP="00067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067F8F" w:rsidRPr="00067F8F" w:rsidRDefault="00067F8F" w:rsidP="00067F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067F8F" w:rsidRPr="00067F8F" w:rsidRDefault="00067F8F" w:rsidP="00067F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b/>
          <w:bCs/>
          <w:lang w:val="ru-RU" w:eastAsia="ru-RU"/>
        </w:rPr>
        <w:t>Темы рефератов</w:t>
      </w:r>
    </w:p>
    <w:p w:rsidR="00067F8F" w:rsidRPr="00067F8F" w:rsidRDefault="00067F8F" w:rsidP="00067F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по дисциплине</w:t>
      </w:r>
    </w:p>
    <w:p w:rsidR="00067F8F" w:rsidRPr="00067F8F" w:rsidRDefault="00067F8F" w:rsidP="00067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067F8F" w:rsidRPr="00067F8F" w:rsidRDefault="00067F8F" w:rsidP="00067F8F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067F8F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Темы рефератов: 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Место России в сообществе мировых цивилизаций.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Происхождение и развитие городов Древней Руси, их роль в истории.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Русь и ее южные соседи в IX-XII веках.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Правители Древней Руси и их роль в отечественной истории.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Крещение Руси и его историческое значение.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Александр Невский и его роль в отечественной истории.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Русь и монголы. Дискуссия в литературе.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Первые московские князья. Легенды и реальность.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Становление единого русского государства.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Казачество в XVI-XIX вв.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деятели эпохи Ивана Грозного.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Исторические персонажи Смутного времени.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Первые Романовы: политический портрет.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Юридическое оформление крепостного права в России.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Церковный раскол. Возникновение старообрядчества в России.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Земские соборы в истории России.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Дипломатия Петра I.</w:t>
      </w:r>
    </w:p>
    <w:p w:rsidR="00067F8F" w:rsidRPr="00067F8F" w:rsidRDefault="00067F8F" w:rsidP="00067F8F">
      <w:pPr>
        <w:numPr>
          <w:ilvl w:val="0"/>
          <w:numId w:val="2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Эпоха Петра I глазами современников и потомков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Причины, «технология» и последствия дворцовых переворотов.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Полководцы Российской империи XVIII – XIX вв.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Самозванство на Руси как исторический феномен.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lastRenderedPageBreak/>
        <w:t>М.М. Сперанский: человек и политик.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Полководцы Отечественной войны 1812 года.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Российские реформаторы второй половины XIX века.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Терроризм в России (вторая половина XIX – начало XX вв.).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Либерализм в России: этапы становления и развития, особенности.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Народничество в России.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Русский консерватизм: теория и практика.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Анархизм в России. М. Бакунин и П. Кропоткин.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Большевики и меньшевики: общее и особенное.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Государственная Дума России начала XX века.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Первая революция в России в современной историографии.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Русская армия в первой мировой войне.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Аграрная реформа П.А. Столыпина: мифы, дискуссии, реальность.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партии России в 1917 г.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Учредительное собрание: история созыва и роспуска.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Октябрьская революции 1917 г. глазами современников.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«Белое движение» в России.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Казачество Дона в гражданской войне.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Новая экономическая политика: сущность и судьба. Оценки в литературе.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Большевистская элита и политическая система 1920 – 1930-х годов.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Коллективизация и трагедия раскулачивания на Дону и Северном Кавказе.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Советско-финская война: причины, последствия.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Ростовская область в годы Великой Отечественной войны.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Политическая система и общественная атмосфера в послевоенном СССР.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портреты советских руководителей 1950 – 1980-х годов.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Аграрная политика Н.С. Хрущева: этапы, направления, итоги и уроки.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Холодная война: причины, виновники, этапы.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Эпоха Л.И. Брежнева: застой или стабильность?</w:t>
      </w:r>
    </w:p>
    <w:p w:rsidR="00067F8F" w:rsidRPr="00067F8F" w:rsidRDefault="00067F8F" w:rsidP="00067F8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Перестройка в воспоминаниях современников.</w:t>
      </w:r>
    </w:p>
    <w:p w:rsidR="00067F8F" w:rsidRPr="00067F8F" w:rsidRDefault="00067F8F" w:rsidP="00067F8F">
      <w:pPr>
        <w:numPr>
          <w:ilvl w:val="0"/>
          <w:numId w:val="2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067F8F">
        <w:rPr>
          <w:rFonts w:ascii="Times New Roman" w:eastAsia="Times New Roman" w:hAnsi="Times New Roman" w:cs="Times New Roman"/>
          <w:color w:val="000000"/>
          <w:lang w:val="ru-RU" w:eastAsia="ru-RU"/>
        </w:rPr>
        <w:t>М.С. Горбачев, Б.Н. Ельцин, В.В. Путин: место в истории.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067F8F">
        <w:rPr>
          <w:rFonts w:ascii="Times New Roman" w:eastAsia="Times New Roman" w:hAnsi="Times New Roman" w:cs="Times New Roman"/>
          <w:b/>
          <w:bCs/>
          <w:lang w:val="ru-RU" w:eastAsia="ru-RU"/>
        </w:rPr>
        <w:t>Критерии оценки: </w:t>
      </w:r>
      <w:r w:rsidRPr="00067F8F">
        <w:rPr>
          <w:rFonts w:ascii="Times New Roman" w:eastAsia="Times New Roman" w:hAnsi="Times New Roman" w:cs="Times New Roman"/>
          <w:b/>
          <w:lang w:val="ru-RU" w:eastAsia="ru-RU"/>
        </w:rPr>
        <w:t> </w:t>
      </w:r>
    </w:p>
    <w:p w:rsidR="00067F8F" w:rsidRPr="00067F8F" w:rsidRDefault="00067F8F" w:rsidP="00067F8F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Каждый реферат оценивается от 0 до 12 баллов в зависимости от полноты раскрытия темы и качества оформления. Таким образом, студент может набрать за два реферата по двум модулям сумму баллов от 0 до 24.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067F8F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«</w:t>
      </w:r>
      <w:r w:rsidRPr="00067F8F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067F8F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067F8F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067F8F" w:rsidRPr="00067F8F" w:rsidRDefault="00067F8F" w:rsidP="00067F8F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6" w:name="_Toc526153376"/>
      <w:bookmarkStart w:id="7" w:name="_Toc496361788"/>
      <w:r w:rsidRPr="00067F8F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4)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067F8F" w:rsidRPr="00067F8F" w:rsidRDefault="00067F8F" w:rsidP="00067F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067F8F" w:rsidRPr="00067F8F" w:rsidRDefault="00067F8F" w:rsidP="00067F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b/>
          <w:lang w:val="ru-RU" w:eastAsia="ru-RU"/>
        </w:rPr>
        <w:t xml:space="preserve">Текущий контроль </w:t>
      </w:r>
      <w:r w:rsidRPr="00067F8F">
        <w:rPr>
          <w:rFonts w:ascii="Times New Roman" w:eastAsia="Times New Roman" w:hAnsi="Times New Roman" w:cs="Times New Roman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067F8F" w:rsidRPr="00067F8F" w:rsidRDefault="00067F8F" w:rsidP="00067F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b/>
          <w:lang w:val="ru-RU" w:eastAsia="ru-RU"/>
        </w:rPr>
        <w:t>Промежуточная аттестация</w:t>
      </w:r>
      <w:r w:rsidRPr="00067F8F">
        <w:rPr>
          <w:rFonts w:ascii="Times New Roman" w:eastAsia="Times New Roman" w:hAnsi="Times New Roman" w:cs="Times New Roman"/>
          <w:lang w:val="ru-RU" w:eastAsia="ru-RU"/>
        </w:rPr>
        <w:t xml:space="preserve"> проводится в форме экзамена.</w:t>
      </w:r>
    </w:p>
    <w:p w:rsidR="00067F8F" w:rsidRPr="00067F8F" w:rsidRDefault="00067F8F" w:rsidP="00067F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7F8F">
        <w:rPr>
          <w:rFonts w:ascii="Times New Roman" w:eastAsia="Times New Roman" w:hAnsi="Times New Roman" w:cs="Times New Roman"/>
          <w:lang w:val="ru-RU" w:eastAsia="ru-RU"/>
        </w:rPr>
        <w:t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067F8F" w:rsidRDefault="00067F8F" w:rsidP="00067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7B72" w:rsidRDefault="009F7B72" w:rsidP="00067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7B72" w:rsidRDefault="009F7B72" w:rsidP="00067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7B72" w:rsidRDefault="009F7B72" w:rsidP="00067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7B72" w:rsidRDefault="009F7B72" w:rsidP="00067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7B72" w:rsidRDefault="009F7B72" w:rsidP="00067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7B72" w:rsidRDefault="009F7B72" w:rsidP="00067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7B72" w:rsidRDefault="009F7B72" w:rsidP="00067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7B72" w:rsidRDefault="009F7B72" w:rsidP="00067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7B72" w:rsidRDefault="009F7B72" w:rsidP="00067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7B72" w:rsidRDefault="009F7B72" w:rsidP="00067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F7B72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91289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2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72" w:rsidRDefault="009F7B72" w:rsidP="00067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7B72" w:rsidRDefault="009F7B72" w:rsidP="00067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7B72" w:rsidRPr="00067F8F" w:rsidRDefault="009F7B72" w:rsidP="00067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8" w:name="_GoBack"/>
      <w:bookmarkEnd w:id="8"/>
    </w:p>
    <w:p w:rsidR="00067F8F" w:rsidRPr="00067F8F" w:rsidRDefault="00067F8F" w:rsidP="00067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67F8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История адресованы студентам всех форм обучения.</w:t>
      </w:r>
    </w:p>
    <w:p w:rsidR="00067F8F" w:rsidRPr="00067F8F" w:rsidRDefault="00067F8F" w:rsidP="00067F8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67F8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067F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38.03.01 «Экономика» </w:t>
      </w:r>
      <w:r w:rsidRPr="00067F8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067F8F" w:rsidRPr="00067F8F" w:rsidRDefault="00067F8F" w:rsidP="00067F8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67F8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067F8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067F8F" w:rsidRPr="00067F8F" w:rsidRDefault="00067F8F" w:rsidP="00067F8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67F8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067F8F" w:rsidRPr="00067F8F" w:rsidRDefault="00067F8F" w:rsidP="00067F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67F8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067F8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способность </w:t>
      </w:r>
      <w:r w:rsidRPr="00067F8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анализировать основные этапы и закономерности исторического развития общества для формирования гражданской позиции (ОК-2)</w:t>
      </w:r>
      <w:r w:rsidRPr="00067F8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</w:p>
    <w:p w:rsidR="00067F8F" w:rsidRPr="00067F8F" w:rsidRDefault="00067F8F" w:rsidP="00067F8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67F8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067F8F" w:rsidRPr="00067F8F" w:rsidRDefault="00067F8F" w:rsidP="00067F8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67F8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067F8F" w:rsidRPr="00067F8F" w:rsidRDefault="00067F8F" w:rsidP="00067F8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67F8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067F8F" w:rsidRPr="00067F8F" w:rsidRDefault="00067F8F" w:rsidP="00067F8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67F8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067F8F" w:rsidRPr="00067F8F" w:rsidRDefault="00067F8F" w:rsidP="00067F8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67F8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–письменно выполнить домашнее задание, рекомендованные преподавателем при изучении той или иной темы.</w:t>
      </w:r>
    </w:p>
    <w:p w:rsidR="00067F8F" w:rsidRPr="00067F8F" w:rsidRDefault="00067F8F" w:rsidP="00067F8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67F8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067F8F" w:rsidRPr="00067F8F" w:rsidRDefault="00067F8F" w:rsidP="00067F8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67F8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067F8F" w:rsidRPr="00067F8F" w:rsidRDefault="00067F8F" w:rsidP="00067F8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067F8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067F8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067F8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067F8F" w:rsidRPr="00067F8F" w:rsidRDefault="00067F8F" w:rsidP="00067F8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67F8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067F8F" w:rsidRPr="00067F8F" w:rsidRDefault="00067F8F" w:rsidP="00067F8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67F8F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067F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067F8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067F8F" w:rsidRPr="00067F8F" w:rsidRDefault="00067F8F" w:rsidP="00067F8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67F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067F8F" w:rsidRPr="00067F8F" w:rsidRDefault="00067F8F" w:rsidP="00067F8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067F8F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067F8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презентационные </w:t>
      </w:r>
      <w:proofErr w:type="spellStart"/>
      <w:r w:rsidRPr="00067F8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материалыдля</w:t>
      </w:r>
      <w:proofErr w:type="spellEnd"/>
      <w:r w:rsidRPr="00067F8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подготовки и проведения лекционных и семинарских занятий;</w:t>
      </w:r>
    </w:p>
    <w:p w:rsidR="00067F8F" w:rsidRPr="00067F8F" w:rsidRDefault="00067F8F" w:rsidP="00067F8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67F8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067F8F" w:rsidRPr="00067F8F" w:rsidRDefault="00067F8F" w:rsidP="00067F8F">
      <w:pPr>
        <w:widowControl w:val="0"/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67F8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Инструкция по выполнению теста: </w:t>
      </w:r>
      <w:r w:rsidRPr="00067F8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К каждому тесту (вопросу) даны несколько ответов, из которых только один верный. Обведите номер выбранного Вами правильного ответа. Вариант тестов по каждому модулю включает 20 вопросов, отобранных методом случайной выборки. </w:t>
      </w:r>
    </w:p>
    <w:p w:rsidR="00067F8F" w:rsidRPr="00067F8F" w:rsidRDefault="00067F8F" w:rsidP="00067F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067F8F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реферата, требования к оформлению </w:t>
      </w:r>
    </w:p>
    <w:p w:rsidR="00067F8F" w:rsidRPr="00067F8F" w:rsidRDefault="00067F8F" w:rsidP="00067F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067F8F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История предполагает подготовку каждым студентом реферата по каждому модулю.</w:t>
      </w:r>
    </w:p>
    <w:p w:rsidR="00067F8F" w:rsidRPr="00067F8F" w:rsidRDefault="00067F8F" w:rsidP="00067F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067F8F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lastRenderedPageBreak/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067F8F" w:rsidRPr="00067F8F" w:rsidRDefault="00067F8F" w:rsidP="00067F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067F8F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067F8F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TimesNewRoman</w:t>
      </w:r>
      <w:proofErr w:type="spellEnd"/>
      <w:r w:rsidRPr="00067F8F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067F8F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067F8F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067F8F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067F8F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067F8F" w:rsidRPr="00067F8F" w:rsidRDefault="00067F8F" w:rsidP="00067F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067F8F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067F8F" w:rsidRPr="00067F8F" w:rsidRDefault="00067F8F" w:rsidP="00067F8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28"/>
          <w:lang w:val="ru-RU" w:eastAsia="ru-RU"/>
        </w:rPr>
      </w:pPr>
      <w:r w:rsidRPr="00067F8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067F8F" w:rsidRPr="00067F8F" w:rsidRDefault="00067F8F">
      <w:pPr>
        <w:rPr>
          <w:lang w:val="ru-RU"/>
        </w:rPr>
      </w:pPr>
    </w:p>
    <w:sectPr w:rsidR="00067F8F" w:rsidRPr="00067F8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FF6D6E"/>
    <w:multiLevelType w:val="hybridMultilevel"/>
    <w:tmpl w:val="B8DEA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27CD5"/>
    <w:multiLevelType w:val="hybridMultilevel"/>
    <w:tmpl w:val="938E4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7F8F"/>
    <w:rsid w:val="001F0BC7"/>
    <w:rsid w:val="009F7B72"/>
    <w:rsid w:val="00BE3350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C8D51A9-D645-4E07-9E59-2D21CB3EC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8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5" Type="http://schemas.openxmlformats.org/officeDocument/2006/relationships/image" Target="media/image1.emf"/><Relationship Id="rId10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8590</Words>
  <Characters>48966</Characters>
  <Application>Microsoft Office Word</Application>
  <DocSecurity>0</DocSecurity>
  <Lines>408</Lines>
  <Paragraphs>114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57442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2018-2019_z38_03_01_01_1_plx_История</dc:title>
  <dc:creator>FastReport.NET</dc:creator>
  <cp:lastModifiedBy>Евгения С. Волобуева</cp:lastModifiedBy>
  <cp:revision>3</cp:revision>
  <dcterms:created xsi:type="dcterms:W3CDTF">2018-10-16T09:54:00Z</dcterms:created>
  <dcterms:modified xsi:type="dcterms:W3CDTF">2018-10-16T09:57:00Z</dcterms:modified>
</cp:coreProperties>
</file>