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730" w:rsidRDefault="00A3437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15730" w:rsidRDefault="00A3437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2989" cy="9384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15730">
        <w:trPr>
          <w:trHeight w:hRule="exact" w:val="555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Default="00815730"/>
        </w:tc>
      </w:tr>
      <w:tr w:rsidR="00815730">
        <w:trPr>
          <w:trHeight w:hRule="exact" w:val="13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Default="00815730"/>
        </w:tc>
      </w:tr>
      <w:tr w:rsidR="00815730">
        <w:trPr>
          <w:trHeight w:hRule="exact" w:val="96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478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41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Торопова Т.В.</w:t>
            </w: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15730" w:rsidRDefault="00A343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555"/>
        </w:trPr>
        <w:tc>
          <w:tcPr>
            <w:tcW w:w="143" w:type="dxa"/>
          </w:tcPr>
          <w:p w:rsidR="00815730" w:rsidRDefault="008157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- Кизилов А.Н.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</w:t>
            </w:r>
            <w:proofErr w:type="gram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Кизилов А.Н. _________________</w:t>
            </w: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41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9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47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694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учебного процесса Торопова Т.В.</w:t>
            </w: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15730" w:rsidRDefault="00A343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416"/>
        </w:trPr>
        <w:tc>
          <w:tcPr>
            <w:tcW w:w="143" w:type="dxa"/>
          </w:tcPr>
          <w:p w:rsidR="00815730" w:rsidRDefault="008157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- Кизилов А.Н. _________________</w:t>
            </w:r>
          </w:p>
        </w:tc>
      </w:tr>
      <w:tr w:rsidR="00815730" w:rsidRPr="00A34376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</w:t>
            </w:r>
            <w:proofErr w:type="gram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Кизилов А.Н. _________________</w:t>
            </w:r>
          </w:p>
        </w:tc>
      </w:tr>
      <w:tr w:rsidR="00815730" w:rsidRPr="00A34376">
        <w:trPr>
          <w:trHeight w:hRule="exact" w:val="16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9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24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47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694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Т.В.</w:t>
            </w: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15730" w:rsidRDefault="00A343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416"/>
        </w:trPr>
        <w:tc>
          <w:tcPr>
            <w:tcW w:w="143" w:type="dxa"/>
          </w:tcPr>
          <w:p w:rsidR="00815730" w:rsidRDefault="008157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- Кизилов А.Н. _________________</w:t>
            </w:r>
          </w:p>
        </w:tc>
      </w:tr>
      <w:tr w:rsidR="00815730" w:rsidRPr="00A34376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</w:t>
            </w:r>
            <w:proofErr w:type="gram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профессор, </w:t>
            </w:r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Кизилов А.Н. _________________</w:t>
            </w: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96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47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833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обсуждена и одобрена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15730" w:rsidRDefault="00A343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>
        <w:trPr>
          <w:trHeight w:hRule="exact" w:val="138"/>
        </w:trPr>
        <w:tc>
          <w:tcPr>
            <w:tcW w:w="14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852" w:type="dxa"/>
          </w:tcPr>
          <w:p w:rsidR="00815730" w:rsidRDefault="00815730"/>
        </w:tc>
        <w:tc>
          <w:tcPr>
            <w:tcW w:w="3403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277"/>
        </w:trPr>
        <w:tc>
          <w:tcPr>
            <w:tcW w:w="143" w:type="dxa"/>
          </w:tcPr>
          <w:p w:rsidR="00815730" w:rsidRDefault="0081573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- Кизилов А.Н. _________________</w:t>
            </w:r>
          </w:p>
        </w:tc>
      </w:tr>
      <w:tr w:rsidR="00815730" w:rsidRPr="00A34376">
        <w:trPr>
          <w:trHeight w:hRule="exact" w:val="277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</w:t>
            </w:r>
            <w:proofErr w:type="gramStart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профессор, Кизилов А.Н. </w:t>
            </w:r>
            <w:r w:rsidRPr="00A343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815730" w:rsidRPr="00A34376">
        <w:trPr>
          <w:trHeight w:hRule="exact" w:val="138"/>
        </w:trPr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</w:tbl>
    <w:p w:rsidR="00815730" w:rsidRPr="00A34376" w:rsidRDefault="00A34376">
      <w:pPr>
        <w:rPr>
          <w:sz w:val="0"/>
          <w:szCs w:val="0"/>
          <w:lang w:val="ru-RU"/>
        </w:rPr>
      </w:pPr>
      <w:r w:rsidRPr="00A343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98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81573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15730" w:rsidRPr="00A3437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данного курса является обеспечение базовых знаний в области организации и стандартизации бухгалтерского учета и аудита, воспитание практических навыков по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ведению бухгалтерского учета, проведению и оформлению результатов аудиторских проверок.</w:t>
            </w:r>
          </w:p>
        </w:tc>
      </w:tr>
      <w:tr w:rsidR="00815730" w:rsidRPr="00A343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Задачей дисциплины является формирование системы знаний студентов в области теории бухгалтерского учета и аудита</w:t>
            </w:r>
          </w:p>
        </w:tc>
      </w:tr>
      <w:tr w:rsidR="00815730" w:rsidRPr="00A34376">
        <w:trPr>
          <w:trHeight w:hRule="exact" w:val="277"/>
        </w:trPr>
        <w:tc>
          <w:tcPr>
            <w:tcW w:w="76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8157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15730" w:rsidRPr="00A3437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15730" w:rsidRPr="00A343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основы защиты прав потребителей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815730" w:rsidRPr="00A343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первичных профессиональных умений и навыков</w:t>
            </w:r>
          </w:p>
        </w:tc>
      </w:tr>
      <w:tr w:rsidR="00815730" w:rsidRPr="00A343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деятельностью предприятия сферы услуг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процессами</w:t>
            </w:r>
            <w:proofErr w:type="spellEnd"/>
          </w:p>
        </w:tc>
      </w:tr>
      <w:tr w:rsidR="00815730" w:rsidRPr="00A343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СМК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815730" w:rsidRPr="00A3437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в управлении качеством</w:t>
            </w:r>
          </w:p>
        </w:tc>
      </w:tr>
      <w:tr w:rsidR="00815730" w:rsidRPr="00A343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Всеобщее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</w:p>
        </w:tc>
      </w:tr>
      <w:tr w:rsidR="0081573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</w:p>
        </w:tc>
      </w:tr>
      <w:tr w:rsidR="00815730">
        <w:trPr>
          <w:trHeight w:hRule="exact" w:val="277"/>
        </w:trPr>
        <w:tc>
          <w:tcPr>
            <w:tcW w:w="766" w:type="dxa"/>
          </w:tcPr>
          <w:p w:rsidR="00815730" w:rsidRDefault="00815730"/>
        </w:tc>
        <w:tc>
          <w:tcPr>
            <w:tcW w:w="228" w:type="dxa"/>
          </w:tcPr>
          <w:p w:rsidR="00815730" w:rsidRDefault="00815730"/>
        </w:tc>
        <w:tc>
          <w:tcPr>
            <w:tcW w:w="1844" w:type="dxa"/>
          </w:tcPr>
          <w:p w:rsidR="00815730" w:rsidRDefault="00815730"/>
        </w:tc>
        <w:tc>
          <w:tcPr>
            <w:tcW w:w="1702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умением выявлять и проводить оценку производительных и непроизводительных затрат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15730" w:rsidRPr="00A343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знать теоретические, институциональные, правовые основы ведения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учета, проведения аудита, в том числе круг операций и систему регулирования их деятельности;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15730" w:rsidRPr="00A3437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на практике полученные знания ведения бухгалтерского учета и проведения аудита, использовать различные источники финансовой,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организаций, выявлять и оценивать производите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льные и непроизводительные затраты;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15730" w:rsidRPr="00A3437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ведения бухгалтерского учета, анализа и проведения аудита, методами выявления и оценки производительных и непроизводительных затрат и  интерпретацией финансовой и иной информации; знаниями в области з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аконодательного регулирования деятельности коммерческих и аудиторских организаций.</w:t>
            </w:r>
          </w:p>
        </w:tc>
      </w:tr>
      <w:tr w:rsidR="00815730" w:rsidRPr="00A34376">
        <w:trPr>
          <w:trHeight w:hRule="exact" w:val="277"/>
        </w:trPr>
        <w:tc>
          <w:tcPr>
            <w:tcW w:w="76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1573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15730" w:rsidRPr="00A343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бухгалтерского учета»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– виды и учетные измерители.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пользователи бухгалтерской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и задачи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пассивов организации.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 учете.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«Бухгалтерский баланс и учетные регистры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балансового метода обобщения информации.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структура бухгалтерского баланса.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бухгалтерских балансов.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 в балансе под влиянием хозяйственных операций.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Л2.2 Л2.5 Л3.1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«Учет денежных средств и текущих обязательств, кредитов и займов»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организации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расчетном счете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специальных счетах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дебиторской и кредиторской задолженности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с покупателями и заказчиками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бюджетом по налогам и сборам и с фондом социального страхования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разными дебиторами и кредиторами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займам и кредитам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Л2.3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1573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«Учет материально- производственных запасов»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материально-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и их классификация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Готовая продукция и ее оценка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готовой продукции и материалов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Складской учет готовой продукции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складе и в бухгалтерии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материалов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материально- производственных запасов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«Учет основных средств»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классификация и оценка основных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б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ухгалтерском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Документальное оформление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 по движению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основных средств и их оценка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выбытия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основных средств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Л2.3 Л2.5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«Учет затрат формирования себестоимости и реализацию готовой продукции (работ и услуг)»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производство и реализацию готовой продукц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(работ и услуг)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учета коммерческих расходов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 продукци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 и услуг)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Л2.5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«Учет финансовых результатов деятельности»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результат организации, их понятие, состав и порядок отражения в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прибылей и убытков от продаж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прочих расходов и доходов (непокрытых убытков)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нераспределенной прибыли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финансовых результатов и использования прибыли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Л2.3 Л3.1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15730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1.8. «Сущность аудиторской деятельности и основы ее регулирования»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Сравнительная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различных видов государственного финансового контроля и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становления и развития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иторских организаций и индивидуальных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одные стандарты аудита как основа для разработки российских стандартов аудиторской деятельности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 Л2.5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1573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1.9. «Организация и проведение аудиторских проверок,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результатов аудита»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стоимости 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Предварительный этап планирования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системы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внутреннего контроля в процессе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компоненты. Методы определения и минимизац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диторского риска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существенности и факторы, влияющие на ее уровень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общего плана аудита и программы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ин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формации руководству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по результатам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аудиторского заключения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аудиторского заключения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 w:rsidRPr="00A343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«Сущность и содержание бухгалтерского учета»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 учет – виды и учетные измерители.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пользователи бухгалтерской информации и задачи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организации.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бухгалтерском учете.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учета.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«Бухгалтерский баланс и учетные регистры бухгалтерского учета»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балансового метода обобщения информации.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структура бухгалтерского баланса.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бухгалтерских балансов.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 в балансе под влиянием хозяйственных операций.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Л2.2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1573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«Учет денежных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и текущих обязательств, кредитов и займов»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организации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расчетном счете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специальных счетах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дебиторской и кредиторской задолженности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подотчетными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с покупателями и заказчиками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бюджетом по налогам и сборам и с фондом социального страхования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разными дебиторами и кредиторами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займам и кредитам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«Учет материально- производственных запасов»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материально- производственных запасов и их классификация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Готовая продукция и ее оценка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Документальное оформление операций по движению готовой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и материалов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Складской учет готовой продукции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складе и в бухгалтерии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материалов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материально- производственных запасов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«Учет основных средств»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классификация и оценка основных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б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ухгалтерском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основных средств и их оценка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овления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выбытия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основных средств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«Учет затрат формирования себестоимости и реализацию готовой продукции (работ и услуг)»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на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реализацию готовой продукц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(работ и услуг)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учета коммерческих расходов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 продукци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 и услуг)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157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«Учет финансовых результатов деятельности»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результат организации, их понятие, состав и порядок отражения в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прибылей и убытков от продаж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прочих расходов и доходов (непокрытых убытков)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нераспределенной прибыли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финансовых результатов и использования прибыли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1.8. «Сущность аудиторской деятельности и основы ее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словленность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вного регулирования аудиторской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аудиторских организаций и индивидуальных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в мире и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Л2.4 Л2.5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7"/>
        <w:gridCol w:w="119"/>
        <w:gridCol w:w="817"/>
        <w:gridCol w:w="676"/>
        <w:gridCol w:w="1093"/>
        <w:gridCol w:w="1218"/>
        <w:gridCol w:w="676"/>
        <w:gridCol w:w="391"/>
        <w:gridCol w:w="950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15730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1.9.  «Организация и проведение аудиторских проверок»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стоимости 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Договор на оказание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Предварительный этап планирования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системы внутреннего контроля в процессе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компоненты. Методы определения и минимизац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диторского риска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существенности и факторы, влияющие на е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уровень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общего плана аудита и программы аудита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Л2.4 Л2.5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1.10. «Оформление результатов аудита»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информации руководству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по результатам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аудиторского заключения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аудиторского заключения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Учетные регистры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Учетные  регистры и их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в бухгалтерском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Л2.2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текущих обязательств, кредитов и займов.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Л1.4 Л1.5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основных средств и нематериальных активов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Л2.2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Основы формирования финансовой отчетности.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имущества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обязательств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157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Основы регулирования аудиторской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Общественные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аудиторские организации в мире и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815730" w:rsidRPr="00A34376" w:rsidRDefault="008157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Л1.4 Л1.5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«Организация внутреннего аудита и  внутреннего контроля на предприятии»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организационная структура внутреннего аудита в системе управления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контрольных процедур в обеспечении достоверности внутренней информации.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внутренних и внешних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и методики внутреннего контроля на предприятии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Л2.2 Л2.3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«Сущность и содержание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Учетные регистры бухгалтерского учета.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Учетные  регистры и их роль в бухгалтерском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обязательств, кредитов и займов.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Учет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 средств и нематериальных активов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Основы формирования финансовой отчетности.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имущества и обязательств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 Л2.3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7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157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Аудиторская деятельность.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Значение независимого аудиторского контроля и его экономическая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обусловленность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аудита в странах с развитой рыночной экономикой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Основы регулирования аудиторской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стандартов аудиторской деятельности в обеспечении качества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Л2.1 Л2.3 Л2.4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«Организация и проведение аудиторских проверок»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 клиента в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аудите.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Л2.3 Л2.4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«Организация внутреннего аудита и  внутреннего контроля на предприятии»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и организационная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внутреннего аудита в системе управления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контрольных процедур в обеспечении достоверности внутренней информации.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внутренних и внешних аудиторов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и методики внутреннего контроля на предприятии</w:t>
            </w:r>
          </w:p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Л2.3 Л2.4 Л2.5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Л2.5 Л3.1 Л3.2</w:t>
            </w:r>
          </w:p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</w:tr>
      <w:tr w:rsidR="00815730">
        <w:trPr>
          <w:trHeight w:hRule="exact" w:val="277"/>
        </w:trPr>
        <w:tc>
          <w:tcPr>
            <w:tcW w:w="993" w:type="dxa"/>
          </w:tcPr>
          <w:p w:rsidR="00815730" w:rsidRDefault="00815730"/>
        </w:tc>
        <w:tc>
          <w:tcPr>
            <w:tcW w:w="3545" w:type="dxa"/>
          </w:tcPr>
          <w:p w:rsidR="00815730" w:rsidRDefault="00815730"/>
        </w:tc>
        <w:tc>
          <w:tcPr>
            <w:tcW w:w="143" w:type="dxa"/>
          </w:tcPr>
          <w:p w:rsidR="00815730" w:rsidRDefault="00815730"/>
        </w:tc>
        <w:tc>
          <w:tcPr>
            <w:tcW w:w="851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135" w:type="dxa"/>
          </w:tcPr>
          <w:p w:rsidR="00815730" w:rsidRDefault="00815730"/>
        </w:tc>
        <w:tc>
          <w:tcPr>
            <w:tcW w:w="1277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426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промежуточной </w:t>
            </w: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</w:tr>
      <w:tr w:rsidR="00815730" w:rsidRPr="00A34376">
        <w:trPr>
          <w:trHeight w:hRule="exact" w:val="106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 по дисциплине «Бухгалтерский учет и аудит»:</w:t>
            </w:r>
          </w:p>
          <w:p w:rsidR="00815730" w:rsidRPr="00A34376" w:rsidRDefault="008157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 бухгалтерском учете, его виды, основные задачи.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нормативно-правового регулирования бухгалтерского учета</w:t>
            </w:r>
          </w:p>
        </w:tc>
      </w:tr>
    </w:tbl>
    <w:p w:rsidR="00815730" w:rsidRPr="00A34376" w:rsidRDefault="00A34376">
      <w:pPr>
        <w:rPr>
          <w:sz w:val="0"/>
          <w:szCs w:val="0"/>
          <w:lang w:val="ru-RU"/>
        </w:rPr>
      </w:pPr>
      <w:r w:rsidRPr="00A343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8157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2127" w:type="dxa"/>
          </w:tcPr>
          <w:p w:rsidR="00815730" w:rsidRDefault="00815730"/>
        </w:tc>
        <w:tc>
          <w:tcPr>
            <w:tcW w:w="2269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15730" w:rsidRPr="00A34376">
        <w:trPr>
          <w:trHeight w:hRule="exact" w:val="110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История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предмет  и метод бухгалтерского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бухгалтерских балансов. Содержание и структура бухгалтерского баланса.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 строение бухгалтерских счетов. Сущность двойной записи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Синтетический и аналитический учет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Учетные регистры б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ухгалтерского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Учет денежных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предприятия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Учет денежных средств на расчетном счете предприятия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основных средств, их классификация. Синтетический учет основных средств.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Аналитический учет поступления и выбытия основ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средств.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Учет амортизации и затрат на восстановление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инвентаризации основных средств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Состав нематериальных активов. Оценка нематериальных активов и учет их поступления.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материально-производственных запасов,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классификация. Синтетический и аналитический учет материалов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материалов на складе и в бухгалтерии. Инвентаризация и переоценка МПЗ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Организация и учет  расчетов на предприятии: с поставщиками и подрядчиками, с покупателями и заказчиками, с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разными дебиторами и кредиторами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расчетов с подотчетными лицами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расчетов с бюджетом по налогам и сборам и с фондами социального страхования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расчетов по займам и кредитам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Учет личного состава организации. Формы и системы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 труда. Виды оплаты труда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Синтетический и аналитический учет расчетов с персоналом по оплате труда. Виды удержаний из заработной платы и порядок их расчета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Принципы учета затрат на производство. Классификация производственных затрат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синтетического и аналитического учета затрат на производство. Методы учета затрат.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Сводный учет затрат и определение фактической себестоимости продукции, работ,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Готовая продукция и ее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формление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по движению готовой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Доходы организации, их понятие, состав и порядок отражения в учете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Виды финансовых вложений, их классификация и особенности учета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Учет долговых ценных бумаг. Учет выбытия финансовых вложений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Уставный капитал и учет его формирован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Добавочный капитал, его формирование и учет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Понятие, виды и состав бухгалтерской отчетности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составления и основные требования, предъявляемые к бухгалтерской отчетности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Анализ финансовых результатов деятельности и использование пр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ибыли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аудиторской деятельности. Цели и задачи аудита. Основные принципы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Субъекты обязательного аудита и ответственность за уклонение от проведения обязательного аудита. Виды сопутствующих аудиту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 нормативно-правового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регулирования аудиторской деятельности в Российской Федерации. Федеральный Закон «Об аудиторской деятельности»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Аудиторские стандарты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Права и обязанности аудиторов и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субъектов. Ответственность аудиторских организаций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офессиональные аудиторские организации и их роль в регулирован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Письмо о согласии на проведение аудита и договор на оказание аудиторских услуг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Получение разъяснений от руководства проверяемого экономического субъекта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бщение с руководством экономического субъекта в ходе аудиторской проверки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Письменная информация аудитора по результатам аудита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. Структура аудиторского заключения. Содержание вводной, аналитической и итоговой части заключения</w:t>
            </w:r>
          </w:p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Виды аудиторских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заключений и их особенности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15730" w:rsidRPr="00A34376">
        <w:trPr>
          <w:trHeight w:hRule="exact" w:val="277"/>
        </w:trPr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157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157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1573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</w:tbl>
    <w:p w:rsidR="00815730" w:rsidRDefault="00A343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18"/>
        <w:gridCol w:w="1883"/>
        <w:gridCol w:w="1938"/>
        <w:gridCol w:w="2173"/>
        <w:gridCol w:w="700"/>
        <w:gridCol w:w="996"/>
      </w:tblGrid>
      <w:tr w:rsidR="0081573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27.03.02_1.plx</w:t>
            </w:r>
          </w:p>
        </w:tc>
        <w:tc>
          <w:tcPr>
            <w:tcW w:w="2127" w:type="dxa"/>
          </w:tcPr>
          <w:p w:rsidR="00815730" w:rsidRDefault="00815730"/>
        </w:tc>
        <w:tc>
          <w:tcPr>
            <w:tcW w:w="2269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8157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 для студентов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неучет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815730" w:rsidRPr="00A3437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Соколова Е. С.,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Арабян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елей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157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573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Терентьева Т. О., Соколов Я.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современная теория и практика: [учеб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магистров всех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спец.]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815730" w:rsidRPr="00A3437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Якубенко И. А., Шикунова Л. Н.,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Мегаева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157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81573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Евстафьева Е. М.,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Пучкова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 при банкротстве: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157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: 100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экзаменационных ответов: учеб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15730" w:rsidRPr="00A3437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15730" w:rsidRPr="00A3437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</w:t>
            </w:r>
            <w:proofErr w:type="gram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ухгалтерия: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Интернет-ресурс для бухгалтеров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15730" w:rsidRPr="00A3437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СРО аудиторов </w:t>
            </w:r>
            <w:proofErr w:type="spellStart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Ассоцияация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"Содружество"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sro</w:t>
            </w:r>
            <w:proofErr w:type="spellEnd"/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1573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1573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157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157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81573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15730">
        <w:trPr>
          <w:trHeight w:hRule="exact" w:val="277"/>
        </w:trPr>
        <w:tc>
          <w:tcPr>
            <w:tcW w:w="710" w:type="dxa"/>
          </w:tcPr>
          <w:p w:rsidR="00815730" w:rsidRDefault="00815730"/>
        </w:tc>
        <w:tc>
          <w:tcPr>
            <w:tcW w:w="58" w:type="dxa"/>
          </w:tcPr>
          <w:p w:rsidR="00815730" w:rsidRDefault="00815730"/>
        </w:tc>
        <w:tc>
          <w:tcPr>
            <w:tcW w:w="1929" w:type="dxa"/>
          </w:tcPr>
          <w:p w:rsidR="00815730" w:rsidRDefault="00815730"/>
        </w:tc>
        <w:tc>
          <w:tcPr>
            <w:tcW w:w="1986" w:type="dxa"/>
          </w:tcPr>
          <w:p w:rsidR="00815730" w:rsidRDefault="00815730"/>
        </w:tc>
        <w:tc>
          <w:tcPr>
            <w:tcW w:w="2127" w:type="dxa"/>
          </w:tcPr>
          <w:p w:rsidR="00815730" w:rsidRDefault="00815730"/>
        </w:tc>
        <w:tc>
          <w:tcPr>
            <w:tcW w:w="2269" w:type="dxa"/>
          </w:tcPr>
          <w:p w:rsidR="00815730" w:rsidRDefault="00815730"/>
        </w:tc>
        <w:tc>
          <w:tcPr>
            <w:tcW w:w="710" w:type="dxa"/>
          </w:tcPr>
          <w:p w:rsidR="00815730" w:rsidRDefault="00815730"/>
        </w:tc>
        <w:tc>
          <w:tcPr>
            <w:tcW w:w="993" w:type="dxa"/>
          </w:tcPr>
          <w:p w:rsidR="00815730" w:rsidRDefault="00815730"/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15730" w:rsidRPr="00A34376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Default="00A343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мебелью и техническими средствами обучения. Для проведения лекционных и лабораторных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</w:t>
            </w: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программными средствами и выходом в Интернет.</w:t>
            </w:r>
          </w:p>
        </w:tc>
      </w:tr>
      <w:tr w:rsidR="00815730" w:rsidRPr="00A34376">
        <w:trPr>
          <w:trHeight w:hRule="exact" w:val="277"/>
        </w:trPr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5730" w:rsidRPr="00A34376" w:rsidRDefault="00815730">
            <w:pPr>
              <w:rPr>
                <w:lang w:val="ru-RU"/>
              </w:rPr>
            </w:pP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343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15730" w:rsidRPr="00A343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5730" w:rsidRPr="00A34376" w:rsidRDefault="00A343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34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A34376" w:rsidRDefault="00A34376">
      <w:pPr>
        <w:rPr>
          <w:lang w:val="ru-RU"/>
        </w:rPr>
      </w:pPr>
    </w:p>
    <w:p w:rsidR="00A34376" w:rsidRDefault="00A34376">
      <w:pPr>
        <w:rPr>
          <w:lang w:val="ru-RU"/>
        </w:rPr>
      </w:pPr>
      <w:r>
        <w:rPr>
          <w:lang w:val="ru-RU"/>
        </w:rPr>
        <w:br w:type="page"/>
      </w:r>
    </w:p>
    <w:p w:rsidR="00A34376" w:rsidRPr="00A34376" w:rsidRDefault="00A34376" w:rsidP="00A34376">
      <w:pPr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2989" cy="9288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76" w:rsidRPr="00A34376" w:rsidRDefault="00A34376" w:rsidP="00A34376">
      <w:pPr>
        <w:keepNext/>
        <w:keepLines/>
        <w:tabs>
          <w:tab w:val="left" w:pos="4200"/>
          <w:tab w:val="center" w:pos="5103"/>
        </w:tabs>
        <w:spacing w:before="480" w:after="0" w:line="360" w:lineRule="auto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ab/>
        <w:t>Оглавление</w:t>
      </w:r>
    </w:p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программы……………………………………………….………….……….3</w:t>
      </w:r>
    </w:p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оценивания……………………..……………..………….…..3</w:t>
      </w:r>
    </w:p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программы…………….…….………..4</w:t>
      </w:r>
    </w:p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компетенций………………………………………………..…………………………..….……17</w:t>
      </w:r>
    </w:p>
    <w:p w:rsidR="00A34376" w:rsidRPr="00A34376" w:rsidRDefault="00A34376" w:rsidP="00A34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3437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A34376" w:rsidRPr="00A34376" w:rsidRDefault="00A34376" w:rsidP="00A3437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376" w:rsidRPr="00A34376" w:rsidRDefault="00A34376" w:rsidP="00A3437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34376" w:rsidRPr="00A34376" w:rsidRDefault="00A34376" w:rsidP="00A3437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34376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2 </w:t>
      </w:r>
      <w:r w:rsidRPr="00A34376">
        <w:rPr>
          <w:rFonts w:ascii="Cambria" w:eastAsia="Times New Roman" w:hAnsi="Cambria" w:cs="Times New Roman"/>
          <w:b/>
          <w:bCs/>
          <w:color w:val="548DD4"/>
          <w:sz w:val="24"/>
          <w:szCs w:val="24"/>
          <w:lang w:val="ru-RU" w:eastAsia="ru-RU"/>
        </w:rPr>
        <w:t>Описание показателей и критериев оценивания компетенций на различных этапах их формирования</w:t>
      </w:r>
      <w:r w:rsidRPr="00A3437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 xml:space="preserve">, описание шкал оценивания  </w:t>
      </w:r>
    </w:p>
    <w:p w:rsidR="00A34376" w:rsidRPr="00A34376" w:rsidRDefault="00A34376" w:rsidP="00A343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2"/>
        <w:gridCol w:w="2553"/>
        <w:gridCol w:w="2128"/>
        <w:gridCol w:w="2127"/>
      </w:tblGrid>
      <w:tr w:rsidR="00A34376" w:rsidRPr="00A34376" w:rsidTr="009E09A2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оценивания</w:t>
            </w:r>
          </w:p>
        </w:tc>
      </w:tr>
      <w:tr w:rsidR="00A34376" w:rsidRPr="00A34376" w:rsidTr="009E09A2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ПК-5 - умением выявлять и проводить оценку производительных и непроизводительных затрат</w:t>
            </w:r>
          </w:p>
        </w:tc>
      </w:tr>
      <w:tr w:rsidR="00A34376" w:rsidRPr="00A34376" w:rsidTr="009E09A2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Знать: </w:t>
            </w:r>
          </w:p>
          <w:p w:rsidR="00A34376" w:rsidRPr="00A34376" w:rsidRDefault="00A34376" w:rsidP="00A343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3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 теоретические, институциональные, правовые основы ведения бухгалтерского учета, проведения аудита, в том числе круг операций и систему регулирования их деятельности.</w:t>
            </w:r>
          </w:p>
          <w:p w:rsidR="00A34376" w:rsidRPr="00A34376" w:rsidRDefault="00A34376" w:rsidP="00A343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Уметь:</w:t>
            </w:r>
          </w:p>
          <w:p w:rsidR="00A34376" w:rsidRPr="00A34376" w:rsidRDefault="00A34376" w:rsidP="00A3437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применять на практике полученные знания ведения бухгалтерского учета и проведения аудита, использовать различные источники финансовой, 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организаций, выявлять и оценивать производительные и непроизводительные затраты.</w:t>
            </w:r>
          </w:p>
          <w:p w:rsidR="00A34376" w:rsidRPr="00A34376" w:rsidRDefault="00A34376" w:rsidP="00A343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Владеть: </w:t>
            </w:r>
          </w:p>
          <w:p w:rsidR="00A34376" w:rsidRPr="00A34376" w:rsidRDefault="00A34376" w:rsidP="00A343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методами ведения бухгалтерского учета, </w:t>
            </w: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анализа и проведения аудита, методами выявления и оценки производительных и непроизводительных затрат и  интерпретацией финансовой и иной информации;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знаниями в области законодательного регулирования деятельности коммерческих и аудиторских организаций.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отбора.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Р-реферат;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A343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– кейс-задача.</w:t>
            </w:r>
          </w:p>
        </w:tc>
      </w:tr>
    </w:tbl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34376" w:rsidRPr="00A34376" w:rsidRDefault="00A34376" w:rsidP="00A3437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34376" w:rsidRPr="00A34376" w:rsidRDefault="00A34376" w:rsidP="00A3437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r w:rsidRPr="00A34376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34376" w:rsidRPr="00A34376" w:rsidRDefault="00A34376" w:rsidP="00A3437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34376" w:rsidRPr="00A34376" w:rsidRDefault="00A34376" w:rsidP="00A34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34376" w:rsidRPr="00A34376" w:rsidRDefault="00A34376" w:rsidP="00A34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«Аудит»</w:t>
      </w:r>
    </w:p>
    <w:p w:rsidR="00A34376" w:rsidRPr="00A34376" w:rsidRDefault="00A34376" w:rsidP="00A34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 к экзамену по дисциплине </w:t>
      </w:r>
    </w:p>
    <w:p w:rsidR="00A34376" w:rsidRPr="00A34376" w:rsidRDefault="00A34376" w:rsidP="00A34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«Бухгалтерский учет и аудит»:</w:t>
      </w:r>
    </w:p>
    <w:p w:rsidR="00A34376" w:rsidRPr="00A34376" w:rsidRDefault="00A34376" w:rsidP="00A34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бухгалтерском учете, его виды, основные задачи.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Система нормативно-правового регулирования бухгалтерского учета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предмет  и метод бухгалтерского учета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бухгалтерских балансов. Содержание и структура бухгалтерского баланса.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строение бухгалтерских счетов. Сущность двойной записи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бухгалтерского учета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к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ассе предприятия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на расчетном счете предприятия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основных средств, их классификация. Синтетический учет основных средств.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 xml:space="preserve">Аналитический учет поступления и выбытия основных средств. 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амортизации и затрат на восстановление основных средств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инвентаризации основных средств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Состав нематериальных активов. Оценка нематериальных активов и учет их поступления.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материально-производственных запасов, их классификация. Синтетический и аналитический учет материалов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материалов на складе и в бухгалтерии. Инвентаризация и переоценка МПЗ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Организация и учет  расчетов на предприятии: с поставщиками и подрядчиками, с покупателями и заказчиками, с разными дебиторами и кредиторами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подотчетными лицами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бюджетом по налогам и сборам и с фондами социального страхования</w:t>
      </w: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по займам и кредитам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личного состава организации. Формы и системы оплаты труда. Виды оплаты труда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Синтетический и аналитический учет расчетов с персоналом по оплате труда. Виды удержаний из заработной платы и порядок их расчета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Принципы учета затрат на производство. Классификация производственных затрат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Организация синтетического и аналитического учета затрат на производство. Методы учета затрат.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Сводный учет затрат и определение фактической себестоимости продукции, работ, услуг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Готовая продукция и ее оценка.Оформление операций по движению готовой продукции</w:t>
      </w: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Доходы организации, их понятие, состав и порядок отражения в учете</w:t>
      </w: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Виды финансовых вложений, их классификация и особенности учета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долговых ценных бумаг. Учет выбытия финансовых вложений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Уставный капитал и учет его формирования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Добавочный капитал, его формирование и учет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Понятие, виды и состав бухгалтерской отчетности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Порядок составления и основные требования, предъявляемые к бухгалтерской отчетности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Анализ финансовых результатов деятельности и использование прибыли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аудиторской деятельности. Цели и задачи аудита. Основные принципы аудита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Субъекты обязательного аудита и ответственность за уклонение от проведения обязательного аудита. Виды сопутствующих аудиту услуг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нормативно-правового регулирования аудиторской деятельности в Российской Федерации. Федеральный Закон «Об аудиторской деятельности»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Аудиторские стандарты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аудиторов и </w:t>
      </w:r>
      <w:proofErr w:type="spell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аудируемых</w:t>
      </w:r>
      <w:proofErr w:type="spell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экономических субъектов. Ответственность аудиторских организаций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аудиторские организации и их роль в регулирован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Письмо о согласии на проведение аудита и договор на оказание аудиторских услуг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разъяснений от руководства проверяемого экономического субъекта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Общение с руководством экономического субъекта в ходе аудиторской проверки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Письменная информация аудитора по результатам аудита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Структура аудиторского заключения. Содержание вводной, аналитической и итоговой части заключения</w:t>
      </w:r>
    </w:p>
    <w:p w:rsidR="00A34376" w:rsidRPr="00A34376" w:rsidRDefault="00A34376" w:rsidP="00A3437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заключений и их особенности</w:t>
      </w:r>
    </w:p>
    <w:p w:rsidR="00A34376" w:rsidRPr="00A34376" w:rsidRDefault="00A34376" w:rsidP="00A343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A34376" w:rsidRPr="00A34376" w:rsidRDefault="00A34376" w:rsidP="00A34376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A34376" w:rsidRPr="00A34376" w:rsidRDefault="00A34376" w:rsidP="00A343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84-100 баллов (оценка «отлично»)</w:t>
      </w:r>
      <w:r w:rsidRPr="00A3437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A34376" w:rsidRPr="00A34376" w:rsidRDefault="00A34376" w:rsidP="00A343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  <w:r w:rsidRPr="00A3437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A34376" w:rsidRPr="00A34376" w:rsidRDefault="00A34376" w:rsidP="00A343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A34376" w:rsidRPr="00A34376" w:rsidRDefault="00A34376" w:rsidP="00A3437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0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0-49 баллов (оценка «неудовлетворительно»)</w:t>
      </w:r>
      <w:r w:rsidRPr="00A34376">
        <w:rPr>
          <w:rFonts w:ascii="Times New Roman" w:eastAsia="Calibri" w:hAnsi="Times New Roman" w:cs="Times New Roman"/>
          <w:iCs/>
          <w:sz w:val="24"/>
          <w:szCs w:val="20"/>
          <w:lang w:val="ru-RU" w:eastAsia="ru-RU"/>
        </w:rPr>
        <w:t xml:space="preserve"> </w:t>
      </w:r>
    </w:p>
    <w:p w:rsidR="00A34376" w:rsidRPr="00A34376" w:rsidRDefault="00A34376" w:rsidP="00A34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34376" w:rsidRPr="00A34376" w:rsidRDefault="00A34376" w:rsidP="00A34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Аудит</w:t>
      </w:r>
    </w:p>
    <w:p w:rsidR="00A34376" w:rsidRPr="00A34376" w:rsidRDefault="00A34376" w:rsidP="00A3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3437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Тесты письменные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3437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«</w:t>
      </w:r>
      <w:r w:rsidRPr="00A3437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Бухгалтерский учет и аудит»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tabs>
          <w:tab w:val="left" w:pos="55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правильные ответы на поставленные вопросы.</w:t>
      </w:r>
    </w:p>
    <w:p w:rsidR="00A34376" w:rsidRPr="00A34376" w:rsidRDefault="00A34376" w:rsidP="00A34376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 1.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виды хозяйственного учета применяются в России</w:t>
      </w:r>
      <w:r w:rsidRPr="00A34376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 финансовый, управленческий;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 статистический, бухгалтерский;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оперативный, статистический, бухгалтерский.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lang w:val="ru-RU" w:eastAsia="ru-RU"/>
        </w:rPr>
        <w:t xml:space="preserve">Тест 2.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Какие измерители используют для обобщения информации о разнородных объектах?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 натуральные;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  трудовые;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  денежный.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относятся положения по бухгалтерскому учету?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первому;</w:t>
      </w:r>
    </w:p>
    <w:p w:rsidR="00A34376" w:rsidRPr="00A34376" w:rsidRDefault="00A34376" w:rsidP="00A3437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ко второму;</w:t>
      </w:r>
    </w:p>
    <w:p w:rsidR="00A34376" w:rsidRPr="00A34376" w:rsidRDefault="00A34376" w:rsidP="00A3437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A34376" w:rsidRPr="00A34376" w:rsidRDefault="00A34376" w:rsidP="00A3437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A34376" w:rsidRPr="00A34376" w:rsidRDefault="00A34376" w:rsidP="00A3437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пятому.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активы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нескольких производственных циклах и используется более года;</w:t>
      </w:r>
    </w:p>
    <w:p w:rsidR="00A34376" w:rsidRPr="00A34376" w:rsidRDefault="00A34376" w:rsidP="00A34376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имущество, которое находится в текущем хозяйственном обороте;</w:t>
      </w:r>
    </w:p>
    <w:p w:rsidR="00A34376" w:rsidRPr="00A34376" w:rsidRDefault="00A34376" w:rsidP="00A34376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более одного года;</w:t>
      </w:r>
    </w:p>
    <w:p w:rsidR="00A34376" w:rsidRPr="00A34376" w:rsidRDefault="00A34376" w:rsidP="00A34376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менее одного года.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5.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Каким образом подразделяется имущество организации по источникам формирования?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собственное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и специального назначения;</w:t>
      </w:r>
    </w:p>
    <w:p w:rsidR="00A34376" w:rsidRPr="00A34376" w:rsidRDefault="00A34376" w:rsidP="00A3437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заемное и привлеченное;</w:t>
      </w:r>
    </w:p>
    <w:p w:rsidR="00A34376" w:rsidRPr="00A34376" w:rsidRDefault="00A34376" w:rsidP="00A3437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собственное и заемное.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6.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понимается под методом бухгалтерского учета?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совокупность приемов и способов, с помощью которых познается предмет бухгалтерского учета;</w:t>
      </w:r>
    </w:p>
    <w:p w:rsidR="00A34376" w:rsidRPr="00A34376" w:rsidRDefault="00A34376" w:rsidP="00A343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способы отражения операций на счетах бухгалтерского учета;</w:t>
      </w:r>
    </w:p>
    <w:p w:rsidR="00A34376" w:rsidRPr="00A34376" w:rsidRDefault="00A34376" w:rsidP="00A34376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совокупность способов составления бухгалтерской отчетности.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7.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из нижеперечисленного относится к собственным источникам образования имущества?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кредиты банков;</w:t>
      </w:r>
    </w:p>
    <w:p w:rsidR="00A34376" w:rsidRPr="00A34376" w:rsidRDefault="00A34376" w:rsidP="00A34376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заемные средства инвесторов;</w:t>
      </w:r>
    </w:p>
    <w:p w:rsidR="00A34376" w:rsidRPr="00A34376" w:rsidRDefault="00A34376" w:rsidP="00A34376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нераспределенная прибыль.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8.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такое балансовое обобщение?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натуральных измерителях;</w:t>
      </w:r>
    </w:p>
    <w:p w:rsidR="00A34376" w:rsidRPr="00A34376" w:rsidRDefault="00A34376" w:rsidP="00A34376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денежном измерителе;</w:t>
      </w:r>
    </w:p>
    <w:p w:rsidR="00A34376" w:rsidRPr="00A34376" w:rsidRDefault="00A34376" w:rsidP="00A34376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группировки и текущего учета имущества.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9.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характеризует актив баланса?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A34376" w:rsidRPr="00A34376" w:rsidRDefault="00A34376" w:rsidP="00A34376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состав средств организации по видам и размещению;</w:t>
      </w:r>
    </w:p>
    <w:p w:rsidR="00A34376" w:rsidRPr="00A34376" w:rsidRDefault="00A34376" w:rsidP="00A34376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lastRenderedPageBreak/>
        <w:t>величину и состояние оборотных средств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10. 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Каким образом 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счета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 делятся по отношению к балансу?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активные и пассивные;</w:t>
      </w:r>
    </w:p>
    <w:p w:rsidR="00A34376" w:rsidRPr="00A34376" w:rsidRDefault="00A34376" w:rsidP="00A34376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активные и синтетические; </w:t>
      </w:r>
    </w:p>
    <w:p w:rsidR="00A34376" w:rsidRPr="00A34376" w:rsidRDefault="00A34376" w:rsidP="00A34376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активные, пассивные, активно-пассивные.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lang w:val="ru-RU" w:eastAsia="ru-RU"/>
        </w:rPr>
        <w:t xml:space="preserve">Тест 11.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Какие подсистемы выделяются в бухгалтерском учете?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 налоговый учет, финансовый учет;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  финансовый учет, управленческий учет, налоговый учет;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  финансовый учет, статистический учет.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Сколько уровней предусмотрено в действующей в РФ системе нормативного регулирования?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три;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четыре;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пять;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один.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lang w:val="ru-RU" w:eastAsia="ru-RU"/>
        </w:rPr>
        <w:t xml:space="preserve">Тест 12.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Какие документы составляют первый уровень нормативного регулирования бухгалтерского учета?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  стандарты (положения по бухгалтерскому учету);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  инструкции;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  законодательные акты, кодексы;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4.  Совокупность документов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13.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относится План счетов бухгалтерского учета финансово-хозяйственной деятельности организаций?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первому;</w:t>
      </w:r>
    </w:p>
    <w:p w:rsidR="00A34376" w:rsidRPr="00A34376" w:rsidRDefault="00A34376" w:rsidP="00A34376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ко второму;</w:t>
      </w:r>
    </w:p>
    <w:p w:rsidR="00A34376" w:rsidRPr="00A34376" w:rsidRDefault="00A34376" w:rsidP="00A34376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A34376" w:rsidRPr="00A34376" w:rsidRDefault="00A34376" w:rsidP="00A34376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14.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относится к основным средствам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имущество, которое используется в качестве предметов труда менее одного года;</w:t>
      </w:r>
    </w:p>
    <w:p w:rsidR="00A34376" w:rsidRPr="00A34376" w:rsidRDefault="00A34376" w:rsidP="00A34376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имущество, которое длительное время в неизменной натуральной форме функционируют в процессе производства и постепенно переносят свою стоимость на изготавливаемый продукт в виде амортизационных отчислений;</w:t>
      </w:r>
    </w:p>
    <w:p w:rsidR="00A34376" w:rsidRPr="00A34376" w:rsidRDefault="00A34376" w:rsidP="00A34376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одном кругообороте капитала и всю свою стоимость сразу переносят на издержки производства или обращения которое находится в текущем хозяйственном обороте.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15.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входит в состав собственного капитала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нераспределенная прибыль и кредиты, выданные учреждениями банков;</w:t>
      </w:r>
    </w:p>
    <w:p w:rsidR="00A34376" w:rsidRPr="00A34376" w:rsidRDefault="00A34376" w:rsidP="00A34376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капитал, целевое финансирование, нераспределенная прибыль;</w:t>
      </w:r>
    </w:p>
    <w:p w:rsidR="00A34376" w:rsidRPr="00A34376" w:rsidRDefault="00A34376" w:rsidP="00A34376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16.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является основными хозяйственными процессами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производство, переработка, ответственное хранение;</w:t>
      </w:r>
    </w:p>
    <w:p w:rsidR="00A34376" w:rsidRPr="00A34376" w:rsidRDefault="00A34376" w:rsidP="00A34376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производство и доставка готовой продукции потребителю;</w:t>
      </w:r>
    </w:p>
    <w:p w:rsidR="00A34376" w:rsidRPr="00A34376" w:rsidRDefault="00A34376" w:rsidP="00A34376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снабжение, производство и продажа.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17.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Какой признак регистрации хозяйственных операций по синтетическим счетам положен в основу построения журналов ордеров?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дебетовый; </w:t>
      </w:r>
    </w:p>
    <w:p w:rsidR="00A34376" w:rsidRPr="00A34376" w:rsidRDefault="00A34376" w:rsidP="00A34376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кредитовый; </w:t>
      </w:r>
    </w:p>
    <w:p w:rsidR="00A34376" w:rsidRPr="00A34376" w:rsidRDefault="00A34376" w:rsidP="00A34376">
      <w:pPr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любой, в зависимости от необходимости.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Тест18.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такое бухгалтерский баланс?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по видам и размещению, источникам формирования и целевому назначению в денежной оценке на определенную дату;</w:t>
      </w:r>
    </w:p>
    <w:p w:rsidR="00A34376" w:rsidRPr="00A34376" w:rsidRDefault="00A34376" w:rsidP="00A34376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с целью определения его функциональной роли в процессе производства;</w:t>
      </w:r>
    </w:p>
    <w:p w:rsidR="00A34376" w:rsidRPr="00A34376" w:rsidRDefault="00A34376" w:rsidP="00A34376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 оценки и группировки имущества и обязательств организации с целью определения его функциональной роли за определенный период времени.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lastRenderedPageBreak/>
        <w:t xml:space="preserve">Тест 19.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характеризует пассив баланса?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A34376" w:rsidRPr="00A34376" w:rsidRDefault="00A34376" w:rsidP="00A34376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источники формирования собственного капитала организации;</w:t>
      </w:r>
    </w:p>
    <w:p w:rsidR="00A34376" w:rsidRPr="00A34376" w:rsidRDefault="00A34376" w:rsidP="00A34376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величину и состояние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внеоборотных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средств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По каким счетам составляются односторонние бухгалтерские проводки?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активным;</w:t>
      </w:r>
    </w:p>
    <w:p w:rsidR="00A34376" w:rsidRPr="00A34376" w:rsidRDefault="00A34376" w:rsidP="00A34376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пассивным; </w:t>
      </w:r>
    </w:p>
    <w:p w:rsidR="00A34376" w:rsidRPr="00A34376" w:rsidRDefault="00A34376" w:rsidP="00A34376">
      <w:pPr>
        <w:widowControl w:val="0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забалансовым</w:t>
      </w:r>
      <w:proofErr w:type="spellEnd"/>
      <w:r w:rsidRPr="00A34376">
        <w:rPr>
          <w:rFonts w:ascii="Times New Roman" w:eastAsia="Times New Roman" w:hAnsi="Times New Roman" w:cs="Times New Roman"/>
          <w:snapToGrid w:val="0"/>
          <w:lang w:val="ru-RU" w:eastAsia="ru-RU"/>
        </w:rPr>
        <w:t>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21.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Кто несет ответственность за сохранность ценностей, находящихся в кассе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руководитель организации;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главный бухгалтер;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кассир;</w:t>
      </w:r>
    </w:p>
    <w:p w:rsidR="00A34376" w:rsidRPr="00A34376" w:rsidRDefault="00A34376" w:rsidP="00A34376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бухгалтер, осуществляющий учет операций по кассе.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22.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Что обязан сделать кассир, в случае неправильного оформления приходного кассового ордера?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внести, соответствующие исправления;</w:t>
      </w:r>
    </w:p>
    <w:p w:rsidR="00A34376" w:rsidRPr="00A34376" w:rsidRDefault="00A34376" w:rsidP="00A34376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вернуть документ в бухгалтерию, для его надлежащего оформления;</w:t>
      </w:r>
    </w:p>
    <w:p w:rsidR="00A34376" w:rsidRPr="00A34376" w:rsidRDefault="00A34376" w:rsidP="00A34376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выписать новый приходный кассовый ордер, так как внесение исправлений в кассовые документы не допускается;</w:t>
      </w:r>
    </w:p>
    <w:p w:rsidR="00A34376" w:rsidRPr="00A34376" w:rsidRDefault="00A34376" w:rsidP="00A34376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вернуть документ лицу, вносящему наличные денежные средства.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23.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выдача заработной платы сотрудникам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70;</w:t>
      </w:r>
    </w:p>
    <w:p w:rsidR="00A34376" w:rsidRPr="00A34376" w:rsidRDefault="00A34376" w:rsidP="00A34376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A34376" w:rsidRPr="00A34376" w:rsidRDefault="00A34376" w:rsidP="00A34376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73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A34376" w:rsidRPr="00A34376" w:rsidRDefault="00A34376" w:rsidP="00A34376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70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50.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24.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организациям открываются расчетные счета?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>рганизации собственных оборотных средств;</w:t>
      </w:r>
    </w:p>
    <w:p w:rsidR="00A34376" w:rsidRPr="00A34376" w:rsidRDefault="00A34376" w:rsidP="00A34376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>рганизации достаточного капитала для открытия счета;</w:t>
      </w:r>
    </w:p>
    <w:p w:rsidR="00A34376" w:rsidRPr="00A34376" w:rsidRDefault="00A34376" w:rsidP="00A34376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если организация имеет самостоятельный баланс;</w:t>
      </w:r>
    </w:p>
    <w:p w:rsidR="00A34376" w:rsidRPr="00A34376" w:rsidRDefault="00A34376" w:rsidP="00A34376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если организация является платежеспособной.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25.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Какой записью отражается в учете ошибочно списанная сумма с расчетного счета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60 К–т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A34376" w:rsidRPr="00A34376" w:rsidRDefault="00A34376" w:rsidP="00A34376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К-т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50 Д-т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A34376" w:rsidRPr="00A34376" w:rsidRDefault="00A34376" w:rsidP="00A34376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A34376" w:rsidRPr="00A34376" w:rsidRDefault="00A34376" w:rsidP="00A34376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51.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26.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Какое количество валютных счетов имеет право открывать организация: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только один;</w:t>
      </w:r>
    </w:p>
    <w:p w:rsidR="00A34376" w:rsidRPr="00A34376" w:rsidRDefault="00A34376" w:rsidP="00A34376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 более 3-х;</w:t>
      </w:r>
    </w:p>
    <w:p w:rsidR="00A34376" w:rsidRPr="00A34376" w:rsidRDefault="00A34376" w:rsidP="00A34376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 более 10;</w:t>
      </w:r>
    </w:p>
    <w:p w:rsidR="00A34376" w:rsidRPr="00A34376" w:rsidRDefault="00A34376" w:rsidP="00A34376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неограниченное количество.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27.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Что является единицей бухгалтерского учета основных средств?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номенклатурный номер;</w:t>
      </w:r>
    </w:p>
    <w:p w:rsidR="00A34376" w:rsidRPr="00A34376" w:rsidRDefault="00A34376" w:rsidP="00A34376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инвентарный объект;</w:t>
      </w:r>
    </w:p>
    <w:p w:rsidR="00A34376" w:rsidRPr="00A34376" w:rsidRDefault="00A34376" w:rsidP="00A34376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инвентарный номер;</w:t>
      </w:r>
    </w:p>
    <w:p w:rsidR="00A34376" w:rsidRPr="00A34376" w:rsidRDefault="00A34376" w:rsidP="00A34376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единица оборудования.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28.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Что признается первоначальной стоимостью основных средств, приобретенных по договорам купли-продажи?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текущая рыночная стоимость;</w:t>
      </w:r>
    </w:p>
    <w:p w:rsidR="00A34376" w:rsidRPr="00A34376" w:rsidRDefault="00A34376" w:rsidP="00A34376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 и доведение до состояния пригодного к использованию;</w:t>
      </w:r>
    </w:p>
    <w:p w:rsidR="00A34376" w:rsidRPr="00A34376" w:rsidRDefault="00A34376" w:rsidP="00A34376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приобретение, сооружение и изготовление за исключением возмещаемых налогов;</w:t>
      </w:r>
    </w:p>
    <w:p w:rsidR="00A34376" w:rsidRPr="00A34376" w:rsidRDefault="00A34376" w:rsidP="00A34376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сметная стоимость приобретения.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lastRenderedPageBreak/>
        <w:t>Тест 29.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Какой корреспонденцией отражается в учете введение в эксплуатацию объектов основных средств, созданных собственными силами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8"/>
        </w:numPr>
        <w:tabs>
          <w:tab w:val="left" w:pos="284"/>
          <w:tab w:val="num" w:pos="72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08;</w:t>
      </w:r>
    </w:p>
    <w:p w:rsidR="00A34376" w:rsidRPr="00A34376" w:rsidRDefault="00A34376" w:rsidP="00A34376">
      <w:pPr>
        <w:numPr>
          <w:ilvl w:val="0"/>
          <w:numId w:val="38"/>
        </w:numPr>
        <w:tabs>
          <w:tab w:val="left" w:pos="284"/>
          <w:tab w:val="num" w:pos="72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20;</w:t>
      </w:r>
    </w:p>
    <w:p w:rsidR="00A34376" w:rsidRPr="00A34376" w:rsidRDefault="00A34376" w:rsidP="00A34376">
      <w:pPr>
        <w:numPr>
          <w:ilvl w:val="0"/>
          <w:numId w:val="38"/>
        </w:numPr>
        <w:tabs>
          <w:tab w:val="left" w:pos="284"/>
          <w:tab w:val="num" w:pos="72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A34376" w:rsidRPr="00A34376" w:rsidRDefault="00A34376" w:rsidP="00A34376">
      <w:pPr>
        <w:numPr>
          <w:ilvl w:val="0"/>
          <w:numId w:val="38"/>
        </w:numPr>
        <w:tabs>
          <w:tab w:val="left" w:pos="284"/>
          <w:tab w:val="num" w:pos="72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01.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30.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деловая репутация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разницу между покупной ценой организации (как приобретенного имущественного комплекса в целом) и балансовой стоимостью ее имущества;</w:t>
      </w:r>
    </w:p>
    <w:p w:rsidR="00A34376" w:rsidRPr="00A34376" w:rsidRDefault="00A34376" w:rsidP="00A34376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разницу между рыночной ценой организации на текущий момент и рыночной стоимостью ее имущества;</w:t>
      </w:r>
    </w:p>
    <w:p w:rsidR="00A34376" w:rsidRPr="00A34376" w:rsidRDefault="00A34376" w:rsidP="00A34376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совокупность деловых качеств сотрудников фирмы;</w:t>
      </w:r>
    </w:p>
    <w:p w:rsidR="00A34376" w:rsidRPr="00A34376" w:rsidRDefault="00A34376" w:rsidP="00A34376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совокупные затраты на рекламу и продвижение продукции организации на рынок.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31.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На какие группы подразделяются материально-производственные запасы?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материальные ценности, запасы, произведенную продукцию;</w:t>
      </w:r>
    </w:p>
    <w:p w:rsidR="00A34376" w:rsidRPr="00A34376" w:rsidRDefault="00A34376" w:rsidP="00A34376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материалы, готовую продукцию, товары;</w:t>
      </w:r>
    </w:p>
    <w:p w:rsidR="00A34376" w:rsidRPr="00A34376" w:rsidRDefault="00A34376" w:rsidP="00A34376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материалы, топливо, полуфабрикаты;</w:t>
      </w:r>
    </w:p>
    <w:p w:rsidR="00A34376" w:rsidRPr="00A34376" w:rsidRDefault="00A34376" w:rsidP="00A34376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материалы, незавершенное производство, товары для перепродажи.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32.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В какой форме организация может получать заемные средства: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денежной, натуральной;</w:t>
      </w:r>
    </w:p>
    <w:p w:rsidR="00A34376" w:rsidRPr="00A34376" w:rsidRDefault="00A34376" w:rsidP="00A34376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только в денежной;</w:t>
      </w:r>
    </w:p>
    <w:p w:rsidR="00A34376" w:rsidRPr="00A34376" w:rsidRDefault="00A34376" w:rsidP="00A34376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денежной, натуральной, в форме отсрочки платежа;</w:t>
      </w:r>
    </w:p>
    <w:p w:rsidR="00A34376" w:rsidRPr="00A34376" w:rsidRDefault="00A34376" w:rsidP="00A34376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только в натуральной.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33.  </w:t>
      </w:r>
      <w:r w:rsidRPr="00A34376">
        <w:rPr>
          <w:rFonts w:ascii="Times New Roman" w:eastAsia="Times New Roman" w:hAnsi="Times New Roman" w:cs="Times New Roman"/>
          <w:iCs/>
          <w:lang w:val="ru-RU" w:eastAsia="ru-RU"/>
        </w:rPr>
        <w:t>Из каких компонентов состоит собственный капитал организации</w:t>
      </w:r>
      <w:proofErr w:type="gramStart"/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 </w:t>
      </w:r>
      <w:r w:rsidRPr="00A34376">
        <w:rPr>
          <w:rFonts w:ascii="Times New Roman" w:eastAsia="Times New Roman" w:hAnsi="Times New Roman" w:cs="Times New Roman"/>
          <w:lang w:val="ru-RU" w:eastAsia="ru-RU"/>
        </w:rPr>
        <w:t>:</w:t>
      </w:r>
      <w:proofErr w:type="gramEnd"/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уставный фонд, резервный фонд, фонд нераспределенной прибыли;</w:t>
      </w:r>
    </w:p>
    <w:p w:rsidR="00A34376" w:rsidRPr="00A34376" w:rsidRDefault="00A34376" w:rsidP="00A34376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капитал, нераспределенная прибыль, прочие резервы;</w:t>
      </w:r>
    </w:p>
    <w:p w:rsidR="00A34376" w:rsidRPr="00A34376" w:rsidRDefault="00A34376" w:rsidP="00A34376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капитал;</w:t>
      </w:r>
    </w:p>
    <w:p w:rsidR="00A34376" w:rsidRPr="00A34376" w:rsidRDefault="00A34376" w:rsidP="00A34376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складочный капитал, паевой фонд, добавочный фонд, прочие резервы.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34.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Какой корреспонденцией отражается в бухгалтерском учете фактическое внесение вклада в уставный капитал основными средствами?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80;</w:t>
      </w:r>
    </w:p>
    <w:p w:rsidR="00A34376" w:rsidRPr="00A34376" w:rsidRDefault="00A34376" w:rsidP="00A34376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75;</w:t>
      </w:r>
    </w:p>
    <w:p w:rsidR="00A34376" w:rsidRPr="00A34376" w:rsidRDefault="00A34376" w:rsidP="00A34376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80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A34376" w:rsidRPr="00A34376" w:rsidRDefault="00A34376" w:rsidP="00A34376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75.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35. 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Что означает корреспонденция 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10 «Материалы»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75 «Расчеты с учредителями»: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учтено приобретение материально-производственных запасов за счет средств уставного капитала;</w:t>
      </w:r>
    </w:p>
    <w:p w:rsidR="00A34376" w:rsidRPr="00A34376" w:rsidRDefault="00A34376" w:rsidP="00A34376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погашена задолженность перед учредителями материалами;</w:t>
      </w:r>
    </w:p>
    <w:p w:rsidR="00A34376" w:rsidRPr="00A34376" w:rsidRDefault="00A34376" w:rsidP="00A34376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ранее учтенные излишки материалов, отнесены на увеличение уставного капитала;</w:t>
      </w:r>
    </w:p>
    <w:p w:rsidR="00A34376" w:rsidRPr="00A34376" w:rsidRDefault="00A34376" w:rsidP="00A34376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учтено фактическое внесение вклада в уставный капитал материально-производственными запасами.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36.</w:t>
      </w:r>
      <w:r w:rsidRPr="00A34376">
        <w:rPr>
          <w:rFonts w:ascii="Times New Roman" w:eastAsia="Times New Roman" w:hAnsi="Times New Roman" w:cs="Times New Roman"/>
          <w:iCs/>
          <w:lang w:val="ru-RU" w:eastAsia="ru-RU"/>
        </w:rPr>
        <w:t xml:space="preserve"> Как называется система оплаты труда, при которой </w:t>
      </w:r>
      <w:r w:rsidRPr="00A34376">
        <w:rPr>
          <w:rFonts w:ascii="Times New Roman" w:eastAsia="Times New Roman" w:hAnsi="Times New Roman" w:cs="Times New Roman"/>
          <w:lang w:val="ru-RU" w:eastAsia="ru-RU"/>
        </w:rPr>
        <w:t>заработная плата работника определяется как произведение количества произведенной им продукции на сдельную расценку единицы продукции, установленную с учетом необходимой квалификации</w:t>
      </w:r>
      <w:r w:rsidRPr="00A34376">
        <w:rPr>
          <w:rFonts w:ascii="Times New Roman" w:eastAsia="Times New Roman" w:hAnsi="Times New Roman" w:cs="Times New Roman"/>
          <w:iCs/>
          <w:lang w:val="ru-RU" w:eastAsia="ru-RU"/>
        </w:rPr>
        <w:t xml:space="preserve">? 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косвенно-сдельная;</w:t>
      </w:r>
    </w:p>
    <w:p w:rsidR="00A34376" w:rsidRPr="00A34376" w:rsidRDefault="00A34376" w:rsidP="00A34376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сдельно-премиальная;</w:t>
      </w:r>
    </w:p>
    <w:p w:rsidR="00A34376" w:rsidRPr="00A34376" w:rsidRDefault="00A34376" w:rsidP="00A34376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сдельно-прогрессивная;</w:t>
      </w:r>
    </w:p>
    <w:p w:rsidR="00A34376" w:rsidRPr="00A34376" w:rsidRDefault="00A34376" w:rsidP="00A34376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простая сдельная.</w:t>
      </w:r>
    </w:p>
    <w:p w:rsidR="00A34376" w:rsidRPr="00A34376" w:rsidRDefault="00A34376" w:rsidP="00A343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37. </w:t>
      </w:r>
      <w:r w:rsidRPr="00A34376">
        <w:rPr>
          <w:rFonts w:ascii="Times New Roman" w:eastAsia="Times New Roman" w:hAnsi="Times New Roman" w:cs="Times New Roman"/>
          <w:iCs/>
          <w:lang w:val="ru-RU" w:eastAsia="ru-RU"/>
        </w:rPr>
        <w:t xml:space="preserve">На каком счете отражается прибыль организации, полученная по итогам отчетного периода? 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A34376" w:rsidRPr="00A34376" w:rsidRDefault="00A34376" w:rsidP="00A34376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A34376" w:rsidRPr="00A34376" w:rsidRDefault="00A34376" w:rsidP="00A34376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99;</w:t>
      </w:r>
    </w:p>
    <w:p w:rsidR="00A34376" w:rsidRPr="00A34376" w:rsidRDefault="00A34376" w:rsidP="00A34376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99.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lastRenderedPageBreak/>
        <w:t>Тест 38.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Какую сумму наличных денежных средств организации имеют право оставить в своей кассе на конец рабочего дня?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пределах лимита, утвержденного приказом руководителя;</w:t>
      </w:r>
    </w:p>
    <w:p w:rsidR="00A34376" w:rsidRPr="00A34376" w:rsidRDefault="00A34376" w:rsidP="00A34376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Центральным банком РФ;</w:t>
      </w:r>
    </w:p>
    <w:p w:rsidR="00A34376" w:rsidRPr="00A34376" w:rsidRDefault="00A34376" w:rsidP="00A34376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обслуживающим банком;</w:t>
      </w:r>
    </w:p>
    <w:p w:rsidR="00A34376" w:rsidRPr="00A34376" w:rsidRDefault="00A34376" w:rsidP="00A34376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любую сумму, необходимую организации на следующий рабочий день.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39.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возврат в кассу ранее выданных денежных средств под отчет?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71;</w:t>
      </w:r>
    </w:p>
    <w:p w:rsidR="00A34376" w:rsidRPr="00A34376" w:rsidRDefault="00A34376" w:rsidP="00A34376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71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A34376" w:rsidRPr="00A34376" w:rsidRDefault="00A34376" w:rsidP="00A34376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62.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кассир выдает расходные кассовые документы   на руки лицам, получающим по ним деньги?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при наличии приказа руководителя;</w:t>
      </w:r>
    </w:p>
    <w:p w:rsidR="00A34376" w:rsidRPr="00A34376" w:rsidRDefault="00A34376" w:rsidP="00A34376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при наличии на кассовых документах разрешительной надписи главного бухгалтера;</w:t>
      </w:r>
    </w:p>
    <w:p w:rsidR="00A34376" w:rsidRPr="00A34376" w:rsidRDefault="00A34376" w:rsidP="00A34376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во всех случаях, в обязательном порядке;</w:t>
      </w:r>
    </w:p>
    <w:p w:rsidR="00A34376" w:rsidRPr="00A34376" w:rsidRDefault="00A34376" w:rsidP="00A34376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кассир не имеет право выдавать кассовые документы на руки.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41.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 отражаются в учете затраты организации на расчетно-кассовое обслуживание?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A34376" w:rsidRPr="00A34376" w:rsidRDefault="00A34376" w:rsidP="00A34376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60;</w:t>
      </w:r>
    </w:p>
    <w:p w:rsidR="00A34376" w:rsidRPr="00A34376" w:rsidRDefault="00A34376" w:rsidP="00A34376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A34376" w:rsidRPr="00A34376" w:rsidRDefault="00A34376" w:rsidP="00A34376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. 26.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42.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банк имеет списать денежные средства без согласия организации?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по требованию налоговых органов об уплате налоговых недоимок;</w:t>
      </w:r>
    </w:p>
    <w:p w:rsidR="00A34376" w:rsidRPr="00A34376" w:rsidRDefault="00A34376" w:rsidP="00A34376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по требованию поставщиков о взыскании задолженности;</w:t>
      </w:r>
    </w:p>
    <w:p w:rsidR="00A34376" w:rsidRPr="00A34376" w:rsidRDefault="00A34376" w:rsidP="00A34376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для погашения процентов за кредит;</w:t>
      </w:r>
    </w:p>
    <w:p w:rsidR="00A34376" w:rsidRPr="00A34376" w:rsidRDefault="00A34376" w:rsidP="00A34376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не имеет 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права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ни при 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каких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условиях.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43.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В какой валюте отражаются в бухгалтерском учете и отчетности денежные средства на валютных счетах: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рублях;</w:t>
      </w:r>
    </w:p>
    <w:p w:rsidR="00A34376" w:rsidRPr="00A34376" w:rsidRDefault="00A34376" w:rsidP="00A34376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валюте расчетов;</w:t>
      </w:r>
    </w:p>
    <w:p w:rsidR="00A34376" w:rsidRPr="00A34376" w:rsidRDefault="00A34376" w:rsidP="00A34376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долларах США;</w:t>
      </w:r>
    </w:p>
    <w:p w:rsidR="00A34376" w:rsidRPr="00A34376" w:rsidRDefault="00A34376" w:rsidP="00A34376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евро;</w:t>
      </w:r>
    </w:p>
    <w:p w:rsidR="00A34376" w:rsidRPr="00A34376" w:rsidRDefault="00A34376" w:rsidP="00A34376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 любой валюте, удобной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44.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Какие  виды стоимости используются при учете основных средств?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первоначальная, восстановительная, остаточная;</w:t>
      </w:r>
    </w:p>
    <w:p w:rsidR="00A34376" w:rsidRPr="00A34376" w:rsidRDefault="00A34376" w:rsidP="00A34376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первоначальная, текущая, рыночная, остаточная;</w:t>
      </w:r>
    </w:p>
    <w:p w:rsidR="00A34376" w:rsidRPr="00A34376" w:rsidRDefault="00A34376" w:rsidP="00A34376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первоначальная, текущая, ликвидационная.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45</w:t>
      </w:r>
      <w:r w:rsidRPr="00A34376">
        <w:rPr>
          <w:rFonts w:ascii="Times New Roman" w:eastAsia="Times New Roman" w:hAnsi="Times New Roman" w:cs="Times New Roman"/>
          <w:lang w:val="ru-RU" w:eastAsia="ru-RU"/>
        </w:rPr>
        <w:t>. По какой стоимости основные средства принимаются к бухгалтерскому учету?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нормативной;</w:t>
      </w:r>
    </w:p>
    <w:p w:rsidR="00A34376" w:rsidRPr="00A34376" w:rsidRDefault="00A34376" w:rsidP="00A34376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первоначальной;</w:t>
      </w:r>
    </w:p>
    <w:p w:rsidR="00A34376" w:rsidRPr="00A34376" w:rsidRDefault="00A34376" w:rsidP="00A34376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остаточной;</w:t>
      </w:r>
    </w:p>
    <w:p w:rsidR="00A34376" w:rsidRPr="00A34376" w:rsidRDefault="00A34376" w:rsidP="00A34376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восстановительной.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46.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На каком синтетическом счете формируются фактические затраты на приобретение основных средств?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01 «Основные средства»;</w:t>
      </w:r>
    </w:p>
    <w:p w:rsidR="00A34376" w:rsidRPr="00A34376" w:rsidRDefault="00A34376" w:rsidP="00A34376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03 «Доходные вложения в материальные ценности»;</w:t>
      </w:r>
    </w:p>
    <w:p w:rsidR="00A34376" w:rsidRPr="00A34376" w:rsidRDefault="00A34376" w:rsidP="00A34376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08 «Вложения во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активы»;</w:t>
      </w:r>
    </w:p>
    <w:p w:rsidR="00A34376" w:rsidRPr="00A34376" w:rsidRDefault="00A34376" w:rsidP="00A34376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91/2 «Прочие расходы».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47.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На какие группы, в соответствии с выполняемыми функциями, подразделяются нематериальные активы?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отложенные активы, расходы по организации производства и управлению предприятием, объекты интеллектуальной собственности;</w:t>
      </w:r>
    </w:p>
    <w:p w:rsidR="00A34376" w:rsidRPr="00A34376" w:rsidRDefault="00A34376" w:rsidP="00A34376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lastRenderedPageBreak/>
        <w:t>деловая репутация организации, отложенные активы организации, программы для ЭВМ, объекты патентного и авторского права;</w:t>
      </w:r>
    </w:p>
    <w:p w:rsidR="00A34376" w:rsidRPr="00A34376" w:rsidRDefault="00A34376" w:rsidP="00A34376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объекты интеллектуальной собственности, отложенные затраты, деловая репутация  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48.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Как определяется часть МПЗ, приобретенная или полученная от третьих лиц и предназначенная для продажи (перепродажи) без дополнительной обработки?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товарно-материальные ценности;</w:t>
      </w:r>
    </w:p>
    <w:p w:rsidR="00A34376" w:rsidRPr="00A34376" w:rsidRDefault="00A34376" w:rsidP="00A34376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выпущенная продукция;</w:t>
      </w:r>
    </w:p>
    <w:p w:rsidR="00A34376" w:rsidRPr="00A34376" w:rsidRDefault="00A34376" w:rsidP="00A34376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товары;</w:t>
      </w:r>
    </w:p>
    <w:p w:rsidR="00A34376" w:rsidRPr="00A34376" w:rsidRDefault="00A34376" w:rsidP="00A34376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запасы.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49</w:t>
      </w:r>
      <w:r w:rsidRPr="00A34376">
        <w:rPr>
          <w:rFonts w:ascii="Times New Roman" w:eastAsia="Times New Roman" w:hAnsi="Times New Roman" w:cs="Times New Roman"/>
          <w:lang w:val="ru-RU" w:eastAsia="ru-RU"/>
        </w:rPr>
        <w:t>. Какие существуют формы обеспечения возврата кредита: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залог обязательств, поручительство, расписка;</w:t>
      </w:r>
    </w:p>
    <w:p w:rsidR="00A34376" w:rsidRPr="00A34376" w:rsidRDefault="00A34376" w:rsidP="00A34376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залог имущества, ценных бумаг, имущественные права, поручительство;</w:t>
      </w:r>
    </w:p>
    <w:p w:rsidR="00A34376" w:rsidRPr="00A34376" w:rsidRDefault="00A34376" w:rsidP="00A34376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поручительство, залог, предоставление генеральной доверенности на управление делами организации.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уставный капитал:</w:t>
      </w:r>
    </w:p>
    <w:p w:rsidR="00A34376" w:rsidRPr="00A34376" w:rsidRDefault="00A34376" w:rsidP="00A3437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A34376" w:rsidRPr="00A34376" w:rsidRDefault="00A34376" w:rsidP="00A34376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утверждения уставного фонда организации;</w:t>
      </w:r>
    </w:p>
    <w:p w:rsidR="00A34376" w:rsidRPr="00A34376" w:rsidRDefault="00A34376" w:rsidP="00A34376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общества в имущество организации при ее создании;</w:t>
      </w:r>
    </w:p>
    <w:p w:rsidR="00A34376" w:rsidRPr="00A34376" w:rsidRDefault="00A34376" w:rsidP="00A34376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покрытия убытков организации.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51.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Уполномоченным федеральным органом государственного регулирования аудиторской деятельности в РФ является:</w:t>
      </w:r>
    </w:p>
    <w:p w:rsidR="00A34376" w:rsidRPr="00A34376" w:rsidRDefault="00A34376" w:rsidP="00A34376">
      <w:pPr>
        <w:widowControl w:val="0"/>
        <w:numPr>
          <w:ilvl w:val="0"/>
          <w:numId w:val="5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Правительство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A34376" w:rsidRPr="00A34376" w:rsidRDefault="00A34376" w:rsidP="00A34376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Министерство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финансов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A34376" w:rsidRPr="00A34376" w:rsidRDefault="00A34376" w:rsidP="00A34376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Совет по аудиторской деятельности при Минфине РФ.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2.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Федеральные правила (стандарты) аудиторской деятельности 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утверждает:</w:t>
      </w:r>
    </w:p>
    <w:p w:rsidR="00A34376" w:rsidRPr="00A34376" w:rsidRDefault="00A34376" w:rsidP="00A34376">
      <w:pPr>
        <w:widowControl w:val="0"/>
        <w:numPr>
          <w:ilvl w:val="0"/>
          <w:numId w:val="60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Министерство финансов РФ;</w:t>
      </w:r>
    </w:p>
    <w:p w:rsidR="00A34376" w:rsidRPr="00A34376" w:rsidRDefault="00A34376" w:rsidP="00A34376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Правительство РФ;</w:t>
      </w:r>
    </w:p>
    <w:p w:rsidR="00A34376" w:rsidRPr="00A34376" w:rsidRDefault="00A34376" w:rsidP="00A34376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Комиссия по аудиторской деятельности при Президенте РФ.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3.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Аудиторские организации функционируют как организации, имеющие:</w:t>
      </w:r>
    </w:p>
    <w:p w:rsidR="00A34376" w:rsidRPr="00A34376" w:rsidRDefault="00A34376" w:rsidP="00A34376">
      <w:pPr>
        <w:widowControl w:val="0"/>
        <w:numPr>
          <w:ilvl w:val="0"/>
          <w:numId w:val="61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любую организационно-правовую форму;</w:t>
      </w:r>
    </w:p>
    <w:p w:rsidR="00A34376" w:rsidRPr="00A34376" w:rsidRDefault="00A34376" w:rsidP="00A34376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организационно-правовую форму общества с ограниченной ответственностью;</w:t>
      </w:r>
    </w:p>
    <w:p w:rsidR="00A34376" w:rsidRPr="00A34376" w:rsidRDefault="00A34376" w:rsidP="00A34376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любую организационно-правовую форму, кроме открытого акционерного общества. 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4.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Имеют ли право индивидуальные аудиторы проводить обязательный аудит?</w:t>
      </w:r>
    </w:p>
    <w:p w:rsidR="00A34376" w:rsidRPr="00A34376" w:rsidRDefault="00A34376" w:rsidP="00A34376">
      <w:pPr>
        <w:widowControl w:val="0"/>
        <w:numPr>
          <w:ilvl w:val="0"/>
          <w:numId w:val="62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нет.</w:t>
      </w:r>
    </w:p>
    <w:p w:rsidR="00A34376" w:rsidRPr="00A34376" w:rsidRDefault="00A34376" w:rsidP="00A34376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да;</w:t>
      </w:r>
    </w:p>
    <w:p w:rsidR="00A34376" w:rsidRPr="00A34376" w:rsidRDefault="00A34376" w:rsidP="00A34376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да, если они работают по договору подряда с аудиторской организацией.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5.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При проведении обязательного аудита аудиторская организация обязана страховать:</w:t>
      </w:r>
    </w:p>
    <w:p w:rsidR="00A34376" w:rsidRPr="00A34376" w:rsidRDefault="00A34376" w:rsidP="00A34376">
      <w:pPr>
        <w:widowControl w:val="0"/>
        <w:numPr>
          <w:ilvl w:val="0"/>
          <w:numId w:val="63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риск ответственности за нарушение договора;</w:t>
      </w:r>
    </w:p>
    <w:p w:rsidR="00A34376" w:rsidRPr="00A34376" w:rsidRDefault="00A34376" w:rsidP="00A34376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аудиторский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;</w:t>
      </w:r>
    </w:p>
    <w:p w:rsidR="00A34376" w:rsidRPr="00A34376" w:rsidRDefault="00A34376" w:rsidP="00A34376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A34376">
        <w:rPr>
          <w:rFonts w:ascii="Times New Roman" w:eastAsia="Times New Roman" w:hAnsi="Times New Roman" w:cs="Times New Roman"/>
          <w:lang w:eastAsia="ru-RU"/>
        </w:rPr>
        <w:t>предпринимательский</w:t>
      </w:r>
      <w:proofErr w:type="spellEnd"/>
      <w:proofErr w:type="gram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Определите право, которым обладают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аудируемые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определять методы проведения аудиторской проверки;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определять уровень существенности по проверке;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получить аудиторское заключение в срок, определенный договором.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7.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Какова правовая форма договора на оказание аудиторских услуг?</w:t>
      </w:r>
    </w:p>
    <w:p w:rsidR="00A34376" w:rsidRPr="00A34376" w:rsidRDefault="00A34376" w:rsidP="00A34376">
      <w:pPr>
        <w:widowControl w:val="0"/>
        <w:numPr>
          <w:ilvl w:val="0"/>
          <w:numId w:val="6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купли-продажи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;</w:t>
      </w:r>
    </w:p>
    <w:p w:rsidR="00A34376" w:rsidRPr="00A34376" w:rsidRDefault="00A34376" w:rsidP="00A34376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подряда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;</w:t>
      </w:r>
    </w:p>
    <w:p w:rsidR="00A34376" w:rsidRPr="00A34376" w:rsidRDefault="00A34376" w:rsidP="00A34376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A34376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proofErr w:type="gram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возмездного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оказания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услуг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8.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Может ли аудиторская организация самостоятельно определять формы и методы аудита?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регламентируется федеральными правилами (стандартами) аудиторской деятельности;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регламентируются Федеральным законом «Об аудиторской деятельности»;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может, т.к. это право аудиторской организации.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9.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В какой момент письмо о проведен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>дита направляется в адрес экономического субъекта?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одновременно с заключением договора;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до заключения договора;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после заключения договора.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6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Какова цель планирования аудита?</w:t>
      </w:r>
    </w:p>
    <w:p w:rsidR="00A34376" w:rsidRPr="00A34376" w:rsidRDefault="00A34376" w:rsidP="00A34376">
      <w:pPr>
        <w:widowControl w:val="0"/>
        <w:numPr>
          <w:ilvl w:val="0"/>
          <w:numId w:val="6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разработка общей стратегии и детального подхода к характеру, срокам и объему аудиторских процедур;</w:t>
      </w:r>
    </w:p>
    <w:p w:rsidR="00A34376" w:rsidRPr="00A34376" w:rsidRDefault="00A34376" w:rsidP="00A3437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lastRenderedPageBreak/>
        <w:t>составление общего плана аудиторской проверки;</w:t>
      </w:r>
    </w:p>
    <w:p w:rsidR="00A34376" w:rsidRPr="00A34376" w:rsidRDefault="00A34376" w:rsidP="00A3437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A34376">
        <w:rPr>
          <w:rFonts w:ascii="Times New Roman" w:eastAsia="Times New Roman" w:hAnsi="Times New Roman" w:cs="Times New Roman"/>
          <w:lang w:eastAsia="ru-RU"/>
        </w:rPr>
        <w:t>составление</w:t>
      </w:r>
      <w:proofErr w:type="spellEnd"/>
      <w:proofErr w:type="gram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программы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аудиторской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проверки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.</w:t>
      </w:r>
    </w:p>
    <w:p w:rsidR="00A34376" w:rsidRPr="00A34376" w:rsidRDefault="00A34376" w:rsidP="00A34376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1.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Аудиторская организация может использовать работу эксперта при условии:</w:t>
      </w:r>
    </w:p>
    <w:p w:rsidR="00A34376" w:rsidRPr="00A34376" w:rsidRDefault="00A34376" w:rsidP="00A34376">
      <w:pPr>
        <w:widowControl w:val="0"/>
        <w:numPr>
          <w:ilvl w:val="0"/>
          <w:numId w:val="66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согласия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A34376" w:rsidRPr="00A34376" w:rsidRDefault="00A34376" w:rsidP="00A34376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указания на это в договоре оказания аудиторских услуг;</w:t>
      </w:r>
    </w:p>
    <w:p w:rsidR="00A34376" w:rsidRPr="00A34376" w:rsidRDefault="00A34376" w:rsidP="00A34376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соответствующей квалификации эксперта.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62.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Какие из отраслевых факторов влияют на величину неотъемлемого риска?</w:t>
      </w:r>
    </w:p>
    <w:p w:rsidR="00A34376" w:rsidRPr="00A34376" w:rsidRDefault="00A34376" w:rsidP="00A34376">
      <w:pPr>
        <w:widowControl w:val="0"/>
        <w:numPr>
          <w:ilvl w:val="0"/>
          <w:numId w:val="67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изменения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области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технологии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A34376" w:rsidRPr="00A34376" w:rsidRDefault="00A34376" w:rsidP="00A34376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необычное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давление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на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руководство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>;</w:t>
      </w:r>
    </w:p>
    <w:p w:rsidR="00A34376" w:rsidRPr="00A34376" w:rsidRDefault="00A34376" w:rsidP="00A34376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завершение необычных операций, особенно в конце года.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63.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Рабочие документы могут быть отнесены к категории:</w:t>
      </w:r>
    </w:p>
    <w:p w:rsidR="00A34376" w:rsidRPr="00A34376" w:rsidRDefault="00A34376" w:rsidP="00A34376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1.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постоянных файлов;</w:t>
      </w:r>
    </w:p>
    <w:p w:rsidR="00A34376" w:rsidRPr="00A34376" w:rsidRDefault="00A34376" w:rsidP="00A34376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2.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текущих файлов;</w:t>
      </w:r>
    </w:p>
    <w:p w:rsidR="00A34376" w:rsidRPr="00A34376" w:rsidRDefault="00A34376" w:rsidP="00A34376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3.</w:t>
      </w:r>
      <w:r w:rsidRPr="00A34376">
        <w:rPr>
          <w:rFonts w:ascii="Times New Roman" w:eastAsia="Times New Roman" w:hAnsi="Times New Roman" w:cs="Times New Roman"/>
          <w:lang w:val="ru-RU" w:eastAsia="ru-RU"/>
        </w:rPr>
        <w:tab/>
        <w:t>постоянных и текущих файлов.</w:t>
      </w:r>
    </w:p>
    <w:p w:rsidR="00A34376" w:rsidRPr="00A34376" w:rsidRDefault="00A34376" w:rsidP="00A34376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64.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Аудитор оценивает то, что является существенным:</w:t>
      </w:r>
    </w:p>
    <w:p w:rsidR="00A34376" w:rsidRPr="00A34376" w:rsidRDefault="00A34376" w:rsidP="00A34376">
      <w:pPr>
        <w:widowControl w:val="0"/>
        <w:numPr>
          <w:ilvl w:val="0"/>
          <w:numId w:val="68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 на основе результатов расчетов уровня существенности;</w:t>
      </w:r>
    </w:p>
    <w:p w:rsidR="00A34376" w:rsidRPr="00A34376" w:rsidRDefault="00A34376" w:rsidP="00A34376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на основе данных бухгалтерской отчетности;</w:t>
      </w:r>
    </w:p>
    <w:p w:rsidR="00A34376" w:rsidRPr="00A34376" w:rsidRDefault="00A34376" w:rsidP="00A34376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по своему профессиональному суждению.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65.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Выберите форму представления письменных разъяснений руководства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A34376" w:rsidRPr="00A34376" w:rsidRDefault="00A34376" w:rsidP="00A34376">
      <w:pPr>
        <w:widowControl w:val="0"/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форма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письменного</w:t>
      </w:r>
      <w:proofErr w:type="spellEnd"/>
      <w:r w:rsidRPr="00A3437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34376">
        <w:rPr>
          <w:rFonts w:ascii="Times New Roman" w:eastAsia="Times New Roman" w:hAnsi="Times New Roman" w:cs="Times New Roman"/>
          <w:lang w:eastAsia="ru-RU"/>
        </w:rPr>
        <w:t>запроса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A34376" w:rsidRPr="00A34376" w:rsidRDefault="00A34376" w:rsidP="00A34376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форма ссылок на законодательство по бухгалтерскому учету;</w:t>
      </w:r>
    </w:p>
    <w:p w:rsidR="00A34376" w:rsidRPr="00A34376" w:rsidRDefault="00A34376" w:rsidP="00A34376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форма документов, утверждающих итоги финансово-хозяйственной деятельности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лица. 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66.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Аудиторское заключение должно быть адресовано:</w:t>
      </w:r>
    </w:p>
    <w:p w:rsidR="00A34376" w:rsidRPr="00A34376" w:rsidRDefault="00A34376" w:rsidP="00A34376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лицу, предусмотренному законодательством РФ и (или) договором о проведен</w:t>
      </w:r>
      <w:proofErr w:type="gramStart"/>
      <w:r w:rsidRPr="00A34376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A34376">
        <w:rPr>
          <w:rFonts w:ascii="Times New Roman" w:eastAsia="Times New Roman" w:hAnsi="Times New Roman" w:cs="Times New Roman"/>
          <w:lang w:val="ru-RU" w:eastAsia="ru-RU"/>
        </w:rPr>
        <w:t>дита;</w:t>
      </w:r>
    </w:p>
    <w:p w:rsidR="00A34376" w:rsidRPr="00A34376" w:rsidRDefault="00A34376" w:rsidP="00A34376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руководству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A34376" w:rsidRPr="00A34376" w:rsidRDefault="00A34376" w:rsidP="00A34376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представителям собственника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67.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Под объемом аудита понимается:</w:t>
      </w:r>
    </w:p>
    <w:p w:rsidR="00A34376" w:rsidRPr="00A34376" w:rsidRDefault="00A34376" w:rsidP="00A34376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общее количество человеко-часов,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затраченых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на проведение аудита;</w:t>
      </w:r>
    </w:p>
    <w:p w:rsidR="00A34376" w:rsidRPr="00A34376" w:rsidRDefault="00A34376" w:rsidP="00A34376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способность аудитора выполнить необходимые аудиторские процедуры исходя из уровня существенности;</w:t>
      </w:r>
    </w:p>
    <w:p w:rsidR="00A34376" w:rsidRPr="00A34376" w:rsidRDefault="00A34376" w:rsidP="00A34376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объем проверенной выборочной совокупности документов.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68.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Какой из видов модифицированного аудиторского заключения не предусмотрен в федеральном правиле (стандарте) № 6?</w:t>
      </w:r>
    </w:p>
    <w:p w:rsidR="00A34376" w:rsidRPr="00A34376" w:rsidRDefault="00A34376" w:rsidP="00A34376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отрицательное;</w:t>
      </w:r>
    </w:p>
    <w:p w:rsidR="00A34376" w:rsidRPr="00A34376" w:rsidRDefault="00A34376" w:rsidP="00A34376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безусловно-положительное;</w:t>
      </w:r>
    </w:p>
    <w:p w:rsidR="00A34376" w:rsidRPr="00A34376" w:rsidRDefault="00A34376" w:rsidP="00A34376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безоговорочно-положительное.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69.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Аудитор модифицирует аудиторское заключение посредством:</w:t>
      </w:r>
    </w:p>
    <w:p w:rsidR="00A34376" w:rsidRPr="00A34376" w:rsidRDefault="00A34376" w:rsidP="00A34376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включения части, указывающей на аспект, касающийся соблюдения принципа непрерывности деятельности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A34376" w:rsidRPr="00A34376" w:rsidRDefault="00A34376" w:rsidP="00A34376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указания на существенный характер искажений бухгалтерской отчетности;</w:t>
      </w:r>
    </w:p>
    <w:p w:rsidR="00A34376" w:rsidRPr="00A34376" w:rsidRDefault="00A34376" w:rsidP="00A34376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>включения специального поясняющего параграфа.</w:t>
      </w:r>
    </w:p>
    <w:p w:rsidR="00A34376" w:rsidRPr="00A34376" w:rsidRDefault="00A34376" w:rsidP="00A3437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A34376">
        <w:rPr>
          <w:rFonts w:ascii="Times New Roman" w:eastAsia="Times New Roman" w:hAnsi="Times New Roman" w:cs="Times New Roman"/>
          <w:i/>
          <w:lang w:val="ru-RU" w:eastAsia="ru-RU"/>
        </w:rPr>
        <w:t>70.</w:t>
      </w: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К аудиторскому заключению прилагается:</w:t>
      </w:r>
    </w:p>
    <w:p w:rsidR="00A34376" w:rsidRPr="00A34376" w:rsidRDefault="00A34376" w:rsidP="00A34376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учетная политика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A34376" w:rsidRPr="00A34376" w:rsidRDefault="00A34376" w:rsidP="00A34376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A34376" w:rsidRPr="00A34376" w:rsidRDefault="00A34376" w:rsidP="00A34376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и учетная политика </w:t>
      </w:r>
      <w:proofErr w:type="spellStart"/>
      <w:r w:rsidRPr="00A34376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A34376">
        <w:rPr>
          <w:rFonts w:ascii="Times New Roman" w:eastAsia="Times New Roman" w:hAnsi="Times New Roman" w:cs="Times New Roman"/>
          <w:lang w:val="ru-RU" w:eastAsia="ru-RU"/>
        </w:rPr>
        <w:t xml:space="preserve"> лица</w:t>
      </w:r>
    </w:p>
    <w:p w:rsidR="00A34376" w:rsidRPr="00A34376" w:rsidRDefault="00A34376" w:rsidP="00A34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34376" w:rsidRPr="00A34376" w:rsidRDefault="00A34376" w:rsidP="00A343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3437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2.Инструкция по выполнению: </w:t>
      </w:r>
      <w:r w:rsidRPr="00A3437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должен выбрать один из двух вариантов ответа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Критерии оценки: 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один правильный ответ 1 балла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4. Критерии оценки: 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при сумме накопленных баллов 58-70.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«хорошо» выставляется при сумме накопленных баллов 45-57.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«удовлетворительно» выставляется при сумме накопленных баллов 32-44.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«неудовлетворительно» выставляется при сумме накопленных баллов 0-31.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34376" w:rsidRPr="00A34376" w:rsidRDefault="00A34376" w:rsidP="00A34376">
      <w:pPr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A343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«Бухгалтерский учет и аудит»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Обусловленность бухгалтерского учета состоянием экономики.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Возникновение учета.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Л. </w:t>
      </w:r>
      <w:proofErr w:type="spellStart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Пачоли</w:t>
      </w:r>
      <w:proofErr w:type="spellEnd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его современники.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Три школы развития бухгалтерского учета.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Национальный менталитет российского учета.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Обусловленность организации учета на предприятии требованиями пользователей информации.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Модели построения бухгалтерского учета в мире.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Бухгалтерский учет за рубежом.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Теории двойной записи.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Цели и задачи законодательства о бухгалтерском учете.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Различия между понятиями «издержки», «затраты», «расходы».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балансового обобщения и его роль в бухгалтерском учете.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Взаимосвязи разделов актива и пассива баланса.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инвентаризации для достоверного отражения в учете данных об имуществе и обязательствах организации.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бухгалтерского баланса в управлении предприятием.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Автоматизация бухгалтерского учета.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политика в системе управления организацией.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бухгалтера в современных условиях развития общества.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Профессиональная этика бухгалтера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Аудит как средство снижения информационного риска квалифицированных пользователей.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История возникновения и развития экономического контроля в России до 1917 г. 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экономического контроля в России в советский период.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Реформирование российской системы финансового контроля в 90-х годах 20-го века.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Взаимоотношения сфер деятельности аудиторских фирм и налоговых инспекций.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Административная и уголовная ответственность бухгалтеров в РФ.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Развитие аудита в России в условиях становления рыночных отношений.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Обзор изменений нормативной базы, регулирующей аудиторскую деятельность в РФ.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Профессиональная этика аудитора.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Концепции и постулаты аудита как основа теор</w:t>
      </w:r>
      <w:proofErr w:type="gramStart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Развитие аудита в  различных странах  с рыночной экономикой.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внутреннего и внешнего аудита.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Проблемы качества аудиторских услуг и ответственности аудиторов 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Проблемы формирования цен на рынке аудиторских услуг.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Направления компьютеризац</w:t>
      </w:r>
      <w:proofErr w:type="gramStart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диторской деятельности.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сопутствующих аудиту услуг и их место в структуре услуг, оказываемых аудиторскими организациями.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Консультационные услуги аудиторских организаций.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планирования аудита в аудиторской фирме.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документирования аудита в аудиторской фирме.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Подходы к сбору и оценке аудиторских доказательств.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и оценка системы внутреннего контроля в ходе аудита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Применение выборки в процессе аудита. 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Действия аудитора при выявлении искажений бухгалтерской отчетности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аудиторского риска в процессе аудиторской проверки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Стратегия аудиторской фирмы для снижения аудиторского риска.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существенности в аудите.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Использование работы третьих лиц в процессе аудита 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аудиторских доказательств и аудиторского риска.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аудиторских доказательств и существенности в аудите.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составления аудиторского заключения по финансовой (бухгалтерской) отчетности.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Роль аудиторского заключения по финансовой (бухгалтерской) отчетности для уменьшения информационного риска потенциальных пользователей.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Влияние существенности информации на содержание аудиторского заключения.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Квалификационные требования, предъявляемые к професс</w:t>
      </w:r>
      <w:proofErr w:type="gramStart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дитора за рубежом и в России</w:t>
      </w:r>
    </w:p>
    <w:p w:rsidR="00A34376" w:rsidRPr="00A34376" w:rsidRDefault="00A34376" w:rsidP="00A34376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Профессиональные общественные объединения аудиторов и аудиторских организаций: зарубежный и российский опыт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Максимальное время выступления: до 5 мин.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хорошо»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«удовлетворительно»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неудовлетворительно»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34376" w:rsidRPr="00A34376" w:rsidRDefault="00A34376" w:rsidP="00A34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Бухгалтерский учет и аудит</w:t>
      </w:r>
    </w:p>
    <w:p w:rsidR="00A34376" w:rsidRPr="00A34376" w:rsidRDefault="00A34376" w:rsidP="00A3437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A3437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Инвентаризация центральной кассы проведена на 2 января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20013г. комиссией в составе руководителя Иванова Л.М., глав</w:t>
      </w:r>
      <w:r w:rsidRPr="00A34376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ного бухгалтера Смирнова Р.Н., кассира Петровой З.И. Остаток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по данным кассовой книги на начало дня проведения инвента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A34376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ризации составил 93 000 руб. Результаты инвентаризации кассы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оформлены актом.</w:t>
      </w:r>
    </w:p>
    <w:p w:rsidR="00A34376" w:rsidRPr="00A34376" w:rsidRDefault="00A34376" w:rsidP="00A34376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34376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Инвентаризацией установлено, что в кассе на день проверки </w:t>
      </w:r>
      <w:r w:rsidRPr="00A34376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было в наличии: денег — 1200 руб., денежных документов — на сумму 112 руб.</w:t>
      </w:r>
    </w:p>
    <w:p w:rsidR="00A34376" w:rsidRPr="00A34376" w:rsidRDefault="00A34376" w:rsidP="00A34376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На выплату заработной платы за вторую половину дека</w:t>
      </w:r>
      <w:r w:rsidRPr="00A3437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softHyphen/>
      </w:r>
      <w:r w:rsidRPr="00A3437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бря </w:t>
      </w:r>
      <w:smartTag w:uri="urn:schemas-microsoft-com:office:smarttags" w:element="metricconverter">
        <w:smartTagPr>
          <w:attr w:name="ProductID" w:val="2012 г"/>
        </w:smartTagPr>
        <w:r w:rsidRPr="00A34376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 w:eastAsia="ru-RU"/>
          </w:rPr>
          <w:t>2012 г</w:t>
        </w:r>
      </w:smartTag>
      <w:r w:rsidRPr="00A3437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. в кассе было две ведомости: № 3 на общую сумму </w:t>
      </w:r>
      <w:r w:rsidRPr="00A34376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18 000 руб., по которой выплачено 17 500 руб., и № 4 на 75 000 </w:t>
      </w:r>
      <w:r w:rsidRPr="00A3437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руб., по которой выплачено 70 400 руб. На ведомостях нет </w:t>
      </w:r>
      <w:r w:rsidRPr="00A34376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письменного указания руководителя и главного бухгалтера (раз</w:t>
      </w:r>
      <w:r w:rsidRPr="00A34376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softHyphen/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решительной надписи) о том, в какой срок кассиру поручается </w:t>
      </w:r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произвести выплату</w:t>
      </w:r>
      <w:proofErr w:type="gramEnd"/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заработной платы. На титульных листах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ведомостей кассиром не сделано надписи, сколько выплачено </w:t>
      </w:r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денег, и какая сумма заработной платы депонирована.</w:t>
      </w:r>
    </w:p>
    <w:p w:rsidR="00A34376" w:rsidRPr="00A34376" w:rsidRDefault="00A34376" w:rsidP="00A34376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Во время инвентаризации кассы комиссия обнаружила рас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писку коммерческого агента </w:t>
      </w:r>
      <w:proofErr w:type="spellStart"/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Краморенко</w:t>
      </w:r>
      <w:proofErr w:type="spellEnd"/>
      <w:r w:rsidRPr="00A3437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И.С. от 20 декабря </w:t>
      </w:r>
      <w:smartTag w:uri="urn:schemas-microsoft-com:office:smarttags" w:element="metricconverter">
        <w:smartTagPr>
          <w:attr w:name="ProductID" w:val="2012 г"/>
        </w:smartTagPr>
        <w:r w:rsidRPr="00A34376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2012 г</w:t>
        </w:r>
      </w:smartTag>
      <w:r w:rsidRPr="00A34376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в получении из кассы 300 руб. на срок до 20 января </w:t>
      </w:r>
      <w:smartTag w:uri="urn:schemas-microsoft-com:office:smarttags" w:element="metricconverter">
        <w:smartTagPr>
          <w:attr w:name="ProductID" w:val="2013 г"/>
        </w:smartTagPr>
        <w:r w:rsidRPr="00A34376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2013 г</w:t>
        </w:r>
      </w:smartTag>
      <w:r w:rsidRPr="00A34376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</w:t>
      </w:r>
      <w:r w:rsidRPr="00A3437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Разрешительная надпись руководителя и главного бухгалтера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на расписке о выдаче денег отсутствует.</w:t>
      </w:r>
    </w:p>
    <w:p w:rsidR="00A34376" w:rsidRPr="00A34376" w:rsidRDefault="00A34376" w:rsidP="00A34376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34376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Определите результат инвентаризации кассы. Какие нормативные документы по учету </w:t>
      </w:r>
      <w:r w:rsidRPr="00A34376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кассовых операций нарушены?</w:t>
      </w:r>
    </w:p>
    <w:p w:rsidR="00A34376" w:rsidRPr="00A34376" w:rsidRDefault="00A34376" w:rsidP="00A3437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34376" w:rsidRPr="00A34376" w:rsidRDefault="00A34376" w:rsidP="00A3437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A34376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 xml:space="preserve"> </w:t>
      </w: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</w:t>
      </w:r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изменения затрат по различным статьям в течение двенадцати месяцев </w:t>
      </w:r>
      <w:proofErr w:type="spellStart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A343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A34376" w:rsidRPr="00A34376" w:rsidTr="009E09A2">
        <w:tc>
          <w:tcPr>
            <w:tcW w:w="9642" w:type="dxa"/>
            <w:gridSpan w:val="3"/>
          </w:tcPr>
          <w:p w:rsidR="00A34376" w:rsidRPr="00A34376" w:rsidRDefault="00A34376" w:rsidP="00A3437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34376" w:rsidRPr="00A34376" w:rsidRDefault="00A34376" w:rsidP="00A3437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Регламент решения</w:t>
            </w:r>
          </w:p>
        </w:tc>
      </w:tr>
      <w:tr w:rsidR="00A34376" w:rsidRPr="00A34376" w:rsidTr="009E09A2">
        <w:tc>
          <w:tcPr>
            <w:tcW w:w="900" w:type="dxa"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79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30 мин.</w:t>
            </w:r>
          </w:p>
        </w:tc>
      </w:tr>
      <w:tr w:rsidR="00A34376" w:rsidRPr="00A34376" w:rsidTr="009E09A2">
        <w:tc>
          <w:tcPr>
            <w:tcW w:w="900" w:type="dxa"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79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A34376" w:rsidRPr="00A34376" w:rsidTr="009E09A2">
        <w:tc>
          <w:tcPr>
            <w:tcW w:w="900" w:type="dxa"/>
          </w:tcPr>
          <w:p w:rsidR="00A34376" w:rsidRPr="00A34376" w:rsidRDefault="00A34376" w:rsidP="00A3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79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 мин.</w:t>
            </w:r>
          </w:p>
        </w:tc>
      </w:tr>
    </w:tbl>
    <w:p w:rsidR="00A34376" w:rsidRPr="00A34376" w:rsidRDefault="00A34376" w:rsidP="00A343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A34376" w:rsidRPr="00A34376" w:rsidTr="009E09A2">
        <w:tc>
          <w:tcPr>
            <w:tcW w:w="9570" w:type="dxa"/>
          </w:tcPr>
          <w:p w:rsidR="00A34376" w:rsidRPr="00A34376" w:rsidRDefault="00A34376" w:rsidP="00A34376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34376" w:rsidRPr="00A34376" w:rsidTr="009E09A2">
        <w:tc>
          <w:tcPr>
            <w:tcW w:w="9570" w:type="dxa"/>
          </w:tcPr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«отлично» выставляется, если  расчёты </w:t>
            </w:r>
            <w:proofErr w:type="gramStart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сделаны</w:t>
            </w:r>
            <w:proofErr w:type="gramEnd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верно, процент ошибок менее 10, сделаны выводы.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«хорошо» выставляется, если  расчёты </w:t>
            </w:r>
            <w:proofErr w:type="gramStart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сделаны</w:t>
            </w:r>
            <w:proofErr w:type="gramEnd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верно, процент ошибок менее 30, сделаны выводы.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«удовлетворительно» выставляется, если  расчёты </w:t>
            </w:r>
            <w:proofErr w:type="gramStart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сделаны</w:t>
            </w:r>
            <w:proofErr w:type="gramEnd"/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верно, процент ошибок менее 60, сделаны выводы.</w:t>
            </w:r>
          </w:p>
          <w:p w:rsidR="00A34376" w:rsidRPr="00A34376" w:rsidRDefault="00A34376" w:rsidP="00A34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3437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«неудовлетворительно» выставляется, если  расчёты сделаны неверно, процент ошибок более 60, отсутствуют выводы.</w:t>
            </w:r>
          </w:p>
        </w:tc>
      </w:tr>
    </w:tbl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34376" w:rsidRPr="00A34376" w:rsidRDefault="00A34376" w:rsidP="00A343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34376" w:rsidRPr="00A34376" w:rsidRDefault="00A34376" w:rsidP="00A34376">
      <w:pPr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34376"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  <w:t> </w:t>
      </w: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34376" w:rsidRPr="00A34376" w:rsidRDefault="00A34376" w:rsidP="00A34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34376" w:rsidRPr="00A34376" w:rsidRDefault="00A34376" w:rsidP="00A343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</w:t>
      </w:r>
    </w:p>
    <w:p w:rsidR="00A34376" w:rsidRPr="00A34376" w:rsidRDefault="00A34376" w:rsidP="00A343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в письменном виде. Количество вопросов в экзаменационном задании – 2. Проверка ответов и объявление результатов производится в день экзамена.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34376" w:rsidRDefault="00A34376">
      <w:pPr>
        <w:rPr>
          <w:lang w:val="ru-RU"/>
        </w:rPr>
      </w:pPr>
      <w:r>
        <w:rPr>
          <w:lang w:val="ru-RU"/>
        </w:rPr>
        <w:br w:type="page"/>
      </w:r>
    </w:p>
    <w:p w:rsidR="00A34376" w:rsidRDefault="00A34376" w:rsidP="00A343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2989" cy="9504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989" cy="95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76" w:rsidRDefault="00A34376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A34376" w:rsidRPr="00A34376" w:rsidRDefault="00A34376" w:rsidP="00A343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«Бухгалтерский учет и аудит»  адресованы  студентам  очной формы обучения.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27.03.02 «Управление качеством»</w:t>
      </w:r>
      <w:r w:rsidRPr="00A343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лабораторные занятия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A34376" w:rsidRPr="00A34376" w:rsidRDefault="00A34376" w:rsidP="00A343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34376" w:rsidRPr="00A34376" w:rsidRDefault="00A34376" w:rsidP="00A343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занятий.  </w:t>
      </w:r>
    </w:p>
    <w:p w:rsidR="00A34376" w:rsidRPr="00A34376" w:rsidRDefault="00A34376" w:rsidP="00A343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A34376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A343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34376" w:rsidRPr="00A34376" w:rsidRDefault="00A34376" w:rsidP="00A34376">
      <w:pPr>
        <w:keepNext/>
        <w:keepLines/>
        <w:spacing w:before="480" w:after="0" w:line="240" w:lineRule="exact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A3437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Методические указания по выполнению рефератов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Рефераты должны быть напечатаны на листах формата А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правое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0" w:name="m16"/>
      <w:bookmarkEnd w:id="0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1" w:name="m18"/>
      <w:bookmarkEnd w:id="1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A34376" w:rsidRPr="00A34376" w:rsidRDefault="00A34376" w:rsidP="00A3437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Общими требованиями к содержанию реферата являются:</w:t>
      </w:r>
    </w:p>
    <w:p w:rsidR="00A34376" w:rsidRPr="00A34376" w:rsidRDefault="00A34376" w:rsidP="00A34376">
      <w:pPr>
        <w:numPr>
          <w:ilvl w:val="0"/>
          <w:numId w:val="7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четкость и логическая последовательность изложения материала;</w:t>
      </w:r>
    </w:p>
    <w:p w:rsidR="00A34376" w:rsidRPr="00A34376" w:rsidRDefault="00A34376" w:rsidP="00A34376">
      <w:pPr>
        <w:numPr>
          <w:ilvl w:val="0"/>
          <w:numId w:val="7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краткость и четкость формулировок, исключающих возможность неоднозначного толкования;</w:t>
      </w:r>
    </w:p>
    <w:p w:rsidR="00A34376" w:rsidRPr="00A34376" w:rsidRDefault="00A34376" w:rsidP="00A34376">
      <w:pPr>
        <w:numPr>
          <w:ilvl w:val="0"/>
          <w:numId w:val="7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конкретность изложения результатов работы.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Название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разделов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название параграфов и пунктов - строчными буквами (кроме  первой  прописной).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Расстояние между названием главы и параграфа</w:t>
      </w:r>
      <w:r w:rsidRPr="00A34376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>,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 также между заголовками и текстом работы (нижним и верхним) должно составлять 2 интервала.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предыдущего текста.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указание в квадратных или круглых скобках порядкового номера  цитируемого произведения  по  "СПИСКУ ИСПОЛЬЗОВАННЫХ ИСТОЧНИКОВ" и номера страницы, откуда выписана цитата, разделенных запятой.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Например: как отмечает  автор  "Аудит - это вид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деятельности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заключающийся в сборе и оценке фактов, …." /3, с. 1/.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 "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..рис.1.2...",  "...в табл. 2.3</w:t>
      </w:r>
      <w:r w:rsidRPr="00A34376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...".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формулы дают в скобках, например: "...из расчета, сделанного по формуле (3.1) видно…».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Иллюстрации, занимающие менее 1/2 страницы,  могут распо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лагаться в тексте работы после первой ссылки на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них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 обозна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разделе "ПРИЛОЖЕНИЯ". В этом случае они обозначаются не как рису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нок - "Рис.", а как "Приложение" под соответствующим номером.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Иллюстрации должны иметь наименование, которое помещается под рисунком.  Номер иллюстрации помещается внизу и состоит из арабских цифр, определяющих  номер главы и порядковый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таблицы и  ее  форма  должны  быть полностью расположены на одной стороне листа.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Таблицы нумеруют также,  как и иллюстрации, т.е. последовательно арабскими цифрами в пределах главы,  но в отличи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ких листах, помещают в раздел "ПРИЛОЖЕНИЯ", чтобы не загромож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дать текст работы.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сением таблицы на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соседнюю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"где", которое помещается в подстрочном тексте на первой строке. После слова "где" двоеточие не ставится. В расшифровке указывается единица измерения, отделенная запятой от текста расшифровки. Значение каждого сим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вола дается с новой строки.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разделенных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работы ссылка на формулу оформляется в соответс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твии с требованиями.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нормативных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); </w:t>
      </w:r>
    </w:p>
    <w:p w:rsidR="00A34376" w:rsidRPr="00A34376" w:rsidRDefault="00A34376" w:rsidP="00A34376">
      <w:pPr>
        <w:numPr>
          <w:ilvl w:val="0"/>
          <w:numId w:val="7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  монографическая и учебная литература, статьи из газет и жур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налов;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Монографическая и периодическая литература дается в алфа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витном порядке по фамилии авторов или по первой букве названия работы.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/ </w:t>
      </w:r>
      <w:r w:rsidRPr="00A34376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-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(косая черта)</w:t>
      </w:r>
      <w:r w:rsidRPr="00A34376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ставится перед сведениями об авторах или редакторе книги: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.- - (точка и тире) ставится перед сведениями об издании, в котором опубликована статья;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- (двоеточие) ставится перед другим заглавием или перед наименованием издательства;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// -  (две  косые черты)</w:t>
      </w:r>
      <w:r w:rsidRPr="00A34376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ставятся в случаях,  если в книге (или журнале, газете) содержится несколько самостоятельных ра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бот (статей).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Местонахождение разделительных знаков.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но использованной работы ставятся две косые черты.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в) Если книга выполнена под редакцией того или  иного  автора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  <w:proofErr w:type="gramStart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</w:t>
      </w:r>
      <w:proofErr w:type="gramEnd"/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 после названия работы ставится одна косая черта, и указыва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ется автор, под чьей редакцией дана книга.</w:t>
      </w:r>
    </w:p>
    <w:p w:rsidR="00A34376" w:rsidRPr="00A34376" w:rsidRDefault="00A34376" w:rsidP="00A34376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которое</w:t>
      </w:r>
      <w:proofErr w:type="gramEnd"/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При  описании книг в списке,  должны со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держаться: фамилия и инициалы автора,  название книги (без кавы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чек), место издания, название издательства и год издания.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книги можно не указывать.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Сведения о статье из периодического издания должны  вклю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Указание на использованные тома и страницы тех или иных источ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ников дается сокращенно первой прописной буквой,  и их номера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ми, разделенных  точкой,  например,  "Т. 1."  или  "С. 21."  или "С. 35-55".       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следует включать вспомогательные или  объем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 материалы,  которые  при изложении в основной части загро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мождают текст работы.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лок в тексте.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вок, также как иллюстрация или таблица.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нумеруются последовательно,  в порядке появле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ния ссылок в тексте, арабскими цифрами, без знака 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N</w:t>
      </w: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Например: ПРИЛОЖЕНИЕ 1, ПРИЛОЖЕНИЕ 2 и т.д."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вами (кроме первой прописной) слово "Продолжение'' и указываются </w:t>
      </w:r>
      <w:r w:rsidRPr="00A3437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продолженного приложения,  например "Продолжение приложе</w:t>
      </w:r>
      <w:r w:rsidRPr="00A343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ния 3".</w:t>
      </w:r>
    </w:p>
    <w:p w:rsidR="00A34376" w:rsidRPr="00A34376" w:rsidRDefault="00A34376" w:rsidP="00A3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3437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текстовой части ссылки на приложение даются по типу: "... в приложении 2" или (приложение 2).</w:t>
      </w:r>
    </w:p>
    <w:p w:rsidR="00815730" w:rsidRPr="00A34376" w:rsidRDefault="00815730">
      <w:pPr>
        <w:rPr>
          <w:lang w:val="ru-RU"/>
        </w:rPr>
      </w:pPr>
      <w:bookmarkStart w:id="2" w:name="_GoBack"/>
      <w:bookmarkEnd w:id="2"/>
    </w:p>
    <w:sectPr w:rsidR="00815730" w:rsidRPr="00A3437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511"/>
    <w:multiLevelType w:val="hybridMultilevel"/>
    <w:tmpl w:val="0EAC1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72D49"/>
    <w:multiLevelType w:val="hybridMultilevel"/>
    <w:tmpl w:val="49162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37EB6"/>
    <w:multiLevelType w:val="hybridMultilevel"/>
    <w:tmpl w:val="3C68D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E0B5C"/>
    <w:multiLevelType w:val="multilevel"/>
    <w:tmpl w:val="02586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56469"/>
    <w:multiLevelType w:val="hybridMultilevel"/>
    <w:tmpl w:val="C40A67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012D84"/>
    <w:multiLevelType w:val="hybridMultilevel"/>
    <w:tmpl w:val="44AE3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37E03"/>
    <w:multiLevelType w:val="hybridMultilevel"/>
    <w:tmpl w:val="52B2E140"/>
    <w:lvl w:ilvl="0" w:tplc="6C5C7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F67DE1"/>
    <w:multiLevelType w:val="hybridMultilevel"/>
    <w:tmpl w:val="D898B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3F7400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>
    <w:nsid w:val="17624C1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8104CE1"/>
    <w:multiLevelType w:val="hybridMultilevel"/>
    <w:tmpl w:val="C2526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993B5E"/>
    <w:multiLevelType w:val="hybridMultilevel"/>
    <w:tmpl w:val="5BB82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5B183D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3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4">
    <w:nsid w:val="1F360D68"/>
    <w:multiLevelType w:val="hybridMultilevel"/>
    <w:tmpl w:val="EFBCB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13452"/>
    <w:multiLevelType w:val="hybridMultilevel"/>
    <w:tmpl w:val="68725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532174"/>
    <w:multiLevelType w:val="hybridMultilevel"/>
    <w:tmpl w:val="36527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921BDD"/>
    <w:multiLevelType w:val="hybridMultilevel"/>
    <w:tmpl w:val="CF207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1CB14E4"/>
    <w:multiLevelType w:val="hybridMultilevel"/>
    <w:tmpl w:val="8B36F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F24E4C"/>
    <w:multiLevelType w:val="hybridMultilevel"/>
    <w:tmpl w:val="51160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2A2F2E"/>
    <w:multiLevelType w:val="hybridMultilevel"/>
    <w:tmpl w:val="4E4C0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92485D"/>
    <w:multiLevelType w:val="hybridMultilevel"/>
    <w:tmpl w:val="A30A2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D13101"/>
    <w:multiLevelType w:val="hybridMultilevel"/>
    <w:tmpl w:val="D8D4D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8E54D5"/>
    <w:multiLevelType w:val="hybridMultilevel"/>
    <w:tmpl w:val="BD0E4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A275201"/>
    <w:multiLevelType w:val="hybridMultilevel"/>
    <w:tmpl w:val="C39E3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BC266B8"/>
    <w:multiLevelType w:val="hybridMultilevel"/>
    <w:tmpl w:val="FF44915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6">
    <w:nsid w:val="355A7706"/>
    <w:multiLevelType w:val="hybridMultilevel"/>
    <w:tmpl w:val="EC4A7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8717D0"/>
    <w:multiLevelType w:val="hybridMultilevel"/>
    <w:tmpl w:val="3C3C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944B6F"/>
    <w:multiLevelType w:val="hybridMultilevel"/>
    <w:tmpl w:val="62DAAAA2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9">
    <w:nsid w:val="3C791D81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3EBC747E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43374FFE"/>
    <w:multiLevelType w:val="hybridMultilevel"/>
    <w:tmpl w:val="2EC254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3">
    <w:nsid w:val="460907C3"/>
    <w:multiLevelType w:val="hybridMultilevel"/>
    <w:tmpl w:val="9F866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9D35911"/>
    <w:multiLevelType w:val="hybridMultilevel"/>
    <w:tmpl w:val="0CFA2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B41348B"/>
    <w:multiLevelType w:val="hybridMultilevel"/>
    <w:tmpl w:val="BB6A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CCE48FE"/>
    <w:multiLevelType w:val="hybridMultilevel"/>
    <w:tmpl w:val="42982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DD53B90"/>
    <w:multiLevelType w:val="hybridMultilevel"/>
    <w:tmpl w:val="AB60F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EA250CA"/>
    <w:multiLevelType w:val="hybridMultilevel"/>
    <w:tmpl w:val="11D44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A40E7C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0">
    <w:nsid w:val="51237AD3"/>
    <w:multiLevelType w:val="hybridMultilevel"/>
    <w:tmpl w:val="505E7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1C008C9"/>
    <w:multiLevelType w:val="hybridMultilevel"/>
    <w:tmpl w:val="28745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47857F4"/>
    <w:multiLevelType w:val="hybridMultilevel"/>
    <w:tmpl w:val="E458A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4CA042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4">
    <w:nsid w:val="57D306D5"/>
    <w:multiLevelType w:val="hybridMultilevel"/>
    <w:tmpl w:val="98B837AA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45">
    <w:nsid w:val="590311CE"/>
    <w:multiLevelType w:val="hybridMultilevel"/>
    <w:tmpl w:val="A8B80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C8B7769"/>
    <w:multiLevelType w:val="hybridMultilevel"/>
    <w:tmpl w:val="2DD6D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3BE4195"/>
    <w:multiLevelType w:val="hybridMultilevel"/>
    <w:tmpl w:val="41D4E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3EF1E9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9">
    <w:nsid w:val="64500F25"/>
    <w:multiLevelType w:val="hybridMultilevel"/>
    <w:tmpl w:val="474E0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0">
    <w:nsid w:val="66E76BAE"/>
    <w:multiLevelType w:val="hybridMultilevel"/>
    <w:tmpl w:val="8764A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8E85006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2">
    <w:nsid w:val="68FC5033"/>
    <w:multiLevelType w:val="hybridMultilevel"/>
    <w:tmpl w:val="83143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A162B63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4">
    <w:nsid w:val="6C165897"/>
    <w:multiLevelType w:val="hybridMultilevel"/>
    <w:tmpl w:val="CDACB68E"/>
    <w:lvl w:ilvl="0" w:tplc="29A4E146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55">
    <w:nsid w:val="6CD57C2A"/>
    <w:multiLevelType w:val="hybridMultilevel"/>
    <w:tmpl w:val="CE60E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D786B42"/>
    <w:multiLevelType w:val="hybridMultilevel"/>
    <w:tmpl w:val="951CE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E113FB3"/>
    <w:multiLevelType w:val="hybridMultilevel"/>
    <w:tmpl w:val="8DFC8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26D22ED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9">
    <w:nsid w:val="74E9508A"/>
    <w:multiLevelType w:val="hybridMultilevel"/>
    <w:tmpl w:val="EECC9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7F000FF"/>
    <w:multiLevelType w:val="hybridMultilevel"/>
    <w:tmpl w:val="06BCA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AD74CA1"/>
    <w:multiLevelType w:val="hybridMultilevel"/>
    <w:tmpl w:val="B568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C0F2096"/>
    <w:multiLevelType w:val="hybridMultilevel"/>
    <w:tmpl w:val="C82CC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D834F5C"/>
    <w:multiLevelType w:val="hybridMultilevel"/>
    <w:tmpl w:val="1AE2C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EFF406D"/>
    <w:multiLevelType w:val="hybridMultilevel"/>
    <w:tmpl w:val="5226D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4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2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</w:num>
  <w:num w:numId="60">
    <w:abstractNumId w:val="58"/>
    <w:lvlOverride w:ilvl="0">
      <w:startOverride w:val="1"/>
    </w:lvlOverride>
  </w:num>
  <w:num w:numId="61">
    <w:abstractNumId w:val="51"/>
    <w:lvlOverride w:ilvl="0">
      <w:startOverride w:val="1"/>
    </w:lvlOverride>
  </w:num>
  <w:num w:numId="62">
    <w:abstractNumId w:val="53"/>
    <w:lvlOverride w:ilvl="0">
      <w:startOverride w:val="1"/>
    </w:lvlOverride>
  </w:num>
  <w:num w:numId="63">
    <w:abstractNumId w:val="43"/>
    <w:lvlOverride w:ilvl="0">
      <w:startOverride w:val="1"/>
    </w:lvlOverride>
  </w:num>
  <w:num w:numId="64">
    <w:abstractNumId w:val="9"/>
    <w:lvlOverride w:ilvl="0">
      <w:startOverride w:val="1"/>
    </w:lvlOverride>
  </w:num>
  <w:num w:numId="65">
    <w:abstractNumId w:val="30"/>
    <w:lvlOverride w:ilvl="0">
      <w:startOverride w:val="1"/>
    </w:lvlOverride>
  </w:num>
  <w:num w:numId="66">
    <w:abstractNumId w:val="8"/>
    <w:lvlOverride w:ilvl="0">
      <w:startOverride w:val="1"/>
    </w:lvlOverride>
  </w:num>
  <w:num w:numId="67">
    <w:abstractNumId w:val="39"/>
    <w:lvlOverride w:ilvl="0">
      <w:startOverride w:val="1"/>
    </w:lvlOverride>
  </w:num>
  <w:num w:numId="68">
    <w:abstractNumId w:val="12"/>
    <w:lvlOverride w:ilvl="0">
      <w:startOverride w:val="1"/>
    </w:lvlOverride>
  </w:num>
  <w:num w:numId="69">
    <w:abstractNumId w:val="29"/>
    <w:lvlOverride w:ilvl="0">
      <w:startOverride w:val="1"/>
    </w:lvlOverride>
  </w:num>
  <w:num w:numId="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15730"/>
    <w:rsid w:val="00A3437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11412</Words>
  <Characters>65051</Characters>
  <Application>Microsoft Office Word</Application>
  <DocSecurity>0</DocSecurity>
  <Lines>542</Lines>
  <Paragraphs>152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2018-2019_27_03_02_1_plx_Бухгалтерский учет и аудит</dc:title>
  <dc:creator>FastReport.NET</dc:creator>
  <cp:lastModifiedBy>Юлия Н. Киркач</cp:lastModifiedBy>
  <cp:revision>2</cp:revision>
  <dcterms:created xsi:type="dcterms:W3CDTF">2018-09-21T12:16:00Z</dcterms:created>
  <dcterms:modified xsi:type="dcterms:W3CDTF">2018-09-21T12:21:00Z</dcterms:modified>
</cp:coreProperties>
</file>