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417" w:rsidRDefault="00126417">
      <w:r>
        <w:rPr>
          <w:noProof/>
          <w:lang w:val="ru-RU" w:eastAsia="ru-RU"/>
        </w:rPr>
        <w:drawing>
          <wp:inline distT="0" distB="0" distL="0" distR="0">
            <wp:extent cx="6477000" cy="8905875"/>
            <wp:effectExtent l="0" t="0" r="0" b="0"/>
            <wp:docPr id="1" name="Рисунок 1" descr="C:\Users\laborant104\Desktop\сканы 2019\Павоведение10.03.0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orant104\Desktop\сканы 2019\Павоведение10.03.01 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8905875"/>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284"/>
        <w:gridCol w:w="143"/>
        <w:gridCol w:w="1560"/>
        <w:gridCol w:w="2127"/>
        <w:gridCol w:w="143"/>
        <w:gridCol w:w="1711"/>
        <w:gridCol w:w="134"/>
        <w:gridCol w:w="291"/>
        <w:gridCol w:w="1707"/>
        <w:gridCol w:w="1702"/>
        <w:gridCol w:w="143"/>
        <w:gridCol w:w="148"/>
        <w:gridCol w:w="156"/>
      </w:tblGrid>
      <w:tr w:rsidR="00987F75" w:rsidTr="00126417">
        <w:trPr>
          <w:trHeight w:hRule="exact" w:val="277"/>
        </w:trPr>
        <w:tc>
          <w:tcPr>
            <w:tcW w:w="10249" w:type="dxa"/>
            <w:gridSpan w:val="13"/>
            <w:shd w:val="clear" w:color="000000" w:fill="FFFFFF"/>
            <w:tcMar>
              <w:left w:w="34" w:type="dxa"/>
              <w:right w:w="34" w:type="dxa"/>
            </w:tcMar>
          </w:tcPr>
          <w:p w:rsidR="00987F75" w:rsidRDefault="00987F75"/>
        </w:tc>
      </w:tr>
      <w:tr w:rsidR="00987F75" w:rsidTr="00126417">
        <w:trPr>
          <w:trHeight w:hRule="exact" w:val="138"/>
        </w:trPr>
        <w:tc>
          <w:tcPr>
            <w:tcW w:w="284" w:type="dxa"/>
          </w:tcPr>
          <w:p w:rsidR="00987F75" w:rsidRDefault="00987F75"/>
        </w:tc>
        <w:tc>
          <w:tcPr>
            <w:tcW w:w="143" w:type="dxa"/>
          </w:tcPr>
          <w:p w:rsidR="00987F75" w:rsidRDefault="00987F75"/>
        </w:tc>
        <w:tc>
          <w:tcPr>
            <w:tcW w:w="1560" w:type="dxa"/>
          </w:tcPr>
          <w:p w:rsidR="00987F75" w:rsidRDefault="00987F75"/>
        </w:tc>
        <w:tc>
          <w:tcPr>
            <w:tcW w:w="2127" w:type="dxa"/>
          </w:tcPr>
          <w:p w:rsidR="00987F75" w:rsidRDefault="00987F75"/>
        </w:tc>
        <w:tc>
          <w:tcPr>
            <w:tcW w:w="143" w:type="dxa"/>
          </w:tcPr>
          <w:p w:rsidR="00987F75" w:rsidRDefault="00987F75"/>
        </w:tc>
        <w:tc>
          <w:tcPr>
            <w:tcW w:w="1711" w:type="dxa"/>
          </w:tcPr>
          <w:p w:rsidR="00987F75" w:rsidRDefault="00987F75"/>
        </w:tc>
        <w:tc>
          <w:tcPr>
            <w:tcW w:w="134" w:type="dxa"/>
          </w:tcPr>
          <w:p w:rsidR="00987F75" w:rsidRDefault="00987F75"/>
        </w:tc>
        <w:tc>
          <w:tcPr>
            <w:tcW w:w="291" w:type="dxa"/>
          </w:tcPr>
          <w:p w:rsidR="00987F75" w:rsidRDefault="00987F75"/>
        </w:tc>
        <w:tc>
          <w:tcPr>
            <w:tcW w:w="1707" w:type="dxa"/>
          </w:tcPr>
          <w:p w:rsidR="00987F75" w:rsidRDefault="00987F75"/>
        </w:tc>
        <w:tc>
          <w:tcPr>
            <w:tcW w:w="1702" w:type="dxa"/>
          </w:tcPr>
          <w:p w:rsidR="00987F75" w:rsidRDefault="00987F75"/>
        </w:tc>
        <w:tc>
          <w:tcPr>
            <w:tcW w:w="143" w:type="dxa"/>
          </w:tcPr>
          <w:p w:rsidR="00987F75" w:rsidRDefault="00987F75"/>
        </w:tc>
        <w:tc>
          <w:tcPr>
            <w:tcW w:w="148" w:type="dxa"/>
          </w:tcPr>
          <w:p w:rsidR="00987F75" w:rsidRDefault="00987F75"/>
        </w:tc>
        <w:tc>
          <w:tcPr>
            <w:tcW w:w="156" w:type="dxa"/>
          </w:tcPr>
          <w:p w:rsidR="00987F75" w:rsidRDefault="00987F75"/>
        </w:tc>
      </w:tr>
    </w:tbl>
    <w:p w:rsidR="00987F75" w:rsidRDefault="00987F75">
      <w:pPr>
        <w:rPr>
          <w:sz w:val="0"/>
          <w:szCs w:val="0"/>
          <w:lang w:val="ru-RU"/>
        </w:rPr>
      </w:pPr>
    </w:p>
    <w:p w:rsidR="00126417" w:rsidRDefault="00126417">
      <w:pPr>
        <w:rPr>
          <w:sz w:val="0"/>
          <w:szCs w:val="0"/>
          <w:lang w:val="ru-RU"/>
        </w:rPr>
      </w:pPr>
    </w:p>
    <w:p w:rsidR="00126417" w:rsidRDefault="00126417">
      <w:pPr>
        <w:rPr>
          <w:sz w:val="0"/>
          <w:szCs w:val="0"/>
          <w:lang w:val="ru-RU"/>
        </w:rPr>
      </w:pPr>
    </w:p>
    <w:p w:rsidR="00126417" w:rsidRDefault="00126417">
      <w:pPr>
        <w:rPr>
          <w:sz w:val="0"/>
          <w:szCs w:val="0"/>
          <w:lang w:val="ru-RU"/>
        </w:rPr>
      </w:pPr>
    </w:p>
    <w:p w:rsidR="00126417" w:rsidRDefault="00126417">
      <w:pPr>
        <w:rPr>
          <w:sz w:val="0"/>
          <w:szCs w:val="0"/>
          <w:lang w:val="ru-RU"/>
        </w:rPr>
      </w:pPr>
    </w:p>
    <w:p w:rsidR="00126417" w:rsidRPr="00126417" w:rsidRDefault="00126417">
      <w:pPr>
        <w:rPr>
          <w:sz w:val="0"/>
          <w:szCs w:val="0"/>
          <w:lang w:val="ru-RU"/>
        </w:rPr>
      </w:pPr>
      <w:r>
        <w:rPr>
          <w:noProof/>
          <w:sz w:val="0"/>
          <w:szCs w:val="0"/>
          <w:lang w:val="ru-RU" w:eastAsia="ru-RU"/>
        </w:rPr>
        <w:lastRenderedPageBreak/>
        <w:drawing>
          <wp:inline distT="0" distB="0" distL="0" distR="0">
            <wp:extent cx="6477000" cy="8905875"/>
            <wp:effectExtent l="0" t="0" r="0" b="0"/>
            <wp:docPr id="2" name="Рисунок 2" descr="C:\Users\laborant104\Desktop\сканы 2019\Павоведение10.03.01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orant104\Desktop\сканы 2019\Павоведение10.03.01 2 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8905875"/>
                    </a:xfrm>
                    <a:prstGeom prst="rect">
                      <a:avLst/>
                    </a:prstGeom>
                    <a:noFill/>
                    <a:ln>
                      <a:noFill/>
                    </a:ln>
                  </pic:spPr>
                </pic:pic>
              </a:graphicData>
            </a:graphic>
          </wp:inline>
        </w:drawing>
      </w:r>
    </w:p>
    <w:p w:rsidR="00987F75" w:rsidRDefault="00987F75">
      <w:pPr>
        <w:rPr>
          <w:sz w:val="0"/>
          <w:szCs w:val="0"/>
          <w:lang w:val="ru-RU"/>
        </w:rPr>
      </w:pPr>
    </w:p>
    <w:p w:rsidR="00126417" w:rsidRDefault="00126417">
      <w:pPr>
        <w:rPr>
          <w:sz w:val="0"/>
          <w:szCs w:val="0"/>
          <w:lang w:val="ru-RU"/>
        </w:rPr>
      </w:pPr>
    </w:p>
    <w:p w:rsidR="00126417" w:rsidRDefault="00126417">
      <w:pPr>
        <w:rPr>
          <w:sz w:val="0"/>
          <w:szCs w:val="0"/>
          <w:lang w:val="ru-RU"/>
        </w:rPr>
      </w:pPr>
    </w:p>
    <w:p w:rsidR="00126417" w:rsidRDefault="00126417">
      <w:pPr>
        <w:rPr>
          <w:sz w:val="0"/>
          <w:szCs w:val="0"/>
          <w:lang w:val="ru-RU"/>
        </w:rPr>
      </w:pPr>
    </w:p>
    <w:p w:rsidR="00126417" w:rsidRPr="00D76E4E" w:rsidRDefault="00126417">
      <w:pPr>
        <w:rPr>
          <w:sz w:val="0"/>
          <w:szCs w:val="0"/>
          <w:lang w:val="ru-RU"/>
        </w:rPr>
      </w:pPr>
    </w:p>
    <w:tbl>
      <w:tblPr>
        <w:tblW w:w="0" w:type="auto"/>
        <w:tblCellMar>
          <w:left w:w="0" w:type="dxa"/>
          <w:right w:w="0" w:type="dxa"/>
        </w:tblCellMar>
        <w:tblLook w:val="04A0" w:firstRow="1" w:lastRow="0" w:firstColumn="1" w:lastColumn="0" w:noHBand="0" w:noVBand="1"/>
      </w:tblPr>
      <w:tblGrid>
        <w:gridCol w:w="141"/>
        <w:gridCol w:w="1760"/>
        <w:gridCol w:w="2593"/>
        <w:gridCol w:w="3349"/>
        <w:gridCol w:w="1465"/>
        <w:gridCol w:w="818"/>
        <w:gridCol w:w="148"/>
      </w:tblGrid>
      <w:tr w:rsidR="00987F75">
        <w:trPr>
          <w:trHeight w:hRule="exact" w:val="555"/>
        </w:trPr>
        <w:tc>
          <w:tcPr>
            <w:tcW w:w="4692" w:type="dxa"/>
            <w:gridSpan w:val="3"/>
            <w:shd w:val="clear" w:color="C0C0C0" w:fill="FFFFFF"/>
            <w:tcMar>
              <w:left w:w="34" w:type="dxa"/>
              <w:right w:w="34" w:type="dxa"/>
            </w:tcMar>
          </w:tcPr>
          <w:p w:rsidR="00987F75" w:rsidRDefault="00D76E4E">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3545" w:type="dxa"/>
          </w:tcPr>
          <w:p w:rsidR="00987F75" w:rsidRDefault="00987F75"/>
        </w:tc>
        <w:tc>
          <w:tcPr>
            <w:tcW w:w="1560" w:type="dxa"/>
          </w:tcPr>
          <w:p w:rsidR="00987F75" w:rsidRDefault="00987F75"/>
        </w:tc>
        <w:tc>
          <w:tcPr>
            <w:tcW w:w="1007" w:type="dxa"/>
            <w:gridSpan w:val="2"/>
            <w:shd w:val="clear" w:color="C0C0C0" w:fill="FFFFFF"/>
            <w:tcMar>
              <w:left w:w="34" w:type="dxa"/>
              <w:right w:w="34" w:type="dxa"/>
            </w:tcMar>
          </w:tcPr>
          <w:p w:rsidR="00987F75" w:rsidRDefault="00D76E4E">
            <w:pPr>
              <w:spacing w:after="0" w:line="240" w:lineRule="auto"/>
              <w:jc w:val="right"/>
              <w:rPr>
                <w:sz w:val="16"/>
                <w:szCs w:val="16"/>
              </w:rPr>
            </w:pPr>
            <w:r>
              <w:rPr>
                <w:rFonts w:ascii="Times New Roman" w:hAnsi="Times New Roman" w:cs="Times New Roman"/>
                <w:color w:val="C0C0C0"/>
                <w:sz w:val="16"/>
                <w:szCs w:val="16"/>
              </w:rPr>
              <w:t>стр. 3</w:t>
            </w:r>
          </w:p>
        </w:tc>
      </w:tr>
      <w:tr w:rsidR="00987F75">
        <w:trPr>
          <w:trHeight w:hRule="exact" w:val="138"/>
        </w:trPr>
        <w:tc>
          <w:tcPr>
            <w:tcW w:w="143" w:type="dxa"/>
          </w:tcPr>
          <w:p w:rsidR="00987F75" w:rsidRDefault="00987F75"/>
        </w:tc>
        <w:tc>
          <w:tcPr>
            <w:tcW w:w="1844" w:type="dxa"/>
          </w:tcPr>
          <w:p w:rsidR="00987F75" w:rsidRDefault="00987F75"/>
        </w:tc>
        <w:tc>
          <w:tcPr>
            <w:tcW w:w="2694" w:type="dxa"/>
          </w:tcPr>
          <w:p w:rsidR="00987F75" w:rsidRDefault="00987F75"/>
        </w:tc>
        <w:tc>
          <w:tcPr>
            <w:tcW w:w="3545" w:type="dxa"/>
          </w:tcPr>
          <w:p w:rsidR="00987F75" w:rsidRDefault="00987F75"/>
        </w:tc>
        <w:tc>
          <w:tcPr>
            <w:tcW w:w="1560" w:type="dxa"/>
          </w:tcPr>
          <w:p w:rsidR="00987F75" w:rsidRDefault="00987F75"/>
        </w:tc>
        <w:tc>
          <w:tcPr>
            <w:tcW w:w="852" w:type="dxa"/>
          </w:tcPr>
          <w:p w:rsidR="00987F75" w:rsidRDefault="00987F75"/>
        </w:tc>
        <w:tc>
          <w:tcPr>
            <w:tcW w:w="143" w:type="dxa"/>
          </w:tcPr>
          <w:p w:rsidR="00987F75" w:rsidRDefault="00987F75"/>
        </w:tc>
      </w:tr>
      <w:tr w:rsidR="00987F75">
        <w:trPr>
          <w:trHeight w:hRule="exact" w:val="29"/>
        </w:trPr>
        <w:tc>
          <w:tcPr>
            <w:tcW w:w="10788" w:type="dxa"/>
            <w:gridSpan w:val="7"/>
            <w:tcBorders>
              <w:top w:val="single" w:sz="16" w:space="0" w:color="000000"/>
            </w:tcBorders>
            <w:shd w:val="clear" w:color="FFFFFF" w:fill="FFFFFF"/>
            <w:tcMar>
              <w:left w:w="4" w:type="dxa"/>
              <w:right w:w="4" w:type="dxa"/>
            </w:tcMar>
          </w:tcPr>
          <w:p w:rsidR="00987F75" w:rsidRDefault="00987F75"/>
        </w:tc>
      </w:tr>
      <w:tr w:rsidR="00987F75">
        <w:trPr>
          <w:trHeight w:hRule="exact" w:val="248"/>
        </w:trPr>
        <w:tc>
          <w:tcPr>
            <w:tcW w:w="143" w:type="dxa"/>
          </w:tcPr>
          <w:p w:rsidR="00987F75" w:rsidRDefault="00987F75"/>
        </w:tc>
        <w:tc>
          <w:tcPr>
            <w:tcW w:w="1844" w:type="dxa"/>
          </w:tcPr>
          <w:p w:rsidR="00987F75" w:rsidRDefault="00987F75"/>
        </w:tc>
        <w:tc>
          <w:tcPr>
            <w:tcW w:w="2694" w:type="dxa"/>
          </w:tcPr>
          <w:p w:rsidR="00987F75" w:rsidRDefault="00987F75"/>
        </w:tc>
        <w:tc>
          <w:tcPr>
            <w:tcW w:w="3545" w:type="dxa"/>
          </w:tcPr>
          <w:p w:rsidR="00987F75" w:rsidRDefault="00987F75"/>
        </w:tc>
        <w:tc>
          <w:tcPr>
            <w:tcW w:w="1560" w:type="dxa"/>
          </w:tcPr>
          <w:p w:rsidR="00987F75" w:rsidRDefault="00987F75"/>
        </w:tc>
        <w:tc>
          <w:tcPr>
            <w:tcW w:w="852" w:type="dxa"/>
          </w:tcPr>
          <w:p w:rsidR="00987F75" w:rsidRDefault="00987F75"/>
        </w:tc>
        <w:tc>
          <w:tcPr>
            <w:tcW w:w="143" w:type="dxa"/>
          </w:tcPr>
          <w:p w:rsidR="00987F75" w:rsidRDefault="00987F75"/>
        </w:tc>
      </w:tr>
      <w:tr w:rsidR="00987F75" w:rsidRPr="00831C95">
        <w:trPr>
          <w:trHeight w:hRule="exact" w:val="277"/>
        </w:trPr>
        <w:tc>
          <w:tcPr>
            <w:tcW w:w="143" w:type="dxa"/>
          </w:tcPr>
          <w:p w:rsidR="00987F75" w:rsidRDefault="00987F75"/>
        </w:tc>
        <w:tc>
          <w:tcPr>
            <w:tcW w:w="1844" w:type="dxa"/>
          </w:tcPr>
          <w:p w:rsidR="00987F75" w:rsidRDefault="00987F75"/>
        </w:tc>
        <w:tc>
          <w:tcPr>
            <w:tcW w:w="6252" w:type="dxa"/>
            <w:gridSpan w:val="2"/>
            <w:shd w:val="clear" w:color="000000" w:fill="FFFFFF"/>
            <w:tcMar>
              <w:left w:w="34" w:type="dxa"/>
              <w:right w:w="34" w:type="dxa"/>
            </w:tcMar>
          </w:tcPr>
          <w:p w:rsidR="00987F75" w:rsidRPr="00D76E4E" w:rsidRDefault="00D76E4E">
            <w:pPr>
              <w:spacing w:after="0" w:line="240" w:lineRule="auto"/>
              <w:jc w:val="center"/>
              <w:rPr>
                <w:sz w:val="19"/>
                <w:szCs w:val="19"/>
                <w:lang w:val="ru-RU"/>
              </w:rPr>
            </w:pPr>
            <w:r w:rsidRPr="00D76E4E">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987F75" w:rsidRPr="00D76E4E" w:rsidRDefault="00987F75">
            <w:pPr>
              <w:rPr>
                <w:lang w:val="ru-RU"/>
              </w:rPr>
            </w:pPr>
          </w:p>
        </w:tc>
        <w:tc>
          <w:tcPr>
            <w:tcW w:w="852" w:type="dxa"/>
          </w:tcPr>
          <w:p w:rsidR="00987F75" w:rsidRPr="00D76E4E" w:rsidRDefault="00987F75">
            <w:pPr>
              <w:rPr>
                <w:lang w:val="ru-RU"/>
              </w:rPr>
            </w:pPr>
          </w:p>
        </w:tc>
        <w:tc>
          <w:tcPr>
            <w:tcW w:w="143" w:type="dxa"/>
          </w:tcPr>
          <w:p w:rsidR="00987F75" w:rsidRPr="00D76E4E" w:rsidRDefault="00987F75">
            <w:pPr>
              <w:rPr>
                <w:lang w:val="ru-RU"/>
              </w:rPr>
            </w:pPr>
          </w:p>
        </w:tc>
      </w:tr>
      <w:tr w:rsidR="00987F75" w:rsidRPr="00831C95">
        <w:trPr>
          <w:trHeight w:hRule="exact" w:val="138"/>
        </w:trPr>
        <w:tc>
          <w:tcPr>
            <w:tcW w:w="143" w:type="dxa"/>
          </w:tcPr>
          <w:p w:rsidR="00987F75" w:rsidRPr="00D76E4E" w:rsidRDefault="00987F75">
            <w:pPr>
              <w:rPr>
                <w:lang w:val="ru-RU"/>
              </w:rPr>
            </w:pPr>
          </w:p>
        </w:tc>
        <w:tc>
          <w:tcPr>
            <w:tcW w:w="1844" w:type="dxa"/>
          </w:tcPr>
          <w:p w:rsidR="00987F75" w:rsidRPr="00D76E4E" w:rsidRDefault="00987F75">
            <w:pPr>
              <w:rPr>
                <w:lang w:val="ru-RU"/>
              </w:rPr>
            </w:pPr>
          </w:p>
        </w:tc>
        <w:tc>
          <w:tcPr>
            <w:tcW w:w="2694" w:type="dxa"/>
          </w:tcPr>
          <w:p w:rsidR="00987F75" w:rsidRPr="00D76E4E" w:rsidRDefault="00987F75">
            <w:pPr>
              <w:rPr>
                <w:lang w:val="ru-RU"/>
              </w:rPr>
            </w:pPr>
          </w:p>
        </w:tc>
        <w:tc>
          <w:tcPr>
            <w:tcW w:w="3545" w:type="dxa"/>
          </w:tcPr>
          <w:p w:rsidR="00987F75" w:rsidRPr="00D76E4E" w:rsidRDefault="00987F75">
            <w:pPr>
              <w:rPr>
                <w:lang w:val="ru-RU"/>
              </w:rPr>
            </w:pPr>
          </w:p>
        </w:tc>
        <w:tc>
          <w:tcPr>
            <w:tcW w:w="1560" w:type="dxa"/>
          </w:tcPr>
          <w:p w:rsidR="00987F75" w:rsidRPr="00D76E4E" w:rsidRDefault="00987F75">
            <w:pPr>
              <w:rPr>
                <w:lang w:val="ru-RU"/>
              </w:rPr>
            </w:pPr>
          </w:p>
        </w:tc>
        <w:tc>
          <w:tcPr>
            <w:tcW w:w="852" w:type="dxa"/>
          </w:tcPr>
          <w:p w:rsidR="00987F75" w:rsidRPr="00D76E4E" w:rsidRDefault="00987F75">
            <w:pPr>
              <w:rPr>
                <w:lang w:val="ru-RU"/>
              </w:rPr>
            </w:pPr>
          </w:p>
        </w:tc>
        <w:tc>
          <w:tcPr>
            <w:tcW w:w="143" w:type="dxa"/>
          </w:tcPr>
          <w:p w:rsidR="00987F75" w:rsidRPr="00D76E4E" w:rsidRDefault="00987F75">
            <w:pPr>
              <w:rPr>
                <w:lang w:val="ru-RU"/>
              </w:rPr>
            </w:pPr>
          </w:p>
        </w:tc>
      </w:tr>
      <w:tr w:rsidR="00987F75" w:rsidRPr="00831C95">
        <w:trPr>
          <w:trHeight w:hRule="exact" w:val="2361"/>
        </w:trPr>
        <w:tc>
          <w:tcPr>
            <w:tcW w:w="143" w:type="dxa"/>
          </w:tcPr>
          <w:p w:rsidR="00987F75" w:rsidRPr="00D76E4E" w:rsidRDefault="00987F75">
            <w:pPr>
              <w:rPr>
                <w:lang w:val="ru-RU"/>
              </w:rPr>
            </w:pPr>
          </w:p>
        </w:tc>
        <w:tc>
          <w:tcPr>
            <w:tcW w:w="10504" w:type="dxa"/>
            <w:gridSpan w:val="5"/>
            <w:shd w:val="clear" w:color="000000" w:fill="FFFFFF"/>
            <w:tcMar>
              <w:left w:w="34" w:type="dxa"/>
              <w:right w:w="34" w:type="dxa"/>
            </w:tcMar>
          </w:tcPr>
          <w:p w:rsidR="00987F75" w:rsidRPr="00D76E4E" w:rsidRDefault="00D76E4E">
            <w:pPr>
              <w:spacing w:after="0" w:line="240" w:lineRule="auto"/>
              <w:rPr>
                <w:lang w:val="ru-RU"/>
              </w:rPr>
            </w:pPr>
            <w:r w:rsidRPr="00D76E4E">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87F75" w:rsidRPr="00D76E4E" w:rsidRDefault="00987F75">
            <w:pPr>
              <w:spacing w:after="0" w:line="240" w:lineRule="auto"/>
              <w:rPr>
                <w:lang w:val="ru-RU"/>
              </w:rPr>
            </w:pPr>
          </w:p>
          <w:p w:rsidR="00987F75" w:rsidRPr="00D76E4E" w:rsidRDefault="00D76E4E">
            <w:pPr>
              <w:spacing w:after="0" w:line="240" w:lineRule="auto"/>
              <w:rPr>
                <w:lang w:val="ru-RU"/>
              </w:rPr>
            </w:pPr>
            <w:r w:rsidRPr="00D76E4E">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Теория и история государства и права</w:t>
            </w:r>
          </w:p>
          <w:p w:rsidR="00987F75" w:rsidRPr="00D76E4E" w:rsidRDefault="00987F75">
            <w:pPr>
              <w:spacing w:after="0" w:line="240" w:lineRule="auto"/>
              <w:rPr>
                <w:lang w:val="ru-RU"/>
              </w:rPr>
            </w:pPr>
          </w:p>
          <w:p w:rsidR="00987F75" w:rsidRPr="00831C95" w:rsidRDefault="00D76E4E">
            <w:pPr>
              <w:spacing w:after="0" w:line="240" w:lineRule="auto"/>
              <w:rPr>
                <w:lang w:val="ru-RU"/>
              </w:rPr>
            </w:pPr>
            <w:r w:rsidRPr="00D76E4E">
              <w:rPr>
                <w:rFonts w:ascii="Times New Roman" w:hAnsi="Times New Roman" w:cs="Times New Roman"/>
                <w:color w:val="000000"/>
                <w:lang w:val="ru-RU"/>
              </w:rPr>
              <w:t xml:space="preserve">Зав. кафедрой д.ю.н., профессор Напалкова И.Г.  </w:t>
            </w:r>
            <w:r w:rsidRPr="00831C95">
              <w:rPr>
                <w:rFonts w:ascii="Times New Roman" w:hAnsi="Times New Roman" w:cs="Times New Roman"/>
                <w:color w:val="000000"/>
                <w:lang w:val="ru-RU"/>
              </w:rPr>
              <w:t>_________________</w:t>
            </w:r>
          </w:p>
          <w:p w:rsidR="00987F75" w:rsidRPr="00831C95" w:rsidRDefault="00987F75">
            <w:pPr>
              <w:spacing w:after="0" w:line="240" w:lineRule="auto"/>
              <w:rPr>
                <w:lang w:val="ru-RU"/>
              </w:rPr>
            </w:pPr>
          </w:p>
          <w:p w:rsidR="00987F75" w:rsidRPr="00D76E4E" w:rsidRDefault="00D76E4E">
            <w:pPr>
              <w:spacing w:after="0" w:line="240" w:lineRule="auto"/>
              <w:rPr>
                <w:lang w:val="ru-RU"/>
              </w:rPr>
            </w:pPr>
            <w:r w:rsidRPr="00D76E4E">
              <w:rPr>
                <w:rFonts w:ascii="Times New Roman" w:hAnsi="Times New Roman" w:cs="Times New Roman"/>
                <w:color w:val="000000"/>
                <w:lang w:val="ru-RU"/>
              </w:rPr>
              <w:t>Программу составил(и):  к.ю.н., доцент, Ганичев И.В. _________________</w:t>
            </w:r>
          </w:p>
        </w:tc>
        <w:tc>
          <w:tcPr>
            <w:tcW w:w="143" w:type="dxa"/>
          </w:tcPr>
          <w:p w:rsidR="00987F75" w:rsidRPr="00D76E4E" w:rsidRDefault="00987F75">
            <w:pPr>
              <w:rPr>
                <w:lang w:val="ru-RU"/>
              </w:rPr>
            </w:pPr>
          </w:p>
        </w:tc>
      </w:tr>
      <w:tr w:rsidR="00987F75" w:rsidRPr="00831C95">
        <w:trPr>
          <w:trHeight w:hRule="exact" w:val="138"/>
        </w:trPr>
        <w:tc>
          <w:tcPr>
            <w:tcW w:w="143" w:type="dxa"/>
          </w:tcPr>
          <w:p w:rsidR="00987F75" w:rsidRPr="00D76E4E" w:rsidRDefault="00987F75">
            <w:pPr>
              <w:rPr>
                <w:lang w:val="ru-RU"/>
              </w:rPr>
            </w:pPr>
          </w:p>
        </w:tc>
        <w:tc>
          <w:tcPr>
            <w:tcW w:w="1844" w:type="dxa"/>
          </w:tcPr>
          <w:p w:rsidR="00987F75" w:rsidRPr="00D76E4E" w:rsidRDefault="00987F75">
            <w:pPr>
              <w:rPr>
                <w:lang w:val="ru-RU"/>
              </w:rPr>
            </w:pPr>
          </w:p>
        </w:tc>
        <w:tc>
          <w:tcPr>
            <w:tcW w:w="2694" w:type="dxa"/>
          </w:tcPr>
          <w:p w:rsidR="00987F75" w:rsidRPr="00D76E4E" w:rsidRDefault="00987F75">
            <w:pPr>
              <w:rPr>
                <w:lang w:val="ru-RU"/>
              </w:rPr>
            </w:pPr>
          </w:p>
        </w:tc>
        <w:tc>
          <w:tcPr>
            <w:tcW w:w="3545" w:type="dxa"/>
          </w:tcPr>
          <w:p w:rsidR="00987F75" w:rsidRPr="00D76E4E" w:rsidRDefault="00987F75">
            <w:pPr>
              <w:rPr>
                <w:lang w:val="ru-RU"/>
              </w:rPr>
            </w:pPr>
          </w:p>
        </w:tc>
        <w:tc>
          <w:tcPr>
            <w:tcW w:w="1560" w:type="dxa"/>
          </w:tcPr>
          <w:p w:rsidR="00987F75" w:rsidRPr="00D76E4E" w:rsidRDefault="00987F75">
            <w:pPr>
              <w:rPr>
                <w:lang w:val="ru-RU"/>
              </w:rPr>
            </w:pPr>
          </w:p>
        </w:tc>
        <w:tc>
          <w:tcPr>
            <w:tcW w:w="852" w:type="dxa"/>
          </w:tcPr>
          <w:p w:rsidR="00987F75" w:rsidRPr="00D76E4E" w:rsidRDefault="00987F75">
            <w:pPr>
              <w:rPr>
                <w:lang w:val="ru-RU"/>
              </w:rPr>
            </w:pPr>
          </w:p>
        </w:tc>
        <w:tc>
          <w:tcPr>
            <w:tcW w:w="143" w:type="dxa"/>
          </w:tcPr>
          <w:p w:rsidR="00987F75" w:rsidRPr="00D76E4E" w:rsidRDefault="00987F75">
            <w:pPr>
              <w:rPr>
                <w:lang w:val="ru-RU"/>
              </w:rPr>
            </w:pPr>
          </w:p>
        </w:tc>
      </w:tr>
      <w:tr w:rsidR="00987F75" w:rsidRPr="00831C95">
        <w:trPr>
          <w:trHeight w:hRule="exact" w:val="29"/>
        </w:trPr>
        <w:tc>
          <w:tcPr>
            <w:tcW w:w="10788" w:type="dxa"/>
            <w:gridSpan w:val="7"/>
            <w:tcBorders>
              <w:top w:val="single" w:sz="16" w:space="0" w:color="000000"/>
            </w:tcBorders>
            <w:shd w:val="clear" w:color="FFFFFF" w:fill="FFFFFF"/>
            <w:tcMar>
              <w:left w:w="4" w:type="dxa"/>
              <w:right w:w="4" w:type="dxa"/>
            </w:tcMar>
          </w:tcPr>
          <w:p w:rsidR="00987F75" w:rsidRPr="00D76E4E" w:rsidRDefault="00987F75">
            <w:pPr>
              <w:rPr>
                <w:lang w:val="ru-RU"/>
              </w:rPr>
            </w:pPr>
          </w:p>
        </w:tc>
      </w:tr>
      <w:tr w:rsidR="00987F75" w:rsidRPr="00831C95">
        <w:trPr>
          <w:trHeight w:hRule="exact" w:val="248"/>
        </w:trPr>
        <w:tc>
          <w:tcPr>
            <w:tcW w:w="143" w:type="dxa"/>
          </w:tcPr>
          <w:p w:rsidR="00987F75" w:rsidRPr="00D76E4E" w:rsidRDefault="00987F75">
            <w:pPr>
              <w:rPr>
                <w:lang w:val="ru-RU"/>
              </w:rPr>
            </w:pPr>
          </w:p>
        </w:tc>
        <w:tc>
          <w:tcPr>
            <w:tcW w:w="1844" w:type="dxa"/>
          </w:tcPr>
          <w:p w:rsidR="00987F75" w:rsidRPr="00D76E4E" w:rsidRDefault="00987F75">
            <w:pPr>
              <w:rPr>
                <w:lang w:val="ru-RU"/>
              </w:rPr>
            </w:pPr>
          </w:p>
        </w:tc>
        <w:tc>
          <w:tcPr>
            <w:tcW w:w="2694" w:type="dxa"/>
          </w:tcPr>
          <w:p w:rsidR="00987F75" w:rsidRPr="00D76E4E" w:rsidRDefault="00987F75">
            <w:pPr>
              <w:rPr>
                <w:lang w:val="ru-RU"/>
              </w:rPr>
            </w:pPr>
          </w:p>
        </w:tc>
        <w:tc>
          <w:tcPr>
            <w:tcW w:w="3545" w:type="dxa"/>
          </w:tcPr>
          <w:p w:rsidR="00987F75" w:rsidRPr="00D76E4E" w:rsidRDefault="00987F75">
            <w:pPr>
              <w:rPr>
                <w:lang w:val="ru-RU"/>
              </w:rPr>
            </w:pPr>
          </w:p>
        </w:tc>
        <w:tc>
          <w:tcPr>
            <w:tcW w:w="1560" w:type="dxa"/>
          </w:tcPr>
          <w:p w:rsidR="00987F75" w:rsidRPr="00D76E4E" w:rsidRDefault="00987F75">
            <w:pPr>
              <w:rPr>
                <w:lang w:val="ru-RU"/>
              </w:rPr>
            </w:pPr>
          </w:p>
        </w:tc>
        <w:tc>
          <w:tcPr>
            <w:tcW w:w="852" w:type="dxa"/>
          </w:tcPr>
          <w:p w:rsidR="00987F75" w:rsidRPr="00D76E4E" w:rsidRDefault="00987F75">
            <w:pPr>
              <w:rPr>
                <w:lang w:val="ru-RU"/>
              </w:rPr>
            </w:pPr>
          </w:p>
        </w:tc>
        <w:tc>
          <w:tcPr>
            <w:tcW w:w="143" w:type="dxa"/>
          </w:tcPr>
          <w:p w:rsidR="00987F75" w:rsidRPr="00D76E4E" w:rsidRDefault="00987F75">
            <w:pPr>
              <w:rPr>
                <w:lang w:val="ru-RU"/>
              </w:rPr>
            </w:pPr>
          </w:p>
        </w:tc>
      </w:tr>
      <w:tr w:rsidR="00987F75" w:rsidRPr="00831C95">
        <w:trPr>
          <w:trHeight w:hRule="exact" w:val="277"/>
        </w:trPr>
        <w:tc>
          <w:tcPr>
            <w:tcW w:w="143" w:type="dxa"/>
          </w:tcPr>
          <w:p w:rsidR="00987F75" w:rsidRPr="00D76E4E" w:rsidRDefault="00987F75">
            <w:pPr>
              <w:rPr>
                <w:lang w:val="ru-RU"/>
              </w:rPr>
            </w:pPr>
          </w:p>
        </w:tc>
        <w:tc>
          <w:tcPr>
            <w:tcW w:w="1844" w:type="dxa"/>
          </w:tcPr>
          <w:p w:rsidR="00987F75" w:rsidRPr="00D76E4E" w:rsidRDefault="00987F75">
            <w:pPr>
              <w:rPr>
                <w:lang w:val="ru-RU"/>
              </w:rPr>
            </w:pPr>
          </w:p>
        </w:tc>
        <w:tc>
          <w:tcPr>
            <w:tcW w:w="6252" w:type="dxa"/>
            <w:gridSpan w:val="2"/>
            <w:shd w:val="clear" w:color="000000" w:fill="FFFFFF"/>
            <w:tcMar>
              <w:left w:w="34" w:type="dxa"/>
              <w:right w:w="34" w:type="dxa"/>
            </w:tcMar>
          </w:tcPr>
          <w:p w:rsidR="00987F75" w:rsidRPr="00D76E4E" w:rsidRDefault="00D76E4E">
            <w:pPr>
              <w:spacing w:after="0" w:line="240" w:lineRule="auto"/>
              <w:jc w:val="center"/>
              <w:rPr>
                <w:sz w:val="19"/>
                <w:szCs w:val="19"/>
                <w:lang w:val="ru-RU"/>
              </w:rPr>
            </w:pPr>
            <w:r w:rsidRPr="00D76E4E">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987F75" w:rsidRPr="00D76E4E" w:rsidRDefault="00987F75">
            <w:pPr>
              <w:rPr>
                <w:lang w:val="ru-RU"/>
              </w:rPr>
            </w:pPr>
          </w:p>
        </w:tc>
        <w:tc>
          <w:tcPr>
            <w:tcW w:w="852" w:type="dxa"/>
          </w:tcPr>
          <w:p w:rsidR="00987F75" w:rsidRPr="00D76E4E" w:rsidRDefault="00987F75">
            <w:pPr>
              <w:rPr>
                <w:lang w:val="ru-RU"/>
              </w:rPr>
            </w:pPr>
          </w:p>
        </w:tc>
        <w:tc>
          <w:tcPr>
            <w:tcW w:w="143" w:type="dxa"/>
          </w:tcPr>
          <w:p w:rsidR="00987F75" w:rsidRPr="00D76E4E" w:rsidRDefault="00987F75">
            <w:pPr>
              <w:rPr>
                <w:lang w:val="ru-RU"/>
              </w:rPr>
            </w:pPr>
          </w:p>
        </w:tc>
      </w:tr>
      <w:tr w:rsidR="00987F75" w:rsidRPr="00831C95">
        <w:trPr>
          <w:trHeight w:hRule="exact" w:val="138"/>
        </w:trPr>
        <w:tc>
          <w:tcPr>
            <w:tcW w:w="143" w:type="dxa"/>
          </w:tcPr>
          <w:p w:rsidR="00987F75" w:rsidRPr="00D76E4E" w:rsidRDefault="00987F75">
            <w:pPr>
              <w:rPr>
                <w:lang w:val="ru-RU"/>
              </w:rPr>
            </w:pPr>
          </w:p>
        </w:tc>
        <w:tc>
          <w:tcPr>
            <w:tcW w:w="1844" w:type="dxa"/>
          </w:tcPr>
          <w:p w:rsidR="00987F75" w:rsidRPr="00D76E4E" w:rsidRDefault="00987F75">
            <w:pPr>
              <w:rPr>
                <w:lang w:val="ru-RU"/>
              </w:rPr>
            </w:pPr>
          </w:p>
        </w:tc>
        <w:tc>
          <w:tcPr>
            <w:tcW w:w="2694" w:type="dxa"/>
          </w:tcPr>
          <w:p w:rsidR="00987F75" w:rsidRPr="00D76E4E" w:rsidRDefault="00987F75">
            <w:pPr>
              <w:rPr>
                <w:lang w:val="ru-RU"/>
              </w:rPr>
            </w:pPr>
          </w:p>
        </w:tc>
        <w:tc>
          <w:tcPr>
            <w:tcW w:w="3545" w:type="dxa"/>
          </w:tcPr>
          <w:p w:rsidR="00987F75" w:rsidRPr="00D76E4E" w:rsidRDefault="00987F75">
            <w:pPr>
              <w:rPr>
                <w:lang w:val="ru-RU"/>
              </w:rPr>
            </w:pPr>
          </w:p>
        </w:tc>
        <w:tc>
          <w:tcPr>
            <w:tcW w:w="1560" w:type="dxa"/>
          </w:tcPr>
          <w:p w:rsidR="00987F75" w:rsidRPr="00D76E4E" w:rsidRDefault="00987F75">
            <w:pPr>
              <w:rPr>
                <w:lang w:val="ru-RU"/>
              </w:rPr>
            </w:pPr>
          </w:p>
        </w:tc>
        <w:tc>
          <w:tcPr>
            <w:tcW w:w="852" w:type="dxa"/>
          </w:tcPr>
          <w:p w:rsidR="00987F75" w:rsidRPr="00D76E4E" w:rsidRDefault="00987F75">
            <w:pPr>
              <w:rPr>
                <w:lang w:val="ru-RU"/>
              </w:rPr>
            </w:pPr>
          </w:p>
        </w:tc>
        <w:tc>
          <w:tcPr>
            <w:tcW w:w="143" w:type="dxa"/>
          </w:tcPr>
          <w:p w:rsidR="00987F75" w:rsidRPr="00D76E4E" w:rsidRDefault="00987F75">
            <w:pPr>
              <w:rPr>
                <w:lang w:val="ru-RU"/>
              </w:rPr>
            </w:pPr>
          </w:p>
        </w:tc>
      </w:tr>
      <w:tr w:rsidR="00987F75" w:rsidRPr="00831C95">
        <w:trPr>
          <w:trHeight w:hRule="exact" w:val="2500"/>
        </w:trPr>
        <w:tc>
          <w:tcPr>
            <w:tcW w:w="143" w:type="dxa"/>
          </w:tcPr>
          <w:p w:rsidR="00987F75" w:rsidRPr="00D76E4E" w:rsidRDefault="00987F75">
            <w:pPr>
              <w:rPr>
                <w:lang w:val="ru-RU"/>
              </w:rPr>
            </w:pPr>
          </w:p>
        </w:tc>
        <w:tc>
          <w:tcPr>
            <w:tcW w:w="10504" w:type="dxa"/>
            <w:gridSpan w:val="5"/>
            <w:shd w:val="clear" w:color="000000" w:fill="FFFFFF"/>
            <w:tcMar>
              <w:left w:w="34" w:type="dxa"/>
              <w:right w:w="34" w:type="dxa"/>
            </w:tcMar>
          </w:tcPr>
          <w:p w:rsidR="00987F75" w:rsidRPr="00D76E4E" w:rsidRDefault="00D76E4E">
            <w:pPr>
              <w:spacing w:after="0" w:line="240" w:lineRule="auto"/>
              <w:rPr>
                <w:lang w:val="ru-RU"/>
              </w:rPr>
            </w:pPr>
            <w:r w:rsidRPr="00D76E4E">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87F75" w:rsidRPr="00D76E4E" w:rsidRDefault="00987F75">
            <w:pPr>
              <w:spacing w:after="0" w:line="240" w:lineRule="auto"/>
              <w:rPr>
                <w:lang w:val="ru-RU"/>
              </w:rPr>
            </w:pPr>
          </w:p>
          <w:p w:rsidR="00987F75" w:rsidRPr="00D76E4E" w:rsidRDefault="00D76E4E">
            <w:pPr>
              <w:spacing w:after="0" w:line="240" w:lineRule="auto"/>
              <w:rPr>
                <w:lang w:val="ru-RU"/>
              </w:rPr>
            </w:pPr>
            <w:r w:rsidRPr="00D76E4E">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Теория и история государства и права</w:t>
            </w:r>
          </w:p>
          <w:p w:rsidR="00987F75" w:rsidRPr="00D76E4E" w:rsidRDefault="00987F75">
            <w:pPr>
              <w:spacing w:after="0" w:line="240" w:lineRule="auto"/>
              <w:rPr>
                <w:lang w:val="ru-RU"/>
              </w:rPr>
            </w:pPr>
          </w:p>
          <w:p w:rsidR="00987F75" w:rsidRPr="00831C95" w:rsidRDefault="00D76E4E">
            <w:pPr>
              <w:spacing w:after="0" w:line="240" w:lineRule="auto"/>
              <w:rPr>
                <w:lang w:val="ru-RU"/>
              </w:rPr>
            </w:pPr>
            <w:r w:rsidRPr="00D76E4E">
              <w:rPr>
                <w:rFonts w:ascii="Times New Roman" w:hAnsi="Times New Roman" w:cs="Times New Roman"/>
                <w:color w:val="000000"/>
                <w:lang w:val="ru-RU"/>
              </w:rPr>
              <w:t xml:space="preserve">Зав. кафедрой д.ю.н., профессор Напалкова И.Г.  </w:t>
            </w:r>
            <w:r w:rsidRPr="00831C95">
              <w:rPr>
                <w:rFonts w:ascii="Times New Roman" w:hAnsi="Times New Roman" w:cs="Times New Roman"/>
                <w:color w:val="000000"/>
                <w:lang w:val="ru-RU"/>
              </w:rPr>
              <w:t>_________________</w:t>
            </w:r>
          </w:p>
          <w:p w:rsidR="00987F75" w:rsidRPr="00831C95" w:rsidRDefault="00987F75">
            <w:pPr>
              <w:spacing w:after="0" w:line="240" w:lineRule="auto"/>
              <w:rPr>
                <w:lang w:val="ru-RU"/>
              </w:rPr>
            </w:pPr>
          </w:p>
          <w:p w:rsidR="00987F75" w:rsidRPr="00D76E4E" w:rsidRDefault="00D76E4E">
            <w:pPr>
              <w:spacing w:after="0" w:line="240" w:lineRule="auto"/>
              <w:rPr>
                <w:lang w:val="ru-RU"/>
              </w:rPr>
            </w:pPr>
            <w:r w:rsidRPr="00D76E4E">
              <w:rPr>
                <w:rFonts w:ascii="Times New Roman" w:hAnsi="Times New Roman" w:cs="Times New Roman"/>
                <w:color w:val="000000"/>
                <w:lang w:val="ru-RU"/>
              </w:rPr>
              <w:t>Программу составил(и):  к.ю.н., доцент, Ганичев И.В. _________________</w:t>
            </w:r>
          </w:p>
        </w:tc>
        <w:tc>
          <w:tcPr>
            <w:tcW w:w="143" w:type="dxa"/>
          </w:tcPr>
          <w:p w:rsidR="00987F75" w:rsidRPr="00D76E4E" w:rsidRDefault="00987F75">
            <w:pPr>
              <w:rPr>
                <w:lang w:val="ru-RU"/>
              </w:rPr>
            </w:pPr>
          </w:p>
        </w:tc>
      </w:tr>
      <w:tr w:rsidR="00987F75" w:rsidRPr="00831C95">
        <w:trPr>
          <w:trHeight w:hRule="exact" w:val="138"/>
        </w:trPr>
        <w:tc>
          <w:tcPr>
            <w:tcW w:w="143" w:type="dxa"/>
          </w:tcPr>
          <w:p w:rsidR="00987F75" w:rsidRPr="00D76E4E" w:rsidRDefault="00987F75">
            <w:pPr>
              <w:rPr>
                <w:lang w:val="ru-RU"/>
              </w:rPr>
            </w:pPr>
          </w:p>
        </w:tc>
        <w:tc>
          <w:tcPr>
            <w:tcW w:w="1844" w:type="dxa"/>
          </w:tcPr>
          <w:p w:rsidR="00987F75" w:rsidRPr="00D76E4E" w:rsidRDefault="00987F75">
            <w:pPr>
              <w:rPr>
                <w:lang w:val="ru-RU"/>
              </w:rPr>
            </w:pPr>
          </w:p>
        </w:tc>
        <w:tc>
          <w:tcPr>
            <w:tcW w:w="2694" w:type="dxa"/>
          </w:tcPr>
          <w:p w:rsidR="00987F75" w:rsidRPr="00D76E4E" w:rsidRDefault="00987F75">
            <w:pPr>
              <w:rPr>
                <w:lang w:val="ru-RU"/>
              </w:rPr>
            </w:pPr>
          </w:p>
        </w:tc>
        <w:tc>
          <w:tcPr>
            <w:tcW w:w="3545" w:type="dxa"/>
          </w:tcPr>
          <w:p w:rsidR="00987F75" w:rsidRPr="00D76E4E" w:rsidRDefault="00987F75">
            <w:pPr>
              <w:rPr>
                <w:lang w:val="ru-RU"/>
              </w:rPr>
            </w:pPr>
          </w:p>
        </w:tc>
        <w:tc>
          <w:tcPr>
            <w:tcW w:w="1560" w:type="dxa"/>
          </w:tcPr>
          <w:p w:rsidR="00987F75" w:rsidRPr="00D76E4E" w:rsidRDefault="00987F75">
            <w:pPr>
              <w:rPr>
                <w:lang w:val="ru-RU"/>
              </w:rPr>
            </w:pPr>
          </w:p>
        </w:tc>
        <w:tc>
          <w:tcPr>
            <w:tcW w:w="852" w:type="dxa"/>
          </w:tcPr>
          <w:p w:rsidR="00987F75" w:rsidRPr="00D76E4E" w:rsidRDefault="00987F75">
            <w:pPr>
              <w:rPr>
                <w:lang w:val="ru-RU"/>
              </w:rPr>
            </w:pPr>
          </w:p>
        </w:tc>
        <w:tc>
          <w:tcPr>
            <w:tcW w:w="143" w:type="dxa"/>
          </w:tcPr>
          <w:p w:rsidR="00987F75" w:rsidRPr="00D76E4E" w:rsidRDefault="00987F75">
            <w:pPr>
              <w:rPr>
                <w:lang w:val="ru-RU"/>
              </w:rPr>
            </w:pPr>
          </w:p>
        </w:tc>
      </w:tr>
      <w:tr w:rsidR="00987F75" w:rsidRPr="00831C95">
        <w:trPr>
          <w:trHeight w:hRule="exact" w:val="29"/>
        </w:trPr>
        <w:tc>
          <w:tcPr>
            <w:tcW w:w="10788" w:type="dxa"/>
            <w:gridSpan w:val="7"/>
            <w:tcBorders>
              <w:top w:val="single" w:sz="16" w:space="0" w:color="000000"/>
            </w:tcBorders>
            <w:shd w:val="clear" w:color="FFFFFF" w:fill="FFFFFF"/>
            <w:tcMar>
              <w:left w:w="4" w:type="dxa"/>
              <w:right w:w="4" w:type="dxa"/>
            </w:tcMar>
          </w:tcPr>
          <w:p w:rsidR="00987F75" w:rsidRPr="00D76E4E" w:rsidRDefault="00987F75">
            <w:pPr>
              <w:rPr>
                <w:lang w:val="ru-RU"/>
              </w:rPr>
            </w:pPr>
          </w:p>
        </w:tc>
      </w:tr>
      <w:tr w:rsidR="00987F75" w:rsidRPr="00831C95">
        <w:trPr>
          <w:trHeight w:hRule="exact" w:val="248"/>
        </w:trPr>
        <w:tc>
          <w:tcPr>
            <w:tcW w:w="143" w:type="dxa"/>
          </w:tcPr>
          <w:p w:rsidR="00987F75" w:rsidRPr="00D76E4E" w:rsidRDefault="00987F75">
            <w:pPr>
              <w:rPr>
                <w:lang w:val="ru-RU"/>
              </w:rPr>
            </w:pPr>
          </w:p>
        </w:tc>
        <w:tc>
          <w:tcPr>
            <w:tcW w:w="1844" w:type="dxa"/>
          </w:tcPr>
          <w:p w:rsidR="00987F75" w:rsidRPr="00D76E4E" w:rsidRDefault="00987F75">
            <w:pPr>
              <w:rPr>
                <w:lang w:val="ru-RU"/>
              </w:rPr>
            </w:pPr>
          </w:p>
        </w:tc>
        <w:tc>
          <w:tcPr>
            <w:tcW w:w="2694" w:type="dxa"/>
          </w:tcPr>
          <w:p w:rsidR="00987F75" w:rsidRPr="00D76E4E" w:rsidRDefault="00987F75">
            <w:pPr>
              <w:rPr>
                <w:lang w:val="ru-RU"/>
              </w:rPr>
            </w:pPr>
          </w:p>
        </w:tc>
        <w:tc>
          <w:tcPr>
            <w:tcW w:w="3545" w:type="dxa"/>
          </w:tcPr>
          <w:p w:rsidR="00987F75" w:rsidRPr="00D76E4E" w:rsidRDefault="00987F75">
            <w:pPr>
              <w:rPr>
                <w:lang w:val="ru-RU"/>
              </w:rPr>
            </w:pPr>
          </w:p>
        </w:tc>
        <w:tc>
          <w:tcPr>
            <w:tcW w:w="1560" w:type="dxa"/>
          </w:tcPr>
          <w:p w:rsidR="00987F75" w:rsidRPr="00D76E4E" w:rsidRDefault="00987F75">
            <w:pPr>
              <w:rPr>
                <w:lang w:val="ru-RU"/>
              </w:rPr>
            </w:pPr>
          </w:p>
        </w:tc>
        <w:tc>
          <w:tcPr>
            <w:tcW w:w="852" w:type="dxa"/>
          </w:tcPr>
          <w:p w:rsidR="00987F75" w:rsidRPr="00D76E4E" w:rsidRDefault="00987F75">
            <w:pPr>
              <w:rPr>
                <w:lang w:val="ru-RU"/>
              </w:rPr>
            </w:pPr>
          </w:p>
        </w:tc>
        <w:tc>
          <w:tcPr>
            <w:tcW w:w="143" w:type="dxa"/>
          </w:tcPr>
          <w:p w:rsidR="00987F75" w:rsidRPr="00D76E4E" w:rsidRDefault="00987F75">
            <w:pPr>
              <w:rPr>
                <w:lang w:val="ru-RU"/>
              </w:rPr>
            </w:pPr>
          </w:p>
        </w:tc>
      </w:tr>
      <w:tr w:rsidR="00987F75" w:rsidRPr="00831C95">
        <w:trPr>
          <w:trHeight w:hRule="exact" w:val="277"/>
        </w:trPr>
        <w:tc>
          <w:tcPr>
            <w:tcW w:w="143" w:type="dxa"/>
          </w:tcPr>
          <w:p w:rsidR="00987F75" w:rsidRPr="00D76E4E" w:rsidRDefault="00987F75">
            <w:pPr>
              <w:rPr>
                <w:lang w:val="ru-RU"/>
              </w:rPr>
            </w:pPr>
          </w:p>
        </w:tc>
        <w:tc>
          <w:tcPr>
            <w:tcW w:w="1844" w:type="dxa"/>
          </w:tcPr>
          <w:p w:rsidR="00987F75" w:rsidRPr="00D76E4E" w:rsidRDefault="00987F75">
            <w:pPr>
              <w:rPr>
                <w:lang w:val="ru-RU"/>
              </w:rPr>
            </w:pPr>
          </w:p>
        </w:tc>
        <w:tc>
          <w:tcPr>
            <w:tcW w:w="6252" w:type="dxa"/>
            <w:gridSpan w:val="2"/>
            <w:shd w:val="clear" w:color="000000" w:fill="FFFFFF"/>
            <w:tcMar>
              <w:left w:w="34" w:type="dxa"/>
              <w:right w:w="34" w:type="dxa"/>
            </w:tcMar>
          </w:tcPr>
          <w:p w:rsidR="00987F75" w:rsidRPr="00D76E4E" w:rsidRDefault="00D76E4E">
            <w:pPr>
              <w:spacing w:after="0" w:line="240" w:lineRule="auto"/>
              <w:jc w:val="center"/>
              <w:rPr>
                <w:sz w:val="19"/>
                <w:szCs w:val="19"/>
                <w:lang w:val="ru-RU"/>
              </w:rPr>
            </w:pPr>
            <w:r w:rsidRPr="00D76E4E">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987F75" w:rsidRPr="00D76E4E" w:rsidRDefault="00987F75">
            <w:pPr>
              <w:rPr>
                <w:lang w:val="ru-RU"/>
              </w:rPr>
            </w:pPr>
          </w:p>
        </w:tc>
        <w:tc>
          <w:tcPr>
            <w:tcW w:w="852" w:type="dxa"/>
          </w:tcPr>
          <w:p w:rsidR="00987F75" w:rsidRPr="00D76E4E" w:rsidRDefault="00987F75">
            <w:pPr>
              <w:rPr>
                <w:lang w:val="ru-RU"/>
              </w:rPr>
            </w:pPr>
          </w:p>
        </w:tc>
        <w:tc>
          <w:tcPr>
            <w:tcW w:w="143" w:type="dxa"/>
          </w:tcPr>
          <w:p w:rsidR="00987F75" w:rsidRPr="00D76E4E" w:rsidRDefault="00987F75">
            <w:pPr>
              <w:rPr>
                <w:lang w:val="ru-RU"/>
              </w:rPr>
            </w:pPr>
          </w:p>
        </w:tc>
      </w:tr>
      <w:tr w:rsidR="00987F75" w:rsidRPr="00831C95">
        <w:trPr>
          <w:trHeight w:hRule="exact" w:val="138"/>
        </w:trPr>
        <w:tc>
          <w:tcPr>
            <w:tcW w:w="143" w:type="dxa"/>
          </w:tcPr>
          <w:p w:rsidR="00987F75" w:rsidRPr="00D76E4E" w:rsidRDefault="00987F75">
            <w:pPr>
              <w:rPr>
                <w:lang w:val="ru-RU"/>
              </w:rPr>
            </w:pPr>
          </w:p>
        </w:tc>
        <w:tc>
          <w:tcPr>
            <w:tcW w:w="1844" w:type="dxa"/>
          </w:tcPr>
          <w:p w:rsidR="00987F75" w:rsidRPr="00D76E4E" w:rsidRDefault="00987F75">
            <w:pPr>
              <w:rPr>
                <w:lang w:val="ru-RU"/>
              </w:rPr>
            </w:pPr>
          </w:p>
        </w:tc>
        <w:tc>
          <w:tcPr>
            <w:tcW w:w="2694" w:type="dxa"/>
          </w:tcPr>
          <w:p w:rsidR="00987F75" w:rsidRPr="00D76E4E" w:rsidRDefault="00987F75">
            <w:pPr>
              <w:rPr>
                <w:lang w:val="ru-RU"/>
              </w:rPr>
            </w:pPr>
          </w:p>
        </w:tc>
        <w:tc>
          <w:tcPr>
            <w:tcW w:w="3545" w:type="dxa"/>
          </w:tcPr>
          <w:p w:rsidR="00987F75" w:rsidRPr="00D76E4E" w:rsidRDefault="00987F75">
            <w:pPr>
              <w:rPr>
                <w:lang w:val="ru-RU"/>
              </w:rPr>
            </w:pPr>
          </w:p>
        </w:tc>
        <w:tc>
          <w:tcPr>
            <w:tcW w:w="1560" w:type="dxa"/>
          </w:tcPr>
          <w:p w:rsidR="00987F75" w:rsidRPr="00D76E4E" w:rsidRDefault="00987F75">
            <w:pPr>
              <w:rPr>
                <w:lang w:val="ru-RU"/>
              </w:rPr>
            </w:pPr>
          </w:p>
        </w:tc>
        <w:tc>
          <w:tcPr>
            <w:tcW w:w="852" w:type="dxa"/>
          </w:tcPr>
          <w:p w:rsidR="00987F75" w:rsidRPr="00D76E4E" w:rsidRDefault="00987F75">
            <w:pPr>
              <w:rPr>
                <w:lang w:val="ru-RU"/>
              </w:rPr>
            </w:pPr>
          </w:p>
        </w:tc>
        <w:tc>
          <w:tcPr>
            <w:tcW w:w="143" w:type="dxa"/>
          </w:tcPr>
          <w:p w:rsidR="00987F75" w:rsidRPr="00D76E4E" w:rsidRDefault="00987F75">
            <w:pPr>
              <w:rPr>
                <w:lang w:val="ru-RU"/>
              </w:rPr>
            </w:pPr>
          </w:p>
        </w:tc>
      </w:tr>
      <w:tr w:rsidR="00987F75" w:rsidRPr="00831C95">
        <w:trPr>
          <w:trHeight w:hRule="exact" w:val="2222"/>
        </w:trPr>
        <w:tc>
          <w:tcPr>
            <w:tcW w:w="143" w:type="dxa"/>
          </w:tcPr>
          <w:p w:rsidR="00987F75" w:rsidRPr="00D76E4E" w:rsidRDefault="00987F75">
            <w:pPr>
              <w:rPr>
                <w:lang w:val="ru-RU"/>
              </w:rPr>
            </w:pPr>
          </w:p>
        </w:tc>
        <w:tc>
          <w:tcPr>
            <w:tcW w:w="10504" w:type="dxa"/>
            <w:gridSpan w:val="5"/>
            <w:shd w:val="clear" w:color="000000" w:fill="FFFFFF"/>
            <w:tcMar>
              <w:left w:w="34" w:type="dxa"/>
              <w:right w:w="34" w:type="dxa"/>
            </w:tcMar>
          </w:tcPr>
          <w:p w:rsidR="00987F75" w:rsidRPr="00D76E4E" w:rsidRDefault="00D76E4E">
            <w:pPr>
              <w:spacing w:after="0" w:line="240" w:lineRule="auto"/>
              <w:rPr>
                <w:lang w:val="ru-RU"/>
              </w:rPr>
            </w:pPr>
            <w:r w:rsidRPr="00D76E4E">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87F75" w:rsidRPr="00D76E4E" w:rsidRDefault="00987F75">
            <w:pPr>
              <w:spacing w:after="0" w:line="240" w:lineRule="auto"/>
              <w:rPr>
                <w:lang w:val="ru-RU"/>
              </w:rPr>
            </w:pPr>
          </w:p>
          <w:p w:rsidR="00987F75" w:rsidRPr="00D76E4E" w:rsidRDefault="00D76E4E">
            <w:pPr>
              <w:spacing w:after="0" w:line="240" w:lineRule="auto"/>
              <w:rPr>
                <w:lang w:val="ru-RU"/>
              </w:rPr>
            </w:pPr>
            <w:r w:rsidRPr="00D76E4E">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Теория и история государства и права</w:t>
            </w:r>
          </w:p>
          <w:p w:rsidR="00987F75" w:rsidRPr="00D76E4E" w:rsidRDefault="00987F75">
            <w:pPr>
              <w:spacing w:after="0" w:line="240" w:lineRule="auto"/>
              <w:rPr>
                <w:lang w:val="ru-RU"/>
              </w:rPr>
            </w:pPr>
          </w:p>
          <w:p w:rsidR="00987F75" w:rsidRPr="00831C95" w:rsidRDefault="00D76E4E">
            <w:pPr>
              <w:spacing w:after="0" w:line="240" w:lineRule="auto"/>
              <w:rPr>
                <w:lang w:val="ru-RU"/>
              </w:rPr>
            </w:pPr>
            <w:r w:rsidRPr="00D76E4E">
              <w:rPr>
                <w:rFonts w:ascii="Times New Roman" w:hAnsi="Times New Roman" w:cs="Times New Roman"/>
                <w:color w:val="000000"/>
                <w:lang w:val="ru-RU"/>
              </w:rPr>
              <w:t xml:space="preserve">Зав. кафедрой: д.ю.н., профессор Напалкова И.Г.  </w:t>
            </w:r>
            <w:r w:rsidRPr="00831C95">
              <w:rPr>
                <w:rFonts w:ascii="Times New Roman" w:hAnsi="Times New Roman" w:cs="Times New Roman"/>
                <w:color w:val="000000"/>
                <w:lang w:val="ru-RU"/>
              </w:rPr>
              <w:t>_________________</w:t>
            </w:r>
          </w:p>
          <w:p w:rsidR="00987F75" w:rsidRPr="00831C95" w:rsidRDefault="00987F75">
            <w:pPr>
              <w:spacing w:after="0" w:line="240" w:lineRule="auto"/>
              <w:rPr>
                <w:lang w:val="ru-RU"/>
              </w:rPr>
            </w:pPr>
          </w:p>
          <w:p w:rsidR="00987F75" w:rsidRPr="00D76E4E" w:rsidRDefault="00D76E4E">
            <w:pPr>
              <w:spacing w:after="0" w:line="240" w:lineRule="auto"/>
              <w:rPr>
                <w:lang w:val="ru-RU"/>
              </w:rPr>
            </w:pPr>
            <w:r w:rsidRPr="00D76E4E">
              <w:rPr>
                <w:rFonts w:ascii="Times New Roman" w:hAnsi="Times New Roman" w:cs="Times New Roman"/>
                <w:color w:val="000000"/>
                <w:lang w:val="ru-RU"/>
              </w:rPr>
              <w:t>Программу составил(и):  к.ю.н., доцент, Ганичев И.В. _________________</w:t>
            </w:r>
          </w:p>
        </w:tc>
        <w:tc>
          <w:tcPr>
            <w:tcW w:w="143" w:type="dxa"/>
          </w:tcPr>
          <w:p w:rsidR="00987F75" w:rsidRPr="00D76E4E" w:rsidRDefault="00987F75">
            <w:pPr>
              <w:rPr>
                <w:lang w:val="ru-RU"/>
              </w:rPr>
            </w:pPr>
          </w:p>
        </w:tc>
      </w:tr>
      <w:tr w:rsidR="00987F75" w:rsidRPr="00831C95">
        <w:trPr>
          <w:trHeight w:hRule="exact" w:val="138"/>
        </w:trPr>
        <w:tc>
          <w:tcPr>
            <w:tcW w:w="143" w:type="dxa"/>
          </w:tcPr>
          <w:p w:rsidR="00987F75" w:rsidRPr="00D76E4E" w:rsidRDefault="00987F75">
            <w:pPr>
              <w:rPr>
                <w:lang w:val="ru-RU"/>
              </w:rPr>
            </w:pPr>
          </w:p>
        </w:tc>
        <w:tc>
          <w:tcPr>
            <w:tcW w:w="1844" w:type="dxa"/>
          </w:tcPr>
          <w:p w:rsidR="00987F75" w:rsidRPr="00D76E4E" w:rsidRDefault="00987F75">
            <w:pPr>
              <w:rPr>
                <w:lang w:val="ru-RU"/>
              </w:rPr>
            </w:pPr>
          </w:p>
        </w:tc>
        <w:tc>
          <w:tcPr>
            <w:tcW w:w="2694" w:type="dxa"/>
          </w:tcPr>
          <w:p w:rsidR="00987F75" w:rsidRPr="00D76E4E" w:rsidRDefault="00987F75">
            <w:pPr>
              <w:rPr>
                <w:lang w:val="ru-RU"/>
              </w:rPr>
            </w:pPr>
          </w:p>
        </w:tc>
        <w:tc>
          <w:tcPr>
            <w:tcW w:w="3545" w:type="dxa"/>
          </w:tcPr>
          <w:p w:rsidR="00987F75" w:rsidRPr="00D76E4E" w:rsidRDefault="00987F75">
            <w:pPr>
              <w:rPr>
                <w:lang w:val="ru-RU"/>
              </w:rPr>
            </w:pPr>
          </w:p>
        </w:tc>
        <w:tc>
          <w:tcPr>
            <w:tcW w:w="1560" w:type="dxa"/>
          </w:tcPr>
          <w:p w:rsidR="00987F75" w:rsidRPr="00D76E4E" w:rsidRDefault="00987F75">
            <w:pPr>
              <w:rPr>
                <w:lang w:val="ru-RU"/>
              </w:rPr>
            </w:pPr>
          </w:p>
        </w:tc>
        <w:tc>
          <w:tcPr>
            <w:tcW w:w="852" w:type="dxa"/>
          </w:tcPr>
          <w:p w:rsidR="00987F75" w:rsidRPr="00D76E4E" w:rsidRDefault="00987F75">
            <w:pPr>
              <w:rPr>
                <w:lang w:val="ru-RU"/>
              </w:rPr>
            </w:pPr>
          </w:p>
        </w:tc>
        <w:tc>
          <w:tcPr>
            <w:tcW w:w="143" w:type="dxa"/>
          </w:tcPr>
          <w:p w:rsidR="00987F75" w:rsidRPr="00D76E4E" w:rsidRDefault="00987F75">
            <w:pPr>
              <w:rPr>
                <w:lang w:val="ru-RU"/>
              </w:rPr>
            </w:pPr>
          </w:p>
        </w:tc>
      </w:tr>
      <w:tr w:rsidR="00987F75" w:rsidRPr="00831C95">
        <w:trPr>
          <w:trHeight w:hRule="exact" w:val="29"/>
        </w:trPr>
        <w:tc>
          <w:tcPr>
            <w:tcW w:w="10788" w:type="dxa"/>
            <w:gridSpan w:val="7"/>
            <w:tcBorders>
              <w:top w:val="single" w:sz="16" w:space="0" w:color="000000"/>
            </w:tcBorders>
            <w:shd w:val="clear" w:color="FFFFFF" w:fill="FFFFFF"/>
            <w:tcMar>
              <w:left w:w="4" w:type="dxa"/>
              <w:right w:w="4" w:type="dxa"/>
            </w:tcMar>
          </w:tcPr>
          <w:p w:rsidR="00987F75" w:rsidRPr="00D76E4E" w:rsidRDefault="00987F75">
            <w:pPr>
              <w:rPr>
                <w:lang w:val="ru-RU"/>
              </w:rPr>
            </w:pPr>
          </w:p>
        </w:tc>
      </w:tr>
      <w:tr w:rsidR="00987F75" w:rsidRPr="00831C95">
        <w:trPr>
          <w:trHeight w:hRule="exact" w:val="387"/>
        </w:trPr>
        <w:tc>
          <w:tcPr>
            <w:tcW w:w="143" w:type="dxa"/>
          </w:tcPr>
          <w:p w:rsidR="00987F75" w:rsidRPr="00D76E4E" w:rsidRDefault="00987F75">
            <w:pPr>
              <w:rPr>
                <w:lang w:val="ru-RU"/>
              </w:rPr>
            </w:pPr>
          </w:p>
        </w:tc>
        <w:tc>
          <w:tcPr>
            <w:tcW w:w="1844" w:type="dxa"/>
          </w:tcPr>
          <w:p w:rsidR="00987F75" w:rsidRPr="00D76E4E" w:rsidRDefault="00987F75">
            <w:pPr>
              <w:rPr>
                <w:lang w:val="ru-RU"/>
              </w:rPr>
            </w:pPr>
          </w:p>
        </w:tc>
        <w:tc>
          <w:tcPr>
            <w:tcW w:w="2694" w:type="dxa"/>
          </w:tcPr>
          <w:p w:rsidR="00987F75" w:rsidRPr="00D76E4E" w:rsidRDefault="00987F75">
            <w:pPr>
              <w:rPr>
                <w:lang w:val="ru-RU"/>
              </w:rPr>
            </w:pPr>
          </w:p>
        </w:tc>
        <w:tc>
          <w:tcPr>
            <w:tcW w:w="3545" w:type="dxa"/>
          </w:tcPr>
          <w:p w:rsidR="00987F75" w:rsidRPr="00D76E4E" w:rsidRDefault="00987F75">
            <w:pPr>
              <w:rPr>
                <w:lang w:val="ru-RU"/>
              </w:rPr>
            </w:pPr>
          </w:p>
        </w:tc>
        <w:tc>
          <w:tcPr>
            <w:tcW w:w="1560" w:type="dxa"/>
          </w:tcPr>
          <w:p w:rsidR="00987F75" w:rsidRPr="00D76E4E" w:rsidRDefault="00987F75">
            <w:pPr>
              <w:rPr>
                <w:lang w:val="ru-RU"/>
              </w:rPr>
            </w:pPr>
          </w:p>
        </w:tc>
        <w:tc>
          <w:tcPr>
            <w:tcW w:w="852" w:type="dxa"/>
          </w:tcPr>
          <w:p w:rsidR="00987F75" w:rsidRPr="00D76E4E" w:rsidRDefault="00987F75">
            <w:pPr>
              <w:rPr>
                <w:lang w:val="ru-RU"/>
              </w:rPr>
            </w:pPr>
          </w:p>
        </w:tc>
        <w:tc>
          <w:tcPr>
            <w:tcW w:w="143" w:type="dxa"/>
          </w:tcPr>
          <w:p w:rsidR="00987F75" w:rsidRPr="00D76E4E" w:rsidRDefault="00987F75">
            <w:pPr>
              <w:rPr>
                <w:lang w:val="ru-RU"/>
              </w:rPr>
            </w:pPr>
          </w:p>
        </w:tc>
      </w:tr>
      <w:tr w:rsidR="00987F75" w:rsidRPr="00831C95">
        <w:trPr>
          <w:trHeight w:hRule="exact" w:val="277"/>
        </w:trPr>
        <w:tc>
          <w:tcPr>
            <w:tcW w:w="143" w:type="dxa"/>
          </w:tcPr>
          <w:p w:rsidR="00987F75" w:rsidRPr="00D76E4E" w:rsidRDefault="00987F75">
            <w:pPr>
              <w:rPr>
                <w:lang w:val="ru-RU"/>
              </w:rPr>
            </w:pPr>
          </w:p>
        </w:tc>
        <w:tc>
          <w:tcPr>
            <w:tcW w:w="1844" w:type="dxa"/>
          </w:tcPr>
          <w:p w:rsidR="00987F75" w:rsidRPr="00D76E4E" w:rsidRDefault="00987F75">
            <w:pPr>
              <w:rPr>
                <w:lang w:val="ru-RU"/>
              </w:rPr>
            </w:pPr>
          </w:p>
        </w:tc>
        <w:tc>
          <w:tcPr>
            <w:tcW w:w="6252" w:type="dxa"/>
            <w:gridSpan w:val="2"/>
            <w:shd w:val="clear" w:color="000000" w:fill="FFFFFF"/>
            <w:tcMar>
              <w:left w:w="34" w:type="dxa"/>
              <w:right w:w="34" w:type="dxa"/>
            </w:tcMar>
          </w:tcPr>
          <w:p w:rsidR="00987F75" w:rsidRPr="00D76E4E" w:rsidRDefault="00D76E4E">
            <w:pPr>
              <w:spacing w:after="0" w:line="240" w:lineRule="auto"/>
              <w:jc w:val="center"/>
              <w:rPr>
                <w:sz w:val="19"/>
                <w:szCs w:val="19"/>
                <w:lang w:val="ru-RU"/>
              </w:rPr>
            </w:pPr>
            <w:r w:rsidRPr="00D76E4E">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987F75" w:rsidRPr="00D76E4E" w:rsidRDefault="00987F75">
            <w:pPr>
              <w:rPr>
                <w:lang w:val="ru-RU"/>
              </w:rPr>
            </w:pPr>
          </w:p>
        </w:tc>
        <w:tc>
          <w:tcPr>
            <w:tcW w:w="852" w:type="dxa"/>
          </w:tcPr>
          <w:p w:rsidR="00987F75" w:rsidRPr="00D76E4E" w:rsidRDefault="00987F75">
            <w:pPr>
              <w:rPr>
                <w:lang w:val="ru-RU"/>
              </w:rPr>
            </w:pPr>
          </w:p>
        </w:tc>
        <w:tc>
          <w:tcPr>
            <w:tcW w:w="143" w:type="dxa"/>
          </w:tcPr>
          <w:p w:rsidR="00987F75" w:rsidRPr="00D76E4E" w:rsidRDefault="00987F75">
            <w:pPr>
              <w:rPr>
                <w:lang w:val="ru-RU"/>
              </w:rPr>
            </w:pPr>
          </w:p>
        </w:tc>
      </w:tr>
      <w:tr w:rsidR="00987F75" w:rsidRPr="00831C95">
        <w:trPr>
          <w:trHeight w:hRule="exact" w:val="277"/>
        </w:trPr>
        <w:tc>
          <w:tcPr>
            <w:tcW w:w="143" w:type="dxa"/>
          </w:tcPr>
          <w:p w:rsidR="00987F75" w:rsidRPr="00D76E4E" w:rsidRDefault="00987F75">
            <w:pPr>
              <w:rPr>
                <w:lang w:val="ru-RU"/>
              </w:rPr>
            </w:pPr>
          </w:p>
        </w:tc>
        <w:tc>
          <w:tcPr>
            <w:tcW w:w="1844" w:type="dxa"/>
          </w:tcPr>
          <w:p w:rsidR="00987F75" w:rsidRPr="00D76E4E" w:rsidRDefault="00987F75">
            <w:pPr>
              <w:rPr>
                <w:lang w:val="ru-RU"/>
              </w:rPr>
            </w:pPr>
          </w:p>
        </w:tc>
        <w:tc>
          <w:tcPr>
            <w:tcW w:w="2694" w:type="dxa"/>
          </w:tcPr>
          <w:p w:rsidR="00987F75" w:rsidRPr="00D76E4E" w:rsidRDefault="00987F75">
            <w:pPr>
              <w:rPr>
                <w:lang w:val="ru-RU"/>
              </w:rPr>
            </w:pPr>
          </w:p>
        </w:tc>
        <w:tc>
          <w:tcPr>
            <w:tcW w:w="3545" w:type="dxa"/>
          </w:tcPr>
          <w:p w:rsidR="00987F75" w:rsidRPr="00D76E4E" w:rsidRDefault="00987F75">
            <w:pPr>
              <w:rPr>
                <w:lang w:val="ru-RU"/>
              </w:rPr>
            </w:pPr>
          </w:p>
        </w:tc>
        <w:tc>
          <w:tcPr>
            <w:tcW w:w="1560" w:type="dxa"/>
          </w:tcPr>
          <w:p w:rsidR="00987F75" w:rsidRPr="00D76E4E" w:rsidRDefault="00987F75">
            <w:pPr>
              <w:rPr>
                <w:lang w:val="ru-RU"/>
              </w:rPr>
            </w:pPr>
          </w:p>
        </w:tc>
        <w:tc>
          <w:tcPr>
            <w:tcW w:w="852" w:type="dxa"/>
          </w:tcPr>
          <w:p w:rsidR="00987F75" w:rsidRPr="00D76E4E" w:rsidRDefault="00987F75">
            <w:pPr>
              <w:rPr>
                <w:lang w:val="ru-RU"/>
              </w:rPr>
            </w:pPr>
          </w:p>
        </w:tc>
        <w:tc>
          <w:tcPr>
            <w:tcW w:w="143" w:type="dxa"/>
          </w:tcPr>
          <w:p w:rsidR="00987F75" w:rsidRPr="00D76E4E" w:rsidRDefault="00987F75">
            <w:pPr>
              <w:rPr>
                <w:lang w:val="ru-RU"/>
              </w:rPr>
            </w:pPr>
          </w:p>
        </w:tc>
      </w:tr>
      <w:tr w:rsidR="00987F75" w:rsidRPr="00831C95">
        <w:trPr>
          <w:trHeight w:hRule="exact" w:val="2222"/>
        </w:trPr>
        <w:tc>
          <w:tcPr>
            <w:tcW w:w="143" w:type="dxa"/>
          </w:tcPr>
          <w:p w:rsidR="00987F75" w:rsidRPr="00D76E4E" w:rsidRDefault="00987F75">
            <w:pPr>
              <w:rPr>
                <w:lang w:val="ru-RU"/>
              </w:rPr>
            </w:pPr>
          </w:p>
        </w:tc>
        <w:tc>
          <w:tcPr>
            <w:tcW w:w="10504" w:type="dxa"/>
            <w:gridSpan w:val="5"/>
            <w:shd w:val="clear" w:color="000000" w:fill="FFFFFF"/>
            <w:tcMar>
              <w:left w:w="34" w:type="dxa"/>
              <w:right w:w="34" w:type="dxa"/>
            </w:tcMar>
          </w:tcPr>
          <w:p w:rsidR="00987F75" w:rsidRPr="00D76E4E" w:rsidRDefault="00D76E4E">
            <w:pPr>
              <w:spacing w:after="0" w:line="240" w:lineRule="auto"/>
              <w:rPr>
                <w:lang w:val="ru-RU"/>
              </w:rPr>
            </w:pPr>
            <w:r w:rsidRPr="00D76E4E">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987F75" w:rsidRPr="00D76E4E" w:rsidRDefault="00987F75">
            <w:pPr>
              <w:spacing w:after="0" w:line="240" w:lineRule="auto"/>
              <w:rPr>
                <w:lang w:val="ru-RU"/>
              </w:rPr>
            </w:pPr>
          </w:p>
          <w:p w:rsidR="00987F75" w:rsidRPr="00D76E4E" w:rsidRDefault="00D76E4E">
            <w:pPr>
              <w:spacing w:after="0" w:line="240" w:lineRule="auto"/>
              <w:rPr>
                <w:lang w:val="ru-RU"/>
              </w:rPr>
            </w:pPr>
            <w:r w:rsidRPr="00D76E4E">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Теория и история государства и права</w:t>
            </w:r>
          </w:p>
          <w:p w:rsidR="00987F75" w:rsidRPr="00D76E4E" w:rsidRDefault="00987F75">
            <w:pPr>
              <w:spacing w:after="0" w:line="240" w:lineRule="auto"/>
              <w:rPr>
                <w:lang w:val="ru-RU"/>
              </w:rPr>
            </w:pPr>
          </w:p>
          <w:p w:rsidR="00987F75" w:rsidRPr="00831C95" w:rsidRDefault="00D76E4E">
            <w:pPr>
              <w:spacing w:after="0" w:line="240" w:lineRule="auto"/>
              <w:rPr>
                <w:lang w:val="ru-RU"/>
              </w:rPr>
            </w:pPr>
            <w:r w:rsidRPr="00D76E4E">
              <w:rPr>
                <w:rFonts w:ascii="Times New Roman" w:hAnsi="Times New Roman" w:cs="Times New Roman"/>
                <w:color w:val="000000"/>
                <w:lang w:val="ru-RU"/>
              </w:rPr>
              <w:t xml:space="preserve">Зав. кафедрой: д.ю.н., профессор Напалкова И.Г.  </w:t>
            </w:r>
            <w:r w:rsidRPr="00831C95">
              <w:rPr>
                <w:rFonts w:ascii="Times New Roman" w:hAnsi="Times New Roman" w:cs="Times New Roman"/>
                <w:color w:val="000000"/>
                <w:lang w:val="ru-RU"/>
              </w:rPr>
              <w:t>_________________</w:t>
            </w:r>
          </w:p>
          <w:p w:rsidR="00987F75" w:rsidRPr="00831C95" w:rsidRDefault="00987F75">
            <w:pPr>
              <w:spacing w:after="0" w:line="240" w:lineRule="auto"/>
              <w:rPr>
                <w:lang w:val="ru-RU"/>
              </w:rPr>
            </w:pPr>
          </w:p>
          <w:p w:rsidR="00987F75" w:rsidRPr="00D76E4E" w:rsidRDefault="00D76E4E">
            <w:pPr>
              <w:spacing w:after="0" w:line="240" w:lineRule="auto"/>
              <w:rPr>
                <w:lang w:val="ru-RU"/>
              </w:rPr>
            </w:pPr>
            <w:r w:rsidRPr="00D76E4E">
              <w:rPr>
                <w:rFonts w:ascii="Times New Roman" w:hAnsi="Times New Roman" w:cs="Times New Roman"/>
                <w:color w:val="000000"/>
                <w:lang w:val="ru-RU"/>
              </w:rPr>
              <w:t>Программу составил(и):  к.ю.н., доцент, Ганичев И.В. _________________</w:t>
            </w:r>
          </w:p>
        </w:tc>
        <w:tc>
          <w:tcPr>
            <w:tcW w:w="143" w:type="dxa"/>
          </w:tcPr>
          <w:p w:rsidR="00987F75" w:rsidRPr="00D76E4E" w:rsidRDefault="00987F75">
            <w:pPr>
              <w:rPr>
                <w:lang w:val="ru-RU"/>
              </w:rPr>
            </w:pPr>
          </w:p>
        </w:tc>
      </w:tr>
    </w:tbl>
    <w:p w:rsidR="00987F75" w:rsidRPr="00D76E4E" w:rsidRDefault="00D76E4E">
      <w:pPr>
        <w:rPr>
          <w:sz w:val="0"/>
          <w:szCs w:val="0"/>
          <w:lang w:val="ru-RU"/>
        </w:rPr>
      </w:pPr>
      <w:r w:rsidRPr="00D76E4E">
        <w:rPr>
          <w:lang w:val="ru-RU"/>
        </w:rPr>
        <w:br w:type="page"/>
      </w:r>
    </w:p>
    <w:tbl>
      <w:tblPr>
        <w:tblW w:w="0" w:type="auto"/>
        <w:tblCellMar>
          <w:left w:w="0" w:type="dxa"/>
          <w:right w:w="0" w:type="dxa"/>
        </w:tblCellMar>
        <w:tblLook w:val="04A0" w:firstRow="1" w:lastRow="0" w:firstColumn="1" w:lastColumn="0" w:noHBand="0" w:noVBand="1"/>
      </w:tblPr>
      <w:tblGrid>
        <w:gridCol w:w="758"/>
        <w:gridCol w:w="189"/>
        <w:gridCol w:w="1775"/>
        <w:gridCol w:w="1500"/>
        <w:gridCol w:w="143"/>
        <w:gridCol w:w="811"/>
        <w:gridCol w:w="690"/>
        <w:gridCol w:w="1107"/>
        <w:gridCol w:w="1241"/>
        <w:gridCol w:w="695"/>
        <w:gridCol w:w="391"/>
        <w:gridCol w:w="974"/>
      </w:tblGrid>
      <w:tr w:rsidR="00987F75">
        <w:trPr>
          <w:trHeight w:hRule="exact" w:val="416"/>
        </w:trPr>
        <w:tc>
          <w:tcPr>
            <w:tcW w:w="4692" w:type="dxa"/>
            <w:gridSpan w:val="5"/>
            <w:shd w:val="clear" w:color="C0C0C0" w:fill="FFFFFF"/>
            <w:tcMar>
              <w:left w:w="34" w:type="dxa"/>
              <w:right w:w="34" w:type="dxa"/>
            </w:tcMar>
          </w:tcPr>
          <w:p w:rsidR="00987F75" w:rsidRDefault="00D76E4E">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851" w:type="dxa"/>
          </w:tcPr>
          <w:p w:rsidR="00987F75" w:rsidRDefault="00987F75"/>
        </w:tc>
        <w:tc>
          <w:tcPr>
            <w:tcW w:w="710" w:type="dxa"/>
          </w:tcPr>
          <w:p w:rsidR="00987F75" w:rsidRDefault="00987F75"/>
        </w:tc>
        <w:tc>
          <w:tcPr>
            <w:tcW w:w="1135" w:type="dxa"/>
          </w:tcPr>
          <w:p w:rsidR="00987F75" w:rsidRDefault="00987F75"/>
        </w:tc>
        <w:tc>
          <w:tcPr>
            <w:tcW w:w="1277" w:type="dxa"/>
          </w:tcPr>
          <w:p w:rsidR="00987F75" w:rsidRDefault="00987F75"/>
        </w:tc>
        <w:tc>
          <w:tcPr>
            <w:tcW w:w="710" w:type="dxa"/>
          </w:tcPr>
          <w:p w:rsidR="00987F75" w:rsidRDefault="00987F75"/>
        </w:tc>
        <w:tc>
          <w:tcPr>
            <w:tcW w:w="426" w:type="dxa"/>
          </w:tcPr>
          <w:p w:rsidR="00987F75" w:rsidRDefault="00987F75"/>
        </w:tc>
        <w:tc>
          <w:tcPr>
            <w:tcW w:w="1007" w:type="dxa"/>
            <w:shd w:val="clear" w:color="C0C0C0" w:fill="FFFFFF"/>
            <w:tcMar>
              <w:left w:w="34" w:type="dxa"/>
              <w:right w:w="34" w:type="dxa"/>
            </w:tcMar>
          </w:tcPr>
          <w:p w:rsidR="00987F75" w:rsidRDefault="00D76E4E">
            <w:pPr>
              <w:spacing w:after="0" w:line="240" w:lineRule="auto"/>
              <w:jc w:val="right"/>
              <w:rPr>
                <w:sz w:val="16"/>
                <w:szCs w:val="16"/>
              </w:rPr>
            </w:pPr>
            <w:r>
              <w:rPr>
                <w:rFonts w:ascii="Times New Roman" w:hAnsi="Times New Roman" w:cs="Times New Roman"/>
                <w:color w:val="C0C0C0"/>
                <w:sz w:val="16"/>
                <w:szCs w:val="16"/>
              </w:rPr>
              <w:t>стр. 4</w:t>
            </w:r>
          </w:p>
        </w:tc>
      </w:tr>
      <w:tr w:rsidR="00987F7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987F75" w:rsidRPr="00831C95">
        <w:trPr>
          <w:trHeight w:hRule="exact" w:val="204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Цели освоения дисциплины: формирование у студентов необходимых компетенций, знаний российского права; становления, преобразований и развития гражданского общества и правового государства; ознакомления обучающихся с основами теории государства и права, с отраслями материальных публичных прав: конституционного, уголовного иадминистративного, с отраслями материальных частных прав: гражданского, трудового и семейного, а также с правом публично-частного характера – экологическим; овладение навыками по использованию правовых норм, закреплённых в действующей Конституции, в отраслевых кодексах и важнейших для страны и граждан нормативно-правовых актах; дать студентам современную систему знаний о государстве и праве вообще и российском государстве и праве в частности, на основе отвечающих требованиям реальности правовом сознании и правовой культуре, свободном от идей правового идеализма и нигилизма.</w:t>
            </w:r>
          </w:p>
        </w:tc>
      </w:tr>
      <w:tr w:rsidR="00987F75" w:rsidRPr="00831C95">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Задачи: применять знания о правонарушениях и ответственности за их совершение; разрешать конкретные ситуации, связанных с защитой гражданином России своих прав и свобод; изучить систему органов государственной власти, правоохранительных органов и судебной системы, призванных определённым образом охранять и защищать права граждан; использовать нормативно-правовые акты в практике.</w:t>
            </w:r>
          </w:p>
        </w:tc>
      </w:tr>
      <w:tr w:rsidR="00987F75" w:rsidRPr="00831C95">
        <w:trPr>
          <w:trHeight w:hRule="exact" w:val="277"/>
        </w:trPr>
        <w:tc>
          <w:tcPr>
            <w:tcW w:w="766" w:type="dxa"/>
          </w:tcPr>
          <w:p w:rsidR="00987F75" w:rsidRPr="00D76E4E" w:rsidRDefault="00987F75">
            <w:pPr>
              <w:rPr>
                <w:lang w:val="ru-RU"/>
              </w:rPr>
            </w:pPr>
          </w:p>
        </w:tc>
        <w:tc>
          <w:tcPr>
            <w:tcW w:w="228" w:type="dxa"/>
          </w:tcPr>
          <w:p w:rsidR="00987F75" w:rsidRPr="00D76E4E" w:rsidRDefault="00987F75">
            <w:pPr>
              <w:rPr>
                <w:lang w:val="ru-RU"/>
              </w:rPr>
            </w:pPr>
          </w:p>
        </w:tc>
        <w:tc>
          <w:tcPr>
            <w:tcW w:w="1844" w:type="dxa"/>
          </w:tcPr>
          <w:p w:rsidR="00987F75" w:rsidRPr="00D76E4E" w:rsidRDefault="00987F75">
            <w:pPr>
              <w:rPr>
                <w:lang w:val="ru-RU"/>
              </w:rPr>
            </w:pPr>
          </w:p>
        </w:tc>
        <w:tc>
          <w:tcPr>
            <w:tcW w:w="1702" w:type="dxa"/>
          </w:tcPr>
          <w:p w:rsidR="00987F75" w:rsidRPr="00D76E4E" w:rsidRDefault="00987F75">
            <w:pPr>
              <w:rPr>
                <w:lang w:val="ru-RU"/>
              </w:rPr>
            </w:pPr>
          </w:p>
        </w:tc>
        <w:tc>
          <w:tcPr>
            <w:tcW w:w="143" w:type="dxa"/>
          </w:tcPr>
          <w:p w:rsidR="00987F75" w:rsidRPr="00D76E4E" w:rsidRDefault="00987F75">
            <w:pPr>
              <w:rPr>
                <w:lang w:val="ru-RU"/>
              </w:rPr>
            </w:pPr>
          </w:p>
        </w:tc>
        <w:tc>
          <w:tcPr>
            <w:tcW w:w="851" w:type="dxa"/>
          </w:tcPr>
          <w:p w:rsidR="00987F75" w:rsidRPr="00D76E4E" w:rsidRDefault="00987F75">
            <w:pPr>
              <w:rPr>
                <w:lang w:val="ru-RU"/>
              </w:rPr>
            </w:pPr>
          </w:p>
        </w:tc>
        <w:tc>
          <w:tcPr>
            <w:tcW w:w="710" w:type="dxa"/>
          </w:tcPr>
          <w:p w:rsidR="00987F75" w:rsidRPr="00D76E4E" w:rsidRDefault="00987F75">
            <w:pPr>
              <w:rPr>
                <w:lang w:val="ru-RU"/>
              </w:rPr>
            </w:pPr>
          </w:p>
        </w:tc>
        <w:tc>
          <w:tcPr>
            <w:tcW w:w="1135" w:type="dxa"/>
          </w:tcPr>
          <w:p w:rsidR="00987F75" w:rsidRPr="00D76E4E" w:rsidRDefault="00987F75">
            <w:pPr>
              <w:rPr>
                <w:lang w:val="ru-RU"/>
              </w:rPr>
            </w:pPr>
          </w:p>
        </w:tc>
        <w:tc>
          <w:tcPr>
            <w:tcW w:w="1277" w:type="dxa"/>
          </w:tcPr>
          <w:p w:rsidR="00987F75" w:rsidRPr="00D76E4E" w:rsidRDefault="00987F75">
            <w:pPr>
              <w:rPr>
                <w:lang w:val="ru-RU"/>
              </w:rPr>
            </w:pPr>
          </w:p>
        </w:tc>
        <w:tc>
          <w:tcPr>
            <w:tcW w:w="710" w:type="dxa"/>
          </w:tcPr>
          <w:p w:rsidR="00987F75" w:rsidRPr="00D76E4E" w:rsidRDefault="00987F75">
            <w:pPr>
              <w:rPr>
                <w:lang w:val="ru-RU"/>
              </w:rPr>
            </w:pPr>
          </w:p>
        </w:tc>
        <w:tc>
          <w:tcPr>
            <w:tcW w:w="426" w:type="dxa"/>
          </w:tcPr>
          <w:p w:rsidR="00987F75" w:rsidRPr="00D76E4E" w:rsidRDefault="00987F75">
            <w:pPr>
              <w:rPr>
                <w:lang w:val="ru-RU"/>
              </w:rPr>
            </w:pPr>
          </w:p>
        </w:tc>
        <w:tc>
          <w:tcPr>
            <w:tcW w:w="993" w:type="dxa"/>
          </w:tcPr>
          <w:p w:rsidR="00987F75" w:rsidRPr="00D76E4E" w:rsidRDefault="00987F75">
            <w:pPr>
              <w:rPr>
                <w:lang w:val="ru-RU"/>
              </w:rPr>
            </w:pPr>
          </w:p>
        </w:tc>
      </w:tr>
      <w:tr w:rsidR="00987F75" w:rsidRPr="00831C9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87F75" w:rsidRPr="00D76E4E" w:rsidRDefault="00D76E4E">
            <w:pPr>
              <w:spacing w:after="0" w:line="240" w:lineRule="auto"/>
              <w:jc w:val="center"/>
              <w:rPr>
                <w:sz w:val="19"/>
                <w:szCs w:val="19"/>
                <w:lang w:val="ru-RU"/>
              </w:rPr>
            </w:pPr>
            <w:r w:rsidRPr="00D76E4E">
              <w:rPr>
                <w:rFonts w:ascii="Times New Roman" w:hAnsi="Times New Roman" w:cs="Times New Roman"/>
                <w:b/>
                <w:color w:val="000000"/>
                <w:sz w:val="19"/>
                <w:szCs w:val="19"/>
                <w:lang w:val="ru-RU"/>
              </w:rPr>
              <w:t>2. МЕСТО ДИСЦИПЛИНЫ В СТРУКТУРЕ ОБРАЗОВАТЕЛЬНОЙ ПРОГРАММЫ</w:t>
            </w:r>
          </w:p>
        </w:tc>
      </w:tr>
      <w:tr w:rsidR="00987F7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rPr>
                <w:sz w:val="19"/>
                <w:szCs w:val="19"/>
              </w:rPr>
            </w:pPr>
            <w:r>
              <w:rPr>
                <w:rFonts w:ascii="Times New Roman" w:hAnsi="Times New Roman" w:cs="Times New Roman"/>
                <w:color w:val="000000"/>
                <w:sz w:val="19"/>
                <w:szCs w:val="19"/>
              </w:rPr>
              <w:t>Б1.Б</w:t>
            </w:r>
          </w:p>
        </w:tc>
      </w:tr>
      <w:tr w:rsidR="00987F75" w:rsidRPr="00831C95">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b/>
                <w:color w:val="000000"/>
                <w:sz w:val="19"/>
                <w:szCs w:val="19"/>
                <w:lang w:val="ru-RU"/>
              </w:rPr>
              <w:t>Требования к предварительной подготовке обучающегося:</w:t>
            </w:r>
          </w:p>
        </w:tc>
      </w:tr>
      <w:tr w:rsidR="00987F75" w:rsidRPr="00831C95">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 Иностранный язык</w:t>
            </w:r>
          </w:p>
        </w:tc>
      </w:tr>
      <w:tr w:rsidR="00987F7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rPr>
                <w:sz w:val="19"/>
                <w:szCs w:val="19"/>
              </w:rPr>
            </w:pPr>
            <w:r>
              <w:rPr>
                <w:rFonts w:ascii="Times New Roman" w:hAnsi="Times New Roman" w:cs="Times New Roman"/>
                <w:color w:val="000000"/>
                <w:sz w:val="19"/>
                <w:szCs w:val="19"/>
              </w:rPr>
              <w:t>Экология</w:t>
            </w:r>
          </w:p>
        </w:tc>
      </w:tr>
      <w:tr w:rsidR="00987F7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rPr>
                <w:sz w:val="19"/>
                <w:szCs w:val="19"/>
              </w:rPr>
            </w:pPr>
            <w:r>
              <w:rPr>
                <w:rFonts w:ascii="Times New Roman" w:hAnsi="Times New Roman" w:cs="Times New Roman"/>
                <w:color w:val="000000"/>
                <w:sz w:val="19"/>
                <w:szCs w:val="19"/>
              </w:rPr>
              <w:t>История</w:t>
            </w:r>
          </w:p>
        </w:tc>
      </w:tr>
      <w:tr w:rsidR="00987F75" w:rsidRPr="00831C95">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987F7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rPr>
                <w:sz w:val="19"/>
                <w:szCs w:val="19"/>
              </w:rPr>
            </w:pPr>
            <w:r>
              <w:rPr>
                <w:rFonts w:ascii="Times New Roman" w:hAnsi="Times New Roman" w:cs="Times New Roman"/>
                <w:color w:val="000000"/>
                <w:sz w:val="19"/>
                <w:szCs w:val="19"/>
              </w:rPr>
              <w:t>Методы научных исследований,</w:t>
            </w:r>
          </w:p>
        </w:tc>
      </w:tr>
      <w:tr w:rsidR="00987F75" w:rsidRPr="00831C9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Организационное и правовое обеспечение информационной безопасности,</w:t>
            </w:r>
          </w:p>
        </w:tc>
      </w:tr>
      <w:tr w:rsidR="00987F75" w:rsidRPr="00831C9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Культура речи и деловое общение,</w:t>
            </w:r>
          </w:p>
        </w:tc>
      </w:tr>
      <w:tr w:rsidR="00987F75" w:rsidRPr="00831C9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Теория информационной безопасности и методология защиты информации,</w:t>
            </w:r>
          </w:p>
        </w:tc>
      </w:tr>
      <w:tr w:rsidR="00987F75" w:rsidRPr="00831C95">
        <w:trPr>
          <w:trHeight w:hRule="exact" w:val="277"/>
        </w:trPr>
        <w:tc>
          <w:tcPr>
            <w:tcW w:w="766" w:type="dxa"/>
          </w:tcPr>
          <w:p w:rsidR="00987F75" w:rsidRPr="00D76E4E" w:rsidRDefault="00987F75">
            <w:pPr>
              <w:rPr>
                <w:lang w:val="ru-RU"/>
              </w:rPr>
            </w:pPr>
          </w:p>
        </w:tc>
        <w:tc>
          <w:tcPr>
            <w:tcW w:w="228" w:type="dxa"/>
          </w:tcPr>
          <w:p w:rsidR="00987F75" w:rsidRPr="00D76E4E" w:rsidRDefault="00987F75">
            <w:pPr>
              <w:rPr>
                <w:lang w:val="ru-RU"/>
              </w:rPr>
            </w:pPr>
          </w:p>
        </w:tc>
        <w:tc>
          <w:tcPr>
            <w:tcW w:w="1844" w:type="dxa"/>
          </w:tcPr>
          <w:p w:rsidR="00987F75" w:rsidRPr="00D76E4E" w:rsidRDefault="00987F75">
            <w:pPr>
              <w:rPr>
                <w:lang w:val="ru-RU"/>
              </w:rPr>
            </w:pPr>
          </w:p>
        </w:tc>
        <w:tc>
          <w:tcPr>
            <w:tcW w:w="1702" w:type="dxa"/>
          </w:tcPr>
          <w:p w:rsidR="00987F75" w:rsidRPr="00D76E4E" w:rsidRDefault="00987F75">
            <w:pPr>
              <w:rPr>
                <w:lang w:val="ru-RU"/>
              </w:rPr>
            </w:pPr>
          </w:p>
        </w:tc>
        <w:tc>
          <w:tcPr>
            <w:tcW w:w="143" w:type="dxa"/>
          </w:tcPr>
          <w:p w:rsidR="00987F75" w:rsidRPr="00D76E4E" w:rsidRDefault="00987F75">
            <w:pPr>
              <w:rPr>
                <w:lang w:val="ru-RU"/>
              </w:rPr>
            </w:pPr>
          </w:p>
        </w:tc>
        <w:tc>
          <w:tcPr>
            <w:tcW w:w="851" w:type="dxa"/>
          </w:tcPr>
          <w:p w:rsidR="00987F75" w:rsidRPr="00D76E4E" w:rsidRDefault="00987F75">
            <w:pPr>
              <w:rPr>
                <w:lang w:val="ru-RU"/>
              </w:rPr>
            </w:pPr>
          </w:p>
        </w:tc>
        <w:tc>
          <w:tcPr>
            <w:tcW w:w="710" w:type="dxa"/>
          </w:tcPr>
          <w:p w:rsidR="00987F75" w:rsidRPr="00D76E4E" w:rsidRDefault="00987F75">
            <w:pPr>
              <w:rPr>
                <w:lang w:val="ru-RU"/>
              </w:rPr>
            </w:pPr>
          </w:p>
        </w:tc>
        <w:tc>
          <w:tcPr>
            <w:tcW w:w="1135" w:type="dxa"/>
          </w:tcPr>
          <w:p w:rsidR="00987F75" w:rsidRPr="00D76E4E" w:rsidRDefault="00987F75">
            <w:pPr>
              <w:rPr>
                <w:lang w:val="ru-RU"/>
              </w:rPr>
            </w:pPr>
          </w:p>
        </w:tc>
        <w:tc>
          <w:tcPr>
            <w:tcW w:w="1277" w:type="dxa"/>
          </w:tcPr>
          <w:p w:rsidR="00987F75" w:rsidRPr="00D76E4E" w:rsidRDefault="00987F75">
            <w:pPr>
              <w:rPr>
                <w:lang w:val="ru-RU"/>
              </w:rPr>
            </w:pPr>
          </w:p>
        </w:tc>
        <w:tc>
          <w:tcPr>
            <w:tcW w:w="710" w:type="dxa"/>
          </w:tcPr>
          <w:p w:rsidR="00987F75" w:rsidRPr="00D76E4E" w:rsidRDefault="00987F75">
            <w:pPr>
              <w:rPr>
                <w:lang w:val="ru-RU"/>
              </w:rPr>
            </w:pPr>
          </w:p>
        </w:tc>
        <w:tc>
          <w:tcPr>
            <w:tcW w:w="426" w:type="dxa"/>
          </w:tcPr>
          <w:p w:rsidR="00987F75" w:rsidRPr="00D76E4E" w:rsidRDefault="00987F75">
            <w:pPr>
              <w:rPr>
                <w:lang w:val="ru-RU"/>
              </w:rPr>
            </w:pPr>
          </w:p>
        </w:tc>
        <w:tc>
          <w:tcPr>
            <w:tcW w:w="993" w:type="dxa"/>
          </w:tcPr>
          <w:p w:rsidR="00987F75" w:rsidRPr="00D76E4E" w:rsidRDefault="00987F75">
            <w:pPr>
              <w:rPr>
                <w:lang w:val="ru-RU"/>
              </w:rPr>
            </w:pPr>
          </w:p>
        </w:tc>
      </w:tr>
      <w:tr w:rsidR="00987F75" w:rsidRPr="00831C95">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87F75" w:rsidRPr="00D76E4E" w:rsidRDefault="00D76E4E">
            <w:pPr>
              <w:spacing w:after="0" w:line="240" w:lineRule="auto"/>
              <w:jc w:val="center"/>
              <w:rPr>
                <w:sz w:val="19"/>
                <w:szCs w:val="19"/>
                <w:lang w:val="ru-RU"/>
              </w:rPr>
            </w:pPr>
            <w:r w:rsidRPr="00D76E4E">
              <w:rPr>
                <w:rFonts w:ascii="Times New Roman" w:hAnsi="Times New Roman" w:cs="Times New Roman"/>
                <w:b/>
                <w:color w:val="000000"/>
                <w:sz w:val="19"/>
                <w:szCs w:val="19"/>
                <w:lang w:val="ru-RU"/>
              </w:rPr>
              <w:t>3. ТРЕБОВАНИЯ К РЕЗУЛЬТАТАМ ОСВОЕНИЯ ДИСЦИПЛИНЫ</w:t>
            </w:r>
          </w:p>
        </w:tc>
      </w:tr>
      <w:tr w:rsidR="00987F75" w:rsidRPr="00831C9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jc w:val="center"/>
              <w:rPr>
                <w:sz w:val="19"/>
                <w:szCs w:val="19"/>
                <w:lang w:val="ru-RU"/>
              </w:rPr>
            </w:pPr>
            <w:r w:rsidRPr="00D76E4E">
              <w:rPr>
                <w:rFonts w:ascii="Times New Roman" w:hAnsi="Times New Roman" w:cs="Times New Roman"/>
                <w:b/>
                <w:color w:val="000000"/>
                <w:sz w:val="19"/>
                <w:szCs w:val="19"/>
                <w:lang w:val="ru-RU"/>
              </w:rPr>
              <w:t>ОК-4:      способностью использовать основы правовых знаний в различных сферах деятельности</w:t>
            </w:r>
          </w:p>
        </w:tc>
      </w:tr>
      <w:tr w:rsidR="00987F7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rPr>
                <w:sz w:val="19"/>
                <w:szCs w:val="19"/>
              </w:rPr>
            </w:pPr>
            <w:r>
              <w:rPr>
                <w:rFonts w:ascii="Times New Roman" w:hAnsi="Times New Roman" w:cs="Times New Roman"/>
                <w:b/>
                <w:color w:val="000000"/>
                <w:sz w:val="19"/>
                <w:szCs w:val="19"/>
              </w:rPr>
              <w:t>Знать:</w:t>
            </w:r>
          </w:p>
        </w:tc>
      </w:tr>
      <w:tr w:rsidR="00987F75" w:rsidRPr="00831C9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отличия документов применения права от нормативных правовых документов;</w:t>
            </w:r>
          </w:p>
        </w:tc>
      </w:tr>
      <w:tr w:rsidR="00987F7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rPr>
                <w:sz w:val="19"/>
                <w:szCs w:val="19"/>
              </w:rPr>
            </w:pPr>
            <w:r>
              <w:rPr>
                <w:rFonts w:ascii="Times New Roman" w:hAnsi="Times New Roman" w:cs="Times New Roman"/>
                <w:b/>
                <w:color w:val="000000"/>
                <w:sz w:val="19"/>
                <w:szCs w:val="19"/>
              </w:rPr>
              <w:t>Уметь:</w:t>
            </w:r>
          </w:p>
        </w:tc>
      </w:tr>
      <w:tr w:rsidR="00987F75" w:rsidRPr="00831C95">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выбирать нормативно-правовой документ, соответствующий конкретным обстоятельствам и подлежащую применению, составляющую материальную основу дела;</w:t>
            </w:r>
          </w:p>
        </w:tc>
      </w:tr>
      <w:tr w:rsidR="00987F7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rPr>
                <w:sz w:val="19"/>
                <w:szCs w:val="19"/>
              </w:rPr>
            </w:pPr>
            <w:r>
              <w:rPr>
                <w:rFonts w:ascii="Times New Roman" w:hAnsi="Times New Roman" w:cs="Times New Roman"/>
                <w:b/>
                <w:color w:val="000000"/>
                <w:sz w:val="19"/>
                <w:szCs w:val="19"/>
              </w:rPr>
              <w:t>Владеть:</w:t>
            </w:r>
          </w:p>
        </w:tc>
      </w:tr>
      <w:tr w:rsidR="00987F75" w:rsidRPr="00831C95">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навыками анализа различных нормативно-правовых документов, явлений, юридических фактов, правовых норм и правовых отношений, являющихся объектами профессиональной деятельности;</w:t>
            </w:r>
          </w:p>
        </w:tc>
      </w:tr>
      <w:tr w:rsidR="00987F75" w:rsidRPr="00831C95">
        <w:trPr>
          <w:trHeight w:hRule="exact" w:val="277"/>
        </w:trPr>
        <w:tc>
          <w:tcPr>
            <w:tcW w:w="766" w:type="dxa"/>
          </w:tcPr>
          <w:p w:rsidR="00987F75" w:rsidRPr="00D76E4E" w:rsidRDefault="00987F75">
            <w:pPr>
              <w:rPr>
                <w:lang w:val="ru-RU"/>
              </w:rPr>
            </w:pPr>
          </w:p>
        </w:tc>
        <w:tc>
          <w:tcPr>
            <w:tcW w:w="228" w:type="dxa"/>
          </w:tcPr>
          <w:p w:rsidR="00987F75" w:rsidRPr="00D76E4E" w:rsidRDefault="00987F75">
            <w:pPr>
              <w:rPr>
                <w:lang w:val="ru-RU"/>
              </w:rPr>
            </w:pPr>
          </w:p>
        </w:tc>
        <w:tc>
          <w:tcPr>
            <w:tcW w:w="1844" w:type="dxa"/>
          </w:tcPr>
          <w:p w:rsidR="00987F75" w:rsidRPr="00D76E4E" w:rsidRDefault="00987F75">
            <w:pPr>
              <w:rPr>
                <w:lang w:val="ru-RU"/>
              </w:rPr>
            </w:pPr>
          </w:p>
        </w:tc>
        <w:tc>
          <w:tcPr>
            <w:tcW w:w="1702" w:type="dxa"/>
          </w:tcPr>
          <w:p w:rsidR="00987F75" w:rsidRPr="00D76E4E" w:rsidRDefault="00987F75">
            <w:pPr>
              <w:rPr>
                <w:lang w:val="ru-RU"/>
              </w:rPr>
            </w:pPr>
          </w:p>
        </w:tc>
        <w:tc>
          <w:tcPr>
            <w:tcW w:w="143" w:type="dxa"/>
          </w:tcPr>
          <w:p w:rsidR="00987F75" w:rsidRPr="00D76E4E" w:rsidRDefault="00987F75">
            <w:pPr>
              <w:rPr>
                <w:lang w:val="ru-RU"/>
              </w:rPr>
            </w:pPr>
          </w:p>
        </w:tc>
        <w:tc>
          <w:tcPr>
            <w:tcW w:w="851" w:type="dxa"/>
          </w:tcPr>
          <w:p w:rsidR="00987F75" w:rsidRPr="00D76E4E" w:rsidRDefault="00987F75">
            <w:pPr>
              <w:rPr>
                <w:lang w:val="ru-RU"/>
              </w:rPr>
            </w:pPr>
          </w:p>
        </w:tc>
        <w:tc>
          <w:tcPr>
            <w:tcW w:w="710" w:type="dxa"/>
          </w:tcPr>
          <w:p w:rsidR="00987F75" w:rsidRPr="00D76E4E" w:rsidRDefault="00987F75">
            <w:pPr>
              <w:rPr>
                <w:lang w:val="ru-RU"/>
              </w:rPr>
            </w:pPr>
          </w:p>
        </w:tc>
        <w:tc>
          <w:tcPr>
            <w:tcW w:w="1135" w:type="dxa"/>
          </w:tcPr>
          <w:p w:rsidR="00987F75" w:rsidRPr="00D76E4E" w:rsidRDefault="00987F75">
            <w:pPr>
              <w:rPr>
                <w:lang w:val="ru-RU"/>
              </w:rPr>
            </w:pPr>
          </w:p>
        </w:tc>
        <w:tc>
          <w:tcPr>
            <w:tcW w:w="1277" w:type="dxa"/>
          </w:tcPr>
          <w:p w:rsidR="00987F75" w:rsidRPr="00D76E4E" w:rsidRDefault="00987F75">
            <w:pPr>
              <w:rPr>
                <w:lang w:val="ru-RU"/>
              </w:rPr>
            </w:pPr>
          </w:p>
        </w:tc>
        <w:tc>
          <w:tcPr>
            <w:tcW w:w="710" w:type="dxa"/>
          </w:tcPr>
          <w:p w:rsidR="00987F75" w:rsidRPr="00D76E4E" w:rsidRDefault="00987F75">
            <w:pPr>
              <w:rPr>
                <w:lang w:val="ru-RU"/>
              </w:rPr>
            </w:pPr>
          </w:p>
        </w:tc>
        <w:tc>
          <w:tcPr>
            <w:tcW w:w="426" w:type="dxa"/>
          </w:tcPr>
          <w:p w:rsidR="00987F75" w:rsidRPr="00D76E4E" w:rsidRDefault="00987F75">
            <w:pPr>
              <w:rPr>
                <w:lang w:val="ru-RU"/>
              </w:rPr>
            </w:pPr>
          </w:p>
        </w:tc>
        <w:tc>
          <w:tcPr>
            <w:tcW w:w="993" w:type="dxa"/>
          </w:tcPr>
          <w:p w:rsidR="00987F75" w:rsidRPr="00D76E4E" w:rsidRDefault="00987F75">
            <w:pPr>
              <w:rPr>
                <w:lang w:val="ru-RU"/>
              </w:rPr>
            </w:pPr>
          </w:p>
        </w:tc>
      </w:tr>
      <w:tr w:rsidR="00987F75" w:rsidRPr="00831C9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87F75" w:rsidRPr="00D76E4E" w:rsidRDefault="00D76E4E">
            <w:pPr>
              <w:spacing w:after="0" w:line="240" w:lineRule="auto"/>
              <w:jc w:val="center"/>
              <w:rPr>
                <w:sz w:val="19"/>
                <w:szCs w:val="19"/>
                <w:lang w:val="ru-RU"/>
              </w:rPr>
            </w:pPr>
            <w:r w:rsidRPr="00D76E4E">
              <w:rPr>
                <w:rFonts w:ascii="Times New Roman" w:hAnsi="Times New Roman" w:cs="Times New Roman"/>
                <w:b/>
                <w:color w:val="000000"/>
                <w:sz w:val="19"/>
                <w:szCs w:val="19"/>
                <w:lang w:val="ru-RU"/>
              </w:rPr>
              <w:t>4. СТРУКТУРА И СОДЕРЖАНИЕ ДИСЦИПЛИНЫ (МОДУЛЯ)</w:t>
            </w:r>
          </w:p>
        </w:tc>
      </w:tr>
      <w:tr w:rsidR="00987F75">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jc w:val="center"/>
              <w:rPr>
                <w:sz w:val="19"/>
                <w:szCs w:val="19"/>
                <w:lang w:val="ru-RU"/>
              </w:rPr>
            </w:pPr>
            <w:r w:rsidRPr="00D76E4E">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b/>
                <w:color w:val="000000"/>
                <w:sz w:val="19"/>
                <w:szCs w:val="19"/>
              </w:rPr>
              <w:t>Компетен-</w:t>
            </w:r>
          </w:p>
          <w:p w:rsidR="00987F75" w:rsidRDefault="00D76E4E">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987F75">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rPr>
                <w:sz w:val="19"/>
                <w:szCs w:val="19"/>
              </w:rPr>
            </w:pPr>
            <w:r>
              <w:rPr>
                <w:rFonts w:ascii="Times New Roman" w:hAnsi="Times New Roman" w:cs="Times New Roman"/>
                <w:b/>
                <w:color w:val="000000"/>
                <w:sz w:val="19"/>
                <w:szCs w:val="19"/>
              </w:rPr>
              <w:t>Раздел 1.  Юридическая наука.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r>
      <w:tr w:rsidR="00987F75">
        <w:trPr>
          <w:trHeight w:hRule="exact" w:val="157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Тема 1.1 Теория государства.Происхождение государства: Понятие государства: Формы государства: Формы общественного развития: Институты взаимоотношения общества и государства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Л1.1 Л1.4 Л1.3 Л1.2 Л2.3 Л2.2 Л2.5 Л2.4 Л2.1 Л3.1</w:t>
            </w:r>
          </w:p>
          <w:p w:rsidR="00987F75" w:rsidRDefault="00D76E4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r>
    </w:tbl>
    <w:p w:rsidR="00987F75" w:rsidRDefault="00D76E4E">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26"/>
        <w:gridCol w:w="118"/>
        <w:gridCol w:w="810"/>
        <w:gridCol w:w="680"/>
        <w:gridCol w:w="1088"/>
        <w:gridCol w:w="1210"/>
        <w:gridCol w:w="671"/>
        <w:gridCol w:w="387"/>
        <w:gridCol w:w="944"/>
      </w:tblGrid>
      <w:tr w:rsidR="00987F75">
        <w:trPr>
          <w:trHeight w:hRule="exact" w:val="416"/>
        </w:trPr>
        <w:tc>
          <w:tcPr>
            <w:tcW w:w="4692" w:type="dxa"/>
            <w:gridSpan w:val="3"/>
            <w:shd w:val="clear" w:color="C0C0C0" w:fill="FFFFFF"/>
            <w:tcMar>
              <w:left w:w="34" w:type="dxa"/>
              <w:right w:w="34" w:type="dxa"/>
            </w:tcMar>
          </w:tcPr>
          <w:p w:rsidR="00987F75" w:rsidRDefault="00D76E4E">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851" w:type="dxa"/>
          </w:tcPr>
          <w:p w:rsidR="00987F75" w:rsidRDefault="00987F75"/>
        </w:tc>
        <w:tc>
          <w:tcPr>
            <w:tcW w:w="710" w:type="dxa"/>
          </w:tcPr>
          <w:p w:rsidR="00987F75" w:rsidRDefault="00987F75"/>
        </w:tc>
        <w:tc>
          <w:tcPr>
            <w:tcW w:w="1135" w:type="dxa"/>
          </w:tcPr>
          <w:p w:rsidR="00987F75" w:rsidRDefault="00987F75"/>
        </w:tc>
        <w:tc>
          <w:tcPr>
            <w:tcW w:w="1277" w:type="dxa"/>
          </w:tcPr>
          <w:p w:rsidR="00987F75" w:rsidRDefault="00987F75"/>
        </w:tc>
        <w:tc>
          <w:tcPr>
            <w:tcW w:w="710" w:type="dxa"/>
          </w:tcPr>
          <w:p w:rsidR="00987F75" w:rsidRDefault="00987F75"/>
        </w:tc>
        <w:tc>
          <w:tcPr>
            <w:tcW w:w="426" w:type="dxa"/>
          </w:tcPr>
          <w:p w:rsidR="00987F75" w:rsidRDefault="00987F75"/>
        </w:tc>
        <w:tc>
          <w:tcPr>
            <w:tcW w:w="1007" w:type="dxa"/>
            <w:shd w:val="clear" w:color="C0C0C0" w:fill="FFFFFF"/>
            <w:tcMar>
              <w:left w:w="34" w:type="dxa"/>
              <w:right w:w="34" w:type="dxa"/>
            </w:tcMar>
          </w:tcPr>
          <w:p w:rsidR="00987F75" w:rsidRDefault="00D76E4E">
            <w:pPr>
              <w:spacing w:after="0" w:line="240" w:lineRule="auto"/>
              <w:jc w:val="right"/>
              <w:rPr>
                <w:sz w:val="16"/>
                <w:szCs w:val="16"/>
              </w:rPr>
            </w:pPr>
            <w:r>
              <w:rPr>
                <w:rFonts w:ascii="Times New Roman" w:hAnsi="Times New Roman" w:cs="Times New Roman"/>
                <w:color w:val="C0C0C0"/>
                <w:sz w:val="16"/>
                <w:szCs w:val="16"/>
              </w:rPr>
              <w:t>стр. 5</w:t>
            </w:r>
          </w:p>
        </w:tc>
      </w:tr>
      <w:tr w:rsidR="00987F75">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Происхождение государства: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неолитическая революция и факторы происхождения;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черты первых государств;</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пути и теории происхождения государства: основание их множественности.</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понятие государства: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подходы: сущности и роли;</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признаки: основные и дополнительные;</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виды функций и их реализации;</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формационная и цивилизационная типологии.</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Формы государства:</w:t>
            </w:r>
          </w:p>
          <w:p w:rsidR="00987F75" w:rsidRDefault="00D76E4E">
            <w:pPr>
              <w:spacing w:after="0" w:line="240" w:lineRule="auto"/>
              <w:rPr>
                <w:sz w:val="19"/>
                <w:szCs w:val="19"/>
              </w:rPr>
            </w:pPr>
            <w:r>
              <w:rPr>
                <w:rFonts w:ascii="Times New Roman" w:hAnsi="Times New Roman" w:cs="Times New Roman"/>
                <w:color w:val="000000"/>
                <w:sz w:val="19"/>
                <w:szCs w:val="19"/>
              </w:rPr>
              <w:t>правление;</w:t>
            </w:r>
          </w:p>
          <w:p w:rsidR="00987F75" w:rsidRDefault="00D76E4E">
            <w:pPr>
              <w:spacing w:after="0" w:line="240" w:lineRule="auto"/>
              <w:rPr>
                <w:sz w:val="19"/>
                <w:szCs w:val="19"/>
              </w:rPr>
            </w:pPr>
            <w:r>
              <w:rPr>
                <w:rFonts w:ascii="Times New Roman" w:hAnsi="Times New Roman" w:cs="Times New Roman"/>
                <w:color w:val="000000"/>
                <w:sz w:val="19"/>
                <w:szCs w:val="19"/>
              </w:rPr>
              <w:t>устройство;</w:t>
            </w:r>
          </w:p>
          <w:p w:rsidR="00987F75" w:rsidRDefault="00D76E4E">
            <w:pPr>
              <w:spacing w:after="0" w:line="240" w:lineRule="auto"/>
              <w:rPr>
                <w:sz w:val="19"/>
                <w:szCs w:val="19"/>
              </w:rPr>
            </w:pPr>
            <w:r>
              <w:rPr>
                <w:rFonts w:ascii="Times New Roman" w:hAnsi="Times New Roman" w:cs="Times New Roman"/>
                <w:color w:val="000000"/>
                <w:sz w:val="19"/>
                <w:szCs w:val="19"/>
              </w:rPr>
              <w:t>режимы.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Л1.1 Л1.4 Л1.3 Л1.2 Л2.3 Л2.2 Л2.5 Л2.4 Л2.1 Л3.1</w:t>
            </w:r>
          </w:p>
          <w:p w:rsidR="00987F75" w:rsidRDefault="00D76E4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r>
      <w:tr w:rsidR="00987F7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неолитическая революция и факторы происхождения; черты первых государств; пути и теории происхождения.подходы: сущности и роли:</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признаки: основные и дополнительные;</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функции и формы их реализации;</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типология: формационная и цивилизационная. формы и виды правления;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формы и виды устройства;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формы и виды режима.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Л1.1 Л1.4 Л1.3 Л1.2 Л2.3 Л2.2 Л2.5 Л2.4 Л2.1</w:t>
            </w:r>
          </w:p>
          <w:p w:rsidR="00987F75" w:rsidRDefault="00D76E4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r>
      <w:tr w:rsidR="00987F7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гражданское общество,</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правовое государство и его модели, политическая система и партии,</w:t>
            </w:r>
          </w:p>
          <w:p w:rsidR="00987F75" w:rsidRDefault="00D76E4E">
            <w:pPr>
              <w:spacing w:after="0" w:line="240" w:lineRule="auto"/>
              <w:rPr>
                <w:sz w:val="19"/>
                <w:szCs w:val="19"/>
              </w:rPr>
            </w:pPr>
            <w:r>
              <w:rPr>
                <w:rFonts w:ascii="Times New Roman" w:hAnsi="Times New Roman" w:cs="Times New Roman"/>
                <w:color w:val="000000"/>
                <w:sz w:val="19"/>
                <w:szCs w:val="19"/>
              </w:rPr>
              <w:t>религия и церковь.</w:t>
            </w:r>
          </w:p>
          <w:p w:rsidR="00987F75" w:rsidRDefault="00D76E4E">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Л1.1 Л1.4 Л1.3 Л1.2 Л2.3 Л2.2 Л2.5 Л2.4 Л2.1 Л3.1</w:t>
            </w:r>
          </w:p>
          <w:p w:rsidR="00987F75" w:rsidRDefault="00D76E4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r>
      <w:tr w:rsidR="00987F7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Тема 1.2 Теория права. Происхождение права: понятие права: Источники права: Правоотношение: юридические факты: правомерные и противоправные деяния.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Юридическая ответственность:</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Теоретико-правовые аспекты: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Л1.1 Л1.4 Л1.3 Л1.2 Л2.3 Л2.2 Л2.5 Л2.4 Л2.1</w:t>
            </w:r>
          </w:p>
          <w:p w:rsidR="00987F75" w:rsidRDefault="00D76E4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r>
      <w:tr w:rsidR="00987F75">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 Происхождение права: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учение о праве;</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правотворчество;</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система права.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2. понятие права: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признаки и принципы;</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методы и функции;</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классификация.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3. Источники права: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формы и виды;</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норма права;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понятие нормативно-правового акта, его действие и систематизация;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юридические коллизии и пробелы;</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правовые семьи.</w:t>
            </w:r>
          </w:p>
          <w:p w:rsidR="00987F75" w:rsidRDefault="00D76E4E">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Л1.1 Л1.4 Л1.3 Л1.2 Л2.3 Л2.2 Л2.5 Л2.4 Л2.1 Л3.1</w:t>
            </w:r>
          </w:p>
          <w:p w:rsidR="00987F75" w:rsidRDefault="00D76E4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r>
    </w:tbl>
    <w:p w:rsidR="00987F75" w:rsidRDefault="00D76E4E">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08"/>
        <w:gridCol w:w="118"/>
        <w:gridCol w:w="811"/>
        <w:gridCol w:w="680"/>
        <w:gridCol w:w="1089"/>
        <w:gridCol w:w="1212"/>
        <w:gridCol w:w="672"/>
        <w:gridCol w:w="388"/>
        <w:gridCol w:w="945"/>
      </w:tblGrid>
      <w:tr w:rsidR="00987F75">
        <w:trPr>
          <w:trHeight w:hRule="exact" w:val="416"/>
        </w:trPr>
        <w:tc>
          <w:tcPr>
            <w:tcW w:w="4692" w:type="dxa"/>
            <w:gridSpan w:val="3"/>
            <w:shd w:val="clear" w:color="C0C0C0" w:fill="FFFFFF"/>
            <w:tcMar>
              <w:left w:w="34" w:type="dxa"/>
              <w:right w:w="34" w:type="dxa"/>
            </w:tcMar>
          </w:tcPr>
          <w:p w:rsidR="00987F75" w:rsidRDefault="00D76E4E">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851" w:type="dxa"/>
          </w:tcPr>
          <w:p w:rsidR="00987F75" w:rsidRDefault="00987F75"/>
        </w:tc>
        <w:tc>
          <w:tcPr>
            <w:tcW w:w="710" w:type="dxa"/>
          </w:tcPr>
          <w:p w:rsidR="00987F75" w:rsidRDefault="00987F75"/>
        </w:tc>
        <w:tc>
          <w:tcPr>
            <w:tcW w:w="1135" w:type="dxa"/>
          </w:tcPr>
          <w:p w:rsidR="00987F75" w:rsidRDefault="00987F75"/>
        </w:tc>
        <w:tc>
          <w:tcPr>
            <w:tcW w:w="1277" w:type="dxa"/>
          </w:tcPr>
          <w:p w:rsidR="00987F75" w:rsidRDefault="00987F75"/>
        </w:tc>
        <w:tc>
          <w:tcPr>
            <w:tcW w:w="710" w:type="dxa"/>
          </w:tcPr>
          <w:p w:rsidR="00987F75" w:rsidRDefault="00987F75"/>
        </w:tc>
        <w:tc>
          <w:tcPr>
            <w:tcW w:w="426" w:type="dxa"/>
          </w:tcPr>
          <w:p w:rsidR="00987F75" w:rsidRDefault="00987F75"/>
        </w:tc>
        <w:tc>
          <w:tcPr>
            <w:tcW w:w="1007" w:type="dxa"/>
            <w:shd w:val="clear" w:color="C0C0C0" w:fill="FFFFFF"/>
            <w:tcMar>
              <w:left w:w="34" w:type="dxa"/>
              <w:right w:w="34" w:type="dxa"/>
            </w:tcMar>
          </w:tcPr>
          <w:p w:rsidR="00987F75" w:rsidRDefault="00D76E4E">
            <w:pPr>
              <w:spacing w:after="0" w:line="240" w:lineRule="auto"/>
              <w:jc w:val="right"/>
              <w:rPr>
                <w:sz w:val="16"/>
                <w:szCs w:val="16"/>
              </w:rPr>
            </w:pPr>
            <w:r>
              <w:rPr>
                <w:rFonts w:ascii="Times New Roman" w:hAnsi="Times New Roman" w:cs="Times New Roman"/>
                <w:color w:val="C0C0C0"/>
                <w:sz w:val="16"/>
                <w:szCs w:val="16"/>
              </w:rPr>
              <w:t>стр. 6</w:t>
            </w:r>
          </w:p>
        </w:tc>
      </w:tr>
      <w:tr w:rsidR="00987F75">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 Происхождение права: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учение о праве;</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правотворчество;</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система права.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2. понятие права: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признаки и принципы;</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методы и функции;</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классификация.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3. Источники права: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формы и виды;</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норма права;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понятие нормативно-правового акта, его действие и систематизация;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юридические коллизии и пробелы;</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правовые семьи.</w:t>
            </w:r>
          </w:p>
          <w:p w:rsidR="00987F75" w:rsidRDefault="00D76E4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Л1.1 Л1.4 Л1.3 Л1.2 Л2.3 Л2.2 Л2.5 Л2.4 Л2.1 Л3.1</w:t>
            </w:r>
          </w:p>
          <w:p w:rsidR="00987F75" w:rsidRDefault="00D76E4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r>
      <w:tr w:rsidR="00987F75">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4. Правоотношение: особенности возникновения;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субъект и объект;</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право и дееспособность.</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5. юридические факты: правомерные и противоправные деяния.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6. Юридическая ответственность:</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формы и виды; стадии, их цели и задачи;изменяющие обстоятельства и основания.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7. Теоретико-правовые аспекты:</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правовое сознание и его элеметы;</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правовая культура и её элементы.</w:t>
            </w:r>
          </w:p>
          <w:p w:rsidR="00987F75" w:rsidRDefault="00D76E4E">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Л1.1 Л1.4 Л1.3 Л1.2 Л2.3 Л2.2 Л2.5 Л2.4 Л2.1</w:t>
            </w:r>
          </w:p>
          <w:p w:rsidR="00987F75" w:rsidRDefault="00D76E4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r>
      <w:tr w:rsidR="00987F75">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4. Правоотношение:</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особенности возникновения;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субъект и объект; право и дееспособность.</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5. юридические факты: правомерные и противоправные деяния.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6. Юридическая ответственность:</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формы и виды;</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стадии, их цели и задачи;</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изменяющие обстоятельства и основания.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7. Теоретико-правовые аспекты:</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правовое сознание и его элеметы; правовая культура и её элементы.</w:t>
            </w:r>
          </w:p>
          <w:p w:rsidR="00987F75" w:rsidRDefault="00D76E4E">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Л1.1 Л1.4 Л1.3 Л1.2 Л2.3 Л2.2 Л2.5 Л2.4 Л2.1 Л3.1</w:t>
            </w:r>
          </w:p>
          <w:p w:rsidR="00987F75" w:rsidRDefault="00D76E4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r>
      <w:tr w:rsidR="00987F75">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4. Правоотношение:</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 особенности возникновения;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2) субъект и объект;</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3) право и дееспособность.</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5. юридические факты: правомерные и противоправные деяния.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6. Юридическая ответственность:</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 формы и виды;</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2) стадии, их цели и задачи;</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3) изменяющие обстоятельства и основания.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7. Теоретико-правовые аспекты:</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 правовое сознание и его элеметы;</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2) правовая культура и её элементы.</w:t>
            </w:r>
          </w:p>
          <w:p w:rsidR="00987F75" w:rsidRDefault="00D76E4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Л1.1 Л1.4 Л1.3 Л1.2 Л2.3 Л2.2 Л2.5 Л2.4 Л2.1 Л3.1</w:t>
            </w:r>
          </w:p>
          <w:p w:rsidR="00987F75" w:rsidRDefault="00D76E4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r>
      <w:tr w:rsidR="00987F7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rPr>
                <w:sz w:val="19"/>
                <w:szCs w:val="19"/>
              </w:rPr>
            </w:pPr>
            <w:r>
              <w:rPr>
                <w:rFonts w:ascii="Times New Roman" w:hAnsi="Times New Roman" w:cs="Times New Roman"/>
                <w:b/>
                <w:color w:val="000000"/>
                <w:sz w:val="19"/>
                <w:szCs w:val="19"/>
              </w:rPr>
              <w:t>Раздел 2. Российские отраслевые права.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r>
    </w:tbl>
    <w:p w:rsidR="00987F75" w:rsidRDefault="00D76E4E">
      <w:pPr>
        <w:rPr>
          <w:sz w:val="0"/>
          <w:szCs w:val="0"/>
        </w:rPr>
      </w:pPr>
      <w:r>
        <w:br w:type="page"/>
      </w:r>
    </w:p>
    <w:tbl>
      <w:tblPr>
        <w:tblW w:w="0" w:type="auto"/>
        <w:tblCellMar>
          <w:left w:w="0" w:type="dxa"/>
          <w:right w:w="0" w:type="dxa"/>
        </w:tblCellMar>
        <w:tblLook w:val="04A0" w:firstRow="1" w:lastRow="0" w:firstColumn="1" w:lastColumn="0" w:noHBand="0" w:noVBand="1"/>
      </w:tblPr>
      <w:tblGrid>
        <w:gridCol w:w="935"/>
        <w:gridCol w:w="3475"/>
        <w:gridCol w:w="118"/>
        <w:gridCol w:w="804"/>
        <w:gridCol w:w="666"/>
        <w:gridCol w:w="1083"/>
        <w:gridCol w:w="1204"/>
        <w:gridCol w:w="666"/>
        <w:gridCol w:w="384"/>
        <w:gridCol w:w="939"/>
      </w:tblGrid>
      <w:tr w:rsidR="00987F75">
        <w:trPr>
          <w:trHeight w:hRule="exact" w:val="416"/>
        </w:trPr>
        <w:tc>
          <w:tcPr>
            <w:tcW w:w="4692" w:type="dxa"/>
            <w:gridSpan w:val="3"/>
            <w:shd w:val="clear" w:color="C0C0C0" w:fill="FFFFFF"/>
            <w:tcMar>
              <w:left w:w="34" w:type="dxa"/>
              <w:right w:w="34" w:type="dxa"/>
            </w:tcMar>
          </w:tcPr>
          <w:p w:rsidR="00987F75" w:rsidRDefault="00D76E4E">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851" w:type="dxa"/>
          </w:tcPr>
          <w:p w:rsidR="00987F75" w:rsidRDefault="00987F75"/>
        </w:tc>
        <w:tc>
          <w:tcPr>
            <w:tcW w:w="710" w:type="dxa"/>
          </w:tcPr>
          <w:p w:rsidR="00987F75" w:rsidRDefault="00987F75"/>
        </w:tc>
        <w:tc>
          <w:tcPr>
            <w:tcW w:w="1135" w:type="dxa"/>
          </w:tcPr>
          <w:p w:rsidR="00987F75" w:rsidRDefault="00987F75"/>
        </w:tc>
        <w:tc>
          <w:tcPr>
            <w:tcW w:w="1277" w:type="dxa"/>
          </w:tcPr>
          <w:p w:rsidR="00987F75" w:rsidRDefault="00987F75"/>
        </w:tc>
        <w:tc>
          <w:tcPr>
            <w:tcW w:w="710" w:type="dxa"/>
          </w:tcPr>
          <w:p w:rsidR="00987F75" w:rsidRDefault="00987F75"/>
        </w:tc>
        <w:tc>
          <w:tcPr>
            <w:tcW w:w="426" w:type="dxa"/>
          </w:tcPr>
          <w:p w:rsidR="00987F75" w:rsidRDefault="00987F75"/>
        </w:tc>
        <w:tc>
          <w:tcPr>
            <w:tcW w:w="1007" w:type="dxa"/>
            <w:shd w:val="clear" w:color="C0C0C0" w:fill="FFFFFF"/>
            <w:tcMar>
              <w:left w:w="34" w:type="dxa"/>
              <w:right w:w="34" w:type="dxa"/>
            </w:tcMar>
          </w:tcPr>
          <w:p w:rsidR="00987F75" w:rsidRDefault="00D76E4E">
            <w:pPr>
              <w:spacing w:after="0" w:line="240" w:lineRule="auto"/>
              <w:jc w:val="right"/>
              <w:rPr>
                <w:sz w:val="16"/>
                <w:szCs w:val="16"/>
              </w:rPr>
            </w:pPr>
            <w:r>
              <w:rPr>
                <w:rFonts w:ascii="Times New Roman" w:hAnsi="Times New Roman" w:cs="Times New Roman"/>
                <w:color w:val="C0C0C0"/>
                <w:sz w:val="16"/>
                <w:szCs w:val="16"/>
              </w:rPr>
              <w:t>стр. 7</w:t>
            </w:r>
          </w:p>
        </w:tc>
      </w:tr>
      <w:tr w:rsidR="00987F7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Тема 2.1 Конституционное право. 1. Конституционализм и федерализм.</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2. Приобретение и лишение гражданства.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3. Права, свободы и обязанности человека и гражданина.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4. Президент и его администрация.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5. Государственная власть.</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законодательная.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6. Местное самоуправление.</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7. Особенности Конституции и её нормы.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Л1.1 Л1.4 Л1.3 Л1.2 Л2.3 Л2.2 Л2.5 Л2.4 Л2.1</w:t>
            </w:r>
          </w:p>
          <w:p w:rsidR="00987F75" w:rsidRDefault="00D76E4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r>
      <w:tr w:rsidR="00987F7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 Конституционализм и федерализм.</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2. Приобретение и лишение гражданства.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3. Права, свободы и обязанности человека и гражданина.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4. Президент и его администрация.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5. Государственная власть:</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законодательная, исполнительная, административная и контрольно- надзорная,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судебная. 6. Местное самоуправление.</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7. Особенности Конституции и её норм.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Л1.1 Л1.4 Л1.3 Л1.2 Л2.3 Л2.5 Л2.4 Л2.1 Л3.1</w:t>
            </w:r>
          </w:p>
          <w:p w:rsidR="00987F75" w:rsidRDefault="00D76E4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r>
      <w:tr w:rsidR="00987F75">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Конституционализм и федерализм.</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Приобретение и лишение гражданства.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Права, свободы и обязанности человека и гражданина.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Президент и его администрация.Государственная власть.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Л1.1 Л1.4 Л1.3 Л1.2 Л2.3 Л2.2 Л2.5 Л2.1</w:t>
            </w:r>
          </w:p>
          <w:p w:rsidR="00987F75" w:rsidRDefault="00D76E4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r>
      <w:tr w:rsidR="00987F75">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Тема 2.2 Уголовное и административное право. 1. понятие и виды уголовных преступлений и административных правонарушений: оснований их исключающие.</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2. Категоризация уголовных преступлений и административных правонарушений: цели их структур, элементы их состава.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3. Понятие и цели уголовной и административной ответственности и наказания, требования по их применению.</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4. Виды уголовной и административной ответственности и наказания: основания их изменяющие.</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5. Уголовная и административная ответственность и наказание социально -защищённых слоёв населения.</w:t>
            </w:r>
          </w:p>
          <w:p w:rsidR="00987F75" w:rsidRDefault="00D76E4E">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Л1.1 Л1.4 Л1.3 Л1.2 Л2.3 Л2.2 Л2.5 Л2.4 Л2.1</w:t>
            </w:r>
          </w:p>
          <w:p w:rsidR="00987F75" w:rsidRDefault="00D76E4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r>
    </w:tbl>
    <w:p w:rsidR="00987F75" w:rsidRDefault="00D76E4E">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9"/>
        <w:gridCol w:w="119"/>
        <w:gridCol w:w="812"/>
        <w:gridCol w:w="672"/>
        <w:gridCol w:w="1090"/>
        <w:gridCol w:w="1213"/>
        <w:gridCol w:w="672"/>
        <w:gridCol w:w="388"/>
        <w:gridCol w:w="946"/>
      </w:tblGrid>
      <w:tr w:rsidR="00987F75">
        <w:trPr>
          <w:trHeight w:hRule="exact" w:val="416"/>
        </w:trPr>
        <w:tc>
          <w:tcPr>
            <w:tcW w:w="4692" w:type="dxa"/>
            <w:gridSpan w:val="3"/>
            <w:shd w:val="clear" w:color="C0C0C0" w:fill="FFFFFF"/>
            <w:tcMar>
              <w:left w:w="34" w:type="dxa"/>
              <w:right w:w="34" w:type="dxa"/>
            </w:tcMar>
          </w:tcPr>
          <w:p w:rsidR="00987F75" w:rsidRDefault="00D76E4E">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851" w:type="dxa"/>
          </w:tcPr>
          <w:p w:rsidR="00987F75" w:rsidRDefault="00987F75"/>
        </w:tc>
        <w:tc>
          <w:tcPr>
            <w:tcW w:w="710" w:type="dxa"/>
          </w:tcPr>
          <w:p w:rsidR="00987F75" w:rsidRDefault="00987F75"/>
        </w:tc>
        <w:tc>
          <w:tcPr>
            <w:tcW w:w="1135" w:type="dxa"/>
          </w:tcPr>
          <w:p w:rsidR="00987F75" w:rsidRDefault="00987F75"/>
        </w:tc>
        <w:tc>
          <w:tcPr>
            <w:tcW w:w="1277" w:type="dxa"/>
          </w:tcPr>
          <w:p w:rsidR="00987F75" w:rsidRDefault="00987F75"/>
        </w:tc>
        <w:tc>
          <w:tcPr>
            <w:tcW w:w="710" w:type="dxa"/>
          </w:tcPr>
          <w:p w:rsidR="00987F75" w:rsidRDefault="00987F75"/>
        </w:tc>
        <w:tc>
          <w:tcPr>
            <w:tcW w:w="426" w:type="dxa"/>
          </w:tcPr>
          <w:p w:rsidR="00987F75" w:rsidRDefault="00987F75"/>
        </w:tc>
        <w:tc>
          <w:tcPr>
            <w:tcW w:w="1007" w:type="dxa"/>
            <w:shd w:val="clear" w:color="C0C0C0" w:fill="FFFFFF"/>
            <w:tcMar>
              <w:left w:w="34" w:type="dxa"/>
              <w:right w:w="34" w:type="dxa"/>
            </w:tcMar>
          </w:tcPr>
          <w:p w:rsidR="00987F75" w:rsidRDefault="00D76E4E">
            <w:pPr>
              <w:spacing w:after="0" w:line="240" w:lineRule="auto"/>
              <w:jc w:val="right"/>
              <w:rPr>
                <w:sz w:val="16"/>
                <w:szCs w:val="16"/>
              </w:rPr>
            </w:pPr>
            <w:r>
              <w:rPr>
                <w:rFonts w:ascii="Times New Roman" w:hAnsi="Times New Roman" w:cs="Times New Roman"/>
                <w:color w:val="C0C0C0"/>
                <w:sz w:val="16"/>
                <w:szCs w:val="16"/>
              </w:rPr>
              <w:t>стр. 8</w:t>
            </w:r>
          </w:p>
        </w:tc>
      </w:tr>
      <w:tr w:rsidR="00987F75">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 понятие и виды уголовных преступлений и административных правонарушений: оснований их исключающие.</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2. Категоризация уголовных преступлений и административных правонарушений: цели их структур, элементы их состава.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3. Понятие и цели уголовной и административной ответственности и наказания, требования по их применению.</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4. Виды уголовной и административной ответственности и наказания: основания их изменяющие.</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5. Уголовная и административная ответственность и наказание социально -защищённых слоёв населения.</w:t>
            </w:r>
          </w:p>
          <w:p w:rsidR="00987F75" w:rsidRDefault="00D76E4E">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Л1.1 Л1.4 Л1.3 Л1.2 Л2.3 Л2.2 Л2.5 Л2.4 Л2.1 Л3.1</w:t>
            </w:r>
          </w:p>
          <w:p w:rsidR="00987F75" w:rsidRDefault="00D76E4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r>
      <w:tr w:rsidR="00987F75">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 Уголовное преступление и административное правонарушение: понятие, состав и его элементы, структура: простые и сложные.</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2. Виды и категоризация уголовных преступлений и административных правонарушений.</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3. Понятие и виды, цели уголовной и административной ответственности и наказания: требования, предъявляемые к их применению.</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4. Основания и обстоятельства изменяющие пределы уголовной и административной ответственности и наказания. Амнистия и помилование.</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5. Особенности уголовной и административной Ответственности и наказания несовершеннолетних и социально-защищённой группы населения.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6. Принудительные меры медицинского характера.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7. Особенности применения уголовного и административного законодательства.</w:t>
            </w:r>
          </w:p>
          <w:p w:rsidR="00987F75" w:rsidRDefault="00D76E4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Л1.1 Л1.4 Л1.3 Л1.2 Л2.3 Л2.2 Л2.5 Л2.4 Л2.1 Л3.1</w:t>
            </w:r>
          </w:p>
          <w:p w:rsidR="00987F75" w:rsidRDefault="00D76E4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r>
      <w:tr w:rsidR="00987F75">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Тема 2.3 «Семейное право».</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 Порядок заключения брака и виды его недействительности. Вопросы разрешаемые при этом.</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2. Порядок расторжения брака и разрешаемые при этом вопросы.</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3. Брачный контракт и его частичная (или полная) недействительность: совместный режим имущества членов семьи.</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4. Права и обязанности членов семьи.</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5. Виды алементных обязательств: начало и прекращение выплат.</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6. Приёмная семья: вопросы усыновления и удочерения.</w:t>
            </w:r>
          </w:p>
          <w:p w:rsidR="00987F75" w:rsidRDefault="00D76E4E">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Л1.1 Л1.4 Л1.3 Л1.2 Л2.3 Л2.2 Л2.5 Л2.4 Л2.1</w:t>
            </w:r>
          </w:p>
          <w:p w:rsidR="00987F75" w:rsidRDefault="00D76E4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r>
    </w:tbl>
    <w:p w:rsidR="00987F75" w:rsidRDefault="00D76E4E">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7"/>
        <w:gridCol w:w="119"/>
        <w:gridCol w:w="813"/>
        <w:gridCol w:w="681"/>
        <w:gridCol w:w="1090"/>
        <w:gridCol w:w="1214"/>
        <w:gridCol w:w="673"/>
        <w:gridCol w:w="388"/>
        <w:gridCol w:w="946"/>
      </w:tblGrid>
      <w:tr w:rsidR="00987F75">
        <w:trPr>
          <w:trHeight w:hRule="exact" w:val="416"/>
        </w:trPr>
        <w:tc>
          <w:tcPr>
            <w:tcW w:w="4692" w:type="dxa"/>
            <w:gridSpan w:val="3"/>
            <w:shd w:val="clear" w:color="C0C0C0" w:fill="FFFFFF"/>
            <w:tcMar>
              <w:left w:w="34" w:type="dxa"/>
              <w:right w:w="34" w:type="dxa"/>
            </w:tcMar>
          </w:tcPr>
          <w:p w:rsidR="00987F75" w:rsidRDefault="00D76E4E">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851" w:type="dxa"/>
          </w:tcPr>
          <w:p w:rsidR="00987F75" w:rsidRDefault="00987F75"/>
        </w:tc>
        <w:tc>
          <w:tcPr>
            <w:tcW w:w="710" w:type="dxa"/>
          </w:tcPr>
          <w:p w:rsidR="00987F75" w:rsidRDefault="00987F75"/>
        </w:tc>
        <w:tc>
          <w:tcPr>
            <w:tcW w:w="1135" w:type="dxa"/>
          </w:tcPr>
          <w:p w:rsidR="00987F75" w:rsidRDefault="00987F75"/>
        </w:tc>
        <w:tc>
          <w:tcPr>
            <w:tcW w:w="1277" w:type="dxa"/>
          </w:tcPr>
          <w:p w:rsidR="00987F75" w:rsidRDefault="00987F75"/>
        </w:tc>
        <w:tc>
          <w:tcPr>
            <w:tcW w:w="710" w:type="dxa"/>
          </w:tcPr>
          <w:p w:rsidR="00987F75" w:rsidRDefault="00987F75"/>
        </w:tc>
        <w:tc>
          <w:tcPr>
            <w:tcW w:w="426" w:type="dxa"/>
          </w:tcPr>
          <w:p w:rsidR="00987F75" w:rsidRDefault="00987F75"/>
        </w:tc>
        <w:tc>
          <w:tcPr>
            <w:tcW w:w="1007" w:type="dxa"/>
            <w:shd w:val="clear" w:color="C0C0C0" w:fill="FFFFFF"/>
            <w:tcMar>
              <w:left w:w="34" w:type="dxa"/>
              <w:right w:w="34" w:type="dxa"/>
            </w:tcMar>
          </w:tcPr>
          <w:p w:rsidR="00987F75" w:rsidRDefault="00D76E4E">
            <w:pPr>
              <w:spacing w:after="0" w:line="240" w:lineRule="auto"/>
              <w:jc w:val="right"/>
              <w:rPr>
                <w:sz w:val="16"/>
                <w:szCs w:val="16"/>
              </w:rPr>
            </w:pPr>
            <w:r>
              <w:rPr>
                <w:rFonts w:ascii="Times New Roman" w:hAnsi="Times New Roman" w:cs="Times New Roman"/>
                <w:color w:val="C0C0C0"/>
                <w:sz w:val="16"/>
                <w:szCs w:val="16"/>
              </w:rPr>
              <w:t>стр. 9</w:t>
            </w:r>
          </w:p>
        </w:tc>
      </w:tr>
      <w:tr w:rsidR="00987F75">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Тема 2.3 «Семейное право».</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 Порядок заключения брака и виды его недействительности. Вопросы разрешаемые при этом.</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2. Порядок расторжения брака и разрешаемые при этом вопросы.</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3. Брачный контракт и его частичная (или полная) недействительность: совместный режим имущества членов семьи.</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4. Права и обязанности членов семьи.</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5. Виды алементных обязательств: начало и прекращение выплат.</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6. Приёмная семья: вопросы усыновления и удочерения.</w:t>
            </w:r>
          </w:p>
          <w:p w:rsidR="00987F75" w:rsidRDefault="00D76E4E">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Л1.1 Л1.4 Л1.3 Л1.2 Л2.3 Л2.2 Л2.5 Л2.4 Л2.1 Л3.1</w:t>
            </w:r>
          </w:p>
          <w:p w:rsidR="00987F75" w:rsidRDefault="00D76E4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r>
      <w:tr w:rsidR="00987F75">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Тема 2.3 «Семейное право».</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 Порядок заключения брака и виды его недействительности. Вопросы разрешаемые при этом.</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2. Порядок расторжения брака и разрешаемые при этом вопросы.</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3. Брачный контракт и его частичная (или полная) недействительность: совместный режим имущества членов семьи.</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4. Права и обязанности членов семьи.</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5. Виды алементных обязательств: начало и прекращение выплат.</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6. Приёмная семья: вопросы усыновления и удочерения.</w:t>
            </w:r>
          </w:p>
          <w:p w:rsidR="00987F75" w:rsidRDefault="00D76E4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Л1.1 Л1.4 Л1.3 Л1.2 Л2.3 Л2.2 Л2.5 Л2.4 Л2.1 Л3.1</w:t>
            </w:r>
          </w:p>
          <w:p w:rsidR="00987F75" w:rsidRDefault="00D76E4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r>
      <w:tr w:rsidR="00987F75">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Тема 2.4 «Трудовое право».</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 Индивидуальный и коллективный трудовой договор: Виды и структура.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2. Испытательный срок и документация трудовой деятельности.</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3. Условия способствующие выполнению трудовых функций:</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 рабочее время: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2) время отдыха;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3) заработная плата.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4. Прекращение и расторжение трудового договора.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5. Формы и виды трудовой ответственности.</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6. Органы охраны труда и порядок разрешения трудовых споров.</w:t>
            </w:r>
          </w:p>
          <w:p w:rsidR="00987F75" w:rsidRDefault="00D76E4E">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Л1.1 Л1.4 Л1.3 Л1.2 Л2.3 Л2.2 Л2.5 Л2.4 Л2.1 Л3.1</w:t>
            </w:r>
          </w:p>
          <w:p w:rsidR="00987F75" w:rsidRDefault="00D76E4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r>
      <w:tr w:rsidR="00987F75">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Тема 2.4 «Трудовое право».</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 Индивидуальный и коллективный трудовой договор: Виды и структура.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2. Испытательный срок и документация трудовой деятельности.</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3. Условия способствующие выполнению трудовых функций:</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 рабочее время: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2) время отдыха;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3) заработная плата.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4. Прекращение и расторжение трудового договора.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5. Формы и виды трудовой ответственности.</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6. Органы охраны труда и порядок разрешения трудовых споров.</w:t>
            </w:r>
          </w:p>
          <w:p w:rsidR="00987F75" w:rsidRDefault="00D76E4E">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Л1.1 Л1.4 Л1.3 Л1.2 Л2.3 Л2.2 Л2.5 Л2.4 Л2.1 Л3.1</w:t>
            </w:r>
          </w:p>
          <w:p w:rsidR="00987F75" w:rsidRDefault="00D76E4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r>
    </w:tbl>
    <w:p w:rsidR="00987F75" w:rsidRDefault="00D76E4E">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07"/>
        <w:gridCol w:w="118"/>
        <w:gridCol w:w="811"/>
        <w:gridCol w:w="681"/>
        <w:gridCol w:w="1089"/>
        <w:gridCol w:w="1212"/>
        <w:gridCol w:w="672"/>
        <w:gridCol w:w="388"/>
        <w:gridCol w:w="945"/>
      </w:tblGrid>
      <w:tr w:rsidR="00987F75">
        <w:trPr>
          <w:trHeight w:hRule="exact" w:val="416"/>
        </w:trPr>
        <w:tc>
          <w:tcPr>
            <w:tcW w:w="4692" w:type="dxa"/>
            <w:gridSpan w:val="3"/>
            <w:shd w:val="clear" w:color="C0C0C0" w:fill="FFFFFF"/>
            <w:tcMar>
              <w:left w:w="34" w:type="dxa"/>
              <w:right w:w="34" w:type="dxa"/>
            </w:tcMar>
          </w:tcPr>
          <w:p w:rsidR="00987F75" w:rsidRDefault="00D76E4E">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851" w:type="dxa"/>
          </w:tcPr>
          <w:p w:rsidR="00987F75" w:rsidRDefault="00987F75"/>
        </w:tc>
        <w:tc>
          <w:tcPr>
            <w:tcW w:w="710" w:type="dxa"/>
          </w:tcPr>
          <w:p w:rsidR="00987F75" w:rsidRDefault="00987F75"/>
        </w:tc>
        <w:tc>
          <w:tcPr>
            <w:tcW w:w="1135" w:type="dxa"/>
          </w:tcPr>
          <w:p w:rsidR="00987F75" w:rsidRDefault="00987F75"/>
        </w:tc>
        <w:tc>
          <w:tcPr>
            <w:tcW w:w="1277" w:type="dxa"/>
          </w:tcPr>
          <w:p w:rsidR="00987F75" w:rsidRDefault="00987F75"/>
        </w:tc>
        <w:tc>
          <w:tcPr>
            <w:tcW w:w="710" w:type="dxa"/>
          </w:tcPr>
          <w:p w:rsidR="00987F75" w:rsidRDefault="00987F75"/>
        </w:tc>
        <w:tc>
          <w:tcPr>
            <w:tcW w:w="426" w:type="dxa"/>
          </w:tcPr>
          <w:p w:rsidR="00987F75" w:rsidRDefault="00987F75"/>
        </w:tc>
        <w:tc>
          <w:tcPr>
            <w:tcW w:w="1007" w:type="dxa"/>
            <w:shd w:val="clear" w:color="C0C0C0" w:fill="FFFFFF"/>
            <w:tcMar>
              <w:left w:w="34" w:type="dxa"/>
              <w:right w:w="34" w:type="dxa"/>
            </w:tcMar>
          </w:tcPr>
          <w:p w:rsidR="00987F75" w:rsidRDefault="00D76E4E">
            <w:pPr>
              <w:spacing w:after="0" w:line="240" w:lineRule="auto"/>
              <w:jc w:val="right"/>
              <w:rPr>
                <w:sz w:val="16"/>
                <w:szCs w:val="16"/>
              </w:rPr>
            </w:pPr>
            <w:r>
              <w:rPr>
                <w:rFonts w:ascii="Times New Roman" w:hAnsi="Times New Roman" w:cs="Times New Roman"/>
                <w:color w:val="C0C0C0"/>
                <w:sz w:val="16"/>
                <w:szCs w:val="16"/>
              </w:rPr>
              <w:t>стр. 10</w:t>
            </w:r>
          </w:p>
        </w:tc>
      </w:tr>
      <w:tr w:rsidR="00987F75">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 Индивидуальный и коллективный трудовой договор: Виды и структура.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2. Испытательный срок и документация трудовой деятельности.</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3. Условия способствующие выполнению трудовых функций:</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 рабочее время: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2) время отдыха;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3) заработная плата.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4. Прекращение и расторжение трудового договора.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5. Формы и виды трудовой ответственности.</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6. Органы охраны труда и порядок разрешения трудовых споров.</w:t>
            </w:r>
          </w:p>
          <w:p w:rsidR="00987F75" w:rsidRDefault="00D76E4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Л1.1 Л1.4 Л1.3 Л1.2 Л2.3 Л2.2 Л2.5 Л2.4 Л2.1</w:t>
            </w:r>
          </w:p>
          <w:p w:rsidR="00987F75" w:rsidRDefault="00D76E4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r>
      <w:tr w:rsidR="00987F75">
        <w:trPr>
          <w:trHeight w:hRule="exact" w:val="97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Тема 2.5 «Гражданское и экологическое право».</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 1. Специальная гражданская дееспособность: индивидуальное предпринимательство, эмансипация.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2. Институты опеки, попечительства, патронажа, признании лиц безвестно отсутствующими или умершими.</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3. Юридические лица: виды и структура, создание, деятельность и прекращение их деятельности.</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4. Сделки: виды и структура, заключение, исполнение и расторжение, признание их недействиетельными.</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5. Представительство и доверенность.</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6. Индивидуальная и общественная имущественная собственность: виды и содержание, приобретение и отчуждение, защита. Правосубъектность природопользователя.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7. Интеллектуальная собственность: виды и содержание.</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8. Виды временного обладания имуществом, экологический сервитут.</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9. Виды основных и дополнительных обязательств: возникновение, исполнение и прекращение. Особенность обязательств возникших в следствии причинения морального вреда или неосновательного обогащения.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10. Наследование и наследство, виды наследников.</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11. Защита прав вкладчиков и потребителей.</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12. особенность экологического права и его норм.</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13. система органов экологического контроля и надзора.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14. деятельность по охране окружающей среды.</w:t>
            </w:r>
          </w:p>
          <w:p w:rsidR="00987F75" w:rsidRDefault="00D76E4E">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Л1.1 Л1.4 Л1.3 Л1.2 Л2.3 Л2.2 Л2.5 Л2.4 Л2.1 Л3.1</w:t>
            </w:r>
          </w:p>
          <w:p w:rsidR="00987F75" w:rsidRDefault="00D76E4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r>
    </w:tbl>
    <w:p w:rsidR="00987F75" w:rsidRDefault="00D76E4E">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412"/>
        <w:gridCol w:w="118"/>
        <w:gridCol w:w="811"/>
        <w:gridCol w:w="680"/>
        <w:gridCol w:w="1088"/>
        <w:gridCol w:w="1211"/>
        <w:gridCol w:w="671"/>
        <w:gridCol w:w="387"/>
        <w:gridCol w:w="944"/>
      </w:tblGrid>
      <w:tr w:rsidR="00987F75">
        <w:trPr>
          <w:trHeight w:hRule="exact" w:val="416"/>
        </w:trPr>
        <w:tc>
          <w:tcPr>
            <w:tcW w:w="4692" w:type="dxa"/>
            <w:gridSpan w:val="3"/>
            <w:shd w:val="clear" w:color="C0C0C0" w:fill="FFFFFF"/>
            <w:tcMar>
              <w:left w:w="34" w:type="dxa"/>
              <w:right w:w="34" w:type="dxa"/>
            </w:tcMar>
          </w:tcPr>
          <w:p w:rsidR="00987F75" w:rsidRDefault="00D76E4E">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851" w:type="dxa"/>
          </w:tcPr>
          <w:p w:rsidR="00987F75" w:rsidRDefault="00987F75"/>
        </w:tc>
        <w:tc>
          <w:tcPr>
            <w:tcW w:w="710" w:type="dxa"/>
          </w:tcPr>
          <w:p w:rsidR="00987F75" w:rsidRDefault="00987F75"/>
        </w:tc>
        <w:tc>
          <w:tcPr>
            <w:tcW w:w="1135" w:type="dxa"/>
          </w:tcPr>
          <w:p w:rsidR="00987F75" w:rsidRDefault="00987F75"/>
        </w:tc>
        <w:tc>
          <w:tcPr>
            <w:tcW w:w="1277" w:type="dxa"/>
          </w:tcPr>
          <w:p w:rsidR="00987F75" w:rsidRDefault="00987F75"/>
        </w:tc>
        <w:tc>
          <w:tcPr>
            <w:tcW w:w="710" w:type="dxa"/>
          </w:tcPr>
          <w:p w:rsidR="00987F75" w:rsidRDefault="00987F75"/>
        </w:tc>
        <w:tc>
          <w:tcPr>
            <w:tcW w:w="426" w:type="dxa"/>
          </w:tcPr>
          <w:p w:rsidR="00987F75" w:rsidRDefault="00987F75"/>
        </w:tc>
        <w:tc>
          <w:tcPr>
            <w:tcW w:w="1007" w:type="dxa"/>
            <w:shd w:val="clear" w:color="C0C0C0" w:fill="FFFFFF"/>
            <w:tcMar>
              <w:left w:w="34" w:type="dxa"/>
              <w:right w:w="34" w:type="dxa"/>
            </w:tcMar>
          </w:tcPr>
          <w:p w:rsidR="00987F75" w:rsidRDefault="00D76E4E">
            <w:pPr>
              <w:spacing w:after="0" w:line="240" w:lineRule="auto"/>
              <w:jc w:val="right"/>
              <w:rPr>
                <w:sz w:val="16"/>
                <w:szCs w:val="16"/>
              </w:rPr>
            </w:pPr>
            <w:r>
              <w:rPr>
                <w:rFonts w:ascii="Times New Roman" w:hAnsi="Times New Roman" w:cs="Times New Roman"/>
                <w:color w:val="C0C0C0"/>
                <w:sz w:val="16"/>
                <w:szCs w:val="16"/>
              </w:rPr>
              <w:t>стр. 11</w:t>
            </w:r>
          </w:p>
        </w:tc>
      </w:tr>
      <w:tr w:rsidR="00987F75">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 Начало и прекращение специальной гражданской дееспособности: индивидуального предпринимательства, эмонсипации.</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2. Особенности гражданско-правовых институтов, основания их применения и прекращения.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3. Правоспособность участников опеки, попечительства и патронажа.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4. Последствие признании лица безвестно отсутствующим и умершим.</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5. Юридические лица: создание, деятельность и прекращение деятельности, уставные документы, виды и структура.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6. Понятие и виды сделки: заключение, расторжение, недействительность.</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7. Виды представительства и доверенности.</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8. Понятие и виды, содержание права индивидуальной и общей собственности: преобретения, отчуждения, защиты. Правосубъектность природопользователей, требования предъявляемые к ним.</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9. Порядок и условие обаданием чужёй собственностью, виды экологического сервитута.</w:t>
            </w:r>
          </w:p>
          <w:p w:rsidR="00987F75" w:rsidRDefault="00D76E4E">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Л1.1 Л1.4 Л1.3 Л1.2 Л2.3 Л2.2 Л2.5 Л2.4 Л2.1 Л3.1</w:t>
            </w:r>
          </w:p>
          <w:p w:rsidR="00987F75" w:rsidRDefault="00D76E4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r>
      <w:tr w:rsidR="00987F75">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 Начало и прекращение специальной гражданской дееспособности: индивидуального предпринимательства, эмонсипации.</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2. Особенности гражданско-правовых институтов, основания их применения и прекращения.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3. Правоспособность участников опеки, попечительства и патронажа.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4. Последствие признании лица безвестно отсутствующим и умершим.</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5. Юридические лица: создание, деятельность и прекращение деятельности, уставные документы, виды и структура.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6. Понятие и виды сделки: заключение, расторжение, недействительность.</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7. Виды представительства и доверенности.</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8. Понятие и виды, содержание права индивидуальной и общей собственности: преобретения, отчуждения, защиты. Правосубъектность природопользователей, требования предъявляемые к ним.</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9. Порядок и условие обаданием чужёй собственностью, виды экологического сервитута.</w:t>
            </w:r>
          </w:p>
          <w:p w:rsidR="00987F75" w:rsidRDefault="00D76E4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Л1.1 Л1.4 Л1.3 Л1.2 Л2.3 Л2.2 Л2.5 Л2.4 Л2.1 Л3.1</w:t>
            </w:r>
          </w:p>
          <w:p w:rsidR="00987F75" w:rsidRDefault="00D76E4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r>
    </w:tbl>
    <w:p w:rsidR="00987F75" w:rsidRDefault="00D76E4E">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415"/>
        <w:gridCol w:w="118"/>
        <w:gridCol w:w="810"/>
        <w:gridCol w:w="680"/>
        <w:gridCol w:w="1088"/>
        <w:gridCol w:w="1211"/>
        <w:gridCol w:w="671"/>
        <w:gridCol w:w="387"/>
        <w:gridCol w:w="944"/>
      </w:tblGrid>
      <w:tr w:rsidR="00987F75">
        <w:trPr>
          <w:trHeight w:hRule="exact" w:val="416"/>
        </w:trPr>
        <w:tc>
          <w:tcPr>
            <w:tcW w:w="4692" w:type="dxa"/>
            <w:gridSpan w:val="3"/>
            <w:shd w:val="clear" w:color="C0C0C0" w:fill="FFFFFF"/>
            <w:tcMar>
              <w:left w:w="34" w:type="dxa"/>
              <w:right w:w="34" w:type="dxa"/>
            </w:tcMar>
          </w:tcPr>
          <w:p w:rsidR="00987F75" w:rsidRDefault="00D76E4E">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851" w:type="dxa"/>
          </w:tcPr>
          <w:p w:rsidR="00987F75" w:rsidRDefault="00987F75"/>
        </w:tc>
        <w:tc>
          <w:tcPr>
            <w:tcW w:w="710" w:type="dxa"/>
          </w:tcPr>
          <w:p w:rsidR="00987F75" w:rsidRDefault="00987F75"/>
        </w:tc>
        <w:tc>
          <w:tcPr>
            <w:tcW w:w="1135" w:type="dxa"/>
          </w:tcPr>
          <w:p w:rsidR="00987F75" w:rsidRDefault="00987F75"/>
        </w:tc>
        <w:tc>
          <w:tcPr>
            <w:tcW w:w="1277" w:type="dxa"/>
          </w:tcPr>
          <w:p w:rsidR="00987F75" w:rsidRDefault="00987F75"/>
        </w:tc>
        <w:tc>
          <w:tcPr>
            <w:tcW w:w="710" w:type="dxa"/>
          </w:tcPr>
          <w:p w:rsidR="00987F75" w:rsidRDefault="00987F75"/>
        </w:tc>
        <w:tc>
          <w:tcPr>
            <w:tcW w:w="426" w:type="dxa"/>
          </w:tcPr>
          <w:p w:rsidR="00987F75" w:rsidRDefault="00987F75"/>
        </w:tc>
        <w:tc>
          <w:tcPr>
            <w:tcW w:w="1007" w:type="dxa"/>
            <w:shd w:val="clear" w:color="C0C0C0" w:fill="FFFFFF"/>
            <w:tcMar>
              <w:left w:w="34" w:type="dxa"/>
              <w:right w:w="34" w:type="dxa"/>
            </w:tcMar>
          </w:tcPr>
          <w:p w:rsidR="00987F75" w:rsidRDefault="00D76E4E">
            <w:pPr>
              <w:spacing w:after="0" w:line="240" w:lineRule="auto"/>
              <w:jc w:val="right"/>
              <w:rPr>
                <w:sz w:val="16"/>
                <w:szCs w:val="16"/>
              </w:rPr>
            </w:pPr>
            <w:r>
              <w:rPr>
                <w:rFonts w:ascii="Times New Roman" w:hAnsi="Times New Roman" w:cs="Times New Roman"/>
                <w:color w:val="C0C0C0"/>
                <w:sz w:val="16"/>
                <w:szCs w:val="16"/>
              </w:rPr>
              <w:t>стр. 12</w:t>
            </w:r>
          </w:p>
        </w:tc>
      </w:tr>
      <w:tr w:rsidR="00987F75">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10. Порядок и основание вознеикновения, исполнения и прекращения видов основных и дополнительных обязательств.</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11. Особенность обязательств в следствии причинения вреда и неосновательного обогащения.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12. Специфика морального вреда: физических и нравственных страданий.</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13. Основание возникновения, вступления и прекращения наследства и наследования.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14. Виды наследников: обязательная доля в наследстве.</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15. Система экологического и природоохранительных прав, их норм.</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16. Природоохранительные органы контроля и надзора.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17. Виды и степень норм предельно- допустимых загрязнений и концентраций. Способы борьбы с их нарушениями.</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18. Государственная и общественная деятельность по охране окружающей среды.</w:t>
            </w:r>
          </w:p>
          <w:p w:rsidR="00987F75" w:rsidRDefault="00D76E4E">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Л1.1 Л1.4 Л1.3 Л1.2 Л2.3 Л2.2 Л2.5 Л2.4 Л2.1 Л3.1</w:t>
            </w:r>
          </w:p>
          <w:p w:rsidR="00987F75" w:rsidRDefault="00D76E4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r>
      <w:tr w:rsidR="00987F75">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10. Порядок и основание вознеикновения, исполнения и прекращения видов основных и дополнительных обязательств.</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11. Особенность обязательств в следствии причинения вреда и неосновательного обогащения.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12. Специфика морального вреда: физических и нравственных страданий.</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13. Основание возникновения, вступления и прекращения наследства и наследования.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14. Виды наследников: обязательная доля в наследстве.</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15. Система экологического и природоохранительных прав, их норм.</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16. Природоохранительные органы контроля и надзора.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17. Виды и степень норм предельно- допустимых загрязнений и концентраций. Способы борьбы с их нарушениями.</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18. Государственная и общественная деятельность по охране окружающей среды.</w:t>
            </w:r>
          </w:p>
          <w:p w:rsidR="00987F75" w:rsidRDefault="00D76E4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Л1.1 Л1.4 Л1.3 Л1.2 Л2.3 Л2.2 Л2.5 Л2.4 Л2.1 Л3.1</w:t>
            </w:r>
          </w:p>
          <w:p w:rsidR="00987F75" w:rsidRDefault="00D76E4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r>
      <w:tr w:rsidR="00987F7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Тема 2.6 «Процессуальное право».</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 Цели и задачи, виды процессуальных прав: структура и принципы.</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2. Понятие и виды, цели и задачи стадий процесса.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3. Правосубъектность участников процесса.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4. Исковая давность: начало, преостановление и прекращение.</w:t>
            </w:r>
          </w:p>
          <w:p w:rsidR="00987F75" w:rsidRDefault="00D76E4E">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Л1.1 Л1.4 Л1.3 Л1.2 Л2.3 Л2.2 Л2.5 Л2.4 Л2.1</w:t>
            </w:r>
          </w:p>
          <w:p w:rsidR="00987F75" w:rsidRDefault="00D76E4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r>
    </w:tbl>
    <w:p w:rsidR="00987F75" w:rsidRDefault="00D76E4E">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414"/>
        <w:gridCol w:w="133"/>
        <w:gridCol w:w="796"/>
        <w:gridCol w:w="680"/>
        <w:gridCol w:w="1088"/>
        <w:gridCol w:w="1211"/>
        <w:gridCol w:w="671"/>
        <w:gridCol w:w="387"/>
        <w:gridCol w:w="944"/>
      </w:tblGrid>
      <w:tr w:rsidR="00987F75">
        <w:trPr>
          <w:trHeight w:hRule="exact" w:val="416"/>
        </w:trPr>
        <w:tc>
          <w:tcPr>
            <w:tcW w:w="4692" w:type="dxa"/>
            <w:gridSpan w:val="3"/>
            <w:shd w:val="clear" w:color="C0C0C0" w:fill="FFFFFF"/>
            <w:tcMar>
              <w:left w:w="34" w:type="dxa"/>
              <w:right w:w="34" w:type="dxa"/>
            </w:tcMar>
          </w:tcPr>
          <w:p w:rsidR="00987F75" w:rsidRDefault="00D76E4E">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851" w:type="dxa"/>
          </w:tcPr>
          <w:p w:rsidR="00987F75" w:rsidRDefault="00987F75"/>
        </w:tc>
        <w:tc>
          <w:tcPr>
            <w:tcW w:w="710" w:type="dxa"/>
          </w:tcPr>
          <w:p w:rsidR="00987F75" w:rsidRDefault="00987F75"/>
        </w:tc>
        <w:tc>
          <w:tcPr>
            <w:tcW w:w="1135" w:type="dxa"/>
          </w:tcPr>
          <w:p w:rsidR="00987F75" w:rsidRDefault="00987F75"/>
        </w:tc>
        <w:tc>
          <w:tcPr>
            <w:tcW w:w="1277" w:type="dxa"/>
          </w:tcPr>
          <w:p w:rsidR="00987F75" w:rsidRDefault="00987F75"/>
        </w:tc>
        <w:tc>
          <w:tcPr>
            <w:tcW w:w="710" w:type="dxa"/>
          </w:tcPr>
          <w:p w:rsidR="00987F75" w:rsidRDefault="00987F75"/>
        </w:tc>
        <w:tc>
          <w:tcPr>
            <w:tcW w:w="426" w:type="dxa"/>
          </w:tcPr>
          <w:p w:rsidR="00987F75" w:rsidRDefault="00987F75"/>
        </w:tc>
        <w:tc>
          <w:tcPr>
            <w:tcW w:w="1007" w:type="dxa"/>
            <w:shd w:val="clear" w:color="C0C0C0" w:fill="FFFFFF"/>
            <w:tcMar>
              <w:left w:w="34" w:type="dxa"/>
              <w:right w:w="34" w:type="dxa"/>
            </w:tcMar>
          </w:tcPr>
          <w:p w:rsidR="00987F75" w:rsidRDefault="00D76E4E">
            <w:pPr>
              <w:spacing w:after="0" w:line="240" w:lineRule="auto"/>
              <w:jc w:val="right"/>
              <w:rPr>
                <w:sz w:val="16"/>
                <w:szCs w:val="16"/>
              </w:rPr>
            </w:pPr>
            <w:r>
              <w:rPr>
                <w:rFonts w:ascii="Times New Roman" w:hAnsi="Times New Roman" w:cs="Times New Roman"/>
                <w:color w:val="C0C0C0"/>
                <w:sz w:val="16"/>
                <w:szCs w:val="16"/>
              </w:rPr>
              <w:t>стр. 13</w:t>
            </w:r>
          </w:p>
        </w:tc>
      </w:tr>
      <w:tr w:rsidR="00987F75">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Тема 2.6 «Экономико-правовая деятельность».</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 Вопросы правового регулирования: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 бухгалтерского и страхового законодательства;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2) бюджетного и налогового права;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3) финансово и хозяйственно-правовых отношений;</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4) лицензирования и продажи товаров, производства и оборота имущества;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5) рынков, рыночных фондов, ярмарок, выставок, аукционов;</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6) вопросов общественного питания, торговой сети, торговых складов, бытового обслуживания населения.</w:t>
            </w:r>
          </w:p>
          <w:p w:rsidR="00987F75" w:rsidRDefault="00D76E4E">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Л1.1 Л1.4 Л1.3 Л1.2 Л2.3 Л2.2 Л2.5 Л2.4 Л2.1 Л3.1</w:t>
            </w:r>
          </w:p>
          <w:p w:rsidR="00987F75" w:rsidRDefault="00D76E4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r>
      <w:tr w:rsidR="00987F7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 Цели и задачи, виды процессуальных прав: структура и принципы.</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2. Понятие и виды, цели и задачи стадий процесса.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3. Правосубъектность участников процесса.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4. Исковая давность: начало, преостановление и прекращение.</w:t>
            </w:r>
          </w:p>
          <w:p w:rsidR="00987F75" w:rsidRDefault="00D76E4E">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Л1.1 Л1.4 Л1.3 Л1.2 Л2.3 Л2.2 Л2.5 Л2.4 Л2.1 Л3.1</w:t>
            </w:r>
          </w:p>
          <w:p w:rsidR="00987F75" w:rsidRDefault="00D76E4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1</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r>
      <w:tr w:rsidR="00987F75">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 Цели и задачи, виды процессуальных прав: структура и принципы.</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2. Понятие и виды, цели и задачи стадий процесса.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3. Правосубъектность участников процесса.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4. Исковая давность: начало, преостановление и прекращение</w:t>
            </w:r>
          </w:p>
          <w:p w:rsidR="00987F75" w:rsidRDefault="00D76E4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Л1.1 Л1.4 Л1.3 Л1.2 Л2.3 Л2.2 Л2.5 Л2.4 Л2.1</w:t>
            </w:r>
          </w:p>
          <w:p w:rsidR="00987F75" w:rsidRDefault="00D76E4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r>
      <w:tr w:rsidR="00987F7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ОК-4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Л1.1 Л1.4 Л1.3 Л1.2 Л2.3 Л2.2 Л2.5 Л2.4 Л2.1 Л3.1</w:t>
            </w:r>
          </w:p>
          <w:p w:rsidR="00987F75" w:rsidRDefault="00D76E4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r>
      <w:tr w:rsidR="00987F75">
        <w:trPr>
          <w:trHeight w:hRule="exact" w:val="277"/>
        </w:trPr>
        <w:tc>
          <w:tcPr>
            <w:tcW w:w="993" w:type="dxa"/>
          </w:tcPr>
          <w:p w:rsidR="00987F75" w:rsidRDefault="00987F75"/>
        </w:tc>
        <w:tc>
          <w:tcPr>
            <w:tcW w:w="3545" w:type="dxa"/>
          </w:tcPr>
          <w:p w:rsidR="00987F75" w:rsidRDefault="00987F75"/>
        </w:tc>
        <w:tc>
          <w:tcPr>
            <w:tcW w:w="143" w:type="dxa"/>
          </w:tcPr>
          <w:p w:rsidR="00987F75" w:rsidRDefault="00987F75"/>
        </w:tc>
        <w:tc>
          <w:tcPr>
            <w:tcW w:w="851" w:type="dxa"/>
          </w:tcPr>
          <w:p w:rsidR="00987F75" w:rsidRDefault="00987F75"/>
        </w:tc>
        <w:tc>
          <w:tcPr>
            <w:tcW w:w="710" w:type="dxa"/>
          </w:tcPr>
          <w:p w:rsidR="00987F75" w:rsidRDefault="00987F75"/>
        </w:tc>
        <w:tc>
          <w:tcPr>
            <w:tcW w:w="1135" w:type="dxa"/>
          </w:tcPr>
          <w:p w:rsidR="00987F75" w:rsidRDefault="00987F75"/>
        </w:tc>
        <w:tc>
          <w:tcPr>
            <w:tcW w:w="1277" w:type="dxa"/>
          </w:tcPr>
          <w:p w:rsidR="00987F75" w:rsidRDefault="00987F75"/>
        </w:tc>
        <w:tc>
          <w:tcPr>
            <w:tcW w:w="710" w:type="dxa"/>
          </w:tcPr>
          <w:p w:rsidR="00987F75" w:rsidRDefault="00987F75"/>
        </w:tc>
        <w:tc>
          <w:tcPr>
            <w:tcW w:w="426" w:type="dxa"/>
          </w:tcPr>
          <w:p w:rsidR="00987F75" w:rsidRDefault="00987F75"/>
        </w:tc>
        <w:tc>
          <w:tcPr>
            <w:tcW w:w="993" w:type="dxa"/>
          </w:tcPr>
          <w:p w:rsidR="00987F75" w:rsidRDefault="00987F75"/>
        </w:tc>
      </w:tr>
      <w:tr w:rsidR="00987F75">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987F75" w:rsidRPr="00831C9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jc w:val="center"/>
              <w:rPr>
                <w:sz w:val="19"/>
                <w:szCs w:val="19"/>
                <w:lang w:val="ru-RU"/>
              </w:rPr>
            </w:pPr>
            <w:r w:rsidRPr="00D76E4E">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987F75">
        <w:trPr>
          <w:trHeight w:hRule="exact" w:val="505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Вопросы к экзамену.</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 Происхождение государства.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2. Подходы к государству.</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3. Признаки государства.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4. Функции государства, формы их реализации.</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5. Типология госудаорств.</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6. Форма государственного правления.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7. Форма государственного устройства.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8. Форма режима.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9. Гражданское общество.</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10. Правовое государство.</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11. Происхождение права. Законность и правопорядок.</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12. Учение о праве.</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13. Понятие права.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14. Система права.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15. Источники права.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16. Нормативно-правовой акт, его систематизация.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17. Действие нормативно-правового акта.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18. Понятие и структура нормы права. Социальная норма и её значение.</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19. Юридические коллизии и пробелы в праве: их образование и ликвидация.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20. Понятие правотворчества: принципы и требования, виды и стадии.</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21. Субъект и участник правоотношений: понятие и виды.</w:t>
            </w:r>
          </w:p>
          <w:p w:rsidR="00987F75" w:rsidRDefault="00D76E4E">
            <w:pPr>
              <w:spacing w:after="0" w:line="240" w:lineRule="auto"/>
              <w:rPr>
                <w:sz w:val="19"/>
                <w:szCs w:val="19"/>
              </w:rPr>
            </w:pPr>
            <w:r>
              <w:rPr>
                <w:rFonts w:ascii="Times New Roman" w:hAnsi="Times New Roman" w:cs="Times New Roman"/>
                <w:color w:val="000000"/>
                <w:sz w:val="19"/>
                <w:szCs w:val="19"/>
              </w:rPr>
              <w:t>22. Классификация понятий объекта правоотношения.</w:t>
            </w:r>
          </w:p>
        </w:tc>
      </w:tr>
    </w:tbl>
    <w:p w:rsidR="00987F75" w:rsidRDefault="00D76E4E">
      <w:pPr>
        <w:rPr>
          <w:sz w:val="0"/>
          <w:szCs w:val="0"/>
        </w:rPr>
      </w:pPr>
      <w:r>
        <w:br w:type="page"/>
      </w:r>
    </w:p>
    <w:tbl>
      <w:tblPr>
        <w:tblW w:w="0" w:type="auto"/>
        <w:tblCellMar>
          <w:left w:w="0" w:type="dxa"/>
          <w:right w:w="0" w:type="dxa"/>
        </w:tblCellMar>
        <w:tblLook w:val="04A0" w:firstRow="1" w:lastRow="0" w:firstColumn="1" w:lastColumn="0" w:noHBand="0" w:noVBand="1"/>
      </w:tblPr>
      <w:tblGrid>
        <w:gridCol w:w="4493"/>
        <w:gridCol w:w="4810"/>
        <w:gridCol w:w="971"/>
      </w:tblGrid>
      <w:tr w:rsidR="00987F75">
        <w:trPr>
          <w:trHeight w:hRule="exact" w:val="416"/>
        </w:trPr>
        <w:tc>
          <w:tcPr>
            <w:tcW w:w="4692" w:type="dxa"/>
            <w:shd w:val="clear" w:color="C0C0C0" w:fill="FFFFFF"/>
            <w:tcMar>
              <w:left w:w="34" w:type="dxa"/>
              <w:right w:w="34" w:type="dxa"/>
            </w:tcMar>
          </w:tcPr>
          <w:p w:rsidR="00987F75" w:rsidRDefault="00D76E4E">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5104" w:type="dxa"/>
          </w:tcPr>
          <w:p w:rsidR="00987F75" w:rsidRDefault="00987F75"/>
        </w:tc>
        <w:tc>
          <w:tcPr>
            <w:tcW w:w="1007" w:type="dxa"/>
            <w:shd w:val="clear" w:color="C0C0C0" w:fill="FFFFFF"/>
            <w:tcMar>
              <w:left w:w="34" w:type="dxa"/>
              <w:right w:w="34" w:type="dxa"/>
            </w:tcMar>
          </w:tcPr>
          <w:p w:rsidR="00987F75" w:rsidRDefault="00D76E4E">
            <w:pPr>
              <w:spacing w:after="0" w:line="240" w:lineRule="auto"/>
              <w:jc w:val="right"/>
              <w:rPr>
                <w:sz w:val="16"/>
                <w:szCs w:val="16"/>
              </w:rPr>
            </w:pPr>
            <w:r>
              <w:rPr>
                <w:rFonts w:ascii="Times New Roman" w:hAnsi="Times New Roman" w:cs="Times New Roman"/>
                <w:color w:val="C0C0C0"/>
                <w:sz w:val="16"/>
                <w:szCs w:val="16"/>
              </w:rPr>
              <w:t>стр. 14</w:t>
            </w:r>
          </w:p>
        </w:tc>
      </w:tr>
      <w:tr w:rsidR="00987F75" w:rsidRPr="00831C95">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23. Понятие и принципы, виды  правоспособности.</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24. Общая и специальная дееспособность. Основания её наступления и прекращения.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25. Юридический факт: понятие и классификация.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26. Понятие и виды противоправного поведения. Его состав.</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27. Юридическая ответственность. Основания её изменения.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28. Правовое сознание: понятие, виды и элементы.</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29. Правовая культура: понятие, виды и элементы.</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30. Правовая система и правовая семья. Основания её выделения.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31. Понятие и виды юридического лица в РФ, его подразделений.</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32. Виды и назначение гражданско-правовой сделки в РФ. Порядок её заключения.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33. Понятие и виды, порядок в РФ признания сделки Недействительной.</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34. Представительство и доверенность в РФ: понятие и виды.</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35. Понятие и виды, требование содержания личной и общественной собственности в РФ, её режимов.</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36. Основания и виды защиты права собственности в РФ. Моральный вред в РФ.</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37. Обязательство в РФ и виды обеспечение его исполнения.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38. Обязательство в РФ из причинения вреда и неосновательного обогащения.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39. Наследование и наследство в РФ, виды Наследников.</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40. Интеллектуальная собственность в РФ.</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41. Понятие и виды, структура индивидуального трудового договора в РФ.</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42. Понятие и виды, роль и значение коллективного трудового договора в РФ.</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43. Роль и значение трудовой книжки в РФ: её оформление.</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44. Основания назначения и прекращения испытательного срока в РФ.</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45. Понятие и виды социального партнёрства в РФ. коллективные переговоры в РФ.</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46. Порядок и условия прекращения и расторжения трудового договора в РФ.</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47. Понятие и виды рабочего времени в РФ, заработной платы и времени отдыха.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48. Трудовая ответственность в РФ и порядок её назначения.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49. Понятие и правосубъектность профсоюза в РФ. КТС в РФ.</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50. Виды трудовых споров в РФ и порядка их разрешения.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51. Специфика осуществляемой таможенными органами сферы правоотношений.</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52. Область информации и информатизации осуществляемой в деятельности таможенных органов.</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53. Специфика таможенных контрольных функций.</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54. Деятельность таможенных органов в области защиты интеллектуальных прав.</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55. Особенности при реализации видов товарных процедур таможенных органов.</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56. Правовой статус таможенного союза ЕврАзЭС: таможенное законодательство и его интеграция в российскую правовую систему, таможенное администрирование.</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57. Принципы организации и деятельности таможенного контроля в Таможенном союзе ЕврАзЭС: антидемпинговые процедуры, антимонопольный контроль.</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58. Формы пути суда ЕврАзЭС: правовой статус, правовые позиции и защита прав.</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59. Формы таможенного контроля в Таможенном союзе ЕврАзЭС. Взаимодействие международного, наднационального и национального уровней правового регулирования.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60. Теоретические и практические проблемы разработки Основ бюджетного законодательства ЕврАзЭС, проблемы гармонизации в Евразийском экономическом сообществе.</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61. Роль и значение конституции РФ.Особенность её норм.</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62. Конституционализм РФ. Виды и значение её составляющих.</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63. Федерализм РФ: правоспособность её регионов.</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64. Правоспособность человека и в РФ. Наступление и прекращение гражданства.</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65. Понятие и функции президента РФ и его служб.</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66. Понятие и структура, функции законодательной власти в РФ.</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67. Понятие и структура, функции исполнительной власти в РФ.</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68. Понятие и структура, функции судебной власти в РФ.</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69. Понятие и структура, функции муниципальной власти в РФ.</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70. Конституционное регулирование видов Негосударственных органов в РФ.</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71. Понятие и категоризация, простые и сложные преступления в РФ.</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72. Основания и обоснование фактов исключающих преступность в РФ.</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73. Структура и состав преступленияв РФ. Виды преступников.</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74. Условия приминения уголовного наказания в РФ.  Порядок и основание его изменения.</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75. Особенности уголовного наказания в РФ по отношению несовершеннолетних.</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76. Понятие и виды, структура состава правонарушения в РФ.</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77. Основание наступления и порядок применения административной ответственности в РФ.</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78. Основания и виды изменения пределов административного наказания в РФ.</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79. Основы уголовного и административного процессуального права в РФ и исковой давности.</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80. Основы гражданского и арбитражного процессуального права в РФ и исковой давности.</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81. Понятие и виды Заключения и расторжения брака в РФ.</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82. Совместный режим имущества супругов в РФ.</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83. Правоспособность членов семьи в РФ.</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84. Виды алементных обязательств в РФ.</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85. Порядок усыновление (удочерение) в РФ.</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86. Особенность экологического права и природоохранительных нормы в РФ.</w:t>
            </w:r>
          </w:p>
        </w:tc>
      </w:tr>
    </w:tbl>
    <w:p w:rsidR="00987F75" w:rsidRPr="00D76E4E" w:rsidRDefault="00D76E4E">
      <w:pPr>
        <w:rPr>
          <w:sz w:val="0"/>
          <w:szCs w:val="0"/>
          <w:lang w:val="ru-RU"/>
        </w:rPr>
      </w:pPr>
      <w:r w:rsidRPr="00D76E4E">
        <w:rPr>
          <w:lang w:val="ru-RU"/>
        </w:rPr>
        <w:br w:type="page"/>
      </w:r>
    </w:p>
    <w:tbl>
      <w:tblPr>
        <w:tblW w:w="0" w:type="auto"/>
        <w:tblCellMar>
          <w:left w:w="0" w:type="dxa"/>
          <w:right w:w="0" w:type="dxa"/>
        </w:tblCellMar>
        <w:tblLook w:val="04A0" w:firstRow="1" w:lastRow="0" w:firstColumn="1" w:lastColumn="0" w:noHBand="0" w:noVBand="1"/>
      </w:tblPr>
      <w:tblGrid>
        <w:gridCol w:w="680"/>
        <w:gridCol w:w="58"/>
        <w:gridCol w:w="1594"/>
        <w:gridCol w:w="2216"/>
        <w:gridCol w:w="2085"/>
        <w:gridCol w:w="1984"/>
        <w:gridCol w:w="682"/>
        <w:gridCol w:w="975"/>
      </w:tblGrid>
      <w:tr w:rsidR="00987F75">
        <w:trPr>
          <w:trHeight w:hRule="exact" w:val="416"/>
        </w:trPr>
        <w:tc>
          <w:tcPr>
            <w:tcW w:w="4692" w:type="dxa"/>
            <w:gridSpan w:val="4"/>
            <w:shd w:val="clear" w:color="C0C0C0" w:fill="FFFFFF"/>
            <w:tcMar>
              <w:left w:w="34" w:type="dxa"/>
              <w:right w:w="34" w:type="dxa"/>
            </w:tcMar>
          </w:tcPr>
          <w:p w:rsidR="00987F75" w:rsidRDefault="00D76E4E">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2127" w:type="dxa"/>
          </w:tcPr>
          <w:p w:rsidR="00987F75" w:rsidRDefault="00987F75"/>
        </w:tc>
        <w:tc>
          <w:tcPr>
            <w:tcW w:w="2269" w:type="dxa"/>
          </w:tcPr>
          <w:p w:rsidR="00987F75" w:rsidRDefault="00987F75"/>
        </w:tc>
        <w:tc>
          <w:tcPr>
            <w:tcW w:w="710" w:type="dxa"/>
          </w:tcPr>
          <w:p w:rsidR="00987F75" w:rsidRDefault="00987F75"/>
        </w:tc>
        <w:tc>
          <w:tcPr>
            <w:tcW w:w="1007" w:type="dxa"/>
            <w:shd w:val="clear" w:color="C0C0C0" w:fill="FFFFFF"/>
            <w:tcMar>
              <w:left w:w="34" w:type="dxa"/>
              <w:right w:w="34" w:type="dxa"/>
            </w:tcMar>
          </w:tcPr>
          <w:p w:rsidR="00987F75" w:rsidRDefault="00D76E4E">
            <w:pPr>
              <w:spacing w:after="0" w:line="240" w:lineRule="auto"/>
              <w:jc w:val="right"/>
              <w:rPr>
                <w:sz w:val="16"/>
                <w:szCs w:val="16"/>
              </w:rPr>
            </w:pPr>
            <w:r>
              <w:rPr>
                <w:rFonts w:ascii="Times New Roman" w:hAnsi="Times New Roman" w:cs="Times New Roman"/>
                <w:color w:val="C0C0C0"/>
                <w:sz w:val="16"/>
                <w:szCs w:val="16"/>
              </w:rPr>
              <w:t>стр. 15</w:t>
            </w:r>
          </w:p>
        </w:tc>
      </w:tr>
      <w:tr w:rsidR="00987F75" w:rsidRPr="00831C95">
        <w:trPr>
          <w:trHeight w:hRule="exact" w:val="91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87. Экологическая правоспособность физических лиц в РФ.</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88. Экологическая правоспособность государственной власти РФ.</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89. Экологическая правоспособность муниципальной власти РФ.</w:t>
            </w:r>
          </w:p>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90. Требования к участникам экологических отношений в РФ.</w:t>
            </w:r>
          </w:p>
        </w:tc>
      </w:tr>
      <w:tr w:rsidR="00987F75" w:rsidRPr="00831C9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jc w:val="center"/>
              <w:rPr>
                <w:sz w:val="19"/>
                <w:szCs w:val="19"/>
                <w:lang w:val="ru-RU"/>
              </w:rPr>
            </w:pPr>
            <w:r w:rsidRPr="00D76E4E">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987F75" w:rsidRPr="00831C9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987F75" w:rsidRPr="00831C95">
        <w:trPr>
          <w:trHeight w:hRule="exact" w:val="277"/>
        </w:trPr>
        <w:tc>
          <w:tcPr>
            <w:tcW w:w="710" w:type="dxa"/>
          </w:tcPr>
          <w:p w:rsidR="00987F75" w:rsidRPr="00D76E4E" w:rsidRDefault="00987F75">
            <w:pPr>
              <w:rPr>
                <w:lang w:val="ru-RU"/>
              </w:rPr>
            </w:pPr>
          </w:p>
        </w:tc>
        <w:tc>
          <w:tcPr>
            <w:tcW w:w="58" w:type="dxa"/>
          </w:tcPr>
          <w:p w:rsidR="00987F75" w:rsidRPr="00D76E4E" w:rsidRDefault="00987F75">
            <w:pPr>
              <w:rPr>
                <w:lang w:val="ru-RU"/>
              </w:rPr>
            </w:pPr>
          </w:p>
        </w:tc>
        <w:tc>
          <w:tcPr>
            <w:tcW w:w="1929" w:type="dxa"/>
          </w:tcPr>
          <w:p w:rsidR="00987F75" w:rsidRPr="00D76E4E" w:rsidRDefault="00987F75">
            <w:pPr>
              <w:rPr>
                <w:lang w:val="ru-RU"/>
              </w:rPr>
            </w:pPr>
          </w:p>
        </w:tc>
        <w:tc>
          <w:tcPr>
            <w:tcW w:w="1986" w:type="dxa"/>
          </w:tcPr>
          <w:p w:rsidR="00987F75" w:rsidRPr="00D76E4E" w:rsidRDefault="00987F75">
            <w:pPr>
              <w:rPr>
                <w:lang w:val="ru-RU"/>
              </w:rPr>
            </w:pPr>
          </w:p>
        </w:tc>
        <w:tc>
          <w:tcPr>
            <w:tcW w:w="2127" w:type="dxa"/>
          </w:tcPr>
          <w:p w:rsidR="00987F75" w:rsidRPr="00D76E4E" w:rsidRDefault="00987F75">
            <w:pPr>
              <w:rPr>
                <w:lang w:val="ru-RU"/>
              </w:rPr>
            </w:pPr>
          </w:p>
        </w:tc>
        <w:tc>
          <w:tcPr>
            <w:tcW w:w="2269" w:type="dxa"/>
          </w:tcPr>
          <w:p w:rsidR="00987F75" w:rsidRPr="00D76E4E" w:rsidRDefault="00987F75">
            <w:pPr>
              <w:rPr>
                <w:lang w:val="ru-RU"/>
              </w:rPr>
            </w:pPr>
          </w:p>
        </w:tc>
        <w:tc>
          <w:tcPr>
            <w:tcW w:w="710" w:type="dxa"/>
          </w:tcPr>
          <w:p w:rsidR="00987F75" w:rsidRPr="00D76E4E" w:rsidRDefault="00987F75">
            <w:pPr>
              <w:rPr>
                <w:lang w:val="ru-RU"/>
              </w:rPr>
            </w:pPr>
          </w:p>
        </w:tc>
        <w:tc>
          <w:tcPr>
            <w:tcW w:w="993" w:type="dxa"/>
          </w:tcPr>
          <w:p w:rsidR="00987F75" w:rsidRPr="00D76E4E" w:rsidRDefault="00987F75">
            <w:pPr>
              <w:rPr>
                <w:lang w:val="ru-RU"/>
              </w:rPr>
            </w:pPr>
          </w:p>
        </w:tc>
      </w:tr>
      <w:tr w:rsidR="00987F75" w:rsidRPr="00831C9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87F75" w:rsidRPr="00D76E4E" w:rsidRDefault="00D76E4E">
            <w:pPr>
              <w:spacing w:after="0" w:line="240" w:lineRule="auto"/>
              <w:jc w:val="center"/>
              <w:rPr>
                <w:sz w:val="19"/>
                <w:szCs w:val="19"/>
                <w:lang w:val="ru-RU"/>
              </w:rPr>
            </w:pPr>
            <w:r w:rsidRPr="00D76E4E">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987F7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987F7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987F7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Колич-во</w:t>
            </w:r>
          </w:p>
        </w:tc>
      </w:tr>
      <w:tr w:rsidR="00987F7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rPr>
                <w:sz w:val="19"/>
                <w:szCs w:val="19"/>
              </w:rPr>
            </w:pPr>
            <w:r>
              <w:rPr>
                <w:rFonts w:ascii="Times New Roman" w:hAnsi="Times New Roman" w:cs="Times New Roman"/>
                <w:color w:val="000000"/>
                <w:sz w:val="19"/>
                <w:szCs w:val="19"/>
              </w:rPr>
              <w:t>Правоведение: учеб.</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rPr>
                <w:sz w:val="19"/>
                <w:szCs w:val="19"/>
              </w:rPr>
            </w:pPr>
            <w:r>
              <w:rPr>
                <w:rFonts w:ascii="Times New Roman" w:hAnsi="Times New Roman" w:cs="Times New Roman"/>
                <w:color w:val="000000"/>
                <w:sz w:val="19"/>
                <w:szCs w:val="19"/>
              </w:rPr>
              <w:t>М.: Дашков и К,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162</w:t>
            </w:r>
          </w:p>
        </w:tc>
      </w:tr>
      <w:tr w:rsidR="00987F75" w:rsidRPr="00831C9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rPr>
                <w:sz w:val="19"/>
                <w:szCs w:val="19"/>
              </w:rPr>
            </w:pPr>
            <w:r>
              <w:rPr>
                <w:rFonts w:ascii="Times New Roman" w:hAnsi="Times New Roman" w:cs="Times New Roman"/>
                <w:color w:val="000000"/>
                <w:sz w:val="19"/>
                <w:szCs w:val="19"/>
              </w:rPr>
              <w:t>Карабаева К.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443B25" w:rsidRDefault="00D76E4E">
            <w:pPr>
              <w:spacing w:after="0" w:line="240" w:lineRule="auto"/>
              <w:rPr>
                <w:sz w:val="19"/>
                <w:szCs w:val="19"/>
                <w:lang w:val="ru-RU"/>
              </w:rPr>
            </w:pPr>
            <w:r w:rsidRPr="00443B25">
              <w:rPr>
                <w:rFonts w:ascii="Times New Roman" w:hAnsi="Times New Roman" w:cs="Times New Roman"/>
                <w:color w:val="000000"/>
                <w:sz w:val="19"/>
                <w:szCs w:val="19"/>
                <w:lang w:val="ru-RU"/>
              </w:rPr>
              <w:t>Правоведение: учебное пособие</w:t>
            </w:r>
            <w:r w:rsidR="00443B25">
              <w:rPr>
                <w:rFonts w:ascii="Times New Roman" w:hAnsi="Times New Roman" w:cs="Times New Roman"/>
                <w:color w:val="000000"/>
                <w:sz w:val="19"/>
                <w:szCs w:val="19"/>
                <w:lang w:val="ru-RU"/>
              </w:rPr>
              <w:t xml:space="preserve"> </w:t>
            </w:r>
            <w:r w:rsidR="00443B25">
              <w:rPr>
                <w:rFonts w:ascii="Times New Roman" w:hAnsi="Times New Roman" w:cs="Times New Roman"/>
                <w:color w:val="000000"/>
                <w:sz w:val="19"/>
                <w:szCs w:val="19"/>
              </w:rPr>
              <w:t>http</w:t>
            </w:r>
            <w:r w:rsidR="00443B25" w:rsidRPr="002920DA">
              <w:rPr>
                <w:rFonts w:ascii="Times New Roman" w:hAnsi="Times New Roman" w:cs="Times New Roman"/>
                <w:color w:val="000000"/>
                <w:sz w:val="19"/>
                <w:szCs w:val="19"/>
                <w:lang w:val="ru-RU"/>
              </w:rPr>
              <w:t>://</w:t>
            </w:r>
            <w:r w:rsidR="00443B25">
              <w:rPr>
                <w:rFonts w:ascii="Times New Roman" w:hAnsi="Times New Roman" w:cs="Times New Roman"/>
                <w:color w:val="000000"/>
                <w:sz w:val="19"/>
                <w:szCs w:val="19"/>
              </w:rPr>
              <w:t>biblioclub</w:t>
            </w:r>
            <w:r w:rsidR="00443B25" w:rsidRPr="002920DA">
              <w:rPr>
                <w:rFonts w:ascii="Times New Roman" w:hAnsi="Times New Roman" w:cs="Times New Roman"/>
                <w:color w:val="000000"/>
                <w:sz w:val="19"/>
                <w:szCs w:val="19"/>
                <w:lang w:val="ru-RU"/>
              </w:rPr>
              <w:t>.</w:t>
            </w:r>
            <w:r w:rsidR="00443B25">
              <w:rPr>
                <w:rFonts w:ascii="Times New Roman" w:hAnsi="Times New Roman" w:cs="Times New Roman"/>
                <w:color w:val="000000"/>
                <w:sz w:val="19"/>
                <w:szCs w:val="19"/>
              </w:rPr>
              <w:t>ru</w:t>
            </w:r>
            <w:r w:rsidR="00443B25" w:rsidRPr="002920DA">
              <w:rPr>
                <w:rFonts w:ascii="Times New Roman" w:hAnsi="Times New Roman" w:cs="Times New Roman"/>
                <w:color w:val="000000"/>
                <w:sz w:val="19"/>
                <w:szCs w:val="19"/>
                <w:lang w:val="ru-RU"/>
              </w:rPr>
              <w:t>/</w:t>
            </w:r>
            <w:r w:rsidR="00443B25">
              <w:rPr>
                <w:rFonts w:ascii="Times New Roman" w:hAnsi="Times New Roman" w:cs="Times New Roman"/>
                <w:color w:val="000000"/>
                <w:sz w:val="19"/>
                <w:szCs w:val="19"/>
              </w:rPr>
              <w:t>index</w:t>
            </w:r>
            <w:r w:rsidR="00443B25" w:rsidRPr="002920DA">
              <w:rPr>
                <w:rFonts w:ascii="Times New Roman" w:hAnsi="Times New Roman" w:cs="Times New Roman"/>
                <w:color w:val="000000"/>
                <w:sz w:val="19"/>
                <w:szCs w:val="19"/>
                <w:lang w:val="ru-RU"/>
              </w:rPr>
              <w:t>.</w:t>
            </w:r>
            <w:r w:rsidR="00443B25">
              <w:rPr>
                <w:rFonts w:ascii="Times New Roman" w:hAnsi="Times New Roman" w:cs="Times New Roman"/>
                <w:color w:val="000000"/>
                <w:sz w:val="19"/>
                <w:szCs w:val="19"/>
              </w:rPr>
              <w:t>php</w:t>
            </w:r>
            <w:r w:rsidR="00443B25" w:rsidRPr="002920DA">
              <w:rPr>
                <w:rFonts w:ascii="Times New Roman" w:hAnsi="Times New Roman" w:cs="Times New Roman"/>
                <w:color w:val="000000"/>
                <w:sz w:val="19"/>
                <w:szCs w:val="19"/>
                <w:lang w:val="ru-RU"/>
              </w:rPr>
              <w:t>?</w:t>
            </w:r>
            <w:r w:rsidR="00443B25">
              <w:rPr>
                <w:rFonts w:ascii="Times New Roman" w:hAnsi="Times New Roman" w:cs="Times New Roman"/>
                <w:color w:val="000000"/>
                <w:sz w:val="19"/>
                <w:szCs w:val="19"/>
              </w:rPr>
              <w:t>page</w:t>
            </w:r>
            <w:r w:rsidR="00443B25" w:rsidRPr="002920DA">
              <w:rPr>
                <w:rFonts w:ascii="Times New Roman" w:hAnsi="Times New Roman" w:cs="Times New Roman"/>
                <w:color w:val="000000"/>
                <w:sz w:val="19"/>
                <w:szCs w:val="19"/>
                <w:lang w:val="ru-RU"/>
              </w:rPr>
              <w:t>=</w:t>
            </w:r>
            <w:r w:rsidR="00443B25">
              <w:rPr>
                <w:rFonts w:ascii="Times New Roman" w:hAnsi="Times New Roman" w:cs="Times New Roman"/>
                <w:color w:val="000000"/>
                <w:sz w:val="19"/>
                <w:szCs w:val="19"/>
              </w:rPr>
              <w:t>book</w:t>
            </w:r>
            <w:r w:rsidR="00443B25" w:rsidRPr="002920DA">
              <w:rPr>
                <w:rFonts w:ascii="Times New Roman" w:hAnsi="Times New Roman" w:cs="Times New Roman"/>
                <w:color w:val="000000"/>
                <w:sz w:val="19"/>
                <w:szCs w:val="19"/>
                <w:lang w:val="ru-RU"/>
              </w:rPr>
              <w:t>&amp;</w:t>
            </w:r>
            <w:r w:rsidR="00443B25">
              <w:rPr>
                <w:rFonts w:ascii="Times New Roman" w:hAnsi="Times New Roman" w:cs="Times New Roman"/>
                <w:color w:val="000000"/>
                <w:sz w:val="19"/>
                <w:szCs w:val="19"/>
              </w:rPr>
              <w:t>id</w:t>
            </w:r>
            <w:r w:rsidR="00443B25">
              <w:rPr>
                <w:rFonts w:ascii="Times New Roman" w:hAnsi="Times New Roman" w:cs="Times New Roman"/>
                <w:color w:val="000000"/>
                <w:sz w:val="19"/>
                <w:szCs w:val="19"/>
                <w:lang w:val="ru-RU"/>
              </w:rPr>
              <w:t>=116647</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rPr>
                <w:sz w:val="19"/>
                <w:szCs w:val="19"/>
              </w:rPr>
            </w:pPr>
            <w:r>
              <w:rPr>
                <w:rFonts w:ascii="Times New Roman" w:hAnsi="Times New Roman" w:cs="Times New Roman"/>
                <w:color w:val="000000"/>
                <w:sz w:val="19"/>
                <w:szCs w:val="19"/>
              </w:rPr>
              <w:t>Оренбург: Оренбургский государственный университет,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jc w:val="center"/>
              <w:rPr>
                <w:sz w:val="19"/>
                <w:szCs w:val="19"/>
                <w:lang w:val="ru-RU"/>
              </w:rPr>
            </w:pPr>
            <w:r>
              <w:rPr>
                <w:rFonts w:ascii="Times New Roman" w:hAnsi="Times New Roman" w:cs="Times New Roman"/>
                <w:color w:val="000000"/>
                <w:sz w:val="19"/>
                <w:szCs w:val="19"/>
              </w:rPr>
              <w:t>http</w:t>
            </w:r>
            <w:r w:rsidRPr="00D76E4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76E4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76E4E">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987F75" w:rsidRPr="00831C95">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Маилян С. С., Эриашвили Н. Д., Артемьев А. М., Давитадзе М. Д., Иванов А. А., Маилян С. С., Косякова Н.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443B25" w:rsidRDefault="00D76E4E">
            <w:pPr>
              <w:spacing w:after="0" w:line="240" w:lineRule="auto"/>
              <w:rPr>
                <w:sz w:val="19"/>
                <w:szCs w:val="19"/>
                <w:lang w:val="ru-RU"/>
              </w:rPr>
            </w:pPr>
            <w:r w:rsidRPr="00443B25">
              <w:rPr>
                <w:rFonts w:ascii="Times New Roman" w:hAnsi="Times New Roman" w:cs="Times New Roman"/>
                <w:color w:val="000000"/>
                <w:sz w:val="19"/>
                <w:szCs w:val="19"/>
                <w:lang w:val="ru-RU"/>
              </w:rPr>
              <w:t>Правоведение: учебник</w:t>
            </w:r>
            <w:r w:rsidR="00443B25">
              <w:rPr>
                <w:rFonts w:ascii="Times New Roman" w:hAnsi="Times New Roman" w:cs="Times New Roman"/>
                <w:color w:val="000000"/>
                <w:sz w:val="19"/>
                <w:szCs w:val="19"/>
                <w:lang w:val="ru-RU"/>
              </w:rPr>
              <w:t xml:space="preserve"> </w:t>
            </w:r>
            <w:r w:rsidR="00443B25">
              <w:rPr>
                <w:rFonts w:ascii="Times New Roman" w:hAnsi="Times New Roman" w:cs="Times New Roman"/>
                <w:color w:val="000000"/>
                <w:sz w:val="19"/>
                <w:szCs w:val="19"/>
              </w:rPr>
              <w:t>http</w:t>
            </w:r>
            <w:r w:rsidR="00443B25" w:rsidRPr="002920DA">
              <w:rPr>
                <w:rFonts w:ascii="Times New Roman" w:hAnsi="Times New Roman" w:cs="Times New Roman"/>
                <w:color w:val="000000"/>
                <w:sz w:val="19"/>
                <w:szCs w:val="19"/>
                <w:lang w:val="ru-RU"/>
              </w:rPr>
              <w:t>://</w:t>
            </w:r>
            <w:r w:rsidR="00443B25">
              <w:rPr>
                <w:rFonts w:ascii="Times New Roman" w:hAnsi="Times New Roman" w:cs="Times New Roman"/>
                <w:color w:val="000000"/>
                <w:sz w:val="19"/>
                <w:szCs w:val="19"/>
              </w:rPr>
              <w:t>biblioclub</w:t>
            </w:r>
            <w:r w:rsidR="00443B25" w:rsidRPr="002920DA">
              <w:rPr>
                <w:rFonts w:ascii="Times New Roman" w:hAnsi="Times New Roman" w:cs="Times New Roman"/>
                <w:color w:val="000000"/>
                <w:sz w:val="19"/>
                <w:szCs w:val="19"/>
                <w:lang w:val="ru-RU"/>
              </w:rPr>
              <w:t>.</w:t>
            </w:r>
            <w:r w:rsidR="00443B25">
              <w:rPr>
                <w:rFonts w:ascii="Times New Roman" w:hAnsi="Times New Roman" w:cs="Times New Roman"/>
                <w:color w:val="000000"/>
                <w:sz w:val="19"/>
                <w:szCs w:val="19"/>
              </w:rPr>
              <w:t>ru</w:t>
            </w:r>
            <w:r w:rsidR="00443B25" w:rsidRPr="002920DA">
              <w:rPr>
                <w:rFonts w:ascii="Times New Roman" w:hAnsi="Times New Roman" w:cs="Times New Roman"/>
                <w:color w:val="000000"/>
                <w:sz w:val="19"/>
                <w:szCs w:val="19"/>
                <w:lang w:val="ru-RU"/>
              </w:rPr>
              <w:t>/</w:t>
            </w:r>
            <w:r w:rsidR="00443B25">
              <w:rPr>
                <w:rFonts w:ascii="Times New Roman" w:hAnsi="Times New Roman" w:cs="Times New Roman"/>
                <w:color w:val="000000"/>
                <w:sz w:val="19"/>
                <w:szCs w:val="19"/>
              </w:rPr>
              <w:t>index</w:t>
            </w:r>
            <w:r w:rsidR="00443B25" w:rsidRPr="002920DA">
              <w:rPr>
                <w:rFonts w:ascii="Times New Roman" w:hAnsi="Times New Roman" w:cs="Times New Roman"/>
                <w:color w:val="000000"/>
                <w:sz w:val="19"/>
                <w:szCs w:val="19"/>
                <w:lang w:val="ru-RU"/>
              </w:rPr>
              <w:t>.</w:t>
            </w:r>
            <w:r w:rsidR="00443B25">
              <w:rPr>
                <w:rFonts w:ascii="Times New Roman" w:hAnsi="Times New Roman" w:cs="Times New Roman"/>
                <w:color w:val="000000"/>
                <w:sz w:val="19"/>
                <w:szCs w:val="19"/>
              </w:rPr>
              <w:t>php</w:t>
            </w:r>
            <w:r w:rsidR="00443B25" w:rsidRPr="002920DA">
              <w:rPr>
                <w:rFonts w:ascii="Times New Roman" w:hAnsi="Times New Roman" w:cs="Times New Roman"/>
                <w:color w:val="000000"/>
                <w:sz w:val="19"/>
                <w:szCs w:val="19"/>
                <w:lang w:val="ru-RU"/>
              </w:rPr>
              <w:t>?</w:t>
            </w:r>
            <w:r w:rsidR="00443B25">
              <w:rPr>
                <w:rFonts w:ascii="Times New Roman" w:hAnsi="Times New Roman" w:cs="Times New Roman"/>
                <w:color w:val="000000"/>
                <w:sz w:val="19"/>
                <w:szCs w:val="19"/>
              </w:rPr>
              <w:t>page</w:t>
            </w:r>
            <w:r w:rsidR="00443B25" w:rsidRPr="002920DA">
              <w:rPr>
                <w:rFonts w:ascii="Times New Roman" w:hAnsi="Times New Roman" w:cs="Times New Roman"/>
                <w:color w:val="000000"/>
                <w:sz w:val="19"/>
                <w:szCs w:val="19"/>
                <w:lang w:val="ru-RU"/>
              </w:rPr>
              <w:t>=</w:t>
            </w:r>
            <w:r w:rsidR="00443B25">
              <w:rPr>
                <w:rFonts w:ascii="Times New Roman" w:hAnsi="Times New Roman" w:cs="Times New Roman"/>
                <w:color w:val="000000"/>
                <w:sz w:val="19"/>
                <w:szCs w:val="19"/>
              </w:rPr>
              <w:t>book</w:t>
            </w:r>
            <w:r w:rsidR="00443B25" w:rsidRPr="002920DA">
              <w:rPr>
                <w:rFonts w:ascii="Times New Roman" w:hAnsi="Times New Roman" w:cs="Times New Roman"/>
                <w:color w:val="000000"/>
                <w:sz w:val="19"/>
                <w:szCs w:val="19"/>
                <w:lang w:val="ru-RU"/>
              </w:rPr>
              <w:t>&amp;</w:t>
            </w:r>
            <w:r w:rsidR="00443B25">
              <w:rPr>
                <w:rFonts w:ascii="Times New Roman" w:hAnsi="Times New Roman" w:cs="Times New Roman"/>
                <w:color w:val="000000"/>
                <w:sz w:val="19"/>
                <w:szCs w:val="19"/>
              </w:rPr>
              <w:t>id</w:t>
            </w:r>
            <w:r w:rsidR="00443B25">
              <w:rPr>
                <w:rFonts w:ascii="Times New Roman" w:hAnsi="Times New Roman" w:cs="Times New Roman"/>
                <w:color w:val="000000"/>
                <w:sz w:val="19"/>
                <w:szCs w:val="19"/>
                <w:lang w:val="ru-RU"/>
              </w:rPr>
              <w:t>=258837</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rPr>
                <w:sz w:val="19"/>
                <w:szCs w:val="19"/>
              </w:rPr>
            </w:pPr>
            <w:r>
              <w:rPr>
                <w:rFonts w:ascii="Times New Roman" w:hAnsi="Times New Roman" w:cs="Times New Roman"/>
                <w:color w:val="000000"/>
                <w:sz w:val="19"/>
                <w:szCs w:val="19"/>
              </w:rPr>
              <w:t>Москва: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jc w:val="center"/>
              <w:rPr>
                <w:sz w:val="19"/>
                <w:szCs w:val="19"/>
                <w:lang w:val="ru-RU"/>
              </w:rPr>
            </w:pPr>
            <w:r>
              <w:rPr>
                <w:rFonts w:ascii="Times New Roman" w:hAnsi="Times New Roman" w:cs="Times New Roman"/>
                <w:color w:val="000000"/>
                <w:sz w:val="19"/>
                <w:szCs w:val="19"/>
              </w:rPr>
              <w:t>http</w:t>
            </w:r>
            <w:r w:rsidRPr="00D76E4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76E4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76E4E">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987F7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Правоведение: учеб. пособие для неюрид.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rPr>
                <w:sz w:val="19"/>
                <w:szCs w:val="19"/>
              </w:rPr>
            </w:pPr>
            <w:r>
              <w:rPr>
                <w:rFonts w:ascii="Times New Roman" w:hAnsi="Times New Roman" w:cs="Times New Roman"/>
                <w:color w:val="000000"/>
                <w:sz w:val="19"/>
                <w:szCs w:val="19"/>
              </w:rPr>
              <w:t>Ростов н/Д: Феникс,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458</w:t>
            </w:r>
          </w:p>
        </w:tc>
      </w:tr>
      <w:tr w:rsidR="00987F7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987F7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Колич-во</w:t>
            </w:r>
          </w:p>
        </w:tc>
      </w:tr>
      <w:tr w:rsidR="00987F75" w:rsidRPr="00831C9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rPr>
                <w:sz w:val="19"/>
                <w:szCs w:val="19"/>
              </w:rPr>
            </w:pPr>
            <w:r>
              <w:rPr>
                <w:rFonts w:ascii="Times New Roman" w:hAnsi="Times New Roman" w:cs="Times New Roman"/>
                <w:color w:val="000000"/>
                <w:sz w:val="19"/>
                <w:szCs w:val="19"/>
              </w:rPr>
              <w:t>Мухаев Р. Т.</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443B25" w:rsidRDefault="00D76E4E">
            <w:pPr>
              <w:spacing w:after="0" w:line="240" w:lineRule="auto"/>
              <w:rPr>
                <w:sz w:val="19"/>
                <w:szCs w:val="19"/>
                <w:lang w:val="ru-RU"/>
              </w:rPr>
            </w:pPr>
            <w:r w:rsidRPr="00443B25">
              <w:rPr>
                <w:rFonts w:ascii="Times New Roman" w:hAnsi="Times New Roman" w:cs="Times New Roman"/>
                <w:color w:val="000000"/>
                <w:sz w:val="19"/>
                <w:szCs w:val="19"/>
                <w:lang w:val="ru-RU"/>
              </w:rPr>
              <w:t>Правоведение: учебник</w:t>
            </w:r>
            <w:r w:rsidR="00443B25">
              <w:rPr>
                <w:rFonts w:ascii="Times New Roman" w:hAnsi="Times New Roman" w:cs="Times New Roman"/>
                <w:color w:val="000000"/>
                <w:sz w:val="19"/>
                <w:szCs w:val="19"/>
                <w:lang w:val="ru-RU"/>
              </w:rPr>
              <w:t xml:space="preserve"> </w:t>
            </w:r>
            <w:r w:rsidR="00443B25">
              <w:rPr>
                <w:rFonts w:ascii="Times New Roman" w:hAnsi="Times New Roman" w:cs="Times New Roman"/>
                <w:color w:val="000000"/>
                <w:sz w:val="19"/>
                <w:szCs w:val="19"/>
              </w:rPr>
              <w:t>http</w:t>
            </w:r>
            <w:r w:rsidR="00443B25" w:rsidRPr="002920DA">
              <w:rPr>
                <w:rFonts w:ascii="Times New Roman" w:hAnsi="Times New Roman" w:cs="Times New Roman"/>
                <w:color w:val="000000"/>
                <w:sz w:val="19"/>
                <w:szCs w:val="19"/>
                <w:lang w:val="ru-RU"/>
              </w:rPr>
              <w:t>://</w:t>
            </w:r>
            <w:r w:rsidR="00443B25">
              <w:rPr>
                <w:rFonts w:ascii="Times New Roman" w:hAnsi="Times New Roman" w:cs="Times New Roman"/>
                <w:color w:val="000000"/>
                <w:sz w:val="19"/>
                <w:szCs w:val="19"/>
              </w:rPr>
              <w:t>biblioclub</w:t>
            </w:r>
            <w:r w:rsidR="00443B25" w:rsidRPr="002920DA">
              <w:rPr>
                <w:rFonts w:ascii="Times New Roman" w:hAnsi="Times New Roman" w:cs="Times New Roman"/>
                <w:color w:val="000000"/>
                <w:sz w:val="19"/>
                <w:szCs w:val="19"/>
                <w:lang w:val="ru-RU"/>
              </w:rPr>
              <w:t>.</w:t>
            </w:r>
            <w:r w:rsidR="00443B25">
              <w:rPr>
                <w:rFonts w:ascii="Times New Roman" w:hAnsi="Times New Roman" w:cs="Times New Roman"/>
                <w:color w:val="000000"/>
                <w:sz w:val="19"/>
                <w:szCs w:val="19"/>
              </w:rPr>
              <w:t>ru</w:t>
            </w:r>
            <w:r w:rsidR="00443B25" w:rsidRPr="002920DA">
              <w:rPr>
                <w:rFonts w:ascii="Times New Roman" w:hAnsi="Times New Roman" w:cs="Times New Roman"/>
                <w:color w:val="000000"/>
                <w:sz w:val="19"/>
                <w:szCs w:val="19"/>
                <w:lang w:val="ru-RU"/>
              </w:rPr>
              <w:t>/</w:t>
            </w:r>
            <w:r w:rsidR="00443B25">
              <w:rPr>
                <w:rFonts w:ascii="Times New Roman" w:hAnsi="Times New Roman" w:cs="Times New Roman"/>
                <w:color w:val="000000"/>
                <w:sz w:val="19"/>
                <w:szCs w:val="19"/>
              </w:rPr>
              <w:t>index</w:t>
            </w:r>
            <w:r w:rsidR="00443B25" w:rsidRPr="002920DA">
              <w:rPr>
                <w:rFonts w:ascii="Times New Roman" w:hAnsi="Times New Roman" w:cs="Times New Roman"/>
                <w:color w:val="000000"/>
                <w:sz w:val="19"/>
                <w:szCs w:val="19"/>
                <w:lang w:val="ru-RU"/>
              </w:rPr>
              <w:t>.</w:t>
            </w:r>
            <w:r w:rsidR="00443B25">
              <w:rPr>
                <w:rFonts w:ascii="Times New Roman" w:hAnsi="Times New Roman" w:cs="Times New Roman"/>
                <w:color w:val="000000"/>
                <w:sz w:val="19"/>
                <w:szCs w:val="19"/>
              </w:rPr>
              <w:t>php</w:t>
            </w:r>
            <w:r w:rsidR="00443B25" w:rsidRPr="002920DA">
              <w:rPr>
                <w:rFonts w:ascii="Times New Roman" w:hAnsi="Times New Roman" w:cs="Times New Roman"/>
                <w:color w:val="000000"/>
                <w:sz w:val="19"/>
                <w:szCs w:val="19"/>
                <w:lang w:val="ru-RU"/>
              </w:rPr>
              <w:t>?</w:t>
            </w:r>
            <w:r w:rsidR="00443B25">
              <w:rPr>
                <w:rFonts w:ascii="Times New Roman" w:hAnsi="Times New Roman" w:cs="Times New Roman"/>
                <w:color w:val="000000"/>
                <w:sz w:val="19"/>
                <w:szCs w:val="19"/>
              </w:rPr>
              <w:t>page</w:t>
            </w:r>
            <w:r w:rsidR="00443B25" w:rsidRPr="002920DA">
              <w:rPr>
                <w:rFonts w:ascii="Times New Roman" w:hAnsi="Times New Roman" w:cs="Times New Roman"/>
                <w:color w:val="000000"/>
                <w:sz w:val="19"/>
                <w:szCs w:val="19"/>
                <w:lang w:val="ru-RU"/>
              </w:rPr>
              <w:t>=</w:t>
            </w:r>
            <w:r w:rsidR="00443B25">
              <w:rPr>
                <w:rFonts w:ascii="Times New Roman" w:hAnsi="Times New Roman" w:cs="Times New Roman"/>
                <w:color w:val="000000"/>
                <w:sz w:val="19"/>
                <w:szCs w:val="19"/>
              </w:rPr>
              <w:t>book</w:t>
            </w:r>
            <w:r w:rsidR="00443B25" w:rsidRPr="002920DA">
              <w:rPr>
                <w:rFonts w:ascii="Times New Roman" w:hAnsi="Times New Roman" w:cs="Times New Roman"/>
                <w:color w:val="000000"/>
                <w:sz w:val="19"/>
                <w:szCs w:val="19"/>
                <w:lang w:val="ru-RU"/>
              </w:rPr>
              <w:t>&amp;</w:t>
            </w:r>
            <w:r w:rsidR="00443B25">
              <w:rPr>
                <w:rFonts w:ascii="Times New Roman" w:hAnsi="Times New Roman" w:cs="Times New Roman"/>
                <w:color w:val="000000"/>
                <w:sz w:val="19"/>
                <w:szCs w:val="19"/>
              </w:rPr>
              <w:t>id</w:t>
            </w:r>
            <w:r w:rsidR="00443B25">
              <w:rPr>
                <w:rFonts w:ascii="Times New Roman" w:hAnsi="Times New Roman" w:cs="Times New Roman"/>
                <w:color w:val="000000"/>
                <w:sz w:val="19"/>
                <w:szCs w:val="19"/>
                <w:lang w:val="ru-RU"/>
              </w:rPr>
              <w:t>=119461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rPr>
                <w:sz w:val="19"/>
                <w:szCs w:val="19"/>
              </w:rPr>
            </w:pPr>
            <w:r>
              <w:rPr>
                <w:rFonts w:ascii="Times New Roman" w:hAnsi="Times New Roman" w:cs="Times New Roman"/>
                <w:color w:val="000000"/>
                <w:sz w:val="19"/>
                <w:szCs w:val="19"/>
              </w:rPr>
              <w:t>Москва: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jc w:val="center"/>
              <w:rPr>
                <w:sz w:val="19"/>
                <w:szCs w:val="19"/>
                <w:lang w:val="ru-RU"/>
              </w:rPr>
            </w:pPr>
            <w:r>
              <w:rPr>
                <w:rFonts w:ascii="Times New Roman" w:hAnsi="Times New Roman" w:cs="Times New Roman"/>
                <w:color w:val="000000"/>
                <w:sz w:val="19"/>
                <w:szCs w:val="19"/>
              </w:rPr>
              <w:t>http</w:t>
            </w:r>
            <w:r w:rsidRPr="00D76E4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76E4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76E4E">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987F75">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Власов В. И., Власова Г. Б., Денисенко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rPr>
                <w:sz w:val="19"/>
                <w:szCs w:val="19"/>
              </w:rPr>
            </w:pPr>
            <w:r w:rsidRPr="00D76E4E">
              <w:rPr>
                <w:rFonts w:ascii="Times New Roman" w:hAnsi="Times New Roman" w:cs="Times New Roman"/>
                <w:color w:val="000000"/>
                <w:sz w:val="19"/>
                <w:szCs w:val="19"/>
                <w:lang w:val="ru-RU"/>
              </w:rPr>
              <w:t xml:space="preserve">Сравнительное правоведение: учеб. пособие для образоват. учреждений, реализующих образоват. программы ВПО по спец. и напр. подгот. </w:t>
            </w:r>
            <w:r>
              <w:rPr>
                <w:rFonts w:ascii="Times New Roman" w:hAnsi="Times New Roman" w:cs="Times New Roman"/>
                <w:color w:val="000000"/>
                <w:sz w:val="19"/>
                <w:szCs w:val="19"/>
              </w:rPr>
              <w:t>"Юриспруденция"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rPr>
                <w:sz w:val="19"/>
                <w:szCs w:val="19"/>
              </w:rPr>
            </w:pPr>
            <w:r>
              <w:rPr>
                <w:rFonts w:ascii="Times New Roman" w:hAnsi="Times New Roman" w:cs="Times New Roman"/>
                <w:color w:val="000000"/>
                <w:sz w:val="19"/>
                <w:szCs w:val="19"/>
              </w:rPr>
              <w:t>М.: КНОРУС,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220</w:t>
            </w:r>
          </w:p>
        </w:tc>
      </w:tr>
      <w:tr w:rsidR="00987F75">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Напалкова И. Г., Гордиенко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Хрестоматия: правоведение: сб. источников (извлечения из нормативно-правовых актов) по курсу Правоведение (практикум-пособие для студентов неюрид. вузов и фак.)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rPr>
                <w:sz w:val="19"/>
                <w:szCs w:val="19"/>
              </w:rPr>
            </w:pPr>
            <w:r>
              <w:rPr>
                <w:rFonts w:ascii="Times New Roman" w:hAnsi="Times New Roman" w:cs="Times New Roman"/>
                <w:color w:val="000000"/>
                <w:sz w:val="19"/>
                <w:szCs w:val="19"/>
              </w:rPr>
              <w:t>Ростов н/Д: Феникс,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498</w:t>
            </w:r>
          </w:p>
        </w:tc>
      </w:tr>
      <w:tr w:rsidR="00987F7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Шиян В. И., Гриб В. Г., Ильин И.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Уголовное право России. Особенная часть: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rPr>
                <w:sz w:val="19"/>
                <w:szCs w:val="19"/>
              </w:rPr>
            </w:pPr>
            <w:r>
              <w:rPr>
                <w:rFonts w:ascii="Times New Roman" w:hAnsi="Times New Roman" w:cs="Times New Roman"/>
                <w:color w:val="000000"/>
                <w:sz w:val="19"/>
                <w:szCs w:val="19"/>
              </w:rPr>
              <w:t>М.: Маркет ДС,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20</w:t>
            </w:r>
          </w:p>
        </w:tc>
      </w:tr>
      <w:tr w:rsidR="00987F7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Кубанкина Е. И., Павленко В.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rPr>
                <w:sz w:val="19"/>
                <w:szCs w:val="19"/>
              </w:rPr>
            </w:pPr>
            <w:r>
              <w:rPr>
                <w:rFonts w:ascii="Times New Roman" w:hAnsi="Times New Roman" w:cs="Times New Roman"/>
                <w:color w:val="000000"/>
                <w:sz w:val="19"/>
                <w:szCs w:val="19"/>
              </w:rPr>
              <w:t>Семейное право: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rPr>
                <w:sz w:val="19"/>
                <w:szCs w:val="19"/>
              </w:rPr>
            </w:pPr>
            <w:r>
              <w:rPr>
                <w:rFonts w:ascii="Times New Roman" w:hAnsi="Times New Roman" w:cs="Times New Roman"/>
                <w:color w:val="000000"/>
                <w:sz w:val="19"/>
                <w:szCs w:val="19"/>
              </w:rPr>
              <w:t>М.: Дашков и К,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100</w:t>
            </w:r>
          </w:p>
        </w:tc>
      </w:tr>
      <w:tr w:rsidR="00987F7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987F7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987F7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Колич-во</w:t>
            </w:r>
          </w:p>
        </w:tc>
      </w:tr>
      <w:tr w:rsidR="00987F7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rPr>
                <w:sz w:val="19"/>
                <w:szCs w:val="19"/>
              </w:rPr>
            </w:pPr>
            <w:r>
              <w:rPr>
                <w:rFonts w:ascii="Times New Roman" w:hAnsi="Times New Roman" w:cs="Times New Roman"/>
                <w:color w:val="000000"/>
                <w:sz w:val="19"/>
                <w:szCs w:val="19"/>
              </w:rPr>
              <w:t>Макаренко В.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Правоведение: планы семин. занятий для студентов 3 курса фак. коммерции и маркетинга дневн. формы обучения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Ростов н/Д: Изд-во РГЭУ (РИНХ),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10</w:t>
            </w:r>
          </w:p>
        </w:tc>
      </w:tr>
      <w:tr w:rsidR="00987F75" w:rsidRPr="00831C9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jc w:val="center"/>
              <w:rPr>
                <w:sz w:val="19"/>
                <w:szCs w:val="19"/>
                <w:lang w:val="ru-RU"/>
              </w:rPr>
            </w:pPr>
            <w:r w:rsidRPr="00D76E4E">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987F75" w:rsidRPr="00831C9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 xml:space="preserve">Шамаева, А. Правоведение [Электронный ресурс]. - </w:t>
            </w:r>
            <w:r>
              <w:rPr>
                <w:rFonts w:ascii="Times New Roman" w:hAnsi="Times New Roman" w:cs="Times New Roman"/>
                <w:color w:val="000000"/>
                <w:sz w:val="19"/>
                <w:szCs w:val="19"/>
              </w:rPr>
              <w:t>URL</w:t>
            </w:r>
            <w:r w:rsidRPr="00D76E4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76E4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76E4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76E4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76E4E">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76E4E">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76E4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76E4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76E4E">
              <w:rPr>
                <w:rFonts w:ascii="Times New Roman" w:hAnsi="Times New Roman" w:cs="Times New Roman"/>
                <w:color w:val="000000"/>
                <w:sz w:val="19"/>
                <w:szCs w:val="19"/>
                <w:lang w:val="ru-RU"/>
              </w:rPr>
              <w:t>=9702</w:t>
            </w:r>
          </w:p>
        </w:tc>
      </w:tr>
      <w:tr w:rsidR="00987F75" w:rsidRPr="00831C9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 xml:space="preserve">Половченко, К.А. Правоведение в схемах : учебно-методическое пособие [Электронный ресурс]. - </w:t>
            </w:r>
            <w:r>
              <w:rPr>
                <w:rFonts w:ascii="Times New Roman" w:hAnsi="Times New Roman" w:cs="Times New Roman"/>
                <w:color w:val="000000"/>
                <w:sz w:val="19"/>
                <w:szCs w:val="19"/>
              </w:rPr>
              <w:t>URL</w:t>
            </w:r>
            <w:r w:rsidRPr="00D76E4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76E4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76E4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76E4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76E4E">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76E4E">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76E4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76E4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76E4E">
              <w:rPr>
                <w:rFonts w:ascii="Times New Roman" w:hAnsi="Times New Roman" w:cs="Times New Roman"/>
                <w:color w:val="000000"/>
                <w:sz w:val="19"/>
                <w:szCs w:val="19"/>
                <w:lang w:val="ru-RU"/>
              </w:rPr>
              <w:t>=258837</w:t>
            </w:r>
          </w:p>
        </w:tc>
      </w:tr>
      <w:tr w:rsidR="00987F75" w:rsidRPr="00831C9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 xml:space="preserve">Аверченков В.И. Служба защиты информации: организация и управление. Учебное пособие для ВУЗов. – М.: Флинта, 2011.  </w:t>
            </w:r>
            <w:r>
              <w:rPr>
                <w:rFonts w:ascii="Times New Roman" w:hAnsi="Times New Roman" w:cs="Times New Roman"/>
                <w:color w:val="000000"/>
                <w:sz w:val="19"/>
                <w:szCs w:val="19"/>
              </w:rPr>
              <w:t>http</w:t>
            </w:r>
            <w:r w:rsidRPr="00D76E4E">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76E4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76E4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76E4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76E4E">
              <w:rPr>
                <w:rFonts w:ascii="Times New Roman" w:hAnsi="Times New Roman" w:cs="Times New Roman"/>
                <w:color w:val="000000"/>
                <w:sz w:val="19"/>
                <w:szCs w:val="19"/>
                <w:lang w:val="ru-RU"/>
              </w:rPr>
              <w:t>/93356/</w:t>
            </w:r>
          </w:p>
        </w:tc>
      </w:tr>
      <w:tr w:rsidR="00987F7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987F7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rPr>
                <w:sz w:val="19"/>
                <w:szCs w:val="19"/>
              </w:rPr>
            </w:pPr>
            <w:r>
              <w:rPr>
                <w:rFonts w:ascii="Times New Roman" w:hAnsi="Times New Roman" w:cs="Times New Roman"/>
                <w:color w:val="000000"/>
                <w:sz w:val="19"/>
                <w:szCs w:val="19"/>
              </w:rPr>
              <w:t>Microsoft Office</w:t>
            </w:r>
          </w:p>
        </w:tc>
      </w:tr>
      <w:tr w:rsidR="00987F7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987F75" w:rsidRPr="00831C9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Информационно-справочная система «Консультант Плюс»</w:t>
            </w:r>
          </w:p>
        </w:tc>
      </w:tr>
    </w:tbl>
    <w:p w:rsidR="00987F75" w:rsidRPr="00D76E4E" w:rsidRDefault="00D76E4E">
      <w:pPr>
        <w:rPr>
          <w:sz w:val="0"/>
          <w:szCs w:val="0"/>
          <w:lang w:val="ru-RU"/>
        </w:rPr>
      </w:pPr>
      <w:r w:rsidRPr="00D76E4E">
        <w:rPr>
          <w:lang w:val="ru-RU"/>
        </w:rPr>
        <w:br w:type="page"/>
      </w:r>
    </w:p>
    <w:tbl>
      <w:tblPr>
        <w:tblW w:w="0" w:type="auto"/>
        <w:tblCellMar>
          <w:left w:w="0" w:type="dxa"/>
          <w:right w:w="0" w:type="dxa"/>
        </w:tblCellMar>
        <w:tblLook w:val="04A0" w:firstRow="1" w:lastRow="0" w:firstColumn="1" w:lastColumn="0" w:noHBand="0" w:noVBand="1"/>
      </w:tblPr>
      <w:tblGrid>
        <w:gridCol w:w="774"/>
        <w:gridCol w:w="3728"/>
        <w:gridCol w:w="4796"/>
        <w:gridCol w:w="976"/>
      </w:tblGrid>
      <w:tr w:rsidR="00987F75">
        <w:trPr>
          <w:trHeight w:hRule="exact" w:val="416"/>
        </w:trPr>
        <w:tc>
          <w:tcPr>
            <w:tcW w:w="4692" w:type="dxa"/>
            <w:gridSpan w:val="2"/>
            <w:shd w:val="clear" w:color="C0C0C0" w:fill="FFFFFF"/>
            <w:tcMar>
              <w:left w:w="34" w:type="dxa"/>
              <w:right w:w="34" w:type="dxa"/>
            </w:tcMar>
          </w:tcPr>
          <w:p w:rsidR="00987F75" w:rsidRDefault="00D76E4E">
            <w:pPr>
              <w:spacing w:after="0" w:line="240" w:lineRule="auto"/>
              <w:rPr>
                <w:sz w:val="16"/>
                <w:szCs w:val="16"/>
              </w:rPr>
            </w:pPr>
            <w:r>
              <w:rPr>
                <w:rFonts w:ascii="Times New Roman" w:hAnsi="Times New Roman" w:cs="Times New Roman"/>
                <w:color w:val="C0C0C0"/>
                <w:sz w:val="16"/>
                <w:szCs w:val="16"/>
              </w:rPr>
              <w:lastRenderedPageBreak/>
              <w:t>УП: 10.03.01_1.plx</w:t>
            </w:r>
          </w:p>
        </w:tc>
        <w:tc>
          <w:tcPr>
            <w:tcW w:w="5104" w:type="dxa"/>
          </w:tcPr>
          <w:p w:rsidR="00987F75" w:rsidRDefault="00987F75"/>
        </w:tc>
        <w:tc>
          <w:tcPr>
            <w:tcW w:w="1007" w:type="dxa"/>
            <w:shd w:val="clear" w:color="C0C0C0" w:fill="FFFFFF"/>
            <w:tcMar>
              <w:left w:w="34" w:type="dxa"/>
              <w:right w:w="34" w:type="dxa"/>
            </w:tcMar>
          </w:tcPr>
          <w:p w:rsidR="00987F75" w:rsidRDefault="00D76E4E">
            <w:pPr>
              <w:spacing w:after="0" w:line="240" w:lineRule="auto"/>
              <w:jc w:val="right"/>
              <w:rPr>
                <w:sz w:val="16"/>
                <w:szCs w:val="16"/>
              </w:rPr>
            </w:pPr>
            <w:r>
              <w:rPr>
                <w:rFonts w:ascii="Times New Roman" w:hAnsi="Times New Roman" w:cs="Times New Roman"/>
                <w:color w:val="C0C0C0"/>
                <w:sz w:val="16"/>
                <w:szCs w:val="16"/>
              </w:rPr>
              <w:t>стр. 16</w:t>
            </w:r>
          </w:p>
        </w:tc>
      </w:tr>
      <w:tr w:rsidR="00987F7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rPr>
                <w:sz w:val="19"/>
                <w:szCs w:val="19"/>
              </w:rPr>
            </w:pPr>
            <w:r>
              <w:rPr>
                <w:rFonts w:ascii="Times New Roman" w:hAnsi="Times New Roman" w:cs="Times New Roman"/>
                <w:color w:val="000000"/>
                <w:sz w:val="19"/>
                <w:szCs w:val="19"/>
              </w:rPr>
              <w:t>Информационно-правовой портал «Гарант»</w:t>
            </w:r>
          </w:p>
        </w:tc>
      </w:tr>
      <w:tr w:rsidR="00987F75">
        <w:trPr>
          <w:trHeight w:hRule="exact" w:val="277"/>
        </w:trPr>
        <w:tc>
          <w:tcPr>
            <w:tcW w:w="766" w:type="dxa"/>
          </w:tcPr>
          <w:p w:rsidR="00987F75" w:rsidRDefault="00987F75"/>
        </w:tc>
        <w:tc>
          <w:tcPr>
            <w:tcW w:w="3913" w:type="dxa"/>
          </w:tcPr>
          <w:p w:rsidR="00987F75" w:rsidRDefault="00987F75"/>
        </w:tc>
        <w:tc>
          <w:tcPr>
            <w:tcW w:w="5104" w:type="dxa"/>
          </w:tcPr>
          <w:p w:rsidR="00987F75" w:rsidRDefault="00987F75"/>
        </w:tc>
        <w:tc>
          <w:tcPr>
            <w:tcW w:w="993" w:type="dxa"/>
          </w:tcPr>
          <w:p w:rsidR="00987F75" w:rsidRDefault="00987F75"/>
        </w:tc>
      </w:tr>
      <w:tr w:rsidR="00987F75" w:rsidRPr="00831C95">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87F75" w:rsidRPr="00D76E4E" w:rsidRDefault="00D76E4E">
            <w:pPr>
              <w:spacing w:after="0" w:line="240" w:lineRule="auto"/>
              <w:jc w:val="center"/>
              <w:rPr>
                <w:sz w:val="19"/>
                <w:szCs w:val="19"/>
                <w:lang w:val="ru-RU"/>
              </w:rPr>
            </w:pPr>
            <w:r w:rsidRPr="00D76E4E">
              <w:rPr>
                <w:rFonts w:ascii="Times New Roman" w:hAnsi="Times New Roman" w:cs="Times New Roman"/>
                <w:b/>
                <w:color w:val="000000"/>
                <w:sz w:val="19"/>
                <w:szCs w:val="19"/>
                <w:lang w:val="ru-RU"/>
              </w:rPr>
              <w:t>7. МАТЕРИАЛЬНО-ТЕХНИЧЕСКОЕ ОБЕСПЕЧЕНИЕ ДИСЦИПЛИНЫ (МОДУЛЯ)</w:t>
            </w:r>
          </w:p>
        </w:tc>
      </w:tr>
      <w:tr w:rsidR="00987F75">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Default="00D76E4E">
            <w:pPr>
              <w:spacing w:after="0" w:line="240" w:lineRule="auto"/>
              <w:rPr>
                <w:sz w:val="19"/>
                <w:szCs w:val="19"/>
              </w:rPr>
            </w:pPr>
            <w:r w:rsidRPr="00D76E4E">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987F75">
        <w:trPr>
          <w:trHeight w:hRule="exact" w:val="277"/>
        </w:trPr>
        <w:tc>
          <w:tcPr>
            <w:tcW w:w="766" w:type="dxa"/>
          </w:tcPr>
          <w:p w:rsidR="00987F75" w:rsidRDefault="00987F75"/>
        </w:tc>
        <w:tc>
          <w:tcPr>
            <w:tcW w:w="3913" w:type="dxa"/>
          </w:tcPr>
          <w:p w:rsidR="00987F75" w:rsidRDefault="00987F75"/>
        </w:tc>
        <w:tc>
          <w:tcPr>
            <w:tcW w:w="5104" w:type="dxa"/>
          </w:tcPr>
          <w:p w:rsidR="00987F75" w:rsidRDefault="00987F75"/>
        </w:tc>
        <w:tc>
          <w:tcPr>
            <w:tcW w:w="993" w:type="dxa"/>
          </w:tcPr>
          <w:p w:rsidR="00987F75" w:rsidRDefault="00987F75"/>
        </w:tc>
      </w:tr>
      <w:tr w:rsidR="00987F75" w:rsidRPr="00831C95">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87F75" w:rsidRPr="00D76E4E" w:rsidRDefault="00D76E4E">
            <w:pPr>
              <w:spacing w:after="0" w:line="240" w:lineRule="auto"/>
              <w:jc w:val="center"/>
              <w:rPr>
                <w:sz w:val="19"/>
                <w:szCs w:val="19"/>
                <w:lang w:val="ru-RU"/>
              </w:rPr>
            </w:pPr>
            <w:r w:rsidRPr="00D76E4E">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987F75" w:rsidRPr="00831C95">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87F75" w:rsidRPr="00D76E4E" w:rsidRDefault="00D76E4E">
            <w:pPr>
              <w:spacing w:after="0" w:line="240" w:lineRule="auto"/>
              <w:rPr>
                <w:sz w:val="19"/>
                <w:szCs w:val="19"/>
                <w:lang w:val="ru-RU"/>
              </w:rPr>
            </w:pPr>
            <w:r w:rsidRPr="00D76E4E">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987F75" w:rsidRDefault="00987F75">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Pr="001758D3" w:rsidRDefault="001758D3" w:rsidP="001758D3">
      <w:pPr>
        <w:spacing w:after="0" w:line="240" w:lineRule="auto"/>
        <w:jc w:val="center"/>
        <w:rPr>
          <w:rFonts w:ascii="Times New Roman" w:eastAsia="Times New Roman" w:hAnsi="Times New Roman" w:cs="Times New Roman"/>
          <w:sz w:val="28"/>
          <w:szCs w:val="28"/>
          <w:lang w:val="ru-RU" w:eastAsia="ru-RU"/>
        </w:rPr>
      </w:pPr>
      <w:r w:rsidRPr="001758D3">
        <w:rPr>
          <w:rFonts w:ascii="Times New Roman" w:eastAsia="Times New Roman" w:hAnsi="Times New Roman" w:cs="Times New Roman"/>
          <w:sz w:val="28"/>
          <w:szCs w:val="28"/>
          <w:lang w:val="ru-RU" w:eastAsia="ru-RU"/>
        </w:rPr>
        <w:lastRenderedPageBreak/>
        <w:t xml:space="preserve">         </w:t>
      </w:r>
      <w:r>
        <w:rPr>
          <w:rFonts w:ascii="Times New Roman" w:eastAsia="Times New Roman" w:hAnsi="Times New Roman" w:cs="Times New Roman"/>
          <w:noProof/>
          <w:sz w:val="28"/>
          <w:szCs w:val="28"/>
          <w:lang w:val="ru-RU" w:eastAsia="ru-RU"/>
        </w:rPr>
        <w:drawing>
          <wp:inline distT="0" distB="0" distL="0" distR="0">
            <wp:extent cx="6296025" cy="8867775"/>
            <wp:effectExtent l="0" t="0" r="0" b="0"/>
            <wp:docPr id="8" name="Рисунок 8" descr="FullSizeRender-30-01-19-1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ullSizeRender-30-01-19-12-5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6025" cy="8867775"/>
                    </a:xfrm>
                    <a:prstGeom prst="rect">
                      <a:avLst/>
                    </a:prstGeom>
                    <a:noFill/>
                    <a:ln>
                      <a:noFill/>
                    </a:ln>
                  </pic:spPr>
                </pic:pic>
              </a:graphicData>
            </a:graphic>
          </wp:inline>
        </w:drawing>
      </w:r>
    </w:p>
    <w:p w:rsidR="001758D3" w:rsidRPr="001758D3" w:rsidRDefault="001758D3" w:rsidP="001758D3">
      <w:pPr>
        <w:spacing w:after="0" w:line="240" w:lineRule="auto"/>
        <w:jc w:val="center"/>
        <w:rPr>
          <w:rFonts w:ascii="Times New Roman" w:eastAsia="Times New Roman" w:hAnsi="Times New Roman" w:cs="Times New Roman"/>
          <w:bCs/>
          <w:sz w:val="28"/>
          <w:szCs w:val="28"/>
          <w:lang w:val="ru-RU" w:eastAsia="ru-RU"/>
        </w:rPr>
      </w:pPr>
    </w:p>
    <w:p w:rsidR="00831C95" w:rsidRDefault="00831C95" w:rsidP="001758D3">
      <w:pPr>
        <w:spacing w:after="0" w:line="240" w:lineRule="auto"/>
        <w:jc w:val="center"/>
        <w:rPr>
          <w:rFonts w:ascii="Times New Roman" w:eastAsia="Times New Roman" w:hAnsi="Times New Roman" w:cs="Times New Roman"/>
          <w:sz w:val="24"/>
          <w:szCs w:val="24"/>
          <w:lang w:val="ru-RU" w:eastAsia="ru-RU"/>
        </w:rPr>
      </w:pPr>
    </w:p>
    <w:p w:rsidR="00831C95" w:rsidRDefault="00831C95" w:rsidP="001758D3">
      <w:pPr>
        <w:spacing w:after="0" w:line="240" w:lineRule="auto"/>
        <w:jc w:val="center"/>
        <w:rPr>
          <w:rFonts w:ascii="Times New Roman" w:eastAsia="Times New Roman" w:hAnsi="Times New Roman" w:cs="Times New Roman"/>
          <w:sz w:val="24"/>
          <w:szCs w:val="24"/>
          <w:lang w:val="ru-RU" w:eastAsia="ru-RU"/>
        </w:rPr>
      </w:pPr>
    </w:p>
    <w:p w:rsidR="00831C95" w:rsidRDefault="00831C95" w:rsidP="001758D3">
      <w:pPr>
        <w:spacing w:after="0" w:line="240" w:lineRule="auto"/>
        <w:jc w:val="center"/>
        <w:rPr>
          <w:rFonts w:ascii="Times New Roman" w:eastAsia="Times New Roman" w:hAnsi="Times New Roman" w:cs="Times New Roman"/>
          <w:sz w:val="24"/>
          <w:szCs w:val="24"/>
          <w:lang w:val="ru-RU" w:eastAsia="ru-RU"/>
        </w:rPr>
      </w:pPr>
    </w:p>
    <w:p w:rsidR="00831C95" w:rsidRDefault="00831C95" w:rsidP="001758D3">
      <w:pPr>
        <w:spacing w:after="0" w:line="240" w:lineRule="auto"/>
        <w:jc w:val="center"/>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center"/>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lastRenderedPageBreak/>
        <w:t>Оглавление</w:t>
      </w:r>
    </w:p>
    <w:p w:rsidR="001758D3" w:rsidRPr="001758D3" w:rsidRDefault="001758D3" w:rsidP="001758D3">
      <w:pPr>
        <w:spacing w:after="0" w:line="240" w:lineRule="auto"/>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1. Перечень компетенций с указанием этапов их формирования в процессе освоения образовательной программы ………………………………………………………………………… 3</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2. Паспорт фонда оценочных средств по дисциплине ……………………………………………... 3</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3. Описание критериев оценивания компетенций на различных этапах их формирования, описание шкал оценивания ………………………………………………………………………….. 3</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4.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 5</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center"/>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1.  ПЕРЕЧЕНЬ  КОМПЕТЕНЦИЙ  С  УКАЗАНИЕМ  ЭТАПОВ  ИХ  ФОРМИРОВАНИЯ  В  ПРОЦЕССЕ  ОСВОЕНИЯ  ОБРАЗОВАТЕЛЬНОЙ  ПРОГРАММЫ</w:t>
      </w:r>
    </w:p>
    <w:p w:rsidR="001758D3" w:rsidRPr="001758D3" w:rsidRDefault="001758D3" w:rsidP="001758D3">
      <w:pPr>
        <w:spacing w:after="0" w:line="240" w:lineRule="auto"/>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ind w:firstLine="567"/>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1.1. Перечень компетенций указан в п.3. «Требования к результатам освоения дисциплины» рабочей программы дисциплины.</w:t>
      </w:r>
    </w:p>
    <w:p w:rsidR="001758D3" w:rsidRPr="001758D3" w:rsidRDefault="001758D3" w:rsidP="001758D3">
      <w:pPr>
        <w:spacing w:after="0" w:line="240" w:lineRule="auto"/>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ind w:firstLine="567"/>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1.2. Этапы формирования компетенций показаны в тематическом плане дисциплины (содержании) (п4) рабочей программы дисциплины.(содержании) (п4) рабочей программы дисциплины.</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center"/>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2.  ПАСПОРТ  ФОНДА  ОЦЕНОЧНЫХ  СРЕДСТВ  ПО  ДИСЦИПЛИНЕ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4122"/>
        <w:gridCol w:w="3240"/>
        <w:gridCol w:w="2289"/>
      </w:tblGrid>
      <w:tr w:rsidR="001758D3" w:rsidRPr="001758D3" w:rsidTr="00194B67">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w:t>
            </w:r>
          </w:p>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п/п</w:t>
            </w:r>
          </w:p>
        </w:tc>
        <w:tc>
          <w:tcPr>
            <w:tcW w:w="4122"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Контролируемые разделы (темы)</w:t>
            </w:r>
          </w:p>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дисциплины*</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Код контролируемой компетенции</w:t>
            </w:r>
          </w:p>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(или её части)</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Наименование</w:t>
            </w:r>
          </w:p>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оценочного средства**</w:t>
            </w:r>
          </w:p>
        </w:tc>
      </w:tr>
      <w:tr w:rsidR="001758D3" w:rsidRPr="00831C95" w:rsidTr="00194B67">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w:t>
            </w:r>
          </w:p>
        </w:tc>
        <w:tc>
          <w:tcPr>
            <w:tcW w:w="4122"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Тема 1.1</w:t>
            </w:r>
          </w:p>
          <w:p w:rsidR="001758D3" w:rsidRPr="001758D3" w:rsidRDefault="001758D3" w:rsidP="001758D3">
            <w:pPr>
              <w:spacing w:after="0" w:line="240" w:lineRule="auto"/>
              <w:jc w:val="center"/>
              <w:rPr>
                <w:rFonts w:ascii="Times New Roman" w:eastAsia="Times New Roman" w:hAnsi="Times New Roman" w:cs="Times New Roman"/>
                <w:sz w:val="20"/>
                <w:szCs w:val="20"/>
                <w:lang w:val="ru-RU" w:eastAsia="ru-RU"/>
              </w:rPr>
            </w:pPr>
            <w:r w:rsidRPr="001758D3">
              <w:rPr>
                <w:rFonts w:ascii="Times New Roman" w:eastAsia="Times New Roman" w:hAnsi="Times New Roman" w:cs="Times New Roman"/>
                <w:sz w:val="20"/>
                <w:szCs w:val="24"/>
                <w:lang w:val="ru-RU" w:eastAsia="ru-RU"/>
              </w:rPr>
              <w:t>«Теория государства»</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ОК-4</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iCs/>
                <w:sz w:val="20"/>
                <w:szCs w:val="24"/>
                <w:lang w:val="ru-RU" w:eastAsia="ru-RU"/>
              </w:rPr>
              <w:t>О, К, С, СР, КР, Д, П, КС, Р</w:t>
            </w:r>
          </w:p>
        </w:tc>
      </w:tr>
      <w:tr w:rsidR="001758D3" w:rsidRPr="00831C95" w:rsidTr="00194B67">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2</w:t>
            </w:r>
          </w:p>
        </w:tc>
        <w:tc>
          <w:tcPr>
            <w:tcW w:w="4122"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Тема 1.2</w:t>
            </w:r>
          </w:p>
          <w:p w:rsidR="001758D3" w:rsidRPr="001758D3" w:rsidRDefault="001758D3" w:rsidP="001758D3">
            <w:pPr>
              <w:spacing w:after="0" w:line="240" w:lineRule="auto"/>
              <w:jc w:val="center"/>
              <w:rPr>
                <w:rFonts w:ascii="Times New Roman" w:eastAsia="Times New Roman" w:hAnsi="Times New Roman" w:cs="Times New Roman"/>
                <w:sz w:val="20"/>
                <w:szCs w:val="20"/>
                <w:lang w:val="ru-RU" w:eastAsia="ru-RU"/>
              </w:rPr>
            </w:pPr>
            <w:r w:rsidRPr="001758D3">
              <w:rPr>
                <w:rFonts w:ascii="Times New Roman" w:eastAsia="Times New Roman" w:hAnsi="Times New Roman" w:cs="Times New Roman"/>
                <w:sz w:val="20"/>
                <w:szCs w:val="24"/>
                <w:lang w:val="ru-RU" w:eastAsia="ru-RU"/>
              </w:rPr>
              <w:t>«Теория права»</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ОК-4</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iCs/>
                <w:sz w:val="20"/>
                <w:szCs w:val="24"/>
                <w:lang w:val="ru-RU" w:eastAsia="ru-RU"/>
              </w:rPr>
              <w:t>О, К, С, СР, КР, Д, П, КС, Р</w:t>
            </w:r>
          </w:p>
        </w:tc>
      </w:tr>
      <w:tr w:rsidR="001758D3" w:rsidRPr="00831C95" w:rsidTr="00194B67">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3</w:t>
            </w:r>
          </w:p>
        </w:tc>
        <w:tc>
          <w:tcPr>
            <w:tcW w:w="4122"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Тема 2.1</w:t>
            </w:r>
          </w:p>
          <w:p w:rsidR="001758D3" w:rsidRPr="001758D3" w:rsidRDefault="001758D3" w:rsidP="001758D3">
            <w:pPr>
              <w:spacing w:after="0" w:line="240" w:lineRule="auto"/>
              <w:jc w:val="center"/>
              <w:rPr>
                <w:rFonts w:ascii="Times New Roman" w:eastAsia="Times New Roman" w:hAnsi="Times New Roman" w:cs="Times New Roman"/>
                <w:sz w:val="20"/>
                <w:szCs w:val="20"/>
                <w:lang w:val="ru-RU" w:eastAsia="ru-RU"/>
              </w:rPr>
            </w:pPr>
            <w:r w:rsidRPr="001758D3">
              <w:rPr>
                <w:rFonts w:ascii="Times New Roman" w:eastAsia="Times New Roman" w:hAnsi="Times New Roman" w:cs="Times New Roman"/>
                <w:sz w:val="20"/>
                <w:szCs w:val="24"/>
                <w:lang w:val="ru-RU" w:eastAsia="ru-RU"/>
              </w:rPr>
              <w:t>«Конституционное право»</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ОК-4</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iCs/>
                <w:sz w:val="20"/>
                <w:szCs w:val="24"/>
                <w:lang w:val="ru-RU" w:eastAsia="ru-RU"/>
              </w:rPr>
              <w:t>О, К, С, СР, Д, СЗ, П, КС, Р</w:t>
            </w:r>
          </w:p>
        </w:tc>
      </w:tr>
      <w:tr w:rsidR="001758D3" w:rsidRPr="00831C95" w:rsidTr="00194B67">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4</w:t>
            </w:r>
          </w:p>
        </w:tc>
        <w:tc>
          <w:tcPr>
            <w:tcW w:w="4122"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Тема 2.2</w:t>
            </w:r>
          </w:p>
          <w:p w:rsidR="001758D3" w:rsidRPr="001758D3" w:rsidRDefault="001758D3" w:rsidP="001758D3">
            <w:pPr>
              <w:spacing w:after="0" w:line="240" w:lineRule="auto"/>
              <w:jc w:val="center"/>
              <w:rPr>
                <w:rFonts w:ascii="Times New Roman" w:eastAsia="Times New Roman" w:hAnsi="Times New Roman" w:cs="Times New Roman"/>
                <w:sz w:val="20"/>
                <w:szCs w:val="20"/>
                <w:lang w:val="ru-RU" w:eastAsia="ru-RU"/>
              </w:rPr>
            </w:pPr>
            <w:r w:rsidRPr="001758D3">
              <w:rPr>
                <w:rFonts w:ascii="Times New Roman" w:eastAsia="Times New Roman" w:hAnsi="Times New Roman" w:cs="Times New Roman"/>
                <w:sz w:val="20"/>
                <w:szCs w:val="24"/>
                <w:lang w:val="ru-RU" w:eastAsia="ru-RU"/>
              </w:rPr>
              <w:t>«Уголовное и административное право»</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ОК-4</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iCs/>
                <w:sz w:val="20"/>
                <w:szCs w:val="24"/>
                <w:lang w:val="ru-RU" w:eastAsia="ru-RU"/>
              </w:rPr>
              <w:t>О, К, С, СР, Д, СЗ, П, КС, Р</w:t>
            </w:r>
          </w:p>
        </w:tc>
      </w:tr>
      <w:tr w:rsidR="001758D3" w:rsidRPr="00831C95" w:rsidTr="00194B67">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5</w:t>
            </w:r>
          </w:p>
        </w:tc>
        <w:tc>
          <w:tcPr>
            <w:tcW w:w="4122"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Тема 2.3</w:t>
            </w:r>
          </w:p>
          <w:p w:rsidR="001758D3" w:rsidRPr="001758D3" w:rsidRDefault="001758D3" w:rsidP="001758D3">
            <w:pPr>
              <w:spacing w:after="0" w:line="240" w:lineRule="auto"/>
              <w:jc w:val="center"/>
              <w:rPr>
                <w:rFonts w:ascii="Times New Roman" w:eastAsia="Times New Roman" w:hAnsi="Times New Roman" w:cs="Times New Roman"/>
                <w:sz w:val="20"/>
                <w:szCs w:val="20"/>
                <w:lang w:val="ru-RU" w:eastAsia="ru-RU"/>
              </w:rPr>
            </w:pPr>
            <w:r w:rsidRPr="001758D3">
              <w:rPr>
                <w:rFonts w:ascii="Times New Roman" w:eastAsia="Times New Roman" w:hAnsi="Times New Roman" w:cs="Times New Roman"/>
                <w:sz w:val="20"/>
                <w:szCs w:val="24"/>
                <w:lang w:val="ru-RU" w:eastAsia="ru-RU"/>
              </w:rPr>
              <w:t>«Семейное право»</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ОК-4</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iCs/>
                <w:sz w:val="20"/>
                <w:szCs w:val="24"/>
                <w:lang w:val="ru-RU" w:eastAsia="ru-RU"/>
              </w:rPr>
              <w:t>О, К, С, СР, Д, СЗ, П, КС, Р</w:t>
            </w:r>
          </w:p>
        </w:tc>
      </w:tr>
      <w:tr w:rsidR="001758D3" w:rsidRPr="00831C95" w:rsidTr="00194B67">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6</w:t>
            </w:r>
          </w:p>
        </w:tc>
        <w:tc>
          <w:tcPr>
            <w:tcW w:w="4122"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Тема 2.4</w:t>
            </w:r>
          </w:p>
          <w:p w:rsidR="001758D3" w:rsidRPr="001758D3" w:rsidRDefault="001758D3" w:rsidP="001758D3">
            <w:pPr>
              <w:spacing w:after="0" w:line="240" w:lineRule="auto"/>
              <w:jc w:val="center"/>
              <w:rPr>
                <w:rFonts w:ascii="Times New Roman" w:eastAsia="Times New Roman" w:hAnsi="Times New Roman" w:cs="Times New Roman"/>
                <w:sz w:val="20"/>
                <w:szCs w:val="20"/>
                <w:lang w:val="ru-RU" w:eastAsia="ru-RU"/>
              </w:rPr>
            </w:pPr>
            <w:r w:rsidRPr="001758D3">
              <w:rPr>
                <w:rFonts w:ascii="Times New Roman" w:eastAsia="Times New Roman" w:hAnsi="Times New Roman" w:cs="Times New Roman"/>
                <w:sz w:val="20"/>
                <w:szCs w:val="24"/>
                <w:lang w:val="ru-RU" w:eastAsia="ru-RU"/>
              </w:rPr>
              <w:t>«Трудовое право»</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ОК-4</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iCs/>
                <w:sz w:val="20"/>
                <w:szCs w:val="24"/>
                <w:lang w:val="ru-RU" w:eastAsia="ru-RU"/>
              </w:rPr>
              <w:t>О, К, С, СР, Д, СЗ, П, КС, Р</w:t>
            </w:r>
          </w:p>
        </w:tc>
      </w:tr>
      <w:tr w:rsidR="001758D3" w:rsidRPr="00831C95" w:rsidTr="00194B67">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7</w:t>
            </w:r>
          </w:p>
        </w:tc>
        <w:tc>
          <w:tcPr>
            <w:tcW w:w="4122"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Тема 2.5</w:t>
            </w:r>
          </w:p>
          <w:p w:rsidR="001758D3" w:rsidRPr="001758D3" w:rsidRDefault="001758D3" w:rsidP="001758D3">
            <w:pPr>
              <w:spacing w:after="0" w:line="240" w:lineRule="auto"/>
              <w:jc w:val="center"/>
              <w:rPr>
                <w:rFonts w:ascii="Times New Roman" w:eastAsia="Times New Roman" w:hAnsi="Times New Roman" w:cs="Times New Roman"/>
                <w:sz w:val="20"/>
                <w:szCs w:val="20"/>
                <w:lang w:val="ru-RU" w:eastAsia="ru-RU"/>
              </w:rPr>
            </w:pPr>
            <w:r w:rsidRPr="001758D3">
              <w:rPr>
                <w:rFonts w:ascii="Times New Roman" w:eastAsia="Times New Roman" w:hAnsi="Times New Roman" w:cs="Times New Roman"/>
                <w:sz w:val="20"/>
                <w:szCs w:val="24"/>
                <w:lang w:val="ru-RU" w:eastAsia="ru-RU"/>
              </w:rPr>
              <w:t>«Гражданское и экологическое право»</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ОК-4</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iCs/>
                <w:sz w:val="20"/>
                <w:szCs w:val="24"/>
                <w:lang w:val="ru-RU" w:eastAsia="ru-RU"/>
              </w:rPr>
              <w:t>О, К, С, СР, Д, СЗ, П, КС, Р</w:t>
            </w:r>
          </w:p>
        </w:tc>
      </w:tr>
      <w:tr w:rsidR="001758D3" w:rsidRPr="00831C95" w:rsidTr="00194B67">
        <w:tc>
          <w:tcPr>
            <w:tcW w:w="48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8</w:t>
            </w:r>
          </w:p>
        </w:tc>
        <w:tc>
          <w:tcPr>
            <w:tcW w:w="4122"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Тема 2.6</w:t>
            </w:r>
          </w:p>
          <w:p w:rsidR="001758D3" w:rsidRPr="001758D3" w:rsidRDefault="001758D3" w:rsidP="001758D3">
            <w:pPr>
              <w:spacing w:after="0" w:line="240" w:lineRule="auto"/>
              <w:jc w:val="center"/>
              <w:rPr>
                <w:rFonts w:ascii="Times New Roman" w:eastAsia="Times New Roman" w:hAnsi="Times New Roman" w:cs="Times New Roman"/>
                <w:sz w:val="20"/>
                <w:szCs w:val="20"/>
                <w:lang w:val="ru-RU" w:eastAsia="ru-RU"/>
              </w:rPr>
            </w:pPr>
            <w:r w:rsidRPr="001758D3">
              <w:rPr>
                <w:rFonts w:ascii="Times New Roman" w:eastAsia="Times New Roman" w:hAnsi="Times New Roman" w:cs="Times New Roman"/>
                <w:sz w:val="20"/>
                <w:szCs w:val="24"/>
                <w:lang w:val="ru-RU" w:eastAsia="ru-RU"/>
              </w:rPr>
              <w:t>«</w:t>
            </w:r>
            <w:r w:rsidRPr="001758D3">
              <w:rPr>
                <w:rFonts w:ascii="Times New Roman" w:eastAsia="Times New Roman" w:hAnsi="Times New Roman" w:cs="Times New Roman"/>
                <w:sz w:val="24"/>
                <w:szCs w:val="24"/>
                <w:lang w:val="ru-RU" w:eastAsia="ru-RU"/>
              </w:rPr>
              <w:t>Таможенно-правовая деятельность</w:t>
            </w:r>
            <w:r w:rsidRPr="001758D3">
              <w:rPr>
                <w:rFonts w:ascii="Times New Roman" w:eastAsia="Times New Roman" w:hAnsi="Times New Roman" w:cs="Times New Roman"/>
                <w:sz w:val="20"/>
                <w:szCs w:val="24"/>
                <w:lang w:val="ru-RU" w:eastAsia="ru-RU"/>
              </w:rPr>
              <w:t>»</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ОК-4</w:t>
            </w:r>
          </w:p>
        </w:tc>
        <w:tc>
          <w:tcPr>
            <w:tcW w:w="2289"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iCs/>
                <w:sz w:val="20"/>
                <w:szCs w:val="24"/>
                <w:lang w:val="ru-RU" w:eastAsia="ru-RU"/>
              </w:rPr>
              <w:t>О, К, С, СР, Д, СЗ, П, КС, Р</w:t>
            </w:r>
          </w:p>
        </w:tc>
      </w:tr>
    </w:tbl>
    <w:p w:rsidR="001758D3" w:rsidRPr="001758D3" w:rsidRDefault="001758D3" w:rsidP="001758D3">
      <w:pPr>
        <w:spacing w:after="0" w:line="240" w:lineRule="auto"/>
        <w:jc w:val="both"/>
        <w:rPr>
          <w:rFonts w:ascii="Times New Roman" w:eastAsia="Times New Roman" w:hAnsi="Times New Roman" w:cs="Times New Roman"/>
          <w:iCs/>
          <w:sz w:val="20"/>
          <w:szCs w:val="24"/>
          <w:lang w:val="ru-RU" w:eastAsia="ru-RU"/>
        </w:rPr>
      </w:pPr>
      <w:r w:rsidRPr="001758D3">
        <w:rPr>
          <w:rFonts w:ascii="Times New Roman" w:eastAsia="Times New Roman" w:hAnsi="Times New Roman" w:cs="Times New Roman"/>
          <w:iCs/>
          <w:sz w:val="20"/>
          <w:szCs w:val="24"/>
          <w:lang w:val="ru-RU" w:eastAsia="ru-RU"/>
        </w:rPr>
        <w:t>О – опрос, К – коллоквиум, С – собеседование, СР – самостоятельная работа, КР – контрольная работа, Д – доклад, СЗ – кейсы, ситуационные задания, П – презентации, КС – круглый стол, Р – реферат.</w:t>
      </w:r>
    </w:p>
    <w:p w:rsidR="001758D3" w:rsidRPr="001758D3" w:rsidRDefault="001758D3" w:rsidP="001758D3">
      <w:pPr>
        <w:spacing w:after="0" w:line="240" w:lineRule="auto"/>
        <w:jc w:val="both"/>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iCs/>
          <w:sz w:val="20"/>
          <w:szCs w:val="24"/>
          <w:lang w:val="ru-RU" w:eastAsia="ru-RU"/>
        </w:rPr>
        <w:t>ДИ – деловая (ролевая) игра</w:t>
      </w:r>
    </w:p>
    <w:p w:rsidR="001758D3" w:rsidRPr="001758D3" w:rsidRDefault="001758D3" w:rsidP="001758D3">
      <w:pPr>
        <w:spacing w:after="0" w:line="240" w:lineRule="auto"/>
        <w:rPr>
          <w:rFonts w:ascii="Times New Roman" w:eastAsia="Times New Roman" w:hAnsi="Times New Roman" w:cs="Times New Roman"/>
          <w:iCs/>
          <w:sz w:val="20"/>
          <w:szCs w:val="24"/>
          <w:lang w:val="ru-RU" w:eastAsia="ru-RU"/>
        </w:rPr>
      </w:pPr>
    </w:p>
    <w:p w:rsidR="001758D3" w:rsidRPr="001758D3" w:rsidRDefault="001758D3" w:rsidP="001758D3">
      <w:pPr>
        <w:spacing w:after="0" w:line="240" w:lineRule="auto"/>
        <w:rPr>
          <w:rFonts w:ascii="Times New Roman" w:eastAsia="Times New Roman" w:hAnsi="Times New Roman" w:cs="Times New Roman"/>
          <w:iCs/>
          <w:sz w:val="20"/>
          <w:szCs w:val="24"/>
          <w:lang w:val="ru-RU" w:eastAsia="ru-RU"/>
        </w:rPr>
      </w:pPr>
    </w:p>
    <w:p w:rsidR="001758D3" w:rsidRPr="001758D3" w:rsidRDefault="001758D3" w:rsidP="001758D3">
      <w:pPr>
        <w:spacing w:after="0" w:line="240" w:lineRule="auto"/>
        <w:rPr>
          <w:rFonts w:ascii="Times New Roman" w:eastAsia="Times New Roman" w:hAnsi="Times New Roman" w:cs="Times New Roman"/>
          <w:iCs/>
          <w:sz w:val="20"/>
          <w:szCs w:val="24"/>
          <w:lang w:val="ru-RU" w:eastAsia="ru-RU"/>
        </w:rPr>
      </w:pPr>
    </w:p>
    <w:p w:rsidR="001758D3" w:rsidRPr="001758D3" w:rsidRDefault="001758D3" w:rsidP="001758D3">
      <w:pPr>
        <w:spacing w:after="0" w:line="240" w:lineRule="auto"/>
        <w:jc w:val="center"/>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3.  ОПИСАНИЕ  КРИТЕРИЕВ  ОЦЕНИВАНИЯ  КОМПЕТЕНЦИЙ  НА  РАЗЛИЧНЫХ  ЭТАПАХ  ИХ  ФОРМИРОВАНИЯ,  ОПИСАНИЕ  ШКАЛ  ОЦЕНИВАНИЯ</w:t>
      </w:r>
    </w:p>
    <w:p w:rsidR="001758D3" w:rsidRPr="001758D3" w:rsidRDefault="001758D3" w:rsidP="001758D3">
      <w:pPr>
        <w:spacing w:after="0" w:line="240" w:lineRule="auto"/>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ind w:firstLine="567"/>
        <w:jc w:val="both"/>
        <w:rPr>
          <w:rFonts w:ascii="Times New Roman" w:eastAsia="Times New Roman" w:hAnsi="Times New Roman" w:cs="Times New Roman"/>
          <w:bCs/>
          <w:sz w:val="24"/>
          <w:szCs w:val="24"/>
          <w:lang w:val="ru-RU" w:eastAsia="ru-RU"/>
        </w:rPr>
      </w:pPr>
      <w:r w:rsidRPr="001758D3">
        <w:rPr>
          <w:rFonts w:ascii="Times New Roman" w:eastAsia="Times New Roman" w:hAnsi="Times New Roman" w:cs="Times New Roman"/>
          <w:bCs/>
          <w:sz w:val="24"/>
          <w:szCs w:val="24"/>
          <w:lang w:val="ru-RU" w:eastAsia="ru-RU"/>
        </w:rPr>
        <w:t>3.1. Критерии оценивания компетенций:</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 полные и содержательные знания учебного материала по разделам и темам изучаемым в рамках дисциплины;</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 умение приводить примеры;</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 умение отставить свою позицию;</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 умение пользоваться дополнительной литературой при подготовке к занятиям;</w:t>
      </w:r>
    </w:p>
    <w:p w:rsidR="001758D3" w:rsidRPr="001758D3" w:rsidRDefault="001758D3" w:rsidP="001758D3">
      <w:pPr>
        <w:spacing w:after="0" w:line="240" w:lineRule="auto"/>
        <w:jc w:val="both"/>
        <w:rPr>
          <w:rFonts w:ascii="Times New Roman" w:eastAsia="Times New Roman" w:hAnsi="Times New Roman" w:cs="Times New Roman"/>
          <w:bCs/>
          <w:sz w:val="24"/>
          <w:szCs w:val="24"/>
          <w:lang w:val="ru-RU" w:eastAsia="ru-RU"/>
        </w:rPr>
      </w:pPr>
      <w:r w:rsidRPr="001758D3">
        <w:rPr>
          <w:rFonts w:ascii="Times New Roman" w:eastAsia="Times New Roman" w:hAnsi="Times New Roman" w:cs="Times New Roman"/>
          <w:sz w:val="24"/>
          <w:szCs w:val="24"/>
          <w:lang w:val="ru-RU" w:eastAsia="ru-RU"/>
        </w:rPr>
        <w:t>- соответствие представленной в ответах информации материалам лекции и учебной литературы, сведениям из информационных ресурсов Интернет.</w:t>
      </w:r>
    </w:p>
    <w:p w:rsidR="001758D3" w:rsidRPr="001758D3" w:rsidRDefault="001758D3" w:rsidP="001758D3">
      <w:pPr>
        <w:spacing w:after="0" w:line="240" w:lineRule="auto"/>
        <w:rPr>
          <w:rFonts w:ascii="Times New Roman" w:eastAsia="Times New Roman" w:hAnsi="Times New Roman" w:cs="Times New Roman"/>
          <w:sz w:val="24"/>
          <w:szCs w:val="28"/>
          <w:lang w:val="ru-RU" w:eastAsia="ru-RU"/>
        </w:rPr>
      </w:pPr>
    </w:p>
    <w:p w:rsidR="001758D3" w:rsidRPr="001758D3" w:rsidRDefault="001758D3" w:rsidP="001758D3">
      <w:pPr>
        <w:spacing w:after="0" w:line="240" w:lineRule="auto"/>
        <w:ind w:firstLine="567"/>
        <w:jc w:val="both"/>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3.2. Шкалы оценивания:</w:t>
      </w:r>
    </w:p>
    <w:p w:rsidR="001758D3" w:rsidRPr="001758D3" w:rsidRDefault="001758D3" w:rsidP="001758D3">
      <w:pPr>
        <w:spacing w:after="0" w:line="240" w:lineRule="auto"/>
        <w:ind w:firstLine="567"/>
        <w:jc w:val="both"/>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1758D3" w:rsidRPr="001758D3" w:rsidRDefault="001758D3" w:rsidP="001758D3">
      <w:pPr>
        <w:spacing w:after="0" w:line="240" w:lineRule="auto"/>
        <w:ind w:firstLine="709"/>
        <w:jc w:val="both"/>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В течение семестра по каждой контрольной точке студент может набрать максимально не менее 50 баллов, которые на выбор можно заработать следующим образом:</w:t>
      </w:r>
    </w:p>
    <w:p w:rsidR="001758D3" w:rsidRPr="001758D3" w:rsidRDefault="001758D3" w:rsidP="001758D3">
      <w:pPr>
        <w:spacing w:after="0" w:line="240" w:lineRule="auto"/>
        <w:ind w:firstLine="567"/>
        <w:jc w:val="both"/>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1) на практических занятиях при условии активной работы:</w:t>
      </w:r>
    </w:p>
    <w:p w:rsidR="001758D3" w:rsidRPr="001758D3" w:rsidRDefault="001758D3" w:rsidP="001758D3">
      <w:pPr>
        <w:spacing w:after="0" w:line="240" w:lineRule="auto"/>
        <w:jc w:val="both"/>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*за развёрнутый ответ по одному из вопросов плана семинарского занятия – до 5 баллов;</w:t>
      </w:r>
    </w:p>
    <w:p w:rsidR="001758D3" w:rsidRPr="001758D3" w:rsidRDefault="001758D3" w:rsidP="001758D3">
      <w:pPr>
        <w:spacing w:after="0" w:line="240" w:lineRule="auto"/>
        <w:jc w:val="both"/>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*за дополнения – до 5 баллов;</w:t>
      </w:r>
    </w:p>
    <w:p w:rsidR="001758D3" w:rsidRPr="001758D3" w:rsidRDefault="001758D3" w:rsidP="001758D3">
      <w:pPr>
        <w:spacing w:after="0" w:line="240" w:lineRule="auto"/>
        <w:jc w:val="both"/>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*за ответ на промежуточный (дополнительный, проблемный, контрольный) вопрос – до 3 баллов;</w:t>
      </w:r>
    </w:p>
    <w:p w:rsidR="001758D3" w:rsidRPr="001758D3" w:rsidRDefault="001758D3" w:rsidP="001758D3">
      <w:pPr>
        <w:spacing w:after="0" w:line="240" w:lineRule="auto"/>
        <w:jc w:val="both"/>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*за участие в дискуссии – до 3 баллов;</w:t>
      </w:r>
    </w:p>
    <w:p w:rsidR="001758D3" w:rsidRPr="001758D3" w:rsidRDefault="001758D3" w:rsidP="001758D3">
      <w:pPr>
        <w:spacing w:after="0" w:line="240" w:lineRule="auto"/>
        <w:jc w:val="both"/>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*за решение практической задачи либо делового задания – до 2 баллов;</w:t>
      </w:r>
    </w:p>
    <w:p w:rsidR="001758D3" w:rsidRPr="001758D3" w:rsidRDefault="001758D3" w:rsidP="001758D3">
      <w:pPr>
        <w:spacing w:after="0" w:line="240" w:lineRule="auto"/>
        <w:jc w:val="both"/>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*за сообщение на практическом занятии по материалам научных статей из журналов и газет – до 4 баллов;</w:t>
      </w:r>
    </w:p>
    <w:p w:rsidR="001758D3" w:rsidRPr="001758D3" w:rsidRDefault="001758D3" w:rsidP="001758D3">
      <w:pPr>
        <w:spacing w:after="0" w:line="240" w:lineRule="auto"/>
        <w:jc w:val="both"/>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*за выступление по теме доклада с презентацией – до 6 баллов;</w:t>
      </w:r>
    </w:p>
    <w:p w:rsidR="001758D3" w:rsidRPr="001758D3" w:rsidRDefault="001758D3" w:rsidP="001758D3">
      <w:pPr>
        <w:spacing w:after="0" w:line="240" w:lineRule="auto"/>
        <w:jc w:val="both"/>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 xml:space="preserve">*за подготовку реферата объёмом не менее 20 страниц, доклада объёмом не менее 5 страниц, оформленным в соответствии с утверждёнными методическими рекомендациями, с </w:t>
      </w:r>
      <w:r w:rsidRPr="001758D3">
        <w:rPr>
          <w:rFonts w:ascii="Times New Roman" w:eastAsia="Times New Roman" w:hAnsi="Times New Roman" w:cs="Times New Roman"/>
          <w:sz w:val="24"/>
          <w:szCs w:val="28"/>
          <w:lang w:val="ru-RU" w:eastAsia="ru-RU"/>
        </w:rPr>
        <w:lastRenderedPageBreak/>
        <w:t>использованием научных и практических источников и ссылкой не менее чем на 5 источников, – до 10 баллов;</w:t>
      </w:r>
    </w:p>
    <w:p w:rsidR="001758D3" w:rsidRPr="001758D3" w:rsidRDefault="001758D3" w:rsidP="001758D3">
      <w:pPr>
        <w:spacing w:after="0" w:line="240" w:lineRule="auto"/>
        <w:ind w:firstLine="567"/>
        <w:jc w:val="both"/>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2) баллы за самостоятельную работу начисляются:</w:t>
      </w:r>
    </w:p>
    <w:p w:rsidR="001758D3" w:rsidRPr="001758D3" w:rsidRDefault="001758D3" w:rsidP="001758D3">
      <w:pPr>
        <w:spacing w:after="0" w:line="240" w:lineRule="auto"/>
        <w:jc w:val="both"/>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*по 1 контрольной точке - максимум 50 баллов;</w:t>
      </w:r>
    </w:p>
    <w:p w:rsidR="001758D3" w:rsidRPr="001758D3" w:rsidRDefault="001758D3" w:rsidP="001758D3">
      <w:pPr>
        <w:spacing w:after="0" w:line="240" w:lineRule="auto"/>
        <w:jc w:val="both"/>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*по 2 контрольной точке - максимум 50 баллов;</w:t>
      </w:r>
    </w:p>
    <w:p w:rsidR="001758D3" w:rsidRPr="001758D3" w:rsidRDefault="001758D3" w:rsidP="001758D3">
      <w:pPr>
        <w:spacing w:after="0" w:line="240" w:lineRule="auto"/>
        <w:ind w:firstLine="567"/>
        <w:jc w:val="both"/>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3) письменный контроль (контрольная работа) по итогам освоения модуля состоит из 3 теоретических вопроса, за каждый из которых студент может получить - 3 балла.</w:t>
      </w:r>
    </w:p>
    <w:p w:rsidR="001758D3" w:rsidRPr="001758D3" w:rsidRDefault="001758D3" w:rsidP="001758D3">
      <w:pPr>
        <w:spacing w:after="0" w:line="240" w:lineRule="auto"/>
        <w:ind w:firstLine="567"/>
        <w:jc w:val="both"/>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4) надбавки к полученным баллам студент может получить:</w:t>
      </w:r>
    </w:p>
    <w:p w:rsidR="001758D3" w:rsidRPr="001758D3" w:rsidRDefault="001758D3" w:rsidP="001758D3">
      <w:pPr>
        <w:spacing w:after="0" w:line="240" w:lineRule="auto"/>
        <w:jc w:val="both"/>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*за тематический вопрос лектору на занятии – 1 балл;</w:t>
      </w:r>
    </w:p>
    <w:p w:rsidR="001758D3" w:rsidRPr="001758D3" w:rsidRDefault="001758D3" w:rsidP="001758D3">
      <w:pPr>
        <w:spacing w:after="0" w:line="240" w:lineRule="auto"/>
        <w:jc w:val="both"/>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*за тематический вопрос отвечающему на практическом занятии, требующий аналитического осмысления – 2 балла;</w:t>
      </w:r>
    </w:p>
    <w:p w:rsidR="001758D3" w:rsidRPr="001758D3" w:rsidRDefault="001758D3" w:rsidP="001758D3">
      <w:pPr>
        <w:spacing w:after="0" w:line="240" w:lineRule="auto"/>
        <w:jc w:val="both"/>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*за ответ на аналитический вопрос, если отвечающий на практическом занятии не смог на него дать ответ – 3 балла;</w:t>
      </w:r>
    </w:p>
    <w:p w:rsidR="001758D3" w:rsidRPr="001758D3" w:rsidRDefault="001758D3" w:rsidP="001758D3">
      <w:pPr>
        <w:spacing w:after="0" w:line="240" w:lineRule="auto"/>
        <w:jc w:val="both"/>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*за предложение для обсуждения на практическом занятии актуальной темы по разделу дисциплины – 5 баллов;</w:t>
      </w:r>
    </w:p>
    <w:p w:rsidR="001758D3" w:rsidRPr="001758D3" w:rsidRDefault="001758D3" w:rsidP="001758D3">
      <w:pPr>
        <w:spacing w:after="0" w:line="240" w:lineRule="auto"/>
        <w:ind w:firstLine="567"/>
        <w:jc w:val="both"/>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5) в виде штрафных санкций, уменьшающих полученные студентом баллы, предусмотрены:</w:t>
      </w:r>
    </w:p>
    <w:p w:rsidR="001758D3" w:rsidRPr="001758D3" w:rsidRDefault="001758D3" w:rsidP="001758D3">
      <w:pPr>
        <w:spacing w:after="0" w:line="240" w:lineRule="auto"/>
        <w:jc w:val="both"/>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*за отказ от ответа/непридоставление ответа на индивидуальный поставленный преподавателем вопрос – 1 балл;</w:t>
      </w:r>
    </w:p>
    <w:p w:rsidR="001758D3" w:rsidRPr="001758D3" w:rsidRDefault="001758D3" w:rsidP="001758D3">
      <w:pPr>
        <w:spacing w:after="0" w:line="240" w:lineRule="auto"/>
        <w:jc w:val="both"/>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*за негативное поведение на лекционном/практическом занятии – 1 балл;</w:t>
      </w:r>
    </w:p>
    <w:p w:rsidR="001758D3" w:rsidRPr="001758D3" w:rsidRDefault="001758D3" w:rsidP="001758D3">
      <w:pPr>
        <w:spacing w:after="0" w:line="240" w:lineRule="auto"/>
        <w:jc w:val="both"/>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*за несогласованное с деканатом факультета отсутствие на практическом занятии – 1 балл;</w:t>
      </w:r>
    </w:p>
    <w:p w:rsidR="001758D3" w:rsidRPr="001758D3" w:rsidRDefault="001758D3" w:rsidP="001758D3">
      <w:pPr>
        <w:spacing w:after="0" w:line="240" w:lineRule="auto"/>
        <w:ind w:firstLine="567"/>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При этом следует исходить из положения о балльно-рейтинговой системе, в котором прописано следующее:</w:t>
      </w:r>
    </w:p>
    <w:p w:rsidR="001758D3" w:rsidRPr="001758D3" w:rsidRDefault="001758D3" w:rsidP="001758D3">
      <w:pPr>
        <w:spacing w:after="0" w:line="240" w:lineRule="auto"/>
        <w:ind w:firstLine="567"/>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«Основой для определения баллов, набранных при промежуточной аттестации, служит объём и уровень усвоения материала, предусмотренного рабочей программой дисциплины. При этом необходимо руководствоваться следующим:</w:t>
      </w:r>
    </w:p>
    <w:p w:rsidR="001758D3" w:rsidRPr="001758D3" w:rsidRDefault="001758D3" w:rsidP="001758D3">
      <w:pPr>
        <w:spacing w:after="0" w:line="240" w:lineRule="auto"/>
        <w:ind w:firstLine="567"/>
        <w:jc w:val="both"/>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- 84-100 баллов (оценка «отлично»)</w:t>
      </w:r>
      <w:r w:rsidRPr="001758D3">
        <w:rPr>
          <w:rFonts w:ascii="Times New Roman" w:eastAsia="Times New Roman" w:hAnsi="Times New Roman" w:cs="Times New Roman"/>
          <w:iCs/>
          <w:spacing w:val="-1"/>
          <w:sz w:val="24"/>
          <w:szCs w:val="28"/>
          <w:lang w:val="ru-RU" w:eastAsia="ru-RU"/>
        </w:rPr>
        <w:t xml:space="preserve"> - изложенный материал фактически верен, </w:t>
      </w:r>
      <w:r w:rsidRPr="001758D3">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пройденной </w:t>
      </w:r>
      <w:r w:rsidRPr="001758D3">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1758D3">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1758D3">
        <w:rPr>
          <w:rFonts w:ascii="Times New Roman" w:eastAsia="Times New Roman" w:hAnsi="Times New Roman" w:cs="Times New Roman"/>
          <w:sz w:val="24"/>
          <w:szCs w:val="28"/>
          <w:lang w:val="ru-RU" w:eastAsia="ru-RU"/>
        </w:rPr>
        <w:t>при ответе, усвоение основной и знакомство с дополнительной литературой;</w:t>
      </w:r>
    </w:p>
    <w:p w:rsidR="001758D3" w:rsidRPr="001758D3" w:rsidRDefault="001758D3" w:rsidP="001758D3">
      <w:pPr>
        <w:spacing w:after="0" w:line="240" w:lineRule="auto"/>
        <w:ind w:firstLine="567"/>
        <w:jc w:val="both"/>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- 67-83 баллов (оценка «хорошо»)</w:t>
      </w:r>
      <w:r w:rsidRPr="001758D3">
        <w:rPr>
          <w:rFonts w:ascii="Times New Roman" w:eastAsia="Times New Roman" w:hAnsi="Times New Roman" w:cs="Times New Roman"/>
          <w:iCs/>
          <w:spacing w:val="-1"/>
          <w:sz w:val="24"/>
          <w:szCs w:val="28"/>
          <w:lang w:val="ru-RU" w:eastAsia="ru-RU"/>
        </w:rPr>
        <w:t xml:space="preserve"> - </w:t>
      </w:r>
      <w:r w:rsidRPr="001758D3">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пройден</w:t>
      </w:r>
      <w:r w:rsidRPr="001758D3">
        <w:rPr>
          <w:rFonts w:ascii="Times New Roman" w:eastAsia="Times New Roman" w:hAnsi="Times New Roman" w:cs="Times New Roman"/>
          <w:sz w:val="24"/>
          <w:szCs w:val="28"/>
          <w:lang w:val="ru-RU" w:eastAsia="ru-RU"/>
        </w:rPr>
        <w:t>ной 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1758D3" w:rsidRPr="001758D3" w:rsidRDefault="001758D3" w:rsidP="001758D3">
      <w:pPr>
        <w:spacing w:after="0" w:line="240" w:lineRule="auto"/>
        <w:ind w:firstLine="567"/>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- 50-66 баллов (оценка удовлетворительно) - наличие твёрдых знаний в объёме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1758D3" w:rsidRPr="001758D3" w:rsidRDefault="001758D3" w:rsidP="001758D3">
      <w:pPr>
        <w:spacing w:after="0" w:line="240" w:lineRule="auto"/>
        <w:ind w:firstLine="567"/>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- 0-49 баллов (оценка неудовлетворительно)</w:t>
      </w:r>
      <w:r w:rsidRPr="001758D3">
        <w:rPr>
          <w:rFonts w:ascii="Times New Roman" w:eastAsia="Times New Roman" w:hAnsi="Times New Roman" w:cs="Times New Roman"/>
          <w:iCs/>
          <w:sz w:val="24"/>
          <w:szCs w:val="24"/>
          <w:lang w:val="ru-RU" w:eastAsia="ru-RU"/>
        </w:rPr>
        <w:t xml:space="preserve"> - ответы не связаны с вопросами, </w:t>
      </w:r>
      <w:r w:rsidRPr="001758D3">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1758D3" w:rsidRPr="001758D3" w:rsidRDefault="001758D3" w:rsidP="001758D3">
      <w:pPr>
        <w:spacing w:after="0" w:line="240" w:lineRule="auto"/>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center"/>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4.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1758D3" w:rsidRPr="001758D3" w:rsidRDefault="001758D3" w:rsidP="001758D3">
      <w:pPr>
        <w:spacing w:after="0" w:line="240" w:lineRule="auto"/>
        <w:jc w:val="center"/>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center"/>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1758D3" w:rsidRPr="001758D3" w:rsidRDefault="001758D3" w:rsidP="001758D3">
      <w:pPr>
        <w:spacing w:after="0" w:line="240" w:lineRule="auto"/>
        <w:jc w:val="center"/>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1758D3" w:rsidRPr="001758D3" w:rsidRDefault="001758D3" w:rsidP="001758D3">
      <w:pPr>
        <w:spacing w:after="0" w:line="240" w:lineRule="auto"/>
        <w:jc w:val="center"/>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1758D3" w:rsidRPr="001758D3" w:rsidRDefault="001758D3" w:rsidP="001758D3">
      <w:pPr>
        <w:spacing w:after="0" w:line="240" w:lineRule="auto"/>
        <w:jc w:val="center"/>
        <w:rPr>
          <w:rFonts w:ascii="Times New Roman" w:eastAsia="Times New Roman" w:hAnsi="Times New Roman" w:cs="Times New Roman"/>
          <w:sz w:val="24"/>
          <w:szCs w:val="28"/>
          <w:lang w:val="ru-RU" w:eastAsia="ru-RU"/>
        </w:rPr>
      </w:pPr>
    </w:p>
    <w:p w:rsidR="001758D3" w:rsidRPr="001758D3" w:rsidRDefault="001758D3" w:rsidP="001758D3">
      <w:pPr>
        <w:spacing w:after="0" w:line="240" w:lineRule="auto"/>
        <w:jc w:val="center"/>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Кафедра теории и истории государства и права</w:t>
      </w:r>
    </w:p>
    <w:p w:rsidR="001758D3" w:rsidRPr="001758D3" w:rsidRDefault="001758D3" w:rsidP="001758D3">
      <w:pPr>
        <w:spacing w:after="0" w:line="240" w:lineRule="auto"/>
        <w:jc w:val="center"/>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center"/>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8"/>
          <w:lang w:val="ru-RU" w:eastAsia="ru-RU"/>
        </w:rPr>
        <w:t>Вопросы к экзамену</w:t>
      </w:r>
    </w:p>
    <w:p w:rsidR="001758D3" w:rsidRPr="001758D3" w:rsidRDefault="001758D3" w:rsidP="001758D3">
      <w:pPr>
        <w:spacing w:after="0" w:line="240" w:lineRule="auto"/>
        <w:jc w:val="center"/>
        <w:rPr>
          <w:rFonts w:ascii="Times New Roman" w:eastAsia="Times New Roman" w:hAnsi="Times New Roman" w:cs="Times New Roman"/>
          <w:sz w:val="24"/>
          <w:szCs w:val="28"/>
          <w:lang w:val="ru-RU" w:eastAsia="ru-RU"/>
        </w:rPr>
      </w:pPr>
    </w:p>
    <w:p w:rsidR="001758D3" w:rsidRPr="001758D3" w:rsidRDefault="001758D3" w:rsidP="001758D3">
      <w:pPr>
        <w:tabs>
          <w:tab w:val="left" w:pos="500"/>
        </w:tabs>
        <w:spacing w:after="0" w:line="240" w:lineRule="auto"/>
        <w:ind w:right="-30"/>
        <w:jc w:val="center"/>
        <w:rPr>
          <w:rFonts w:ascii="Times New Roman" w:eastAsia="Calibri" w:hAnsi="Times New Roman" w:cs="Times New Roman"/>
          <w:sz w:val="24"/>
          <w:szCs w:val="20"/>
          <w:lang w:val="ru-RU" w:eastAsia="ko-KR"/>
        </w:rPr>
      </w:pPr>
      <w:r w:rsidRPr="001758D3">
        <w:rPr>
          <w:rFonts w:ascii="Times New Roman" w:eastAsia="Calibri" w:hAnsi="Times New Roman" w:cs="Times New Roman"/>
          <w:sz w:val="24"/>
          <w:szCs w:val="20"/>
          <w:lang w:val="ru-RU" w:eastAsia="ko-KR"/>
        </w:rPr>
        <w:t>по дисциплине «Правоведение»</w:t>
      </w:r>
    </w:p>
    <w:p w:rsidR="001758D3" w:rsidRPr="001758D3" w:rsidRDefault="001758D3" w:rsidP="001758D3">
      <w:pPr>
        <w:tabs>
          <w:tab w:val="left" w:pos="500"/>
        </w:tabs>
        <w:spacing w:after="0" w:line="240" w:lineRule="auto"/>
        <w:ind w:right="-30"/>
        <w:jc w:val="both"/>
        <w:rPr>
          <w:rFonts w:ascii="Times New Roman" w:eastAsia="Calibri" w:hAnsi="Times New Roman" w:cs="Times New Roman"/>
          <w:sz w:val="24"/>
          <w:szCs w:val="20"/>
          <w:lang w:val="ru-RU" w:eastAsia="ko-KR"/>
        </w:rPr>
      </w:pP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Происхождение государства.</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Подходы к государству.</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Признаки государства.</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Функции государства, формы их реализации.</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Типология государств.</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Форма государственного правления.</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Форма государственного устройства.</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Форма режима.</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Гражданское общество.</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Правовое государство.</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Происхождение права. Законность и правопорядок.</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Учение о праве.</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Понятие права.</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Система права.</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Источники права.</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Нормативно-правовой акт, его систематизация.</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Действие нормативно-правового акта.</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Понятие и структура нормы права. Социальная норма и её значение.</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Юридические коллизии и пробелы в праве: их образование и ликвидация.</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Понятие правотворчества: принципы и требования, виды и стадии.</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Субъект и участник правоотношений: понятие и виды.</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Классификация понятий объекта правоотношения.</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Понятие и принципы, виды  правоспособности.</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Общая и специальная дееспособность. Основания её наступления и прекращения.</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Юридический факт: понятие и классификация.</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Понятие и виды противоправного поведения. Его состав.</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Юридическая ответственность. Основания её изменения.</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Правовое сознание: понятие, виды и элементы.</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Правовая культура: понятие, виды и элементы.</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Правовая система и правовая семья. Основания её выделения.</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Понятие и виды юридического лица в РФ, его подразделений.</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Виды и назначение гражданско-правовой сделки в РФ. Порядок её заключения.</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Понятие и виды, порядок в РФ признания сделки Недействительной.</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Представительство и доверенность в РФ: понятие и виды.</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Понятие и виды, требование содержания личной и общественной собственности в РФ, её режимов.</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Основания и виды защиты права собственности в РФ. Моральный вред в РФ.</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Обязательство в РФ и виды обеспечение его исполнения.</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Обязательство в РФ из причинения вреда и неосновательного обогащения.</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Наследование и наследство в РФ, виды Наследников.</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Интеллектуальная собственность в РФ.</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Понятие и виды, структура индивидуального трудового договора в РФ.</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Понятие и виды, роль и значение коллективного трудового договора в РФ.</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Роль и значение трудовой книжки в РФ: её оформление.</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Основания назначения и прекращения испытательного срока в РФ.</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Понятие и виды социального партнёрства в РФ. коллективные переговоры в РФ.</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Порядок и условия прекращения и расторжения трудового договора в РФ.</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Понятие и виды рабочего времени в РФ, заработной платы и времени отдыха.</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Трудовая ответственность в РФ и порядок её назначения.</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Понятие и правосубъектность профсоюза в РФ. КТС в РФ.</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Виды трудовых споров в РФ и порядка их разрешения.</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Специфика осуществляемой таможенными органами сферы правоотношений.</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Область информации и информатизации осуществляемой в деятельности таможенных органов.</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lastRenderedPageBreak/>
        <w:t>Специфика таможенных контрольных функций.</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Деятельность таможенных органов в области защиты интеллектуальных прав.</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Особенности при реализации видов товарных процедур таможенных органов.</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Правовой статус таможенного союза ЕврАзЭС: таможенное законодательство и его интеграция в российскую правовую систему, таможенное администрирование.</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Принципы организации и деятельности таможенного контроля в Таможенном союзе ЕврАзЭС: антидемпинговые процедуры, антимонопольный контроль.</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Формы пути суда ЕврАзЭС: правовой статус, правовые позиции и защита прав.</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Формы таможенного контроля в Таможенном союзе ЕврАзЭС. Взаимодействие международного, наднационального и национального уровней правового регулирования.</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Теоретические и практические проблемы разработки Основ бюджетного законодательства ЕврАзЭС, проблемы гармонизации в Евразийском экономическом сообществе.</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Роль и значение конституции РФ. Особенность её норм.</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Конституционализм РФ. Виды и значение её составляющих.</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Федерализм РФ: правоспособность её регионов.</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Правоспособность человека и в РФ. Наступление и прекращение гражданства.</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Понятие и функции президента РФ и его служб.</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Понятие и структура, функции законодательной власти в РФ.</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Понятие и структура, функции исполнительной власти в РФ.</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Понятие и структура, функции судебной власти в РФ.</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Понятие и структура, функции муниципальной власти в РФ.</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Конституционное регулирование видов Негосударственных органов в РФ.</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Понятие и категоризация, простые и сложные преступления в РФ.</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Основания и обоснование фактов исключающих преступность в РФ.</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Структура и состав преступления в РФ. Виды преступников.</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Условия применения уголовного наказания в РФ.  Порядок и основание его изменения.</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Особенности уголовного наказания в РФ по отношению несовершеннолетних.</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Понятие и виды, структура состава правонарушения в РФ.</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Основание наступления и порядок применения административной ответственности в РФ.</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Основания и виды изменения пределов административного наказания в РФ.</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Основы уголовного и административного процессуального права в РФ и исковой давности.</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Основы гражданского и арбитражного процессуального права в РФ и исковой давности.</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Понятие и виды Заключения и расторжения брака в РФ.</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Совместный режим имущества супругов в РФ.</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Правоспособность членов семьи в РФ.</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Виды алиментных обязательств в РФ.</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Порядок усыновление (удочерение) в РФ.</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Особенность экологического права и природоохранительных нормы в РФ.</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Экологическая правоспособность физических лиц в РФ.</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Экологическая правоспособность государственной власти РФ.</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Экологическая правоспособность муниципальной власти РФ.</w:t>
      </w:r>
    </w:p>
    <w:p w:rsidR="001758D3" w:rsidRPr="001758D3" w:rsidRDefault="001758D3" w:rsidP="001758D3">
      <w:pPr>
        <w:numPr>
          <w:ilvl w:val="0"/>
          <w:numId w:val="2"/>
        </w:num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Требования к участникам экологических отношений в РФ.</w:t>
      </w:r>
    </w:p>
    <w:p w:rsidR="001758D3" w:rsidRPr="001758D3" w:rsidRDefault="001758D3" w:rsidP="001758D3">
      <w:pPr>
        <w:tabs>
          <w:tab w:val="left" w:pos="500"/>
        </w:tabs>
        <w:spacing w:after="0" w:line="240" w:lineRule="auto"/>
        <w:ind w:right="-30"/>
        <w:jc w:val="both"/>
        <w:rPr>
          <w:rFonts w:ascii="Times New Roman" w:eastAsia="Calibri" w:hAnsi="Times New Roman" w:cs="Times New Roman"/>
          <w:sz w:val="24"/>
          <w:szCs w:val="20"/>
          <w:lang w:val="ru-RU" w:eastAsia="ko-KR"/>
        </w:rPr>
      </w:pPr>
    </w:p>
    <w:p w:rsidR="001758D3" w:rsidRPr="001758D3" w:rsidRDefault="001758D3" w:rsidP="001758D3">
      <w:pPr>
        <w:tabs>
          <w:tab w:val="left" w:pos="500"/>
        </w:tabs>
        <w:spacing w:after="0" w:line="240" w:lineRule="auto"/>
        <w:ind w:right="-30"/>
        <w:jc w:val="both"/>
        <w:rPr>
          <w:rFonts w:ascii="Times New Roman" w:eastAsia="Calibri" w:hAnsi="Times New Roman" w:cs="Times New Roman"/>
          <w:sz w:val="24"/>
          <w:szCs w:val="20"/>
          <w:lang w:val="ru-RU" w:eastAsia="ko-KR"/>
        </w:rPr>
      </w:pPr>
      <w:r w:rsidRPr="001758D3">
        <w:rPr>
          <w:rFonts w:ascii="Times New Roman" w:eastAsia="Calibri" w:hAnsi="Times New Roman" w:cs="Times New Roman"/>
          <w:sz w:val="24"/>
          <w:szCs w:val="20"/>
          <w:lang w:val="ru-RU" w:eastAsia="ko-KR"/>
        </w:rPr>
        <w:t>Составитель                                                                                                                         И.В. Ганичев</w:t>
      </w:r>
    </w:p>
    <w:p w:rsidR="001758D3" w:rsidRPr="001758D3" w:rsidRDefault="001758D3" w:rsidP="001758D3">
      <w:pPr>
        <w:tabs>
          <w:tab w:val="left" w:pos="500"/>
        </w:tabs>
        <w:spacing w:after="0" w:line="240" w:lineRule="auto"/>
        <w:ind w:right="-30"/>
        <w:jc w:val="both"/>
        <w:rPr>
          <w:rFonts w:ascii="Times New Roman" w:eastAsia="Calibri" w:hAnsi="Times New Roman" w:cs="Times New Roman"/>
          <w:sz w:val="24"/>
          <w:szCs w:val="20"/>
          <w:lang w:val="ru-RU" w:eastAsia="ko-KR"/>
        </w:rPr>
      </w:pPr>
    </w:p>
    <w:p w:rsidR="001758D3" w:rsidRPr="001758D3" w:rsidRDefault="001758D3" w:rsidP="001758D3">
      <w:pPr>
        <w:spacing w:after="0" w:line="240" w:lineRule="auto"/>
        <w:jc w:val="center"/>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center"/>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1758D3" w:rsidRPr="001758D3" w:rsidRDefault="001758D3" w:rsidP="001758D3">
      <w:pPr>
        <w:spacing w:after="0" w:line="240" w:lineRule="auto"/>
        <w:jc w:val="center"/>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1758D3" w:rsidRPr="001758D3" w:rsidRDefault="001758D3" w:rsidP="001758D3">
      <w:pPr>
        <w:spacing w:after="0" w:line="240" w:lineRule="auto"/>
        <w:jc w:val="center"/>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1758D3" w:rsidRPr="001758D3" w:rsidRDefault="001758D3" w:rsidP="001758D3">
      <w:pPr>
        <w:spacing w:after="0" w:line="240" w:lineRule="auto"/>
        <w:jc w:val="center"/>
        <w:rPr>
          <w:rFonts w:ascii="Times New Roman" w:eastAsia="Times New Roman" w:hAnsi="Times New Roman" w:cs="Times New Roman"/>
          <w:sz w:val="24"/>
          <w:szCs w:val="28"/>
          <w:lang w:val="ru-RU" w:eastAsia="ru-RU"/>
        </w:rPr>
      </w:pPr>
    </w:p>
    <w:p w:rsidR="001758D3" w:rsidRPr="001758D3" w:rsidRDefault="001758D3" w:rsidP="001758D3">
      <w:pPr>
        <w:spacing w:after="0" w:line="240" w:lineRule="auto"/>
        <w:jc w:val="center"/>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Кафедра теории и истории государства и права</w:t>
      </w:r>
    </w:p>
    <w:p w:rsidR="001758D3" w:rsidRPr="001758D3" w:rsidRDefault="001758D3" w:rsidP="001758D3">
      <w:pPr>
        <w:spacing w:after="0" w:line="240" w:lineRule="auto"/>
        <w:jc w:val="center"/>
        <w:rPr>
          <w:rFonts w:ascii="Times New Roman" w:eastAsia="Times New Roman" w:hAnsi="Times New Roman" w:cs="Times New Roman"/>
          <w:sz w:val="24"/>
          <w:szCs w:val="28"/>
          <w:lang w:val="ru-RU" w:eastAsia="ru-RU"/>
        </w:rPr>
      </w:pPr>
    </w:p>
    <w:p w:rsidR="001758D3" w:rsidRPr="001758D3" w:rsidRDefault="001758D3" w:rsidP="001758D3">
      <w:pPr>
        <w:spacing w:after="0" w:line="240" w:lineRule="auto"/>
        <w:jc w:val="center"/>
        <w:rPr>
          <w:rFonts w:ascii="Times New Roman" w:eastAsia="Times New Roman" w:hAnsi="Times New Roman" w:cs="Times New Roman"/>
          <w:bCs/>
          <w:sz w:val="24"/>
          <w:szCs w:val="24"/>
          <w:lang w:val="ru-RU" w:eastAsia="ru-RU"/>
        </w:rPr>
      </w:pPr>
      <w:r w:rsidRPr="001758D3">
        <w:rPr>
          <w:rFonts w:ascii="Times New Roman" w:eastAsia="Times New Roman" w:hAnsi="Times New Roman" w:cs="Times New Roman"/>
          <w:bCs/>
          <w:sz w:val="24"/>
          <w:szCs w:val="24"/>
          <w:lang w:val="ru-RU" w:eastAsia="ru-RU"/>
        </w:rPr>
        <w:t>ЭКЗАМЕНАЦИОННЫЙ БИЛЕТ №1</w:t>
      </w:r>
    </w:p>
    <w:p w:rsidR="001758D3" w:rsidRPr="001758D3" w:rsidRDefault="001758D3" w:rsidP="001758D3">
      <w:pPr>
        <w:spacing w:after="0" w:line="240" w:lineRule="auto"/>
        <w:jc w:val="center"/>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8"/>
          <w:lang w:val="ru-RU" w:eastAsia="ru-RU"/>
        </w:rPr>
        <w:t xml:space="preserve">по дисциплине </w:t>
      </w:r>
      <w:r w:rsidRPr="001758D3">
        <w:rPr>
          <w:rFonts w:ascii="Times New Roman" w:eastAsia="Times New Roman" w:hAnsi="Times New Roman" w:cs="Times New Roman"/>
          <w:sz w:val="24"/>
          <w:szCs w:val="28"/>
          <w:u w:val="single"/>
          <w:lang w:val="ru-RU" w:eastAsia="ru-RU"/>
        </w:rPr>
        <w:t>«</w:t>
      </w:r>
      <w:r w:rsidRPr="001758D3">
        <w:rPr>
          <w:rFonts w:ascii="Times New Roman" w:eastAsia="Times New Roman" w:hAnsi="Times New Roman" w:cs="Times New Roman"/>
          <w:sz w:val="24"/>
          <w:szCs w:val="24"/>
          <w:lang w:val="ru-RU" w:eastAsia="ru-RU"/>
        </w:rPr>
        <w:t>Правоведение</w:t>
      </w:r>
      <w:r w:rsidRPr="001758D3">
        <w:rPr>
          <w:rFonts w:ascii="Times New Roman" w:eastAsia="Times New Roman" w:hAnsi="Times New Roman" w:cs="Times New Roman"/>
          <w:sz w:val="24"/>
          <w:szCs w:val="28"/>
          <w:u w:val="single"/>
          <w:lang w:val="ru-RU" w:eastAsia="ru-RU"/>
        </w:rPr>
        <w:t>»</w:t>
      </w:r>
    </w:p>
    <w:p w:rsidR="001758D3" w:rsidRPr="001758D3" w:rsidRDefault="001758D3" w:rsidP="001758D3">
      <w:pPr>
        <w:spacing w:after="0" w:line="240" w:lineRule="auto"/>
        <w:textAlignment w:val="baseline"/>
        <w:rPr>
          <w:rFonts w:ascii="Calibri" w:eastAsia="Times New Roman" w:hAnsi="Calibri" w:cs="Times New Roman"/>
          <w:sz w:val="24"/>
          <w:szCs w:val="12"/>
          <w:lang w:val="ru-RU" w:eastAsia="ru-RU"/>
        </w:rPr>
      </w:pPr>
    </w:p>
    <w:p w:rsidR="001758D3" w:rsidRPr="001758D3" w:rsidRDefault="001758D3" w:rsidP="001758D3">
      <w:pPr>
        <w:spacing w:after="0" w:line="240" w:lineRule="auto"/>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lastRenderedPageBreak/>
        <w:t>1 Вопрос.</w:t>
      </w:r>
    </w:p>
    <w:p w:rsidR="001758D3" w:rsidRPr="001758D3" w:rsidRDefault="001758D3" w:rsidP="001758D3">
      <w:p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Происхождение государства.</w:t>
      </w:r>
    </w:p>
    <w:p w:rsidR="001758D3" w:rsidRPr="001758D3" w:rsidRDefault="001758D3" w:rsidP="001758D3">
      <w:p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2 Вопрос.</w:t>
      </w:r>
    </w:p>
    <w:p w:rsidR="001758D3" w:rsidRPr="001758D3" w:rsidRDefault="001758D3" w:rsidP="001758D3">
      <w:p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Понятие и виды юридического лица в РФ, его подразделений.</w:t>
      </w:r>
    </w:p>
    <w:p w:rsidR="001758D3" w:rsidRPr="001758D3" w:rsidRDefault="001758D3" w:rsidP="001758D3">
      <w:p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3 Вопрос.</w:t>
      </w:r>
    </w:p>
    <w:p w:rsidR="001758D3" w:rsidRPr="001758D3" w:rsidRDefault="001758D3" w:rsidP="001758D3">
      <w:p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Понятие и категоризация, простые и сложные преступления в РФ.</w:t>
      </w:r>
    </w:p>
    <w:p w:rsidR="001758D3" w:rsidRPr="001758D3" w:rsidRDefault="001758D3" w:rsidP="001758D3">
      <w:pPr>
        <w:spacing w:after="0" w:line="240" w:lineRule="auto"/>
        <w:textAlignment w:val="baseline"/>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textAlignment w:val="baseline"/>
        <w:rPr>
          <w:rFonts w:ascii="Calibri" w:eastAsia="Times New Roman" w:hAnsi="Calibri" w:cs="Times New Roman"/>
          <w:sz w:val="24"/>
          <w:szCs w:val="12"/>
          <w:lang w:val="ru-RU" w:eastAsia="ru-RU"/>
        </w:rPr>
      </w:pPr>
      <w:r w:rsidRPr="001758D3">
        <w:rPr>
          <w:rFonts w:ascii="Times New Roman" w:eastAsia="Times New Roman" w:hAnsi="Times New Roman" w:cs="Times New Roman"/>
          <w:sz w:val="24"/>
          <w:szCs w:val="24"/>
          <w:lang w:val="ru-RU" w:eastAsia="ru-RU"/>
        </w:rPr>
        <w:t>Составитель                                                                                                                         И.В. Ганичев</w:t>
      </w:r>
    </w:p>
    <w:p w:rsidR="001758D3" w:rsidRPr="001758D3" w:rsidRDefault="001758D3" w:rsidP="001758D3">
      <w:pPr>
        <w:spacing w:after="0" w:line="240" w:lineRule="auto"/>
        <w:textAlignment w:val="baseline"/>
        <w:rPr>
          <w:rFonts w:ascii="Times New Roman" w:eastAsia="Times New Roman" w:hAnsi="Times New Roman" w:cs="Times New Roman"/>
          <w:sz w:val="24"/>
          <w:lang w:val="ru-RU" w:eastAsia="ru-RU"/>
        </w:rPr>
      </w:pPr>
    </w:p>
    <w:p w:rsidR="001758D3" w:rsidRPr="001758D3" w:rsidRDefault="001758D3" w:rsidP="001758D3">
      <w:pPr>
        <w:spacing w:after="0" w:line="240" w:lineRule="auto"/>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Заведующая кафедрой                                                                                                    И.Г. Напалкова</w:t>
      </w:r>
    </w:p>
    <w:p w:rsidR="001758D3" w:rsidRPr="001758D3" w:rsidRDefault="001758D3" w:rsidP="001758D3">
      <w:pPr>
        <w:spacing w:after="0" w:line="240" w:lineRule="auto"/>
        <w:textAlignment w:val="baseline"/>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textAlignment w:val="baseline"/>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center"/>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1758D3" w:rsidRPr="001758D3" w:rsidRDefault="001758D3" w:rsidP="001758D3">
      <w:pPr>
        <w:spacing w:after="0" w:line="240" w:lineRule="auto"/>
        <w:jc w:val="center"/>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1758D3" w:rsidRPr="001758D3" w:rsidRDefault="001758D3" w:rsidP="001758D3">
      <w:pPr>
        <w:spacing w:after="0" w:line="240" w:lineRule="auto"/>
        <w:jc w:val="center"/>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1758D3" w:rsidRPr="001758D3" w:rsidRDefault="001758D3" w:rsidP="001758D3">
      <w:pPr>
        <w:spacing w:after="0" w:line="240" w:lineRule="auto"/>
        <w:jc w:val="center"/>
        <w:rPr>
          <w:rFonts w:ascii="Times New Roman" w:eastAsia="Times New Roman" w:hAnsi="Times New Roman" w:cs="Times New Roman"/>
          <w:sz w:val="24"/>
          <w:szCs w:val="28"/>
          <w:lang w:val="ru-RU" w:eastAsia="ru-RU"/>
        </w:rPr>
      </w:pPr>
    </w:p>
    <w:p w:rsidR="001758D3" w:rsidRPr="001758D3" w:rsidRDefault="001758D3" w:rsidP="001758D3">
      <w:pPr>
        <w:spacing w:after="0" w:line="240" w:lineRule="auto"/>
        <w:jc w:val="center"/>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Кафедра теории и истории государства и права</w:t>
      </w:r>
    </w:p>
    <w:p w:rsidR="001758D3" w:rsidRPr="001758D3" w:rsidRDefault="001758D3" w:rsidP="001758D3">
      <w:pPr>
        <w:spacing w:after="0" w:line="240" w:lineRule="auto"/>
        <w:jc w:val="center"/>
        <w:rPr>
          <w:rFonts w:ascii="Times New Roman" w:eastAsia="Times New Roman" w:hAnsi="Times New Roman" w:cs="Times New Roman"/>
          <w:sz w:val="24"/>
          <w:szCs w:val="28"/>
          <w:lang w:val="ru-RU" w:eastAsia="ru-RU"/>
        </w:rPr>
      </w:pPr>
    </w:p>
    <w:p w:rsidR="001758D3" w:rsidRPr="001758D3" w:rsidRDefault="001758D3" w:rsidP="001758D3">
      <w:pPr>
        <w:spacing w:after="0" w:line="240" w:lineRule="auto"/>
        <w:jc w:val="center"/>
        <w:rPr>
          <w:rFonts w:ascii="Times New Roman" w:eastAsia="Times New Roman" w:hAnsi="Times New Roman" w:cs="Times New Roman"/>
          <w:bCs/>
          <w:sz w:val="24"/>
          <w:szCs w:val="24"/>
          <w:lang w:val="ru-RU" w:eastAsia="ru-RU"/>
        </w:rPr>
      </w:pPr>
      <w:r w:rsidRPr="001758D3">
        <w:rPr>
          <w:rFonts w:ascii="Times New Roman" w:eastAsia="Times New Roman" w:hAnsi="Times New Roman" w:cs="Times New Roman"/>
          <w:bCs/>
          <w:sz w:val="24"/>
          <w:szCs w:val="24"/>
          <w:lang w:val="ru-RU" w:eastAsia="ru-RU"/>
        </w:rPr>
        <w:t>ЭКЗАМЕНАЦИОННЫЙ БИЛЕТ №2</w:t>
      </w:r>
    </w:p>
    <w:p w:rsidR="001758D3" w:rsidRPr="001758D3" w:rsidRDefault="001758D3" w:rsidP="001758D3">
      <w:pPr>
        <w:spacing w:after="0" w:line="240" w:lineRule="auto"/>
        <w:jc w:val="center"/>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8"/>
          <w:lang w:val="ru-RU" w:eastAsia="ru-RU"/>
        </w:rPr>
        <w:t xml:space="preserve">по дисциплине </w:t>
      </w:r>
      <w:r w:rsidRPr="001758D3">
        <w:rPr>
          <w:rFonts w:ascii="Times New Roman" w:eastAsia="Times New Roman" w:hAnsi="Times New Roman" w:cs="Times New Roman"/>
          <w:sz w:val="24"/>
          <w:szCs w:val="28"/>
          <w:u w:val="single"/>
          <w:lang w:val="ru-RU" w:eastAsia="ru-RU"/>
        </w:rPr>
        <w:t>«Правоведение»</w:t>
      </w:r>
    </w:p>
    <w:p w:rsidR="001758D3" w:rsidRPr="001758D3" w:rsidRDefault="001758D3" w:rsidP="001758D3">
      <w:pPr>
        <w:spacing w:after="0" w:line="240" w:lineRule="auto"/>
        <w:textAlignment w:val="baseline"/>
        <w:rPr>
          <w:rFonts w:ascii="Calibri" w:eastAsia="Times New Roman" w:hAnsi="Calibri" w:cs="Times New Roman"/>
          <w:sz w:val="24"/>
          <w:szCs w:val="12"/>
          <w:lang w:val="ru-RU" w:eastAsia="ru-RU"/>
        </w:rPr>
      </w:pPr>
    </w:p>
    <w:p w:rsidR="001758D3" w:rsidRPr="001758D3" w:rsidRDefault="001758D3" w:rsidP="001758D3">
      <w:pPr>
        <w:spacing w:after="0" w:line="240" w:lineRule="auto"/>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1 Вопрос.</w:t>
      </w:r>
    </w:p>
    <w:p w:rsidR="001758D3" w:rsidRPr="001758D3" w:rsidRDefault="001758D3" w:rsidP="001758D3">
      <w:p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Подходы к государству.</w:t>
      </w:r>
    </w:p>
    <w:p w:rsidR="001758D3" w:rsidRPr="001758D3" w:rsidRDefault="001758D3" w:rsidP="001758D3">
      <w:pPr>
        <w:spacing w:after="0" w:line="240" w:lineRule="auto"/>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2 Вопрос.</w:t>
      </w:r>
    </w:p>
    <w:p w:rsidR="001758D3" w:rsidRPr="001758D3" w:rsidRDefault="001758D3" w:rsidP="001758D3">
      <w:p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Виды и назначение гражданско-правовой сделки в РФ. Порядок её заключения.</w:t>
      </w:r>
    </w:p>
    <w:p w:rsidR="001758D3" w:rsidRPr="001758D3" w:rsidRDefault="001758D3" w:rsidP="001758D3">
      <w:pPr>
        <w:spacing w:after="0" w:line="240" w:lineRule="auto"/>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3 Вопрос.</w:t>
      </w:r>
    </w:p>
    <w:p w:rsidR="001758D3" w:rsidRPr="001758D3" w:rsidRDefault="001758D3" w:rsidP="001758D3">
      <w:p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Основания и обоснование фактов исключающих преступность в РФ.</w:t>
      </w:r>
    </w:p>
    <w:p w:rsidR="001758D3" w:rsidRPr="001758D3" w:rsidRDefault="001758D3" w:rsidP="001758D3">
      <w:pPr>
        <w:spacing w:after="0" w:line="240" w:lineRule="auto"/>
        <w:textAlignment w:val="baseline"/>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textAlignment w:val="baseline"/>
        <w:rPr>
          <w:rFonts w:ascii="Calibri" w:eastAsia="Times New Roman" w:hAnsi="Calibri" w:cs="Times New Roman"/>
          <w:sz w:val="24"/>
          <w:szCs w:val="12"/>
          <w:lang w:val="ru-RU" w:eastAsia="ru-RU"/>
        </w:rPr>
      </w:pPr>
      <w:r w:rsidRPr="001758D3">
        <w:rPr>
          <w:rFonts w:ascii="Times New Roman" w:eastAsia="Times New Roman" w:hAnsi="Times New Roman" w:cs="Times New Roman"/>
          <w:sz w:val="24"/>
          <w:szCs w:val="24"/>
          <w:lang w:val="ru-RU" w:eastAsia="ru-RU"/>
        </w:rPr>
        <w:t>Составитель                                                                                                                         И.В. Ганичев</w:t>
      </w:r>
    </w:p>
    <w:p w:rsidR="001758D3" w:rsidRPr="001758D3" w:rsidRDefault="001758D3" w:rsidP="001758D3">
      <w:pPr>
        <w:spacing w:after="0" w:line="240" w:lineRule="auto"/>
        <w:textAlignment w:val="baseline"/>
        <w:rPr>
          <w:rFonts w:ascii="Times New Roman" w:eastAsia="Times New Roman" w:hAnsi="Times New Roman" w:cs="Times New Roman"/>
          <w:sz w:val="24"/>
          <w:lang w:val="ru-RU" w:eastAsia="ru-RU"/>
        </w:rPr>
      </w:pPr>
    </w:p>
    <w:p w:rsidR="001758D3" w:rsidRPr="001758D3" w:rsidRDefault="001758D3" w:rsidP="001758D3">
      <w:pPr>
        <w:spacing w:after="0" w:line="240" w:lineRule="auto"/>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Заведующая кафедрой                                                                                                    И.Г. Напалкова</w:t>
      </w:r>
    </w:p>
    <w:p w:rsidR="001758D3" w:rsidRPr="001758D3" w:rsidRDefault="001758D3" w:rsidP="001758D3">
      <w:pPr>
        <w:spacing w:after="0" w:line="240" w:lineRule="auto"/>
        <w:textAlignment w:val="baseline"/>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textAlignment w:val="baseline"/>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center"/>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1758D3" w:rsidRPr="001758D3" w:rsidRDefault="001758D3" w:rsidP="001758D3">
      <w:pPr>
        <w:spacing w:after="0" w:line="240" w:lineRule="auto"/>
        <w:jc w:val="center"/>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1758D3" w:rsidRPr="001758D3" w:rsidRDefault="001758D3" w:rsidP="001758D3">
      <w:pPr>
        <w:spacing w:after="0" w:line="240" w:lineRule="auto"/>
        <w:jc w:val="center"/>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1758D3" w:rsidRPr="001758D3" w:rsidRDefault="001758D3" w:rsidP="001758D3">
      <w:pPr>
        <w:spacing w:after="0" w:line="240" w:lineRule="auto"/>
        <w:jc w:val="center"/>
        <w:rPr>
          <w:rFonts w:ascii="Times New Roman" w:eastAsia="Times New Roman" w:hAnsi="Times New Roman" w:cs="Times New Roman"/>
          <w:sz w:val="24"/>
          <w:szCs w:val="28"/>
          <w:lang w:val="ru-RU" w:eastAsia="ru-RU"/>
        </w:rPr>
      </w:pPr>
    </w:p>
    <w:p w:rsidR="001758D3" w:rsidRPr="001758D3" w:rsidRDefault="001758D3" w:rsidP="001758D3">
      <w:pPr>
        <w:spacing w:after="0" w:line="240" w:lineRule="auto"/>
        <w:jc w:val="center"/>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Кафедра теории и истории государства и права</w:t>
      </w:r>
    </w:p>
    <w:p w:rsidR="001758D3" w:rsidRPr="001758D3" w:rsidRDefault="001758D3" w:rsidP="001758D3">
      <w:pPr>
        <w:spacing w:after="0" w:line="240" w:lineRule="auto"/>
        <w:jc w:val="center"/>
        <w:rPr>
          <w:rFonts w:ascii="Times New Roman" w:eastAsia="Times New Roman" w:hAnsi="Times New Roman" w:cs="Times New Roman"/>
          <w:sz w:val="24"/>
          <w:szCs w:val="28"/>
          <w:lang w:val="ru-RU" w:eastAsia="ru-RU"/>
        </w:rPr>
      </w:pPr>
    </w:p>
    <w:p w:rsidR="001758D3" w:rsidRPr="001758D3" w:rsidRDefault="001758D3" w:rsidP="001758D3">
      <w:pPr>
        <w:spacing w:after="0" w:line="240" w:lineRule="auto"/>
        <w:jc w:val="center"/>
        <w:rPr>
          <w:rFonts w:ascii="Times New Roman" w:eastAsia="Times New Roman" w:hAnsi="Times New Roman" w:cs="Times New Roman"/>
          <w:bCs/>
          <w:sz w:val="24"/>
          <w:szCs w:val="24"/>
          <w:lang w:val="ru-RU" w:eastAsia="ru-RU"/>
        </w:rPr>
      </w:pPr>
      <w:r w:rsidRPr="001758D3">
        <w:rPr>
          <w:rFonts w:ascii="Times New Roman" w:eastAsia="Times New Roman" w:hAnsi="Times New Roman" w:cs="Times New Roman"/>
          <w:bCs/>
          <w:sz w:val="24"/>
          <w:szCs w:val="24"/>
          <w:lang w:val="ru-RU" w:eastAsia="ru-RU"/>
        </w:rPr>
        <w:t>ЭКЗАМЕНАЦИОННЫЙ БИЛЕТ №3</w:t>
      </w:r>
    </w:p>
    <w:p w:rsidR="001758D3" w:rsidRPr="001758D3" w:rsidRDefault="001758D3" w:rsidP="001758D3">
      <w:pPr>
        <w:spacing w:after="0" w:line="240" w:lineRule="auto"/>
        <w:jc w:val="center"/>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8"/>
          <w:lang w:val="ru-RU" w:eastAsia="ru-RU"/>
        </w:rPr>
        <w:t xml:space="preserve">по дисциплине </w:t>
      </w:r>
      <w:r w:rsidRPr="001758D3">
        <w:rPr>
          <w:rFonts w:ascii="Times New Roman" w:eastAsia="Times New Roman" w:hAnsi="Times New Roman" w:cs="Times New Roman"/>
          <w:sz w:val="24"/>
          <w:szCs w:val="28"/>
          <w:u w:val="single"/>
          <w:lang w:val="ru-RU" w:eastAsia="ru-RU"/>
        </w:rPr>
        <w:t>«</w:t>
      </w:r>
      <w:r w:rsidRPr="001758D3">
        <w:rPr>
          <w:rFonts w:ascii="Times New Roman" w:eastAsia="Times New Roman" w:hAnsi="Times New Roman" w:cs="Times New Roman"/>
          <w:sz w:val="24"/>
          <w:szCs w:val="24"/>
          <w:lang w:val="ru-RU" w:eastAsia="ru-RU"/>
        </w:rPr>
        <w:t>Правоведение</w:t>
      </w:r>
      <w:r w:rsidRPr="001758D3">
        <w:rPr>
          <w:rFonts w:ascii="Times New Roman" w:eastAsia="Times New Roman" w:hAnsi="Times New Roman" w:cs="Times New Roman"/>
          <w:sz w:val="24"/>
          <w:szCs w:val="28"/>
          <w:u w:val="single"/>
          <w:lang w:val="ru-RU" w:eastAsia="ru-RU"/>
        </w:rPr>
        <w:t>»</w:t>
      </w:r>
    </w:p>
    <w:p w:rsidR="001758D3" w:rsidRPr="001758D3" w:rsidRDefault="001758D3" w:rsidP="001758D3">
      <w:pPr>
        <w:spacing w:after="0" w:line="240" w:lineRule="auto"/>
        <w:textAlignment w:val="baseline"/>
        <w:rPr>
          <w:rFonts w:ascii="Calibri" w:eastAsia="Times New Roman" w:hAnsi="Calibri" w:cs="Times New Roman"/>
          <w:sz w:val="24"/>
          <w:szCs w:val="12"/>
          <w:lang w:val="ru-RU" w:eastAsia="ru-RU"/>
        </w:rPr>
      </w:pPr>
    </w:p>
    <w:p w:rsidR="001758D3" w:rsidRPr="001758D3" w:rsidRDefault="001758D3" w:rsidP="001758D3">
      <w:pPr>
        <w:spacing w:after="0" w:line="240" w:lineRule="auto"/>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1 Вопрос.</w:t>
      </w:r>
    </w:p>
    <w:p w:rsidR="001758D3" w:rsidRPr="001758D3" w:rsidRDefault="001758D3" w:rsidP="001758D3">
      <w:p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Признаки государства.</w:t>
      </w:r>
    </w:p>
    <w:p w:rsidR="001758D3" w:rsidRPr="001758D3" w:rsidRDefault="001758D3" w:rsidP="001758D3">
      <w:p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2 Вопрос.</w:t>
      </w:r>
    </w:p>
    <w:p w:rsidR="001758D3" w:rsidRPr="001758D3" w:rsidRDefault="001758D3" w:rsidP="001758D3">
      <w:p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Понятие и виды, порядок в РФ признания сделки Недействительной.</w:t>
      </w:r>
    </w:p>
    <w:p w:rsidR="001758D3" w:rsidRPr="001758D3" w:rsidRDefault="001758D3" w:rsidP="001758D3">
      <w:p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3 Вопрос.</w:t>
      </w:r>
    </w:p>
    <w:p w:rsidR="001758D3" w:rsidRPr="001758D3" w:rsidRDefault="001758D3" w:rsidP="001758D3">
      <w:p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Структура и состав преступления в РФ. Виды преступников.</w:t>
      </w:r>
    </w:p>
    <w:p w:rsidR="001758D3" w:rsidRPr="001758D3" w:rsidRDefault="001758D3" w:rsidP="001758D3">
      <w:pPr>
        <w:spacing w:after="0" w:line="240" w:lineRule="auto"/>
        <w:textAlignment w:val="baseline"/>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textAlignment w:val="baseline"/>
        <w:rPr>
          <w:rFonts w:ascii="Calibri" w:eastAsia="Times New Roman" w:hAnsi="Calibri" w:cs="Times New Roman"/>
          <w:sz w:val="24"/>
          <w:szCs w:val="12"/>
          <w:lang w:val="ru-RU" w:eastAsia="ru-RU"/>
        </w:rPr>
      </w:pPr>
      <w:r w:rsidRPr="001758D3">
        <w:rPr>
          <w:rFonts w:ascii="Times New Roman" w:eastAsia="Times New Roman" w:hAnsi="Times New Roman" w:cs="Times New Roman"/>
          <w:sz w:val="24"/>
          <w:szCs w:val="24"/>
          <w:lang w:val="ru-RU" w:eastAsia="ru-RU"/>
        </w:rPr>
        <w:t>Составитель                                                                                                                         И.В. Ганичев</w:t>
      </w:r>
    </w:p>
    <w:p w:rsidR="001758D3" w:rsidRPr="001758D3" w:rsidRDefault="001758D3" w:rsidP="001758D3">
      <w:pPr>
        <w:spacing w:after="0" w:line="240" w:lineRule="auto"/>
        <w:textAlignment w:val="baseline"/>
        <w:rPr>
          <w:rFonts w:ascii="Times New Roman" w:eastAsia="Times New Roman" w:hAnsi="Times New Roman" w:cs="Times New Roman"/>
          <w:sz w:val="24"/>
          <w:lang w:val="ru-RU" w:eastAsia="ru-RU"/>
        </w:rPr>
      </w:pPr>
    </w:p>
    <w:p w:rsidR="001758D3" w:rsidRPr="001758D3" w:rsidRDefault="001758D3" w:rsidP="001758D3">
      <w:pPr>
        <w:spacing w:after="0" w:line="240" w:lineRule="auto"/>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lastRenderedPageBreak/>
        <w:t>Заведующая кафедрой                                                                                                    И.Г. Напалкова</w:t>
      </w:r>
    </w:p>
    <w:p w:rsidR="001758D3" w:rsidRPr="001758D3" w:rsidRDefault="001758D3" w:rsidP="001758D3">
      <w:pPr>
        <w:spacing w:after="0" w:line="240" w:lineRule="auto"/>
        <w:textAlignment w:val="baseline"/>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Критерии оценивания:</w:t>
      </w:r>
    </w:p>
    <w:p w:rsidR="001758D3" w:rsidRPr="001758D3" w:rsidRDefault="001758D3" w:rsidP="001758D3">
      <w:pPr>
        <w:spacing w:after="0" w:line="240" w:lineRule="auto"/>
        <w:ind w:firstLine="567"/>
        <w:jc w:val="both"/>
        <w:textAlignment w:val="baseline"/>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- 84-100 баллов (оценка «отлично»)</w:t>
      </w:r>
      <w:r w:rsidRPr="001758D3">
        <w:rPr>
          <w:rFonts w:ascii="Times New Roman" w:eastAsia="Times New Roman" w:hAnsi="Times New Roman" w:cs="Times New Roman"/>
          <w:iCs/>
          <w:spacing w:val="-1"/>
          <w:sz w:val="24"/>
          <w:szCs w:val="28"/>
          <w:lang w:val="ru-RU" w:eastAsia="ru-RU"/>
        </w:rPr>
        <w:t xml:space="preserve"> - изложенный материал фактически верен, </w:t>
      </w:r>
      <w:r w:rsidRPr="001758D3">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пройденной </w:t>
      </w:r>
      <w:r w:rsidRPr="001758D3">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1758D3">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1758D3">
        <w:rPr>
          <w:rFonts w:ascii="Times New Roman" w:eastAsia="Times New Roman" w:hAnsi="Times New Roman" w:cs="Times New Roman"/>
          <w:sz w:val="24"/>
          <w:szCs w:val="28"/>
          <w:lang w:val="ru-RU" w:eastAsia="ru-RU"/>
        </w:rPr>
        <w:t>при ответе, усвоение основной и знакомство с дополнительной литературой;</w:t>
      </w:r>
    </w:p>
    <w:p w:rsidR="001758D3" w:rsidRPr="001758D3" w:rsidRDefault="001758D3" w:rsidP="001758D3">
      <w:pPr>
        <w:spacing w:after="0" w:line="240" w:lineRule="auto"/>
        <w:ind w:firstLine="567"/>
        <w:jc w:val="both"/>
        <w:textAlignment w:val="baseline"/>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- 67-83 баллов (оценка «хорошо»)</w:t>
      </w:r>
      <w:r w:rsidRPr="001758D3">
        <w:rPr>
          <w:rFonts w:ascii="Times New Roman" w:eastAsia="Times New Roman" w:hAnsi="Times New Roman" w:cs="Times New Roman"/>
          <w:iCs/>
          <w:spacing w:val="-1"/>
          <w:sz w:val="24"/>
          <w:szCs w:val="28"/>
          <w:lang w:val="ru-RU" w:eastAsia="ru-RU"/>
        </w:rPr>
        <w:t xml:space="preserve"> - </w:t>
      </w:r>
      <w:r w:rsidRPr="001758D3">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пройден</w:t>
      </w:r>
      <w:r w:rsidRPr="001758D3">
        <w:rPr>
          <w:rFonts w:ascii="Times New Roman" w:eastAsia="Times New Roman" w:hAnsi="Times New Roman" w:cs="Times New Roman"/>
          <w:sz w:val="24"/>
          <w:szCs w:val="28"/>
          <w:lang w:val="ru-RU" w:eastAsia="ru-RU"/>
        </w:rPr>
        <w:t>ной 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1758D3" w:rsidRPr="001758D3" w:rsidRDefault="001758D3" w:rsidP="001758D3">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- 50-66 баллов (оценка удовлетворительно) - наличие твёрдых знаний в объёме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1758D3" w:rsidRPr="001758D3" w:rsidRDefault="001758D3" w:rsidP="001758D3">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- 0-49 баллов (оценка неудовлетворительно)</w:t>
      </w:r>
      <w:r w:rsidRPr="001758D3">
        <w:rPr>
          <w:rFonts w:ascii="Times New Roman" w:eastAsia="Times New Roman" w:hAnsi="Times New Roman" w:cs="Times New Roman"/>
          <w:iCs/>
          <w:sz w:val="24"/>
          <w:szCs w:val="24"/>
          <w:lang w:val="ru-RU" w:eastAsia="ru-RU"/>
        </w:rPr>
        <w:t xml:space="preserve"> - ответы не связаны с вопросами, </w:t>
      </w:r>
      <w:r w:rsidRPr="001758D3">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1758D3" w:rsidRPr="001758D3" w:rsidRDefault="001758D3" w:rsidP="001758D3">
      <w:pPr>
        <w:spacing w:after="0" w:line="240" w:lineRule="auto"/>
        <w:jc w:val="center"/>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center"/>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1758D3" w:rsidRPr="001758D3" w:rsidRDefault="001758D3" w:rsidP="001758D3">
      <w:pPr>
        <w:spacing w:after="0" w:line="240" w:lineRule="auto"/>
        <w:jc w:val="center"/>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1758D3" w:rsidRPr="001758D3" w:rsidRDefault="001758D3" w:rsidP="001758D3">
      <w:pPr>
        <w:spacing w:after="0" w:line="240" w:lineRule="auto"/>
        <w:jc w:val="center"/>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1758D3" w:rsidRPr="001758D3" w:rsidRDefault="001758D3" w:rsidP="001758D3">
      <w:pPr>
        <w:spacing w:after="0" w:line="240" w:lineRule="auto"/>
        <w:jc w:val="center"/>
        <w:rPr>
          <w:rFonts w:ascii="Times New Roman" w:eastAsia="Times New Roman" w:hAnsi="Times New Roman" w:cs="Times New Roman"/>
          <w:sz w:val="24"/>
          <w:szCs w:val="28"/>
          <w:lang w:val="ru-RU" w:eastAsia="ru-RU"/>
        </w:rPr>
      </w:pPr>
    </w:p>
    <w:p w:rsidR="001758D3" w:rsidRPr="001758D3" w:rsidRDefault="001758D3" w:rsidP="001758D3">
      <w:pPr>
        <w:spacing w:after="0" w:line="240" w:lineRule="auto"/>
        <w:jc w:val="center"/>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 xml:space="preserve">Кафедра </w:t>
      </w:r>
      <w:r w:rsidRPr="001758D3">
        <w:rPr>
          <w:rFonts w:ascii="Times New Roman" w:eastAsia="Times New Roman" w:hAnsi="Times New Roman" w:cs="Times New Roman"/>
          <w:sz w:val="24"/>
          <w:szCs w:val="28"/>
          <w:lang w:val="ru-RU" w:eastAsia="ru-RU"/>
        </w:rPr>
        <w:t>теории и истории государства и права</w:t>
      </w:r>
    </w:p>
    <w:p w:rsidR="001758D3" w:rsidRPr="001758D3" w:rsidRDefault="001758D3" w:rsidP="001758D3">
      <w:pPr>
        <w:spacing w:after="0" w:line="240" w:lineRule="auto"/>
        <w:jc w:val="center"/>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center"/>
        <w:rPr>
          <w:rFonts w:ascii="Times New Roman" w:eastAsia="Times New Roman" w:hAnsi="Times New Roman" w:cs="Times New Roman"/>
          <w:bCs/>
          <w:sz w:val="24"/>
          <w:szCs w:val="24"/>
          <w:lang w:val="ru-RU" w:eastAsia="ru-RU"/>
        </w:rPr>
      </w:pPr>
      <w:r w:rsidRPr="001758D3">
        <w:rPr>
          <w:rFonts w:ascii="Times New Roman" w:eastAsia="Times New Roman" w:hAnsi="Times New Roman" w:cs="Times New Roman"/>
          <w:bCs/>
          <w:sz w:val="24"/>
          <w:szCs w:val="24"/>
          <w:lang w:val="ru-RU" w:eastAsia="ru-RU"/>
        </w:rPr>
        <w:t>Темы рефератов, докладов</w:t>
      </w:r>
    </w:p>
    <w:p w:rsidR="001758D3" w:rsidRPr="001758D3" w:rsidRDefault="001758D3" w:rsidP="001758D3">
      <w:pPr>
        <w:spacing w:after="0" w:line="240" w:lineRule="auto"/>
        <w:jc w:val="center"/>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8"/>
          <w:lang w:val="ru-RU" w:eastAsia="ru-RU"/>
        </w:rPr>
        <w:t xml:space="preserve">по дисциплине </w:t>
      </w:r>
      <w:r w:rsidRPr="001758D3">
        <w:rPr>
          <w:rFonts w:ascii="Times New Roman" w:eastAsia="Times New Roman" w:hAnsi="Times New Roman" w:cs="Times New Roman"/>
          <w:sz w:val="24"/>
          <w:szCs w:val="28"/>
          <w:u w:val="single"/>
          <w:lang w:val="ru-RU" w:eastAsia="ru-RU"/>
        </w:rPr>
        <w:t>«</w:t>
      </w:r>
      <w:r w:rsidRPr="001758D3">
        <w:rPr>
          <w:rFonts w:ascii="Times New Roman" w:eastAsia="Times New Roman" w:hAnsi="Times New Roman" w:cs="Times New Roman"/>
          <w:sz w:val="24"/>
          <w:szCs w:val="24"/>
          <w:lang w:val="ru-RU" w:eastAsia="ru-RU"/>
        </w:rPr>
        <w:t>Правоведение</w:t>
      </w:r>
      <w:r w:rsidRPr="001758D3">
        <w:rPr>
          <w:rFonts w:ascii="Times New Roman" w:eastAsia="Times New Roman" w:hAnsi="Times New Roman" w:cs="Times New Roman"/>
          <w:sz w:val="24"/>
          <w:szCs w:val="28"/>
          <w:u w:val="single"/>
          <w:lang w:val="ru-RU"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3"/>
        <w:gridCol w:w="516"/>
        <w:gridCol w:w="7248"/>
      </w:tblGrid>
      <w:tr w:rsidR="001758D3" w:rsidRPr="001758D3" w:rsidTr="00194B67">
        <w:tc>
          <w:tcPr>
            <w:tcW w:w="2373"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Базовая часть</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w:t>
            </w:r>
          </w:p>
        </w:tc>
        <w:tc>
          <w:tcPr>
            <w:tcW w:w="7248"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Вариативная часть</w:t>
            </w:r>
          </w:p>
        </w:tc>
      </w:tr>
      <w:tr w:rsidR="001758D3" w:rsidRPr="001758D3" w:rsidTr="00194B67">
        <w:tc>
          <w:tcPr>
            <w:tcW w:w="23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Особенность нормативно-правового регулирования и анализа судебного разрешения споров связанных с …</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государственным и политическим режимом.</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правовой, информационной и религиозной идеологией.</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российским федерализмом.</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правоспособностью человека и гражданина.</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гражданством и двойным гражданством.</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Президентом и его аппаратом.</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законодательной властью.</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административной исполнительной властью.</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отраслевой исполнительной властью.</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конституционным судопроизводством.</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общеюрисдикционным судопроизводством.</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мировыми судьями и третейскими судами.</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местным самоуправлением.</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межнациональными отношениями и национальными меньшинствами.</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избирательной системой: выборами и референдумами.</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бюджетной системой и казначейством.</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налогами и сбором.</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бухгалтерским учётом.</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банковской деятельностью.</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20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валютным регулированием и валютным контролем.</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21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таможенным контролем и внешнеэкономической деятельностью.</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22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рынком ценных бумаг.</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23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страховой деятельностью.</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24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аудиторской деятельностью.</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25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Промышленностью.</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26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сельским хозяйством.</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27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Строительством.</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28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информацией и информатизацией.</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29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Транспортом.</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30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Связью.</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31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игорным и лотерейным бизнесом.</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32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Адвокатурой.</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33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Нотариатом.</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34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Юстицией.</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35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Прокуратурой.</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36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органами внутренних дел.</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37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федеральной службой безопасности.</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38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пожарной охраной.</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39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частной детективной деятельностью.</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40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оперативно-розыскной деятельностью.</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41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федеральной миграционной службой.</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42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военной службой.</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43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альтернативной гражданской службой.</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44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правоспособностью в сфере здравоохранения.</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45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правоспособностью в сфере образования.</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46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правоспособностью в сфере научной деятельности.</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47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правоспособностью в сфере культурного досуга.</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48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правоспособностью в сфере спорта.</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49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правоспособностью в сфере туризма.</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50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трудовыми пенсиями.</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51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социальными пенсиями.</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52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индивидуальными предпринимателями.</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53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опекой и попечительством, патронажем.</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54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признанием лица безвестно отсутствующим или умершим.</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55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созданием юридических лиц.</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56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прекращением деятельности юридических лиц.</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57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управлением и структурой юридических лиц.</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58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заключением и расторжением сделки.</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59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признанием сделки недействительной.</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60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представительством и доверенностью.</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61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правосубъектностью собственника и требованием к нему.</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62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общей собственностью.</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63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хозяйственным ведением и оперативным управлением.</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64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ограниченным правом собственности.</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65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защитой права собственности.</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66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возникновением и прекращением обязательств.</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67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обеспечением исполнения обязательств.</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68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применением гражданско-правовой ответственности.</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69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обязательствами вследствие причинения вреда.</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70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компенсацией морального вреда.</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71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обязательствами из неосновательного обогащения.</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72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защитой прав вкладчиков и потребителей.</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73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наследством и наследованием.</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74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наследниками.</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75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правами на результаты интеллектуальной деятельности.</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76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правами на результаты творческой деятельности.</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77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управлением и контролем в сфере трудовых отношений.</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78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социальным партнёрством в сфере труда.</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79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объединениями работодателей и работников.</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80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индивидуальным трудовым договором.</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81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коллективным трудовым договором.</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82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испытательным сроком.</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83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трудовым стажем.</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84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рабочим временем.</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85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временем отдыха.</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86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заработной платой.</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87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позитивной трудовой ответственностью.</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88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негативной материально-трудовой ответственностью.</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89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дисциплинарной ответственностью.</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90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охраной труда.</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91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разрешениями трудовых споров.</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92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трудовыми переговорами.</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93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коммунальными оплатами.</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94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правоспособностью пользователей жилья.</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95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регистрацией на жильё.</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96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обеспечением жилого помещения.</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97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индивидуальным жилищным строительством.</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98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переустройством и перепланировкой жилья.</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99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нарушением принципов, правил и требований судопроизводства.</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100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подведомственностью и подсудностью судам.</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101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исковой давностью.</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102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правоспособностью участников судопроизводства.</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103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доказыванием в судах.</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104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рассмотрением дел мировыми судьями.</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105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рассмотрением дел третейским судом.</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106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приказным производством.</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107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производством из публичных правоотношений.</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108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особым производством.</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109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исковым производством.</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110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обеспечением иска и процессуальным принуждением в судах.</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111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аппеляционным производством.</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112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кассационным производством.</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113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надзорным производством.</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114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пересмотром судебных актов, вступивших в законную силу.</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115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возбуждением дел.</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116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разрешением принципов, целей и задач уголовного права.</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117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определением преступления.</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118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определением преступной личности по УК.</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119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применением наказаний по УК.</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120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изменением пределов наказания по УК.</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121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наказаниями несовершеннолетних по УК.</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122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применением принудительных мер медицинского характера по УК.</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123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разрешением принципов, целей и задач административного права.</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124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определением правонарушения в.</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125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определением личности правонарушителя по КОАП.</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126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применением наказаний по КОАП.</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127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изменением пределов наказания по КОАП.</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128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назначением наказаний несовершеннолетним по КОАП.</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129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привлечением к административной ответственности.</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130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заключением брака.</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131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расторжением брака.</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132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определением совместного режима имущества супругов.</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133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заключением брачного контракта.</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134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правоспособностью родителей и старших родителей по СК.</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135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правоспособностью несовершеннолетних по СК.</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136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разрешением алиментных обязательств на несовершеннолетних.</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137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разрешением алиментных обязательств на бывшего супруга.</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138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разрешением алиментных обязательств на престарелых родителей.</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139</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приёмной семьёй.</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140</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охраной семьи, материнства и детства.</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141</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семейными отношениями с участием иностранных граждан.</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142</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полномочиями органов охраны окружающей среды.</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143</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ответственностью за нарушение нормирования качества окружающей среды.</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144</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статуса особо охраняемых территорий и объектов.</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145</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зонами экологического бедствия.</w:t>
            </w:r>
          </w:p>
        </w:tc>
      </w:tr>
      <w:tr w:rsidR="001758D3" w:rsidRPr="001758D3"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146</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правоспособностью природопользователя.</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147</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информацией и информатизацией по охране окружающей среды.</w:t>
            </w:r>
          </w:p>
        </w:tc>
      </w:tr>
      <w:tr w:rsidR="001758D3" w:rsidRPr="00831C95" w:rsidTr="00194B67">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1758D3" w:rsidRPr="001758D3" w:rsidRDefault="001758D3" w:rsidP="001758D3">
            <w:pPr>
              <w:spacing w:after="0" w:line="240" w:lineRule="auto"/>
              <w:jc w:val="center"/>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148</w:t>
            </w:r>
          </w:p>
        </w:tc>
        <w:tc>
          <w:tcPr>
            <w:tcW w:w="7248" w:type="dxa"/>
            <w:tcBorders>
              <w:top w:val="single" w:sz="4" w:space="0" w:color="auto"/>
              <w:left w:val="single" w:sz="4" w:space="0" w:color="auto"/>
              <w:bottom w:val="single" w:sz="4" w:space="0" w:color="auto"/>
              <w:right w:val="single" w:sz="4" w:space="0" w:color="auto"/>
            </w:tcBorders>
            <w:shd w:val="clear" w:color="auto" w:fill="auto"/>
          </w:tcPr>
          <w:p w:rsidR="001758D3" w:rsidRPr="001758D3" w:rsidRDefault="001758D3" w:rsidP="001758D3">
            <w:pPr>
              <w:spacing w:after="0" w:line="240" w:lineRule="auto"/>
              <w:rPr>
                <w:rFonts w:ascii="Times New Roman" w:eastAsia="Times New Roman" w:hAnsi="Times New Roman" w:cs="Times New Roman"/>
                <w:sz w:val="20"/>
                <w:szCs w:val="24"/>
                <w:lang w:val="ru-RU" w:eastAsia="ru-RU"/>
              </w:rPr>
            </w:pPr>
            <w:r w:rsidRPr="001758D3">
              <w:rPr>
                <w:rFonts w:ascii="Times New Roman" w:eastAsia="Times New Roman" w:hAnsi="Times New Roman" w:cs="Times New Roman"/>
                <w:sz w:val="20"/>
                <w:szCs w:val="24"/>
                <w:lang w:val="ru-RU" w:eastAsia="ru-RU"/>
              </w:rPr>
              <w:t>ответственностью по защите окружающей среды.</w:t>
            </w:r>
          </w:p>
        </w:tc>
      </w:tr>
    </w:tbl>
    <w:p w:rsidR="001758D3" w:rsidRPr="001758D3" w:rsidRDefault="001758D3" w:rsidP="001758D3">
      <w:pPr>
        <w:spacing w:after="0" w:line="240" w:lineRule="auto"/>
        <w:textAlignment w:val="baseline"/>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textAlignment w:val="baseline"/>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4"/>
          <w:lang w:val="ru-RU" w:eastAsia="ru-RU"/>
        </w:rPr>
        <w:t> </w:t>
      </w:r>
      <w:r w:rsidRPr="001758D3">
        <w:rPr>
          <w:rFonts w:ascii="Times New Roman" w:eastAsia="Times New Roman" w:hAnsi="Times New Roman" w:cs="Times New Roman"/>
          <w:sz w:val="24"/>
          <w:szCs w:val="28"/>
          <w:lang w:val="ru-RU" w:eastAsia="ru-RU"/>
        </w:rPr>
        <w:t>Методические рекомендации по написанию, требования к оформлению:</w:t>
      </w:r>
    </w:p>
    <w:p w:rsidR="001758D3" w:rsidRPr="001758D3" w:rsidRDefault="001758D3" w:rsidP="001758D3">
      <w:pPr>
        <w:spacing w:after="0" w:line="240" w:lineRule="auto"/>
        <w:ind w:firstLine="567"/>
        <w:jc w:val="both"/>
        <w:textAlignment w:val="baseline"/>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 студент пишет реферат на выбранную им тему, состоящую из двух частей: обязательная базовая часть, а вместо её троеточия студент подставляет выбранную им вариативную часть;</w:t>
      </w:r>
    </w:p>
    <w:p w:rsidR="001758D3" w:rsidRPr="001758D3" w:rsidRDefault="001758D3" w:rsidP="001758D3">
      <w:pPr>
        <w:spacing w:after="0" w:line="240" w:lineRule="auto"/>
        <w:ind w:firstLine="567"/>
        <w:jc w:val="both"/>
        <w:textAlignment w:val="baseline"/>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 работа должна быть написана шрифтом таймс ньюмэн; размер – 14; с выравниванием текста по ширине;</w:t>
      </w:r>
    </w:p>
    <w:p w:rsidR="001758D3" w:rsidRPr="001758D3" w:rsidRDefault="001758D3" w:rsidP="001758D3">
      <w:pPr>
        <w:spacing w:after="0" w:line="240" w:lineRule="auto"/>
        <w:ind w:firstLine="567"/>
        <w:jc w:val="both"/>
        <w:textAlignment w:val="baseline"/>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 интервал между строками – 1,5; красная строка текста – 1; поля: сверху – 2, снизу – 2, слева – 3, справа – 1;</w:t>
      </w:r>
    </w:p>
    <w:p w:rsidR="001758D3" w:rsidRPr="001758D3" w:rsidRDefault="001758D3" w:rsidP="001758D3">
      <w:pPr>
        <w:spacing w:after="0" w:line="240" w:lineRule="auto"/>
        <w:ind w:firstLine="567"/>
        <w:jc w:val="both"/>
        <w:textAlignment w:val="baseline"/>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 работа минимально состоит из 20 страниц, обязательно включающая: 1 стр. – титульный лист, 1 стр. – содержание, 1-2 стр. – введение, 1 стр. – заключение;</w:t>
      </w:r>
    </w:p>
    <w:p w:rsidR="001758D3" w:rsidRPr="001758D3" w:rsidRDefault="001758D3" w:rsidP="001758D3">
      <w:pPr>
        <w:spacing w:after="0" w:line="240" w:lineRule="auto"/>
        <w:ind w:firstLine="567"/>
        <w:jc w:val="both"/>
        <w:textAlignment w:val="baseline"/>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lastRenderedPageBreak/>
        <w:t>- список использованной в ней литературы (состоящий не менее чем из 5 доктринальных и 20 прецендентных источников) в количество прономерованных страниц не входит;</w:t>
      </w:r>
    </w:p>
    <w:p w:rsidR="001758D3" w:rsidRPr="001758D3" w:rsidRDefault="001758D3" w:rsidP="001758D3">
      <w:pPr>
        <w:spacing w:after="0" w:line="240" w:lineRule="auto"/>
        <w:ind w:firstLine="567"/>
        <w:jc w:val="both"/>
        <w:textAlignment w:val="baseline"/>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 изложение вариативной части предусматривает самостоятельное исследование студента с применением им правил анализа и статистического изложения;</w:t>
      </w:r>
    </w:p>
    <w:p w:rsidR="001758D3" w:rsidRPr="001758D3" w:rsidRDefault="001758D3" w:rsidP="001758D3">
      <w:pPr>
        <w:spacing w:after="0" w:line="240" w:lineRule="auto"/>
        <w:ind w:firstLine="567"/>
        <w:jc w:val="both"/>
        <w:textAlignment w:val="baseline"/>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 доклад, в отличии от реферата, излагает только практические сведения вариативной части темы, которая начинается со слов «Анализ судебного разрешения споров связанных с …»;</w:t>
      </w:r>
    </w:p>
    <w:p w:rsidR="001758D3" w:rsidRPr="001758D3" w:rsidRDefault="001758D3" w:rsidP="001758D3">
      <w:pPr>
        <w:spacing w:after="0" w:line="240" w:lineRule="auto"/>
        <w:ind w:firstLine="567"/>
        <w:jc w:val="both"/>
        <w:textAlignment w:val="baseline"/>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 доклад состоит из минимум 5 стр.: 1 стр. – сведения об авторе, наименование темы и введение, 1 стр. – заключение;</w:t>
      </w:r>
    </w:p>
    <w:p w:rsidR="001758D3" w:rsidRPr="001758D3" w:rsidRDefault="001758D3" w:rsidP="001758D3">
      <w:pPr>
        <w:spacing w:after="0" w:line="240" w:lineRule="auto"/>
        <w:ind w:firstLine="567"/>
        <w:jc w:val="both"/>
        <w:textAlignment w:val="baseline"/>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 список использованной литературы в докладе должен состоять не менее чем из 5 прециндентных источников, которые в количество прономерованных страниц не входят.</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textAlignment w:val="baseline"/>
        <w:rPr>
          <w:rFonts w:ascii="Times New Roman" w:eastAsia="Times New Roman" w:hAnsi="Times New Roman" w:cs="Times New Roman"/>
          <w:bCs/>
          <w:sz w:val="24"/>
          <w:szCs w:val="24"/>
          <w:lang w:val="ru-RU" w:eastAsia="ru-RU"/>
        </w:rPr>
      </w:pPr>
      <w:r w:rsidRPr="001758D3">
        <w:rPr>
          <w:rFonts w:ascii="Times New Roman" w:eastAsia="Times New Roman" w:hAnsi="Times New Roman" w:cs="Times New Roman"/>
          <w:bCs/>
          <w:sz w:val="24"/>
          <w:szCs w:val="24"/>
          <w:lang w:val="ru-RU" w:eastAsia="ru-RU"/>
        </w:rPr>
        <w:t>Критерии оценивания:</w:t>
      </w:r>
    </w:p>
    <w:p w:rsidR="001758D3" w:rsidRPr="001758D3" w:rsidRDefault="001758D3" w:rsidP="001758D3">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 xml:space="preserve">- оценка «отлично» выставляется, если </w:t>
      </w:r>
      <w:r w:rsidRPr="001758D3">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1758D3">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1758D3">
        <w:rPr>
          <w:rFonts w:ascii="Times New Roman" w:eastAsia="Times New Roman" w:hAnsi="Times New Roman" w:cs="Times New Roman"/>
          <w:sz w:val="24"/>
          <w:szCs w:val="28"/>
          <w:lang w:val="ru-RU" w:eastAsia="ru-RU"/>
        </w:rPr>
        <w:t xml:space="preserve">программы дисциплины в соответствии с поставленными программой курса целями и задачами обучения; </w:t>
      </w:r>
      <w:r w:rsidRPr="001758D3">
        <w:rPr>
          <w:rFonts w:ascii="Times New Roman" w:eastAsia="Times New Roman" w:hAnsi="Times New Roman" w:cs="Times New Roman"/>
          <w:spacing w:val="-1"/>
          <w:sz w:val="24"/>
          <w:szCs w:val="28"/>
          <w:lang w:val="ru-RU" w:eastAsia="ru-RU"/>
        </w:rPr>
        <w:t>грамотное и логически стройное изложение материала</w:t>
      </w:r>
      <w:r w:rsidRPr="001758D3">
        <w:rPr>
          <w:rFonts w:ascii="Times New Roman" w:eastAsia="Times New Roman" w:hAnsi="Times New Roman" w:cs="Times New Roman"/>
          <w:sz w:val="24"/>
          <w:szCs w:val="28"/>
          <w:lang w:val="ru-RU" w:eastAsia="ru-RU"/>
        </w:rPr>
        <w:t>, обучающийся показал усвоение основной и знакомство с дополнительной литературой;</w:t>
      </w:r>
    </w:p>
    <w:p w:rsidR="001758D3" w:rsidRPr="001758D3" w:rsidRDefault="001758D3" w:rsidP="001758D3">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 xml:space="preserve">- оценка хорошо» выставляется, если в работе имеется </w:t>
      </w:r>
      <w:r w:rsidRPr="001758D3">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1758D3">
        <w:rPr>
          <w:rFonts w:ascii="Times New Roman" w:eastAsia="Times New Roman" w:hAnsi="Times New Roman" w:cs="Times New Roman"/>
          <w:sz w:val="24"/>
          <w:szCs w:val="28"/>
          <w:lang w:val="ru-RU" w:eastAsia="ru-RU"/>
        </w:rPr>
        <w:t>ной программы дисциплины в соответствии с целями обучения,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1758D3" w:rsidRPr="001758D3" w:rsidRDefault="001758D3" w:rsidP="001758D3">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 xml:space="preserve">- оценка «удовлетворительно» выставляется, если в тексте имеется наличие твёрдых знаний в объёме пройдённого курса в соответствии с целями обучения, его изложение имеет отдельные </w:t>
      </w:r>
      <w:r w:rsidRPr="001758D3">
        <w:rPr>
          <w:rFonts w:ascii="Times New Roman" w:eastAsia="Times New Roman" w:hAnsi="Times New Roman" w:cs="Times New Roman"/>
          <w:sz w:val="24"/>
          <w:szCs w:val="28"/>
          <w:lang w:val="ru-RU" w:eastAsia="ru-RU"/>
        </w:rPr>
        <w:t xml:space="preserve">логические и стилистические </w:t>
      </w:r>
      <w:r w:rsidRPr="001758D3">
        <w:rPr>
          <w:rFonts w:ascii="Times New Roman" w:eastAsia="Times New Roman" w:hAnsi="Times New Roman" w:cs="Times New Roman"/>
          <w:sz w:val="24"/>
          <w:szCs w:val="24"/>
          <w:lang w:val="ru-RU" w:eastAsia="ru-RU"/>
        </w:rPr>
        <w:t xml:space="preserve">ошибки, </w:t>
      </w:r>
      <w:r w:rsidRPr="001758D3">
        <w:rPr>
          <w:rFonts w:ascii="Times New Roman" w:eastAsia="Times New Roman" w:hAnsi="Times New Roman" w:cs="Times New Roman"/>
          <w:sz w:val="24"/>
          <w:szCs w:val="28"/>
          <w:lang w:val="ru-RU" w:eastAsia="ru-RU"/>
        </w:rPr>
        <w:t>обучающийся  плохо усвоил основную литературу, рекомендованную в рабочей программе дисциплины</w:t>
      </w:r>
      <w:r w:rsidRPr="001758D3">
        <w:rPr>
          <w:rFonts w:ascii="Times New Roman" w:eastAsia="Times New Roman" w:hAnsi="Times New Roman" w:cs="Times New Roman"/>
          <w:sz w:val="24"/>
          <w:szCs w:val="24"/>
          <w:lang w:val="ru-RU" w:eastAsia="ru-RU"/>
        </w:rPr>
        <w:t>;</w:t>
      </w:r>
    </w:p>
    <w:p w:rsidR="001758D3" w:rsidRPr="001758D3" w:rsidRDefault="001758D3" w:rsidP="001758D3">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1758D3">
        <w:rPr>
          <w:rFonts w:ascii="Times New Roman" w:eastAsia="Times New Roman" w:hAnsi="Times New Roman" w:cs="Times New Roman"/>
          <w:iCs/>
          <w:sz w:val="24"/>
          <w:szCs w:val="24"/>
          <w:lang w:val="ru-RU" w:eastAsia="ru-RU"/>
        </w:rPr>
        <w:t>текст не связан с заявленной темой, в ней имеются</w:t>
      </w:r>
      <w:r w:rsidRPr="001758D3">
        <w:rPr>
          <w:rFonts w:ascii="Times New Roman" w:eastAsia="Times New Roman" w:hAnsi="Times New Roman" w:cs="Times New Roman"/>
          <w:sz w:val="24"/>
          <w:szCs w:val="24"/>
          <w:lang w:val="ru-RU" w:eastAsia="ru-RU"/>
        </w:rPr>
        <w:t xml:space="preserve"> грубые </w:t>
      </w:r>
      <w:r w:rsidRPr="001758D3">
        <w:rPr>
          <w:rFonts w:ascii="Times New Roman" w:eastAsia="Times New Roman" w:hAnsi="Times New Roman" w:cs="Times New Roman"/>
          <w:sz w:val="24"/>
          <w:szCs w:val="28"/>
          <w:lang w:val="ru-RU" w:eastAsia="ru-RU"/>
        </w:rPr>
        <w:t>логические и стилистические</w:t>
      </w:r>
      <w:r w:rsidRPr="001758D3">
        <w:rPr>
          <w:rFonts w:ascii="Times New Roman" w:eastAsia="Times New Roman" w:hAnsi="Times New Roman" w:cs="Times New Roman"/>
          <w:sz w:val="24"/>
          <w:szCs w:val="24"/>
          <w:lang w:val="ru-RU" w:eastAsia="ru-RU"/>
        </w:rPr>
        <w:t xml:space="preserve"> ошибки, </w:t>
      </w:r>
      <w:r w:rsidRPr="001758D3">
        <w:rPr>
          <w:rFonts w:ascii="Times New Roman" w:eastAsia="Times New Roman" w:hAnsi="Times New Roman" w:cs="Times New Roman"/>
          <w:sz w:val="24"/>
          <w:szCs w:val="28"/>
          <w:lang w:val="ru-RU" w:eastAsia="ru-RU"/>
        </w:rPr>
        <w:t xml:space="preserve">обучающийся </w:t>
      </w:r>
      <w:r w:rsidRPr="001758D3">
        <w:rPr>
          <w:rFonts w:ascii="Times New Roman" w:eastAsia="Times New Roman" w:hAnsi="Times New Roman" w:cs="Times New Roman"/>
          <w:sz w:val="24"/>
          <w:szCs w:val="24"/>
          <w:lang w:val="ru-RU" w:eastAsia="ru-RU"/>
        </w:rPr>
        <w:t>показал непонимание сущности излагаемого вопроса; не смог ответить на дополнительные вопросы.</w:t>
      </w:r>
    </w:p>
    <w:p w:rsidR="001758D3" w:rsidRPr="001758D3" w:rsidRDefault="001758D3" w:rsidP="001758D3">
      <w:pPr>
        <w:spacing w:after="0" w:line="240" w:lineRule="auto"/>
        <w:textAlignment w:val="baseline"/>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textAlignment w:val="baseline"/>
        <w:rPr>
          <w:rFonts w:ascii="Times New Roman" w:eastAsia="Times New Roman" w:hAnsi="Times New Roman" w:cs="Times New Roman"/>
          <w:sz w:val="24"/>
          <w:szCs w:val="12"/>
          <w:lang w:val="ru-RU" w:eastAsia="ru-RU"/>
        </w:rPr>
      </w:pPr>
      <w:r w:rsidRPr="001758D3">
        <w:rPr>
          <w:rFonts w:ascii="Times New Roman" w:eastAsia="Times New Roman" w:hAnsi="Times New Roman" w:cs="Times New Roman"/>
          <w:sz w:val="24"/>
          <w:szCs w:val="24"/>
          <w:lang w:val="ru-RU" w:eastAsia="ru-RU"/>
        </w:rPr>
        <w:t>Составитель                                                                                                                         И.В. Ганичев</w:t>
      </w:r>
    </w:p>
    <w:p w:rsidR="001758D3" w:rsidRPr="001758D3" w:rsidRDefault="001758D3" w:rsidP="001758D3">
      <w:pPr>
        <w:spacing w:after="0" w:line="240" w:lineRule="auto"/>
        <w:textAlignment w:val="baseline"/>
        <w:rPr>
          <w:rFonts w:ascii="Times New Roman" w:eastAsia="Times New Roman" w:hAnsi="Times New Roman" w:cs="Times New Roman"/>
          <w:sz w:val="24"/>
          <w:szCs w:val="12"/>
          <w:lang w:val="ru-RU" w:eastAsia="ru-RU"/>
        </w:rPr>
      </w:pPr>
    </w:p>
    <w:p w:rsidR="001758D3" w:rsidRPr="001758D3" w:rsidRDefault="001758D3" w:rsidP="001758D3">
      <w:pPr>
        <w:spacing w:after="0" w:line="240" w:lineRule="auto"/>
        <w:jc w:val="center"/>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center"/>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1758D3" w:rsidRPr="001758D3" w:rsidRDefault="001758D3" w:rsidP="001758D3">
      <w:pPr>
        <w:spacing w:after="0" w:line="240" w:lineRule="auto"/>
        <w:jc w:val="center"/>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1758D3" w:rsidRPr="001758D3" w:rsidRDefault="001758D3" w:rsidP="001758D3">
      <w:pPr>
        <w:spacing w:after="0" w:line="240" w:lineRule="auto"/>
        <w:jc w:val="center"/>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1758D3" w:rsidRPr="001758D3" w:rsidRDefault="001758D3" w:rsidP="001758D3">
      <w:pPr>
        <w:spacing w:after="0" w:line="240" w:lineRule="auto"/>
        <w:jc w:val="center"/>
        <w:rPr>
          <w:rFonts w:ascii="Times New Roman" w:eastAsia="Times New Roman" w:hAnsi="Times New Roman" w:cs="Times New Roman"/>
          <w:sz w:val="24"/>
          <w:szCs w:val="28"/>
          <w:lang w:val="ru-RU" w:eastAsia="ru-RU"/>
        </w:rPr>
      </w:pPr>
    </w:p>
    <w:p w:rsidR="001758D3" w:rsidRPr="001758D3" w:rsidRDefault="001758D3" w:rsidP="001758D3">
      <w:pPr>
        <w:spacing w:after="0" w:line="240" w:lineRule="auto"/>
        <w:jc w:val="center"/>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 xml:space="preserve">Кафедра </w:t>
      </w:r>
      <w:r w:rsidRPr="001758D3">
        <w:rPr>
          <w:rFonts w:ascii="Times New Roman" w:eastAsia="Times New Roman" w:hAnsi="Times New Roman" w:cs="Times New Roman"/>
          <w:sz w:val="24"/>
          <w:szCs w:val="28"/>
          <w:lang w:val="ru-RU" w:eastAsia="ru-RU"/>
        </w:rPr>
        <w:t>теории и истории государства и права</w:t>
      </w:r>
    </w:p>
    <w:p w:rsidR="001758D3" w:rsidRPr="001758D3" w:rsidRDefault="001758D3" w:rsidP="001758D3">
      <w:pPr>
        <w:spacing w:after="0" w:line="240" w:lineRule="auto"/>
        <w:jc w:val="center"/>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center"/>
        <w:rPr>
          <w:rFonts w:ascii="Times New Roman" w:eastAsia="Times New Roman" w:hAnsi="Times New Roman" w:cs="Times New Roman"/>
          <w:bCs/>
          <w:sz w:val="24"/>
          <w:szCs w:val="24"/>
          <w:lang w:val="ru-RU" w:eastAsia="ru-RU"/>
        </w:rPr>
      </w:pPr>
      <w:r w:rsidRPr="001758D3">
        <w:rPr>
          <w:rFonts w:ascii="Times New Roman" w:eastAsia="Times New Roman" w:hAnsi="Times New Roman" w:cs="Times New Roman"/>
          <w:bCs/>
          <w:sz w:val="24"/>
          <w:szCs w:val="24"/>
          <w:lang w:val="ru-RU" w:eastAsia="ru-RU"/>
        </w:rPr>
        <w:t>Перечень дискуссионных тем для круглого стола (дискуссии, полемики, диспута, дебатов)</w:t>
      </w:r>
    </w:p>
    <w:p w:rsidR="001758D3" w:rsidRPr="001758D3" w:rsidRDefault="001758D3" w:rsidP="001758D3">
      <w:pPr>
        <w:spacing w:after="0" w:line="240" w:lineRule="auto"/>
        <w:jc w:val="center"/>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8"/>
          <w:lang w:val="ru-RU" w:eastAsia="ru-RU"/>
        </w:rPr>
        <w:t xml:space="preserve">по дисциплине </w:t>
      </w:r>
      <w:r w:rsidRPr="001758D3">
        <w:rPr>
          <w:rFonts w:ascii="Times New Roman" w:eastAsia="Times New Roman" w:hAnsi="Times New Roman" w:cs="Times New Roman"/>
          <w:sz w:val="24"/>
          <w:szCs w:val="28"/>
          <w:u w:val="single"/>
          <w:lang w:val="ru-RU" w:eastAsia="ru-RU"/>
        </w:rPr>
        <w:t xml:space="preserve"> «</w:t>
      </w:r>
      <w:r w:rsidRPr="001758D3">
        <w:rPr>
          <w:rFonts w:ascii="Times New Roman" w:eastAsia="Times New Roman" w:hAnsi="Times New Roman" w:cs="Times New Roman"/>
          <w:sz w:val="24"/>
          <w:szCs w:val="24"/>
          <w:lang w:val="ru-RU" w:eastAsia="ru-RU"/>
        </w:rPr>
        <w:t>Правоведение</w:t>
      </w:r>
      <w:r w:rsidRPr="001758D3">
        <w:rPr>
          <w:rFonts w:ascii="Times New Roman" w:eastAsia="Times New Roman" w:hAnsi="Times New Roman" w:cs="Times New Roman"/>
          <w:sz w:val="24"/>
          <w:szCs w:val="28"/>
          <w:u w:val="single"/>
          <w:lang w:val="ru-RU" w:eastAsia="ru-RU"/>
        </w:rPr>
        <w:t>»</w:t>
      </w:r>
    </w:p>
    <w:p w:rsidR="001758D3" w:rsidRPr="001758D3" w:rsidRDefault="001758D3" w:rsidP="001758D3">
      <w:pPr>
        <w:spacing w:after="0" w:line="240" w:lineRule="auto"/>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1. Теория государства.</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2. Теория права.</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3. Конституционное право РФ.</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4. Уголовное право РФ.</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5. Административное право РФ.</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6. Семейное право РФ.</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7. Трудовое право РФ.</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8. Гражданское право РФ.</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9. Экологическое право РФ.</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10. Таможенная деятельность в РФ.</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11. Процессуальные права РФ.</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12. Жилищное право РФ.</w:t>
      </w:r>
    </w:p>
    <w:p w:rsidR="001758D3" w:rsidRPr="001758D3" w:rsidRDefault="001758D3" w:rsidP="001758D3">
      <w:pPr>
        <w:spacing w:after="0" w:line="240" w:lineRule="auto"/>
        <w:textAlignment w:val="baseline"/>
        <w:rPr>
          <w:rFonts w:ascii="Times New Roman" w:eastAsia="Times New Roman" w:hAnsi="Times New Roman" w:cs="Times New Roman"/>
          <w:sz w:val="24"/>
          <w:szCs w:val="24"/>
          <w:lang w:val="ru-RU" w:eastAsia="ru-RU"/>
        </w:rPr>
      </w:pPr>
    </w:p>
    <w:p w:rsidR="001758D3" w:rsidRPr="001758D3" w:rsidRDefault="001758D3" w:rsidP="001758D3">
      <w:pPr>
        <w:autoSpaceDE w:val="0"/>
        <w:autoSpaceDN w:val="0"/>
        <w:adjustRightInd w:val="0"/>
        <w:spacing w:after="0" w:line="240" w:lineRule="auto"/>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Программа проведения и/или методические рекомендации по подготовке и проведению:</w:t>
      </w:r>
    </w:p>
    <w:p w:rsidR="001758D3" w:rsidRPr="001758D3" w:rsidRDefault="001758D3" w:rsidP="001758D3">
      <w:pPr>
        <w:spacing w:after="0" w:line="240" w:lineRule="auto"/>
        <w:ind w:firstLine="567"/>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lastRenderedPageBreak/>
        <w:t>1) на обсуждение может быть вынесен только один проблемный вопрос, при этом последовательному исследованию подлежат его составные части;</w:t>
      </w:r>
    </w:p>
    <w:p w:rsidR="001758D3" w:rsidRPr="001758D3" w:rsidRDefault="001758D3" w:rsidP="001758D3">
      <w:pPr>
        <w:spacing w:after="0" w:line="240" w:lineRule="auto"/>
        <w:ind w:firstLine="567"/>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2) всестороннее его исследование осуществляется с социальной, правовой и прочих позиций;</w:t>
      </w:r>
    </w:p>
    <w:p w:rsidR="001758D3" w:rsidRPr="001758D3" w:rsidRDefault="001758D3" w:rsidP="001758D3">
      <w:pPr>
        <w:spacing w:after="0" w:line="240" w:lineRule="auto"/>
        <w:ind w:firstLine="567"/>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3) в его исследовании принимают участие все присутствующие студенты группы, которые могут давать своё заключение либо с обвинительной либо с оправдательной стороны.</w:t>
      </w:r>
    </w:p>
    <w:p w:rsidR="001758D3" w:rsidRPr="001758D3" w:rsidRDefault="001758D3" w:rsidP="001758D3">
      <w:pPr>
        <w:spacing w:after="0" w:line="240" w:lineRule="auto"/>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textAlignment w:val="baseline"/>
        <w:rPr>
          <w:rFonts w:ascii="Times New Roman" w:eastAsia="Times New Roman" w:hAnsi="Times New Roman" w:cs="Times New Roman"/>
          <w:bCs/>
          <w:sz w:val="24"/>
          <w:szCs w:val="24"/>
          <w:lang w:val="ru-RU" w:eastAsia="ru-RU"/>
        </w:rPr>
      </w:pPr>
      <w:r w:rsidRPr="001758D3">
        <w:rPr>
          <w:rFonts w:ascii="Times New Roman" w:eastAsia="Times New Roman" w:hAnsi="Times New Roman" w:cs="Times New Roman"/>
          <w:bCs/>
          <w:sz w:val="24"/>
          <w:szCs w:val="24"/>
          <w:lang w:val="ru-RU" w:eastAsia="ru-RU"/>
        </w:rPr>
        <w:t>Критерии оценивания:</w:t>
      </w:r>
    </w:p>
    <w:p w:rsidR="001758D3" w:rsidRPr="001758D3" w:rsidRDefault="001758D3" w:rsidP="001758D3">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 xml:space="preserve">- оценка «отлично» выставляется, если в рассуждении </w:t>
      </w:r>
      <w:r w:rsidRPr="001758D3">
        <w:rPr>
          <w:rFonts w:ascii="Times New Roman" w:eastAsia="Times New Roman" w:hAnsi="Times New Roman" w:cs="Times New Roman"/>
          <w:iCs/>
          <w:spacing w:val="-1"/>
          <w:sz w:val="24"/>
          <w:szCs w:val="28"/>
          <w:lang w:val="ru-RU" w:eastAsia="ru-RU"/>
        </w:rPr>
        <w:t xml:space="preserve">имеется </w:t>
      </w:r>
      <w:r w:rsidRPr="001758D3">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w:t>
      </w:r>
      <w:r w:rsidRPr="001758D3">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1758D3">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1758D3">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1758D3" w:rsidRPr="001758D3" w:rsidRDefault="001758D3" w:rsidP="001758D3">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 xml:space="preserve">- оценка хорошо» выставляется, если в рассуждении имеется </w:t>
      </w:r>
      <w:r w:rsidRPr="001758D3">
        <w:rPr>
          <w:rFonts w:ascii="Times New Roman" w:eastAsia="Times New Roman" w:hAnsi="Times New Roman" w:cs="Times New Roman"/>
          <w:spacing w:val="-1"/>
          <w:sz w:val="24"/>
          <w:szCs w:val="28"/>
          <w:lang w:val="ru-RU" w:eastAsia="ru-RU"/>
        </w:rPr>
        <w:t xml:space="preserve">наличие твёрдых и достаточно полных знаний в объёме </w:t>
      </w:r>
      <w:r w:rsidRPr="001758D3">
        <w:rPr>
          <w:rFonts w:ascii="Times New Roman" w:eastAsia="Times New Roman" w:hAnsi="Times New Roman" w:cs="Times New Roman"/>
          <w:sz w:val="24"/>
          <w:szCs w:val="28"/>
          <w:lang w:val="ru-RU" w:eastAsia="ru-RU"/>
        </w:rPr>
        <w:t>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1758D3" w:rsidRPr="001758D3" w:rsidRDefault="001758D3" w:rsidP="001758D3">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 оценка «удовлетворительно» выставляется, если в рассуждении имеется наличие твёрдых знаний в объёме курса в соответствии с целями обучения, изложение ответов имеют отдельные ошибки, уверенно исправленные после дополнительных вопросов; правильные в целом действия по применению знаний на практике;</w:t>
      </w:r>
    </w:p>
    <w:p w:rsidR="001758D3" w:rsidRPr="001758D3" w:rsidRDefault="001758D3" w:rsidP="001758D3">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 xml:space="preserve">- оценка неудовлетворительно» выставляется, если у студента не имеются рассуждения либо они </w:t>
      </w:r>
      <w:r w:rsidRPr="001758D3">
        <w:rPr>
          <w:rFonts w:ascii="Times New Roman" w:eastAsia="Times New Roman" w:hAnsi="Times New Roman" w:cs="Times New Roman"/>
          <w:iCs/>
          <w:sz w:val="24"/>
          <w:szCs w:val="24"/>
          <w:lang w:val="ru-RU" w:eastAsia="ru-RU"/>
        </w:rPr>
        <w:t xml:space="preserve">не связаны с вопросом, в них имеется </w:t>
      </w:r>
      <w:r w:rsidRPr="001758D3">
        <w:rPr>
          <w:rFonts w:ascii="Times New Roman" w:eastAsia="Times New Roman" w:hAnsi="Times New Roman" w:cs="Times New Roman"/>
          <w:sz w:val="24"/>
          <w:szCs w:val="24"/>
          <w:lang w:val="ru-RU" w:eastAsia="ru-RU"/>
        </w:rPr>
        <w:t xml:space="preserve">наличие грубых ошибок, </w:t>
      </w:r>
      <w:r w:rsidRPr="001758D3">
        <w:rPr>
          <w:rFonts w:ascii="Times New Roman" w:eastAsia="Times New Roman" w:hAnsi="Times New Roman" w:cs="Times New Roman"/>
          <w:sz w:val="24"/>
          <w:szCs w:val="28"/>
          <w:lang w:val="ru-RU" w:eastAsia="ru-RU"/>
        </w:rPr>
        <w:t xml:space="preserve">обучающийся </w:t>
      </w:r>
      <w:r w:rsidRPr="001758D3">
        <w:rPr>
          <w:rFonts w:ascii="Times New Roman" w:eastAsia="Times New Roman" w:hAnsi="Times New Roman" w:cs="Times New Roman"/>
          <w:sz w:val="24"/>
          <w:szCs w:val="24"/>
          <w:lang w:val="ru-RU" w:eastAsia="ru-RU"/>
        </w:rPr>
        <w:t>показал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1758D3" w:rsidRPr="001758D3" w:rsidRDefault="001758D3" w:rsidP="001758D3">
      <w:pPr>
        <w:spacing w:after="0" w:line="240" w:lineRule="auto"/>
        <w:textAlignment w:val="baseline"/>
        <w:rPr>
          <w:rFonts w:ascii="Times New Roman" w:eastAsia="Times New Roman" w:hAnsi="Times New Roman" w:cs="Times New Roman"/>
          <w:sz w:val="24"/>
          <w:szCs w:val="12"/>
          <w:lang w:val="ru-RU" w:eastAsia="ru-RU"/>
        </w:rPr>
      </w:pPr>
    </w:p>
    <w:p w:rsidR="001758D3" w:rsidRPr="001758D3" w:rsidRDefault="001758D3" w:rsidP="001758D3">
      <w:pPr>
        <w:spacing w:after="0" w:line="240" w:lineRule="auto"/>
        <w:textAlignment w:val="baseline"/>
        <w:rPr>
          <w:rFonts w:ascii="Times New Roman" w:eastAsia="Times New Roman" w:hAnsi="Times New Roman" w:cs="Times New Roman"/>
          <w:sz w:val="24"/>
          <w:szCs w:val="12"/>
          <w:lang w:val="ru-RU" w:eastAsia="ru-RU"/>
        </w:rPr>
      </w:pPr>
      <w:r w:rsidRPr="001758D3">
        <w:rPr>
          <w:rFonts w:ascii="Times New Roman" w:eastAsia="Times New Roman" w:hAnsi="Times New Roman" w:cs="Times New Roman"/>
          <w:sz w:val="24"/>
          <w:szCs w:val="24"/>
          <w:lang w:val="ru-RU" w:eastAsia="ru-RU"/>
        </w:rPr>
        <w:t>Составитель                                                                                                                         И.В. Ганичев</w:t>
      </w:r>
    </w:p>
    <w:p w:rsidR="001758D3" w:rsidRPr="001758D3" w:rsidRDefault="001758D3" w:rsidP="001758D3">
      <w:pPr>
        <w:spacing w:after="0" w:line="240" w:lineRule="auto"/>
        <w:textAlignment w:val="baseline"/>
        <w:rPr>
          <w:rFonts w:ascii="Times New Roman" w:eastAsia="Times New Roman" w:hAnsi="Times New Roman" w:cs="Times New Roman"/>
          <w:sz w:val="24"/>
          <w:szCs w:val="12"/>
          <w:lang w:val="ru-RU" w:eastAsia="ru-RU"/>
        </w:rPr>
      </w:pPr>
    </w:p>
    <w:p w:rsidR="001758D3" w:rsidRPr="001758D3" w:rsidRDefault="001758D3" w:rsidP="001758D3">
      <w:pPr>
        <w:spacing w:after="0" w:line="240" w:lineRule="auto"/>
        <w:jc w:val="center"/>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center"/>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1758D3" w:rsidRPr="001758D3" w:rsidRDefault="001758D3" w:rsidP="001758D3">
      <w:pPr>
        <w:spacing w:after="0" w:line="240" w:lineRule="auto"/>
        <w:jc w:val="center"/>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1758D3" w:rsidRPr="001758D3" w:rsidRDefault="001758D3" w:rsidP="001758D3">
      <w:pPr>
        <w:spacing w:after="0" w:line="240" w:lineRule="auto"/>
        <w:jc w:val="center"/>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1758D3" w:rsidRPr="001758D3" w:rsidRDefault="001758D3" w:rsidP="001758D3">
      <w:pPr>
        <w:spacing w:after="0" w:line="240" w:lineRule="auto"/>
        <w:jc w:val="center"/>
        <w:rPr>
          <w:rFonts w:ascii="Times New Roman" w:eastAsia="Times New Roman" w:hAnsi="Times New Roman" w:cs="Times New Roman"/>
          <w:sz w:val="24"/>
          <w:szCs w:val="28"/>
          <w:lang w:val="ru-RU" w:eastAsia="ru-RU"/>
        </w:rPr>
      </w:pPr>
    </w:p>
    <w:p w:rsidR="001758D3" w:rsidRPr="001758D3" w:rsidRDefault="001758D3" w:rsidP="001758D3">
      <w:pPr>
        <w:spacing w:after="0" w:line="240" w:lineRule="auto"/>
        <w:jc w:val="center"/>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 xml:space="preserve">Кафедра </w:t>
      </w:r>
      <w:r w:rsidRPr="001758D3">
        <w:rPr>
          <w:rFonts w:ascii="Times New Roman" w:eastAsia="Times New Roman" w:hAnsi="Times New Roman" w:cs="Times New Roman"/>
          <w:sz w:val="24"/>
          <w:szCs w:val="28"/>
          <w:lang w:val="ru-RU" w:eastAsia="ru-RU"/>
        </w:rPr>
        <w:t>теории и истории государства и права</w:t>
      </w:r>
    </w:p>
    <w:p w:rsidR="001758D3" w:rsidRPr="001758D3" w:rsidRDefault="001758D3" w:rsidP="001758D3">
      <w:pPr>
        <w:spacing w:after="0" w:line="240" w:lineRule="auto"/>
        <w:jc w:val="center"/>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center"/>
        <w:rPr>
          <w:rFonts w:ascii="Times New Roman" w:eastAsia="Times New Roman" w:hAnsi="Times New Roman" w:cs="Times New Roman"/>
          <w:bCs/>
          <w:sz w:val="24"/>
          <w:szCs w:val="24"/>
          <w:lang w:val="ru-RU" w:eastAsia="ru-RU"/>
        </w:rPr>
      </w:pPr>
      <w:r w:rsidRPr="001758D3">
        <w:rPr>
          <w:rFonts w:ascii="Times New Roman" w:eastAsia="Times New Roman" w:hAnsi="Times New Roman" w:cs="Times New Roman"/>
          <w:bCs/>
          <w:sz w:val="24"/>
          <w:szCs w:val="24"/>
          <w:lang w:val="ru-RU" w:eastAsia="ru-RU"/>
        </w:rPr>
        <w:t>Комплект заданий для контрольной работы</w:t>
      </w:r>
    </w:p>
    <w:p w:rsidR="001758D3" w:rsidRPr="001758D3" w:rsidRDefault="001758D3" w:rsidP="001758D3">
      <w:pPr>
        <w:spacing w:after="0" w:line="240" w:lineRule="auto"/>
        <w:jc w:val="center"/>
        <w:rPr>
          <w:rFonts w:ascii="Times New Roman" w:eastAsia="Times New Roman" w:hAnsi="Times New Roman" w:cs="Times New Roman"/>
          <w:bCs/>
          <w:sz w:val="24"/>
          <w:szCs w:val="24"/>
          <w:lang w:val="ru-RU" w:eastAsia="ru-RU"/>
        </w:rPr>
      </w:pPr>
      <w:r w:rsidRPr="001758D3">
        <w:rPr>
          <w:rFonts w:ascii="Times New Roman" w:eastAsia="Times New Roman" w:hAnsi="Times New Roman" w:cs="Times New Roman"/>
          <w:sz w:val="24"/>
          <w:szCs w:val="28"/>
          <w:lang w:val="ru-RU" w:eastAsia="ru-RU"/>
        </w:rPr>
        <w:t xml:space="preserve">по дисциплине </w:t>
      </w:r>
      <w:r w:rsidRPr="001758D3">
        <w:rPr>
          <w:rFonts w:ascii="Times New Roman" w:eastAsia="Times New Roman" w:hAnsi="Times New Roman" w:cs="Times New Roman"/>
          <w:sz w:val="24"/>
          <w:szCs w:val="28"/>
          <w:u w:val="single"/>
          <w:lang w:val="ru-RU" w:eastAsia="ru-RU"/>
        </w:rPr>
        <w:t xml:space="preserve"> «</w:t>
      </w:r>
      <w:r w:rsidRPr="001758D3">
        <w:rPr>
          <w:rFonts w:ascii="Times New Roman" w:eastAsia="Times New Roman" w:hAnsi="Times New Roman" w:cs="Times New Roman"/>
          <w:sz w:val="24"/>
          <w:szCs w:val="24"/>
          <w:lang w:val="ru-RU" w:eastAsia="ru-RU"/>
        </w:rPr>
        <w:t>Правоведение</w:t>
      </w:r>
      <w:r w:rsidRPr="001758D3">
        <w:rPr>
          <w:rFonts w:ascii="Times New Roman" w:eastAsia="Times New Roman" w:hAnsi="Times New Roman" w:cs="Times New Roman"/>
          <w:sz w:val="24"/>
          <w:szCs w:val="28"/>
          <w:u w:val="single"/>
          <w:lang w:val="ru-RU" w:eastAsia="ru-RU"/>
        </w:rPr>
        <w:t>»</w:t>
      </w:r>
    </w:p>
    <w:p w:rsidR="001758D3" w:rsidRPr="001758D3" w:rsidRDefault="001758D3" w:rsidP="001758D3">
      <w:pPr>
        <w:spacing w:after="0" w:line="240" w:lineRule="auto"/>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bCs/>
          <w:sz w:val="24"/>
          <w:szCs w:val="24"/>
          <w:lang w:val="ru-RU" w:eastAsia="ru-RU"/>
        </w:rPr>
      </w:pPr>
      <w:r w:rsidRPr="001758D3">
        <w:rPr>
          <w:rFonts w:ascii="Times New Roman" w:eastAsia="Times New Roman" w:hAnsi="Times New Roman" w:cs="Times New Roman"/>
          <w:bCs/>
          <w:sz w:val="24"/>
          <w:szCs w:val="24"/>
          <w:lang w:val="ru-RU" w:eastAsia="ru-RU"/>
        </w:rPr>
        <w:t>Модуль №1 «Юридическая наука».</w:t>
      </w:r>
    </w:p>
    <w:p w:rsidR="001758D3" w:rsidRPr="001758D3" w:rsidRDefault="001758D3" w:rsidP="001758D3">
      <w:pPr>
        <w:spacing w:after="0" w:line="240" w:lineRule="auto"/>
        <w:jc w:val="both"/>
        <w:rPr>
          <w:rFonts w:ascii="Times New Roman" w:eastAsia="Times New Roman" w:hAnsi="Times New Roman" w:cs="Times New Roman"/>
          <w:bCs/>
          <w:sz w:val="24"/>
          <w:szCs w:val="24"/>
          <w:lang w:val="ru-RU" w:eastAsia="ru-RU"/>
        </w:rPr>
      </w:pPr>
      <w:r w:rsidRPr="001758D3">
        <w:rPr>
          <w:rFonts w:ascii="Times New Roman" w:eastAsia="Times New Roman" w:hAnsi="Times New Roman" w:cs="Times New Roman"/>
          <w:bCs/>
          <w:sz w:val="24"/>
          <w:szCs w:val="24"/>
          <w:lang w:val="ru-RU" w:eastAsia="ru-RU"/>
        </w:rPr>
        <w:t>Вариант 1.</w:t>
      </w:r>
    </w:p>
    <w:p w:rsidR="001758D3" w:rsidRPr="001758D3" w:rsidRDefault="001758D3" w:rsidP="001758D3">
      <w:pPr>
        <w:spacing w:after="0" w:line="240" w:lineRule="auto"/>
        <w:jc w:val="both"/>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Задание 1.</w:t>
      </w:r>
    </w:p>
    <w:p w:rsidR="001758D3" w:rsidRPr="001758D3" w:rsidRDefault="001758D3" w:rsidP="001758D3">
      <w:pPr>
        <w:spacing w:after="0" w:line="240" w:lineRule="auto"/>
        <w:jc w:val="both"/>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Какова взаимосвязь факторов и теорий происхождения государства?</w:t>
      </w:r>
    </w:p>
    <w:p w:rsidR="001758D3" w:rsidRPr="001758D3" w:rsidRDefault="001758D3" w:rsidP="001758D3">
      <w:pPr>
        <w:spacing w:after="0" w:line="240" w:lineRule="auto"/>
        <w:jc w:val="both"/>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Задание 2.</w:t>
      </w:r>
    </w:p>
    <w:p w:rsidR="001758D3" w:rsidRPr="001758D3" w:rsidRDefault="001758D3" w:rsidP="001758D3">
      <w:pPr>
        <w:spacing w:after="0" w:line="240" w:lineRule="auto"/>
        <w:jc w:val="both"/>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Что способствует классификации права по видам?</w:t>
      </w:r>
    </w:p>
    <w:p w:rsidR="001758D3" w:rsidRPr="001758D3" w:rsidRDefault="001758D3" w:rsidP="001758D3">
      <w:pPr>
        <w:spacing w:after="0" w:line="240" w:lineRule="auto"/>
        <w:jc w:val="both"/>
        <w:textAlignment w:val="baseline"/>
        <w:rPr>
          <w:rFonts w:ascii="Calibri" w:eastAsia="Times New Roman" w:hAnsi="Calibri" w:cs="Times New Roman"/>
          <w:sz w:val="24"/>
          <w:szCs w:val="24"/>
          <w:lang w:val="ru-RU" w:eastAsia="ru-RU"/>
        </w:rPr>
      </w:pPr>
      <w:r w:rsidRPr="001758D3">
        <w:rPr>
          <w:rFonts w:ascii="Times New Roman" w:eastAsia="Times New Roman" w:hAnsi="Times New Roman" w:cs="Times New Roman"/>
          <w:sz w:val="24"/>
          <w:szCs w:val="24"/>
          <w:lang w:val="ru-RU" w:eastAsia="ru-RU"/>
        </w:rPr>
        <w:t>Задание 3.</w:t>
      </w:r>
    </w:p>
    <w:p w:rsidR="001758D3" w:rsidRPr="001758D3" w:rsidRDefault="001758D3" w:rsidP="001758D3">
      <w:pPr>
        <w:spacing w:after="0" w:line="240" w:lineRule="auto"/>
        <w:jc w:val="both"/>
        <w:textAlignment w:val="baseline"/>
        <w:rPr>
          <w:rFonts w:ascii="Times New Roman" w:eastAsia="Times New Roman" w:hAnsi="Times New Roman" w:cs="Times New Roman"/>
          <w:bCs/>
          <w:sz w:val="24"/>
          <w:szCs w:val="24"/>
          <w:lang w:val="ru-RU" w:eastAsia="ru-RU"/>
        </w:rPr>
      </w:pPr>
      <w:r w:rsidRPr="001758D3">
        <w:rPr>
          <w:rFonts w:ascii="Times New Roman" w:eastAsia="Times New Roman" w:hAnsi="Times New Roman" w:cs="Times New Roman"/>
          <w:bCs/>
          <w:sz w:val="24"/>
          <w:szCs w:val="24"/>
          <w:lang w:val="ru-RU" w:eastAsia="ru-RU"/>
        </w:rPr>
        <w:t>Каковы цели форм юридической ответственности?</w:t>
      </w:r>
    </w:p>
    <w:p w:rsidR="001758D3" w:rsidRPr="001758D3" w:rsidRDefault="001758D3" w:rsidP="001758D3">
      <w:pPr>
        <w:spacing w:after="0" w:line="240" w:lineRule="auto"/>
        <w:jc w:val="both"/>
        <w:textAlignment w:val="baseline"/>
        <w:rPr>
          <w:rFonts w:ascii="Calibri" w:eastAsia="Times New Roman" w:hAnsi="Calibri" w:cs="Times New Roman"/>
          <w:sz w:val="24"/>
          <w:szCs w:val="24"/>
          <w:lang w:val="ru-RU" w:eastAsia="ru-RU"/>
        </w:rPr>
      </w:pPr>
      <w:r w:rsidRPr="001758D3">
        <w:rPr>
          <w:rFonts w:ascii="Times New Roman" w:eastAsia="Times New Roman" w:hAnsi="Times New Roman" w:cs="Times New Roman"/>
          <w:bCs/>
          <w:sz w:val="24"/>
          <w:szCs w:val="24"/>
          <w:lang w:val="ru-RU" w:eastAsia="ru-RU"/>
        </w:rPr>
        <w:t>Вариант 2.</w:t>
      </w:r>
    </w:p>
    <w:p w:rsidR="001758D3" w:rsidRPr="001758D3" w:rsidRDefault="001758D3" w:rsidP="001758D3">
      <w:pPr>
        <w:spacing w:after="0" w:line="240" w:lineRule="auto"/>
        <w:jc w:val="both"/>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Задание 1.</w:t>
      </w:r>
    </w:p>
    <w:p w:rsidR="001758D3" w:rsidRPr="001758D3" w:rsidRDefault="001758D3" w:rsidP="001758D3">
      <w:pPr>
        <w:spacing w:after="0" w:line="240" w:lineRule="auto"/>
        <w:jc w:val="both"/>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Какие институты общественного развития и в какой модели обладают приоритетом?</w:t>
      </w:r>
    </w:p>
    <w:p w:rsidR="001758D3" w:rsidRPr="001758D3" w:rsidRDefault="001758D3" w:rsidP="001758D3">
      <w:pPr>
        <w:spacing w:after="0" w:line="240" w:lineRule="auto"/>
        <w:jc w:val="both"/>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Задание 2.</w:t>
      </w:r>
    </w:p>
    <w:p w:rsidR="001758D3" w:rsidRPr="001758D3" w:rsidRDefault="001758D3" w:rsidP="001758D3">
      <w:pPr>
        <w:spacing w:after="0" w:line="240" w:lineRule="auto"/>
        <w:jc w:val="both"/>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Какова роль систематизации НПА и её видов?</w:t>
      </w:r>
    </w:p>
    <w:p w:rsidR="001758D3" w:rsidRPr="001758D3" w:rsidRDefault="001758D3" w:rsidP="001758D3">
      <w:pPr>
        <w:spacing w:after="0" w:line="240" w:lineRule="auto"/>
        <w:jc w:val="both"/>
        <w:textAlignment w:val="baseline"/>
        <w:rPr>
          <w:rFonts w:ascii="Calibri" w:eastAsia="Times New Roman" w:hAnsi="Calibri" w:cs="Times New Roman"/>
          <w:sz w:val="24"/>
          <w:szCs w:val="24"/>
          <w:lang w:val="ru-RU" w:eastAsia="ru-RU"/>
        </w:rPr>
      </w:pPr>
      <w:r w:rsidRPr="001758D3">
        <w:rPr>
          <w:rFonts w:ascii="Times New Roman" w:eastAsia="Times New Roman" w:hAnsi="Times New Roman" w:cs="Times New Roman"/>
          <w:sz w:val="24"/>
          <w:szCs w:val="24"/>
          <w:lang w:val="ru-RU" w:eastAsia="ru-RU"/>
        </w:rPr>
        <w:t>Задание 3.</w:t>
      </w:r>
    </w:p>
    <w:p w:rsidR="001758D3" w:rsidRPr="001758D3" w:rsidRDefault="001758D3" w:rsidP="001758D3">
      <w:pPr>
        <w:spacing w:after="0" w:line="240" w:lineRule="auto"/>
        <w:jc w:val="both"/>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С какими видами право и дееспособности взаимосвязана деликтоспособность?</w:t>
      </w:r>
    </w:p>
    <w:p w:rsidR="001758D3" w:rsidRPr="001758D3" w:rsidRDefault="001758D3" w:rsidP="001758D3">
      <w:pPr>
        <w:spacing w:after="0" w:line="240" w:lineRule="auto"/>
        <w:jc w:val="both"/>
        <w:textAlignment w:val="baseline"/>
        <w:rPr>
          <w:rFonts w:ascii="Calibri" w:eastAsia="Times New Roman" w:hAnsi="Calibri" w:cs="Times New Roman"/>
          <w:sz w:val="24"/>
          <w:szCs w:val="24"/>
          <w:lang w:val="ru-RU" w:eastAsia="ru-RU"/>
        </w:rPr>
      </w:pPr>
      <w:r w:rsidRPr="001758D3">
        <w:rPr>
          <w:rFonts w:ascii="Times New Roman" w:eastAsia="Times New Roman" w:hAnsi="Times New Roman" w:cs="Times New Roman"/>
          <w:bCs/>
          <w:sz w:val="24"/>
          <w:szCs w:val="24"/>
          <w:lang w:val="ru-RU" w:eastAsia="ru-RU"/>
        </w:rPr>
        <w:t>Вариант 3.</w:t>
      </w:r>
    </w:p>
    <w:p w:rsidR="001758D3" w:rsidRPr="001758D3" w:rsidRDefault="001758D3" w:rsidP="001758D3">
      <w:pPr>
        <w:spacing w:after="0" w:line="240" w:lineRule="auto"/>
        <w:jc w:val="both"/>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Задание 1.</w:t>
      </w:r>
    </w:p>
    <w:p w:rsidR="001758D3" w:rsidRPr="001758D3" w:rsidRDefault="001758D3" w:rsidP="001758D3">
      <w:pPr>
        <w:spacing w:after="0" w:line="240" w:lineRule="auto"/>
        <w:jc w:val="both"/>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Какие критерии заложены в основание классификации принципов и функций государства?</w:t>
      </w:r>
    </w:p>
    <w:p w:rsidR="001758D3" w:rsidRPr="001758D3" w:rsidRDefault="001758D3" w:rsidP="001758D3">
      <w:pPr>
        <w:spacing w:after="0" w:line="240" w:lineRule="auto"/>
        <w:jc w:val="both"/>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lastRenderedPageBreak/>
        <w:t>Задание 2.</w:t>
      </w:r>
    </w:p>
    <w:p w:rsidR="001758D3" w:rsidRPr="001758D3" w:rsidRDefault="001758D3" w:rsidP="001758D3">
      <w:pPr>
        <w:spacing w:after="0" w:line="240" w:lineRule="auto"/>
        <w:jc w:val="both"/>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Какие виды источников права применяются при разрешении недостатков в праве?</w:t>
      </w:r>
    </w:p>
    <w:p w:rsidR="001758D3" w:rsidRPr="001758D3" w:rsidRDefault="001758D3" w:rsidP="001758D3">
      <w:pPr>
        <w:spacing w:after="0" w:line="240" w:lineRule="auto"/>
        <w:jc w:val="both"/>
        <w:textAlignment w:val="baseline"/>
        <w:rPr>
          <w:rFonts w:ascii="Calibri" w:eastAsia="Times New Roman" w:hAnsi="Calibri" w:cs="Times New Roman"/>
          <w:sz w:val="24"/>
          <w:szCs w:val="24"/>
          <w:lang w:val="ru-RU" w:eastAsia="ru-RU"/>
        </w:rPr>
      </w:pPr>
      <w:r w:rsidRPr="001758D3">
        <w:rPr>
          <w:rFonts w:ascii="Times New Roman" w:eastAsia="Times New Roman" w:hAnsi="Times New Roman" w:cs="Times New Roman"/>
          <w:sz w:val="24"/>
          <w:szCs w:val="24"/>
          <w:lang w:val="ru-RU" w:eastAsia="ru-RU"/>
        </w:rPr>
        <w:t>Задание 3.</w:t>
      </w:r>
    </w:p>
    <w:p w:rsidR="001758D3" w:rsidRPr="001758D3" w:rsidRDefault="001758D3" w:rsidP="001758D3">
      <w:pPr>
        <w:spacing w:after="0" w:line="240" w:lineRule="auto"/>
        <w:jc w:val="both"/>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Какие основания влияют на выделение элементоы видов теоретико-правовых аспектов?</w:t>
      </w:r>
    </w:p>
    <w:p w:rsidR="001758D3" w:rsidRPr="001758D3" w:rsidRDefault="001758D3" w:rsidP="001758D3">
      <w:pPr>
        <w:spacing w:after="0" w:line="240" w:lineRule="auto"/>
        <w:textAlignment w:val="baseline"/>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textAlignment w:val="baseline"/>
        <w:rPr>
          <w:rFonts w:ascii="Times New Roman" w:eastAsia="Times New Roman" w:hAnsi="Times New Roman" w:cs="Times New Roman"/>
          <w:bCs/>
          <w:sz w:val="24"/>
          <w:szCs w:val="24"/>
          <w:lang w:val="ru-RU" w:eastAsia="ru-RU"/>
        </w:rPr>
      </w:pPr>
      <w:r w:rsidRPr="001758D3">
        <w:rPr>
          <w:rFonts w:ascii="Times New Roman" w:eastAsia="Times New Roman" w:hAnsi="Times New Roman" w:cs="Times New Roman"/>
          <w:bCs/>
          <w:sz w:val="24"/>
          <w:szCs w:val="24"/>
          <w:lang w:val="ru-RU" w:eastAsia="ru-RU"/>
        </w:rPr>
        <w:t>Критерии оценивания:</w:t>
      </w:r>
    </w:p>
    <w:p w:rsidR="001758D3" w:rsidRPr="001758D3" w:rsidRDefault="001758D3" w:rsidP="001758D3">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 xml:space="preserve">- оценка «отлично» выставляется, если </w:t>
      </w:r>
      <w:r w:rsidRPr="001758D3">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1758D3">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1758D3">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1758D3">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1758D3">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1758D3" w:rsidRPr="001758D3" w:rsidRDefault="001758D3" w:rsidP="001758D3">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 xml:space="preserve">- оценка хорошо» выставляется, если в ответе имеется </w:t>
      </w:r>
      <w:r w:rsidRPr="001758D3">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1758D3">
        <w:rPr>
          <w:rFonts w:ascii="Times New Roman" w:eastAsia="Times New Roman" w:hAnsi="Times New Roman" w:cs="Times New Roman"/>
          <w:sz w:val="24"/>
          <w:szCs w:val="28"/>
          <w:lang w:val="ru-RU" w:eastAsia="ru-RU"/>
        </w:rPr>
        <w:t>ной программы дисциплины в соответствии с целями обучения, правильные действия по применению знаний на практике, чёткое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1758D3" w:rsidRPr="001758D3" w:rsidRDefault="001758D3" w:rsidP="001758D3">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 оценка «удовлетворительно» выставляется, если в ответе имеется наличие твёрдых знаний в объёме пройдённого курса в соответствии с целями обучения, изложение ответов имеют отдельные ошибки; правильные в целом действия по применению знаний на практике;</w:t>
      </w:r>
    </w:p>
    <w:p w:rsidR="001758D3" w:rsidRPr="001758D3" w:rsidRDefault="001758D3" w:rsidP="001758D3">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1758D3">
        <w:rPr>
          <w:rFonts w:ascii="Times New Roman" w:eastAsia="Times New Roman" w:hAnsi="Times New Roman" w:cs="Times New Roman"/>
          <w:iCs/>
          <w:sz w:val="24"/>
          <w:szCs w:val="24"/>
          <w:lang w:val="ru-RU" w:eastAsia="ru-RU"/>
        </w:rPr>
        <w:t xml:space="preserve">ответы не связаны с вопросами, в них имеется </w:t>
      </w:r>
      <w:r w:rsidRPr="001758D3">
        <w:rPr>
          <w:rFonts w:ascii="Times New Roman" w:eastAsia="Times New Roman" w:hAnsi="Times New Roman" w:cs="Times New Roman"/>
          <w:sz w:val="24"/>
          <w:szCs w:val="24"/>
          <w:lang w:val="ru-RU" w:eastAsia="ru-RU"/>
        </w:rPr>
        <w:t xml:space="preserve">наличие грубых ошибок, </w:t>
      </w:r>
      <w:r w:rsidRPr="001758D3">
        <w:rPr>
          <w:rFonts w:ascii="Times New Roman" w:eastAsia="Times New Roman" w:hAnsi="Times New Roman" w:cs="Times New Roman"/>
          <w:sz w:val="24"/>
          <w:szCs w:val="28"/>
          <w:lang w:val="ru-RU" w:eastAsia="ru-RU"/>
        </w:rPr>
        <w:t xml:space="preserve">обучающийся </w:t>
      </w:r>
      <w:r w:rsidRPr="001758D3">
        <w:rPr>
          <w:rFonts w:ascii="Times New Roman" w:eastAsia="Times New Roman" w:hAnsi="Times New Roman" w:cs="Times New Roman"/>
          <w:sz w:val="24"/>
          <w:szCs w:val="24"/>
          <w:lang w:val="ru-RU" w:eastAsia="ru-RU"/>
        </w:rPr>
        <w:t>показал непонимание сущности излагаемого вопроса, неумение применять знания на практике.</w:t>
      </w:r>
    </w:p>
    <w:p w:rsidR="001758D3" w:rsidRPr="001758D3" w:rsidRDefault="001758D3" w:rsidP="001758D3">
      <w:pPr>
        <w:spacing w:after="0" w:line="240" w:lineRule="auto"/>
        <w:ind w:firstLine="567"/>
        <w:textAlignment w:val="baseline"/>
        <w:rPr>
          <w:rFonts w:ascii="Times New Roman" w:eastAsia="Times New Roman" w:hAnsi="Times New Roman" w:cs="Times New Roman"/>
          <w:bCs/>
          <w:sz w:val="24"/>
          <w:szCs w:val="24"/>
          <w:lang w:val="ru-RU" w:eastAsia="ru-RU"/>
        </w:rPr>
      </w:pPr>
    </w:p>
    <w:p w:rsidR="001758D3" w:rsidRPr="001758D3" w:rsidRDefault="001758D3" w:rsidP="001758D3">
      <w:pPr>
        <w:spacing w:after="0" w:line="240" w:lineRule="auto"/>
        <w:textAlignment w:val="baseline"/>
        <w:rPr>
          <w:rFonts w:ascii="Times New Roman" w:eastAsia="Times New Roman" w:hAnsi="Times New Roman" w:cs="Times New Roman"/>
          <w:sz w:val="24"/>
          <w:szCs w:val="12"/>
          <w:lang w:val="ru-RU" w:eastAsia="ru-RU"/>
        </w:rPr>
      </w:pPr>
      <w:r w:rsidRPr="001758D3">
        <w:rPr>
          <w:rFonts w:ascii="Times New Roman" w:eastAsia="Times New Roman" w:hAnsi="Times New Roman" w:cs="Times New Roman"/>
          <w:sz w:val="24"/>
          <w:szCs w:val="24"/>
          <w:lang w:val="ru-RU" w:eastAsia="ru-RU"/>
        </w:rPr>
        <w:t>Составитель                                                                                                                         И.В. Ганичев</w:t>
      </w:r>
    </w:p>
    <w:p w:rsidR="001758D3" w:rsidRPr="001758D3" w:rsidRDefault="001758D3" w:rsidP="001758D3">
      <w:pPr>
        <w:spacing w:after="0" w:line="240" w:lineRule="auto"/>
        <w:textAlignment w:val="baseline"/>
        <w:rPr>
          <w:rFonts w:ascii="Times New Roman" w:eastAsia="Times New Roman" w:hAnsi="Times New Roman" w:cs="Times New Roman"/>
          <w:sz w:val="24"/>
          <w:szCs w:val="12"/>
          <w:lang w:val="ru-RU" w:eastAsia="ru-RU"/>
        </w:rPr>
      </w:pPr>
    </w:p>
    <w:p w:rsidR="001758D3" w:rsidRPr="001758D3" w:rsidRDefault="001758D3" w:rsidP="001758D3">
      <w:pPr>
        <w:spacing w:after="0" w:line="240" w:lineRule="auto"/>
        <w:jc w:val="center"/>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center"/>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1758D3" w:rsidRPr="001758D3" w:rsidRDefault="001758D3" w:rsidP="001758D3">
      <w:pPr>
        <w:spacing w:after="0" w:line="240" w:lineRule="auto"/>
        <w:jc w:val="center"/>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1758D3" w:rsidRPr="001758D3" w:rsidRDefault="001758D3" w:rsidP="001758D3">
      <w:pPr>
        <w:spacing w:after="0" w:line="240" w:lineRule="auto"/>
        <w:jc w:val="center"/>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1758D3" w:rsidRPr="001758D3" w:rsidRDefault="001758D3" w:rsidP="001758D3">
      <w:pPr>
        <w:spacing w:after="0" w:line="240" w:lineRule="auto"/>
        <w:jc w:val="center"/>
        <w:rPr>
          <w:rFonts w:ascii="Times New Roman" w:eastAsia="Times New Roman" w:hAnsi="Times New Roman" w:cs="Times New Roman"/>
          <w:sz w:val="24"/>
          <w:szCs w:val="28"/>
          <w:lang w:val="ru-RU" w:eastAsia="ru-RU"/>
        </w:rPr>
      </w:pPr>
    </w:p>
    <w:p w:rsidR="001758D3" w:rsidRPr="001758D3" w:rsidRDefault="001758D3" w:rsidP="001758D3">
      <w:pPr>
        <w:spacing w:after="0" w:line="240" w:lineRule="auto"/>
        <w:jc w:val="center"/>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 xml:space="preserve">Кафедра </w:t>
      </w:r>
      <w:r w:rsidRPr="001758D3">
        <w:rPr>
          <w:rFonts w:ascii="Times New Roman" w:eastAsia="Times New Roman" w:hAnsi="Times New Roman" w:cs="Times New Roman"/>
          <w:sz w:val="24"/>
          <w:szCs w:val="28"/>
          <w:lang w:val="ru-RU" w:eastAsia="ru-RU"/>
        </w:rPr>
        <w:t>теории и истории государства и права</w:t>
      </w:r>
    </w:p>
    <w:p w:rsidR="001758D3" w:rsidRPr="001758D3" w:rsidRDefault="001758D3" w:rsidP="001758D3">
      <w:pPr>
        <w:spacing w:after="0" w:line="240" w:lineRule="auto"/>
        <w:jc w:val="center"/>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center"/>
        <w:rPr>
          <w:rFonts w:ascii="Times New Roman" w:eastAsia="Times New Roman" w:hAnsi="Times New Roman" w:cs="Times New Roman"/>
          <w:bCs/>
          <w:sz w:val="24"/>
          <w:szCs w:val="24"/>
          <w:lang w:val="ru-RU" w:eastAsia="ru-RU"/>
        </w:rPr>
      </w:pPr>
      <w:r w:rsidRPr="001758D3">
        <w:rPr>
          <w:rFonts w:ascii="Times New Roman" w:eastAsia="Times New Roman" w:hAnsi="Times New Roman" w:cs="Times New Roman"/>
          <w:bCs/>
          <w:sz w:val="24"/>
          <w:szCs w:val="24"/>
          <w:lang w:val="ru-RU" w:eastAsia="ru-RU"/>
        </w:rPr>
        <w:t>Кейс-задача</w:t>
      </w:r>
    </w:p>
    <w:p w:rsidR="001758D3" w:rsidRPr="001758D3" w:rsidRDefault="001758D3" w:rsidP="001758D3">
      <w:pPr>
        <w:spacing w:after="0" w:line="240" w:lineRule="auto"/>
        <w:jc w:val="center"/>
        <w:rPr>
          <w:rFonts w:ascii="Times New Roman" w:eastAsia="Times New Roman" w:hAnsi="Times New Roman" w:cs="Times New Roman"/>
          <w:bCs/>
          <w:sz w:val="24"/>
          <w:szCs w:val="24"/>
          <w:lang w:val="ru-RU" w:eastAsia="ru-RU"/>
        </w:rPr>
      </w:pPr>
      <w:r w:rsidRPr="001758D3">
        <w:rPr>
          <w:rFonts w:ascii="Times New Roman" w:eastAsia="Times New Roman" w:hAnsi="Times New Roman" w:cs="Times New Roman"/>
          <w:sz w:val="24"/>
          <w:szCs w:val="28"/>
          <w:lang w:val="ru-RU" w:eastAsia="ru-RU"/>
        </w:rPr>
        <w:t xml:space="preserve">по дисциплине </w:t>
      </w:r>
      <w:r w:rsidRPr="001758D3">
        <w:rPr>
          <w:rFonts w:ascii="Times New Roman" w:eastAsia="Times New Roman" w:hAnsi="Times New Roman" w:cs="Times New Roman"/>
          <w:sz w:val="24"/>
          <w:szCs w:val="28"/>
          <w:u w:val="single"/>
          <w:lang w:val="ru-RU" w:eastAsia="ru-RU"/>
        </w:rPr>
        <w:t>«</w:t>
      </w:r>
      <w:r w:rsidRPr="001758D3">
        <w:rPr>
          <w:rFonts w:ascii="Times New Roman" w:eastAsia="Times New Roman" w:hAnsi="Times New Roman" w:cs="Times New Roman"/>
          <w:sz w:val="24"/>
          <w:szCs w:val="24"/>
          <w:lang w:val="ru-RU" w:eastAsia="ru-RU"/>
        </w:rPr>
        <w:t>Правоведение</w:t>
      </w:r>
      <w:r w:rsidRPr="001758D3">
        <w:rPr>
          <w:rFonts w:ascii="Times New Roman" w:eastAsia="Times New Roman" w:hAnsi="Times New Roman" w:cs="Times New Roman"/>
          <w:sz w:val="24"/>
          <w:szCs w:val="28"/>
          <w:u w:val="single"/>
          <w:lang w:val="ru-RU" w:eastAsia="ru-RU"/>
        </w:rPr>
        <w:t>»</w:t>
      </w:r>
    </w:p>
    <w:p w:rsidR="001758D3" w:rsidRPr="001758D3" w:rsidRDefault="001758D3" w:rsidP="001758D3">
      <w:pPr>
        <w:spacing w:after="0" w:line="240" w:lineRule="auto"/>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bCs/>
          <w:sz w:val="24"/>
          <w:szCs w:val="24"/>
          <w:lang w:val="ru-RU" w:eastAsia="ru-RU"/>
        </w:rPr>
      </w:pPr>
      <w:r w:rsidRPr="001758D3">
        <w:rPr>
          <w:rFonts w:ascii="Times New Roman" w:eastAsia="Times New Roman" w:hAnsi="Times New Roman" w:cs="Times New Roman"/>
          <w:bCs/>
          <w:sz w:val="24"/>
          <w:szCs w:val="24"/>
          <w:lang w:val="ru-RU" w:eastAsia="ru-RU"/>
        </w:rPr>
        <w:t>Задание 1.</w:t>
      </w:r>
    </w:p>
    <w:p w:rsidR="001758D3" w:rsidRPr="001758D3" w:rsidRDefault="001758D3" w:rsidP="001758D3">
      <w:pPr>
        <w:spacing w:after="0" w:line="240" w:lineRule="auto"/>
        <w:jc w:val="both"/>
        <w:rPr>
          <w:rFonts w:ascii="Times New Roman" w:eastAsia="Times New Roman" w:hAnsi="Times New Roman" w:cs="Times New Roman"/>
          <w:bCs/>
          <w:sz w:val="24"/>
          <w:szCs w:val="24"/>
          <w:lang w:val="ru-RU" w:eastAsia="ru-RU"/>
        </w:rPr>
      </w:pPr>
      <w:r w:rsidRPr="001758D3">
        <w:rPr>
          <w:rFonts w:ascii="Times New Roman" w:eastAsia="Times New Roman" w:hAnsi="Times New Roman" w:cs="Times New Roman"/>
          <w:bCs/>
          <w:sz w:val="24"/>
          <w:szCs w:val="24"/>
          <w:lang w:val="ru-RU" w:eastAsia="ru-RU"/>
        </w:rPr>
        <w:t>Гражданин «А» был не согласен с Постановлением своей поселковой администрации. В какой структурный орган он имеет право его обжаловать?</w:t>
      </w:r>
    </w:p>
    <w:p w:rsidR="001758D3" w:rsidRPr="001758D3" w:rsidRDefault="001758D3" w:rsidP="001758D3">
      <w:pPr>
        <w:spacing w:after="0" w:line="240" w:lineRule="auto"/>
        <w:jc w:val="both"/>
        <w:rPr>
          <w:rFonts w:ascii="Times New Roman" w:eastAsia="Times New Roman" w:hAnsi="Times New Roman" w:cs="Times New Roman"/>
          <w:bCs/>
          <w:sz w:val="24"/>
          <w:szCs w:val="24"/>
          <w:lang w:val="ru-RU" w:eastAsia="ru-RU"/>
        </w:rPr>
      </w:pPr>
      <w:r w:rsidRPr="001758D3">
        <w:rPr>
          <w:rFonts w:ascii="Times New Roman" w:eastAsia="Times New Roman" w:hAnsi="Times New Roman" w:cs="Times New Roman"/>
          <w:bCs/>
          <w:sz w:val="24"/>
          <w:szCs w:val="24"/>
          <w:lang w:val="ru-RU" w:eastAsia="ru-RU"/>
        </w:rPr>
        <w:t>Задание 2.</w:t>
      </w:r>
    </w:p>
    <w:p w:rsidR="001758D3" w:rsidRPr="001758D3" w:rsidRDefault="001758D3" w:rsidP="001758D3">
      <w:pPr>
        <w:spacing w:after="0" w:line="240" w:lineRule="auto"/>
        <w:jc w:val="both"/>
        <w:rPr>
          <w:rFonts w:ascii="Times New Roman" w:eastAsia="Times New Roman" w:hAnsi="Times New Roman" w:cs="Times New Roman"/>
          <w:bCs/>
          <w:sz w:val="24"/>
          <w:szCs w:val="24"/>
          <w:lang w:val="ru-RU" w:eastAsia="ru-RU"/>
        </w:rPr>
      </w:pPr>
      <w:r w:rsidRPr="001758D3">
        <w:rPr>
          <w:rFonts w:ascii="Times New Roman" w:eastAsia="Times New Roman" w:hAnsi="Times New Roman" w:cs="Times New Roman"/>
          <w:bCs/>
          <w:sz w:val="24"/>
          <w:szCs w:val="24"/>
          <w:lang w:val="ru-RU" w:eastAsia="ru-RU"/>
        </w:rPr>
        <w:t>В суде было доказано, что гражданин «З» совершил преступление в состоянии опьянения. В прениях прокурор, ссылаясь на ч.1.1 ст.61 УК РФ, просил признать данный факт отягчающим вину. Адвокат наоборот, ссылаясь на ст.23 УК РФ говорил, что опьянение не является отягчающим вину обстоятельством. Какое решение должен принять суд?</w:t>
      </w:r>
    </w:p>
    <w:p w:rsidR="001758D3" w:rsidRPr="001758D3" w:rsidRDefault="001758D3" w:rsidP="001758D3">
      <w:pPr>
        <w:spacing w:after="0" w:line="240" w:lineRule="auto"/>
        <w:jc w:val="both"/>
        <w:rPr>
          <w:rFonts w:ascii="Times New Roman" w:eastAsia="Times New Roman" w:hAnsi="Times New Roman" w:cs="Times New Roman"/>
          <w:bCs/>
          <w:sz w:val="24"/>
          <w:szCs w:val="24"/>
          <w:lang w:val="ru-RU" w:eastAsia="ru-RU"/>
        </w:rPr>
      </w:pPr>
      <w:r w:rsidRPr="001758D3">
        <w:rPr>
          <w:rFonts w:ascii="Times New Roman" w:eastAsia="Times New Roman" w:hAnsi="Times New Roman" w:cs="Times New Roman"/>
          <w:bCs/>
          <w:sz w:val="24"/>
          <w:szCs w:val="24"/>
          <w:lang w:val="ru-RU" w:eastAsia="ru-RU"/>
        </w:rPr>
        <w:t>Задание 3.</w:t>
      </w:r>
    </w:p>
    <w:p w:rsidR="001758D3" w:rsidRPr="001758D3" w:rsidRDefault="001758D3" w:rsidP="001758D3">
      <w:pPr>
        <w:spacing w:after="0" w:line="240" w:lineRule="auto"/>
        <w:jc w:val="both"/>
        <w:rPr>
          <w:rFonts w:ascii="Times New Roman" w:eastAsia="Times New Roman" w:hAnsi="Times New Roman" w:cs="Times New Roman"/>
          <w:bCs/>
          <w:sz w:val="24"/>
          <w:szCs w:val="24"/>
          <w:lang w:val="ru-RU" w:eastAsia="ru-RU"/>
        </w:rPr>
      </w:pPr>
      <w:r w:rsidRPr="001758D3">
        <w:rPr>
          <w:rFonts w:ascii="Times New Roman" w:eastAsia="Times New Roman" w:hAnsi="Times New Roman" w:cs="Times New Roman"/>
          <w:bCs/>
          <w:sz w:val="24"/>
          <w:szCs w:val="24"/>
          <w:lang w:val="ru-RU" w:eastAsia="ru-RU"/>
        </w:rPr>
        <w:t>Какая категория в КОАП РФ соответствует понятию «судимость» из УК РФ?</w:t>
      </w:r>
    </w:p>
    <w:p w:rsidR="001758D3" w:rsidRPr="001758D3" w:rsidRDefault="001758D3" w:rsidP="001758D3">
      <w:pPr>
        <w:spacing w:after="0" w:line="240" w:lineRule="auto"/>
        <w:jc w:val="both"/>
        <w:rPr>
          <w:rFonts w:ascii="Times New Roman" w:eastAsia="Times New Roman" w:hAnsi="Times New Roman" w:cs="Times New Roman"/>
          <w:bCs/>
          <w:sz w:val="24"/>
          <w:szCs w:val="24"/>
          <w:lang w:val="ru-RU" w:eastAsia="ru-RU"/>
        </w:rPr>
      </w:pPr>
      <w:r w:rsidRPr="001758D3">
        <w:rPr>
          <w:rFonts w:ascii="Times New Roman" w:eastAsia="Times New Roman" w:hAnsi="Times New Roman" w:cs="Times New Roman"/>
          <w:bCs/>
          <w:sz w:val="24"/>
          <w:szCs w:val="24"/>
          <w:lang w:val="ru-RU" w:eastAsia="ru-RU"/>
        </w:rPr>
        <w:t>Задание 4.</w:t>
      </w:r>
    </w:p>
    <w:p w:rsidR="001758D3" w:rsidRPr="001758D3" w:rsidRDefault="001758D3" w:rsidP="001758D3">
      <w:pPr>
        <w:spacing w:after="0" w:line="240" w:lineRule="auto"/>
        <w:jc w:val="both"/>
        <w:rPr>
          <w:rFonts w:ascii="Times New Roman" w:eastAsia="Times New Roman" w:hAnsi="Times New Roman" w:cs="Times New Roman"/>
          <w:bCs/>
          <w:sz w:val="24"/>
          <w:szCs w:val="24"/>
          <w:lang w:val="ru-RU" w:eastAsia="ru-RU"/>
        </w:rPr>
      </w:pPr>
      <w:r w:rsidRPr="001758D3">
        <w:rPr>
          <w:rFonts w:ascii="Times New Roman" w:eastAsia="Times New Roman" w:hAnsi="Times New Roman" w:cs="Times New Roman"/>
          <w:bCs/>
          <w:sz w:val="24"/>
          <w:szCs w:val="24"/>
          <w:lang w:val="ru-RU" w:eastAsia="ru-RU"/>
        </w:rPr>
        <w:t>После смерти гражданина «Е» в его доме остались проживать: вдова, сын и 3 дочери. Через 4 месяца после этого, к официально не вступившему в наследство сыну умершего, гражданин «К» подал исковое заявление с требованием исполнить долг отца. Обоснуйте, имел ли он на это право?</w:t>
      </w:r>
    </w:p>
    <w:p w:rsidR="001758D3" w:rsidRPr="001758D3" w:rsidRDefault="001758D3" w:rsidP="001758D3">
      <w:pPr>
        <w:spacing w:after="0" w:line="240" w:lineRule="auto"/>
        <w:jc w:val="both"/>
        <w:rPr>
          <w:rFonts w:ascii="Times New Roman" w:eastAsia="Times New Roman" w:hAnsi="Times New Roman" w:cs="Times New Roman"/>
          <w:bCs/>
          <w:sz w:val="24"/>
          <w:szCs w:val="24"/>
          <w:lang w:val="ru-RU" w:eastAsia="ru-RU"/>
        </w:rPr>
      </w:pPr>
      <w:r w:rsidRPr="001758D3">
        <w:rPr>
          <w:rFonts w:ascii="Times New Roman" w:eastAsia="Times New Roman" w:hAnsi="Times New Roman" w:cs="Times New Roman"/>
          <w:bCs/>
          <w:sz w:val="24"/>
          <w:szCs w:val="24"/>
          <w:lang w:val="ru-RU" w:eastAsia="ru-RU"/>
        </w:rPr>
        <w:t>Задание 5.</w:t>
      </w:r>
    </w:p>
    <w:p w:rsidR="001758D3" w:rsidRPr="001758D3" w:rsidRDefault="001758D3" w:rsidP="001758D3">
      <w:pPr>
        <w:spacing w:after="0" w:line="240" w:lineRule="auto"/>
        <w:jc w:val="both"/>
        <w:rPr>
          <w:rFonts w:ascii="Times New Roman" w:eastAsia="Times New Roman" w:hAnsi="Times New Roman" w:cs="Times New Roman"/>
          <w:bCs/>
          <w:sz w:val="24"/>
          <w:szCs w:val="24"/>
          <w:lang w:val="ru-RU" w:eastAsia="ru-RU"/>
        </w:rPr>
      </w:pPr>
      <w:r w:rsidRPr="001758D3">
        <w:rPr>
          <w:rFonts w:ascii="Times New Roman" w:eastAsia="Times New Roman" w:hAnsi="Times New Roman" w:cs="Times New Roman"/>
          <w:bCs/>
          <w:sz w:val="24"/>
          <w:szCs w:val="24"/>
          <w:lang w:val="ru-RU" w:eastAsia="ru-RU"/>
        </w:rPr>
        <w:t>1 марта работнику «П» было вынесено письменное замечание, которое он через 10 дней обжаловал в суд. 15 марта того же года ему был объявлен выговор, а через месяц он был уволен в связи с ранее вынесенным замечанием и выговором. Обоснуйте законность его увольнения.</w:t>
      </w:r>
    </w:p>
    <w:p w:rsidR="001758D3" w:rsidRPr="001758D3" w:rsidRDefault="001758D3" w:rsidP="001758D3">
      <w:pPr>
        <w:spacing w:after="0" w:line="240" w:lineRule="auto"/>
        <w:jc w:val="both"/>
        <w:rPr>
          <w:rFonts w:ascii="Times New Roman" w:eastAsia="Times New Roman" w:hAnsi="Times New Roman" w:cs="Times New Roman"/>
          <w:bCs/>
          <w:sz w:val="24"/>
          <w:szCs w:val="24"/>
          <w:lang w:val="ru-RU" w:eastAsia="ru-RU"/>
        </w:rPr>
      </w:pPr>
      <w:r w:rsidRPr="001758D3">
        <w:rPr>
          <w:rFonts w:ascii="Times New Roman" w:eastAsia="Times New Roman" w:hAnsi="Times New Roman" w:cs="Times New Roman"/>
          <w:bCs/>
          <w:sz w:val="24"/>
          <w:szCs w:val="24"/>
          <w:lang w:val="ru-RU" w:eastAsia="ru-RU"/>
        </w:rPr>
        <w:t>Задание 6.</w:t>
      </w:r>
    </w:p>
    <w:p w:rsidR="001758D3" w:rsidRPr="001758D3" w:rsidRDefault="001758D3" w:rsidP="001758D3">
      <w:pPr>
        <w:spacing w:after="0" w:line="240" w:lineRule="auto"/>
        <w:jc w:val="both"/>
        <w:rPr>
          <w:rFonts w:ascii="Times New Roman" w:eastAsia="Times New Roman" w:hAnsi="Times New Roman" w:cs="Times New Roman"/>
          <w:bCs/>
          <w:sz w:val="24"/>
          <w:szCs w:val="24"/>
          <w:lang w:val="ru-RU" w:eastAsia="ru-RU"/>
        </w:rPr>
      </w:pPr>
      <w:r w:rsidRPr="001758D3">
        <w:rPr>
          <w:rFonts w:ascii="Times New Roman" w:eastAsia="Times New Roman" w:hAnsi="Times New Roman" w:cs="Times New Roman"/>
          <w:bCs/>
          <w:sz w:val="24"/>
          <w:szCs w:val="24"/>
          <w:lang w:val="ru-RU" w:eastAsia="ru-RU"/>
        </w:rPr>
        <w:lastRenderedPageBreak/>
        <w:t>Гражданка «И» должна была 10 лет выплачивать алименты несовершеннолетнему сыну и 3 года бывшему супругу. Через год она в отношении сына была лишена родительских прав. А ещё через год её бывший супруг вступил в новый брак. Определите, когда у гражданки «И» прекращается обязанность выплачивать алименты?</w:t>
      </w:r>
    </w:p>
    <w:p w:rsidR="001758D3" w:rsidRPr="001758D3" w:rsidRDefault="001758D3" w:rsidP="001758D3">
      <w:pPr>
        <w:spacing w:after="0" w:line="240" w:lineRule="auto"/>
        <w:jc w:val="both"/>
        <w:rPr>
          <w:rFonts w:ascii="Times New Roman" w:eastAsia="Times New Roman" w:hAnsi="Times New Roman" w:cs="Times New Roman"/>
          <w:bCs/>
          <w:sz w:val="24"/>
          <w:szCs w:val="24"/>
          <w:lang w:val="ru-RU" w:eastAsia="ru-RU"/>
        </w:rPr>
      </w:pPr>
      <w:r w:rsidRPr="001758D3">
        <w:rPr>
          <w:rFonts w:ascii="Times New Roman" w:eastAsia="Times New Roman" w:hAnsi="Times New Roman" w:cs="Times New Roman"/>
          <w:bCs/>
          <w:sz w:val="24"/>
          <w:szCs w:val="24"/>
          <w:lang w:val="ru-RU" w:eastAsia="ru-RU"/>
        </w:rPr>
        <w:t>Задание 7.</w:t>
      </w:r>
    </w:p>
    <w:p w:rsidR="001758D3" w:rsidRPr="001758D3" w:rsidRDefault="001758D3" w:rsidP="001758D3">
      <w:pPr>
        <w:spacing w:after="0" w:line="240" w:lineRule="auto"/>
        <w:jc w:val="both"/>
        <w:rPr>
          <w:rFonts w:ascii="Times New Roman" w:eastAsia="Times New Roman" w:hAnsi="Times New Roman" w:cs="Times New Roman"/>
          <w:bCs/>
          <w:sz w:val="24"/>
          <w:szCs w:val="24"/>
          <w:lang w:val="ru-RU" w:eastAsia="ru-RU"/>
        </w:rPr>
      </w:pPr>
      <w:r w:rsidRPr="001758D3">
        <w:rPr>
          <w:rFonts w:ascii="Times New Roman" w:eastAsia="Times New Roman" w:hAnsi="Times New Roman" w:cs="Times New Roman"/>
          <w:bCs/>
          <w:sz w:val="24"/>
          <w:szCs w:val="24"/>
          <w:lang w:val="ru-RU" w:eastAsia="ru-RU"/>
        </w:rPr>
        <w:t>Гражданин «В» на своём земельном участке нашёл золотую жилу, которая уходила на соседний участок. Какие правовые действия имеет право и должен выполнить гражданин «В»?</w:t>
      </w:r>
    </w:p>
    <w:p w:rsidR="001758D3" w:rsidRPr="001758D3" w:rsidRDefault="001758D3" w:rsidP="001758D3">
      <w:pPr>
        <w:spacing w:after="0" w:line="240" w:lineRule="auto"/>
        <w:jc w:val="both"/>
        <w:rPr>
          <w:rFonts w:ascii="Times New Roman" w:eastAsia="Times New Roman" w:hAnsi="Times New Roman" w:cs="Times New Roman"/>
          <w:bCs/>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Инструкция и/или методические рекомендации по выполнению:</w:t>
      </w:r>
    </w:p>
    <w:p w:rsidR="001758D3" w:rsidRPr="001758D3" w:rsidRDefault="001758D3" w:rsidP="001758D3">
      <w:pPr>
        <w:spacing w:after="0" w:line="240" w:lineRule="auto"/>
        <w:ind w:firstLine="567"/>
        <w:jc w:val="both"/>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 решение кейс-задачи осуществляется на семинарском занятии соответствующей темы;</w:t>
      </w:r>
    </w:p>
    <w:p w:rsidR="001758D3" w:rsidRPr="001758D3" w:rsidRDefault="001758D3" w:rsidP="001758D3">
      <w:pPr>
        <w:spacing w:after="0" w:line="240" w:lineRule="auto"/>
        <w:ind w:firstLine="567"/>
        <w:jc w:val="both"/>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 xml:space="preserve"> - оно осуществляется со ссылкой на соответствующую норму права, рекомендованной преподавателем.</w:t>
      </w:r>
    </w:p>
    <w:p w:rsidR="001758D3" w:rsidRPr="001758D3" w:rsidRDefault="001758D3" w:rsidP="001758D3">
      <w:pPr>
        <w:spacing w:after="0" w:line="240" w:lineRule="auto"/>
        <w:jc w:val="both"/>
        <w:rPr>
          <w:rFonts w:ascii="Times New Roman" w:eastAsia="Times New Roman" w:hAnsi="Times New Roman" w:cs="Times New Roman"/>
          <w:sz w:val="24"/>
          <w:szCs w:val="28"/>
          <w:lang w:val="ru-RU" w:eastAsia="ru-RU"/>
        </w:rPr>
      </w:pPr>
    </w:p>
    <w:p w:rsidR="001758D3" w:rsidRPr="001758D3" w:rsidRDefault="001758D3" w:rsidP="001758D3">
      <w:pPr>
        <w:spacing w:after="0" w:line="240" w:lineRule="auto"/>
        <w:jc w:val="both"/>
        <w:rPr>
          <w:rFonts w:ascii="Times New Roman" w:eastAsia="Times New Roman" w:hAnsi="Times New Roman" w:cs="Times New Roman"/>
          <w:bCs/>
          <w:sz w:val="24"/>
          <w:szCs w:val="24"/>
          <w:lang w:val="ru-RU" w:eastAsia="ru-RU"/>
        </w:rPr>
      </w:pPr>
      <w:r w:rsidRPr="001758D3">
        <w:rPr>
          <w:rFonts w:ascii="Times New Roman" w:eastAsia="Times New Roman" w:hAnsi="Times New Roman" w:cs="Times New Roman"/>
          <w:bCs/>
          <w:sz w:val="24"/>
          <w:szCs w:val="24"/>
          <w:lang w:val="ru-RU" w:eastAsia="ru-RU"/>
        </w:rPr>
        <w:t>Критерии оценки:</w:t>
      </w:r>
    </w:p>
    <w:p w:rsidR="001758D3" w:rsidRPr="001758D3" w:rsidRDefault="001758D3" w:rsidP="001758D3">
      <w:pPr>
        <w:spacing w:after="0" w:line="240" w:lineRule="auto"/>
        <w:ind w:firstLine="567"/>
        <w:jc w:val="both"/>
        <w:textAlignment w:val="baseline"/>
        <w:rPr>
          <w:rFonts w:ascii="Times New Roman" w:eastAsia="Times New Roman" w:hAnsi="Times New Roman" w:cs="Times New Roman"/>
          <w:iCs/>
          <w:spacing w:val="-1"/>
          <w:sz w:val="24"/>
          <w:szCs w:val="28"/>
          <w:lang w:val="ru-RU" w:eastAsia="ru-RU"/>
        </w:rPr>
      </w:pPr>
      <w:r w:rsidRPr="001758D3">
        <w:rPr>
          <w:rFonts w:ascii="Times New Roman" w:eastAsia="Times New Roman" w:hAnsi="Times New Roman" w:cs="Times New Roman"/>
          <w:sz w:val="24"/>
          <w:szCs w:val="24"/>
          <w:lang w:val="ru-RU" w:eastAsia="ru-RU"/>
        </w:rPr>
        <w:t xml:space="preserve">- оценка «отлично» выставляется, если решение </w:t>
      </w:r>
      <w:r w:rsidRPr="001758D3">
        <w:rPr>
          <w:rFonts w:ascii="Times New Roman" w:eastAsia="Times New Roman" w:hAnsi="Times New Roman" w:cs="Times New Roman"/>
          <w:iCs/>
          <w:spacing w:val="-1"/>
          <w:sz w:val="24"/>
          <w:szCs w:val="28"/>
          <w:lang w:val="ru-RU" w:eastAsia="ru-RU"/>
        </w:rPr>
        <w:t xml:space="preserve">верно; обучающийся показал </w:t>
      </w:r>
      <w:r w:rsidRPr="001758D3">
        <w:rPr>
          <w:rFonts w:ascii="Times New Roman" w:eastAsia="Times New Roman" w:hAnsi="Times New Roman" w:cs="Times New Roman"/>
          <w:sz w:val="24"/>
          <w:szCs w:val="28"/>
          <w:lang w:val="ru-RU" w:eastAsia="ru-RU"/>
        </w:rPr>
        <w:t>правильные, уверенные действия по применению получен</w:t>
      </w:r>
      <w:r w:rsidRPr="001758D3">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1758D3">
        <w:rPr>
          <w:rFonts w:ascii="Times New Roman" w:eastAsia="Times New Roman" w:hAnsi="Times New Roman" w:cs="Times New Roman"/>
          <w:sz w:val="24"/>
          <w:szCs w:val="28"/>
          <w:lang w:val="ru-RU" w:eastAsia="ru-RU"/>
        </w:rPr>
        <w:t>при ответе; усвоение основной и знакомство с дополнительной литературой;</w:t>
      </w:r>
    </w:p>
    <w:p w:rsidR="001758D3" w:rsidRPr="001758D3" w:rsidRDefault="001758D3" w:rsidP="001758D3">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 xml:space="preserve">- оценка хорошо» выставляется, если решение верно; </w:t>
      </w:r>
      <w:r w:rsidRPr="001758D3">
        <w:rPr>
          <w:rFonts w:ascii="Times New Roman" w:eastAsia="Times New Roman" w:hAnsi="Times New Roman" w:cs="Times New Roman"/>
          <w:sz w:val="24"/>
          <w:szCs w:val="28"/>
          <w:lang w:val="ru-RU" w:eastAsia="ru-RU"/>
        </w:rPr>
        <w:t>обучающийся показал правильные действия по применению знаний на практике, но не совсем чёткое изложение материала; допускаются отдельные логические и стилистические погрешности; обучающийся  усвоил основную литературу;</w:t>
      </w:r>
    </w:p>
    <w:p w:rsidR="001758D3" w:rsidRPr="001758D3" w:rsidRDefault="001758D3" w:rsidP="001758D3">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 оценка «удовлетворительно» выставляется, если в решении имеется наличие твёрдых знаний в объёме пройдённого курса, изложение ответов имеют отдельные ошибки, уверенно исправленные после дополнительных вопросов; правильные в целом действия по применению знаний на практике;</w:t>
      </w:r>
    </w:p>
    <w:p w:rsidR="001758D3" w:rsidRPr="001758D3" w:rsidRDefault="001758D3" w:rsidP="001758D3">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1758D3">
        <w:rPr>
          <w:rFonts w:ascii="Times New Roman" w:eastAsia="Times New Roman" w:hAnsi="Times New Roman" w:cs="Times New Roman"/>
          <w:iCs/>
          <w:sz w:val="24"/>
          <w:szCs w:val="24"/>
          <w:lang w:val="ru-RU" w:eastAsia="ru-RU"/>
        </w:rPr>
        <w:t xml:space="preserve">решение не верно, не связано с сутью кейс-задачи; в нём имеется </w:t>
      </w:r>
      <w:r w:rsidRPr="001758D3">
        <w:rPr>
          <w:rFonts w:ascii="Times New Roman" w:eastAsia="Times New Roman" w:hAnsi="Times New Roman" w:cs="Times New Roman"/>
          <w:sz w:val="24"/>
          <w:szCs w:val="24"/>
          <w:lang w:val="ru-RU" w:eastAsia="ru-RU"/>
        </w:rPr>
        <w:t xml:space="preserve">наличие грубых ошибок; </w:t>
      </w:r>
      <w:r w:rsidRPr="001758D3">
        <w:rPr>
          <w:rFonts w:ascii="Times New Roman" w:eastAsia="Times New Roman" w:hAnsi="Times New Roman" w:cs="Times New Roman"/>
          <w:sz w:val="24"/>
          <w:szCs w:val="28"/>
          <w:lang w:val="ru-RU" w:eastAsia="ru-RU"/>
        </w:rPr>
        <w:t xml:space="preserve">обучающийся </w:t>
      </w:r>
      <w:r w:rsidRPr="001758D3">
        <w:rPr>
          <w:rFonts w:ascii="Times New Roman" w:eastAsia="Times New Roman" w:hAnsi="Times New Roman" w:cs="Times New Roman"/>
          <w:sz w:val="24"/>
          <w:szCs w:val="24"/>
          <w:lang w:val="ru-RU" w:eastAsia="ru-RU"/>
        </w:rPr>
        <w:t>показал непонимание сущности излагаемого ответа, неумение применять знания на практике; неуверенность и неточность ответов на дополнительные и наводящие вопросы.</w:t>
      </w:r>
    </w:p>
    <w:p w:rsidR="001758D3" w:rsidRPr="001758D3" w:rsidRDefault="001758D3" w:rsidP="001758D3">
      <w:pPr>
        <w:spacing w:after="0" w:line="240" w:lineRule="auto"/>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Составитель                                                                                                                         И.В. Ганичев</w:t>
      </w:r>
    </w:p>
    <w:p w:rsidR="001758D3" w:rsidRPr="001758D3" w:rsidRDefault="001758D3" w:rsidP="001758D3">
      <w:pPr>
        <w:spacing w:after="0" w:line="240" w:lineRule="auto"/>
        <w:textAlignment w:val="baseline"/>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center"/>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center"/>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Министерство образования и науки Российской Федерации</w:t>
      </w:r>
    </w:p>
    <w:p w:rsidR="001758D3" w:rsidRPr="001758D3" w:rsidRDefault="001758D3" w:rsidP="001758D3">
      <w:pPr>
        <w:spacing w:after="0" w:line="240" w:lineRule="auto"/>
        <w:jc w:val="center"/>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Федеральное государственное бюджетное образовательное учреждение высшего образования</w:t>
      </w:r>
    </w:p>
    <w:p w:rsidR="001758D3" w:rsidRPr="001758D3" w:rsidRDefault="001758D3" w:rsidP="001758D3">
      <w:pPr>
        <w:spacing w:after="0" w:line="240" w:lineRule="auto"/>
        <w:jc w:val="center"/>
        <w:rPr>
          <w:rFonts w:ascii="Times New Roman" w:eastAsia="Times New Roman" w:hAnsi="Times New Roman" w:cs="Times New Roman"/>
          <w:sz w:val="24"/>
          <w:szCs w:val="28"/>
          <w:lang w:val="ru-RU" w:eastAsia="ru-RU"/>
        </w:rPr>
      </w:pPr>
      <w:r w:rsidRPr="001758D3">
        <w:rPr>
          <w:rFonts w:ascii="Times New Roman" w:eastAsia="Times New Roman" w:hAnsi="Times New Roman" w:cs="Times New Roman"/>
          <w:sz w:val="24"/>
          <w:szCs w:val="28"/>
          <w:lang w:val="ru-RU" w:eastAsia="ru-RU"/>
        </w:rPr>
        <w:t>«Ростовский государственный экономический университет (РИНХ)»</w:t>
      </w:r>
    </w:p>
    <w:p w:rsidR="001758D3" w:rsidRPr="001758D3" w:rsidRDefault="001758D3" w:rsidP="001758D3">
      <w:pPr>
        <w:spacing w:after="0" w:line="240" w:lineRule="auto"/>
        <w:jc w:val="center"/>
        <w:rPr>
          <w:rFonts w:ascii="Times New Roman" w:eastAsia="Times New Roman" w:hAnsi="Times New Roman" w:cs="Times New Roman"/>
          <w:sz w:val="24"/>
          <w:szCs w:val="28"/>
          <w:lang w:val="ru-RU" w:eastAsia="ru-RU"/>
        </w:rPr>
      </w:pPr>
    </w:p>
    <w:p w:rsidR="001758D3" w:rsidRPr="001758D3" w:rsidRDefault="001758D3" w:rsidP="001758D3">
      <w:pPr>
        <w:spacing w:after="0" w:line="240" w:lineRule="auto"/>
        <w:jc w:val="center"/>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 xml:space="preserve">Кафедра </w:t>
      </w:r>
      <w:r w:rsidRPr="001758D3">
        <w:rPr>
          <w:rFonts w:ascii="Times New Roman" w:eastAsia="Times New Roman" w:hAnsi="Times New Roman" w:cs="Times New Roman"/>
          <w:sz w:val="24"/>
          <w:szCs w:val="28"/>
          <w:lang w:val="ru-RU" w:eastAsia="ru-RU"/>
        </w:rPr>
        <w:t>теории и истории государства и права</w:t>
      </w:r>
    </w:p>
    <w:p w:rsidR="001758D3" w:rsidRPr="001758D3" w:rsidRDefault="001758D3" w:rsidP="001758D3">
      <w:pPr>
        <w:spacing w:after="0" w:line="240" w:lineRule="auto"/>
        <w:jc w:val="center"/>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center"/>
        <w:rPr>
          <w:rFonts w:ascii="Times New Roman" w:eastAsia="Times New Roman" w:hAnsi="Times New Roman" w:cs="Times New Roman"/>
          <w:bCs/>
          <w:sz w:val="24"/>
          <w:szCs w:val="24"/>
          <w:lang w:val="ru-RU" w:eastAsia="ru-RU"/>
        </w:rPr>
      </w:pPr>
      <w:r w:rsidRPr="001758D3">
        <w:rPr>
          <w:rFonts w:ascii="Times New Roman" w:eastAsia="Times New Roman" w:hAnsi="Times New Roman" w:cs="Times New Roman"/>
          <w:bCs/>
          <w:sz w:val="24"/>
          <w:szCs w:val="24"/>
          <w:lang w:val="ru-RU" w:eastAsia="ru-RU"/>
        </w:rPr>
        <w:t>Вопросы для собеседования</w:t>
      </w:r>
    </w:p>
    <w:p w:rsidR="001758D3" w:rsidRPr="001758D3" w:rsidRDefault="001758D3" w:rsidP="001758D3">
      <w:pPr>
        <w:spacing w:after="0" w:line="240" w:lineRule="auto"/>
        <w:jc w:val="center"/>
        <w:rPr>
          <w:rFonts w:ascii="Times New Roman" w:eastAsia="Times New Roman" w:hAnsi="Times New Roman" w:cs="Times New Roman"/>
          <w:bCs/>
          <w:sz w:val="24"/>
          <w:szCs w:val="24"/>
          <w:lang w:val="ru-RU" w:eastAsia="ru-RU"/>
        </w:rPr>
      </w:pPr>
      <w:r w:rsidRPr="001758D3">
        <w:rPr>
          <w:rFonts w:ascii="Times New Roman" w:eastAsia="Times New Roman" w:hAnsi="Times New Roman" w:cs="Times New Roman"/>
          <w:sz w:val="24"/>
          <w:szCs w:val="28"/>
          <w:lang w:val="ru-RU" w:eastAsia="ru-RU"/>
        </w:rPr>
        <w:t xml:space="preserve">по дисциплине </w:t>
      </w:r>
      <w:r w:rsidRPr="001758D3">
        <w:rPr>
          <w:rFonts w:ascii="Times New Roman" w:eastAsia="Times New Roman" w:hAnsi="Times New Roman" w:cs="Times New Roman"/>
          <w:sz w:val="24"/>
          <w:szCs w:val="28"/>
          <w:u w:val="single"/>
          <w:lang w:val="ru-RU" w:eastAsia="ru-RU"/>
        </w:rPr>
        <w:t>«</w:t>
      </w:r>
      <w:r w:rsidRPr="001758D3">
        <w:rPr>
          <w:rFonts w:ascii="Times New Roman" w:eastAsia="Times New Roman" w:hAnsi="Times New Roman" w:cs="Times New Roman"/>
          <w:sz w:val="24"/>
          <w:szCs w:val="24"/>
          <w:lang w:val="ru-RU" w:eastAsia="ru-RU"/>
        </w:rPr>
        <w:t>Правоведение</w:t>
      </w:r>
      <w:r w:rsidRPr="001758D3">
        <w:rPr>
          <w:rFonts w:ascii="Times New Roman" w:eastAsia="Times New Roman" w:hAnsi="Times New Roman" w:cs="Times New Roman"/>
          <w:sz w:val="24"/>
          <w:szCs w:val="28"/>
          <w:u w:val="single"/>
          <w:lang w:val="ru-RU" w:eastAsia="ru-RU"/>
        </w:rPr>
        <w:t>»</w:t>
      </w:r>
    </w:p>
    <w:p w:rsidR="001758D3" w:rsidRPr="001758D3" w:rsidRDefault="001758D3" w:rsidP="001758D3">
      <w:pPr>
        <w:spacing w:after="0" w:line="240" w:lineRule="auto"/>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bCs/>
          <w:sz w:val="24"/>
          <w:szCs w:val="24"/>
          <w:lang w:val="ru-RU" w:eastAsia="ru-RU"/>
        </w:rPr>
        <w:t>Модуль №1 «Юридическая наука».</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1. Происхождение государства.</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2. понятие государства.</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3. Формы государства.</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4. Формы общественного Развития.</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5. Происхождение права.</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6. Понятие права.</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7. Источники права.</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8. Правоотношения.</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9. Юридические факты.</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10. Юридическая ответственность.</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11. Теоретико-правовые аспекты.</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Модуль №2 «Российские отраслевые права».</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lastRenderedPageBreak/>
        <w:t>1. Конституционализм и федерализм.</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2. Правосубъектность лиц и вопросы их гражданства.</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3. Президент и его администрация.</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4. Государственная власть.</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5. Прокуратура.</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6. Местное самоуправление.</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7. Специфика Конституции и её норм.</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8. Понятие, состав и структура преступления и правонарушения.</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9. Виды и категоризация преступлений и правонарушений.</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10. Понятие и виды, цели уголовной и административной ответственности и наказания: требования, предъявляемые к их применению.</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11. Особенности уголовной и административной Ответственности и наказания несовершеннолетних и социально-защищённой группы населения.</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12. Заключение брака и виды его недействительности.</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13. Расторжение брака и разрешаемые при этом вопросы.</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14. Брачный контракт и его недействительность: совместный режим имущества членов семьи.</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15. Права и обязанности членов семьи.</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16. Виды алиментных обязательств</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17. Вопросы усыновления и удочерения.</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18. Индивидуальный и коллективный трудовой договор.</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19. Испытательный срок и документация трудовой деятельности.</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20. Условия способствующие выполнению трудовых функций.</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21. Прекращение и расторжение трудового договора.</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22. Формы и виды трудовой ответственности.</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23. Органы охраны труда и порядок разрешения трудовых споров.</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24. Юридические и физические лица как участники гражданских правоотношений.</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25. Понятие и виды сделки: заключение, расторжение, недействительность.</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26. Понятие и виды права собственности: приобретения, отчуждения, защиты.</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27. Порядок и основание возникновения, исполнения и прекращения видов основных и дополнительных обязательств.</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28. Основание возникновения, вступления и прекращения наследства и наследования.</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29. Особенности экологического и природоохранительных прав, их норм.</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30. Природоохранительные органы контроля и надзора.</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31. Экологическая правосубъектность, требования, предъявляемые к природопользователям.</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32. Виды и степень норм предельно-допустимых загрязнений и концентраций. Способы борьбы с их нарушениями.</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33. Специфика таможенных правоотношений.</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34. Деятельность таможенных органов по защите интеллектуальных прав, в области информации и информатизации.</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35. Виды таможенных контрольных функций, товарных процедур таможенных органов.</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36. Таможенное законодательство таможенного союза ЕврАзЭС, таможенное администрирование.</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37. Принципы и формы таможенного контроля в Таможенном союзе ЕврАзЭС: антидемпинговые процедуры, антимонопольный контроль. Взаимодействие международного, наднационального и национального уровней правового регулирования.</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38. Основы бюджетного законодательства ЕврАзЭС. суд ЕврАзЭС.</w:t>
      </w:r>
    </w:p>
    <w:p w:rsidR="001758D3" w:rsidRPr="001758D3" w:rsidRDefault="001758D3" w:rsidP="001758D3">
      <w:pPr>
        <w:spacing w:after="0" w:line="240" w:lineRule="auto"/>
        <w:jc w:val="both"/>
        <w:rPr>
          <w:rFonts w:ascii="Times New Roman" w:eastAsia="Times New Roman" w:hAnsi="Times New Roman" w:cs="Times New Roman"/>
          <w:sz w:val="24"/>
          <w:szCs w:val="24"/>
          <w:lang w:val="ru-RU" w:eastAsia="ru-RU"/>
        </w:rPr>
      </w:pPr>
    </w:p>
    <w:p w:rsidR="001758D3" w:rsidRPr="001758D3" w:rsidRDefault="001758D3" w:rsidP="001758D3">
      <w:pPr>
        <w:spacing w:after="0" w:line="240" w:lineRule="auto"/>
        <w:textAlignment w:val="baseline"/>
        <w:rPr>
          <w:rFonts w:ascii="Times New Roman" w:eastAsia="Times New Roman" w:hAnsi="Times New Roman" w:cs="Times New Roman"/>
          <w:bCs/>
          <w:sz w:val="24"/>
          <w:szCs w:val="24"/>
          <w:lang w:val="ru-RU" w:eastAsia="ru-RU"/>
        </w:rPr>
      </w:pPr>
      <w:r w:rsidRPr="001758D3">
        <w:rPr>
          <w:rFonts w:ascii="Times New Roman" w:eastAsia="Times New Roman" w:hAnsi="Times New Roman" w:cs="Times New Roman"/>
          <w:bCs/>
          <w:sz w:val="24"/>
          <w:szCs w:val="24"/>
          <w:lang w:val="ru-RU" w:eastAsia="ru-RU"/>
        </w:rPr>
        <w:t>Критерии оценивания:</w:t>
      </w:r>
    </w:p>
    <w:p w:rsidR="001758D3" w:rsidRPr="001758D3" w:rsidRDefault="001758D3" w:rsidP="001758D3">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 xml:space="preserve">- оценка «отлично» выставляется, если </w:t>
      </w:r>
      <w:r w:rsidRPr="001758D3">
        <w:rPr>
          <w:rFonts w:ascii="Times New Roman" w:eastAsia="Times New Roman" w:hAnsi="Times New Roman" w:cs="Times New Roman"/>
          <w:iCs/>
          <w:spacing w:val="-1"/>
          <w:sz w:val="24"/>
          <w:szCs w:val="28"/>
          <w:lang w:val="ru-RU" w:eastAsia="ru-RU"/>
        </w:rPr>
        <w:t xml:space="preserve">изложенный материал фактически верен, в нём имеется </w:t>
      </w:r>
      <w:r w:rsidRPr="001758D3">
        <w:rPr>
          <w:rFonts w:ascii="Times New Roman" w:eastAsia="Times New Roman" w:hAnsi="Times New Roman" w:cs="Times New Roman"/>
          <w:spacing w:val="-1"/>
          <w:sz w:val="24"/>
          <w:szCs w:val="28"/>
          <w:lang w:val="ru-RU" w:eastAsia="ru-RU"/>
        </w:rPr>
        <w:t xml:space="preserve">наличие глубоких исчерпывающих знаний в объёме пройдённой </w:t>
      </w:r>
      <w:r w:rsidRPr="001758D3">
        <w:rPr>
          <w:rFonts w:ascii="Times New Roman" w:eastAsia="Times New Roman" w:hAnsi="Times New Roman" w:cs="Times New Roman"/>
          <w:sz w:val="24"/>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1758D3">
        <w:rPr>
          <w:rFonts w:ascii="Times New Roman" w:eastAsia="Times New Roman" w:hAnsi="Times New Roman" w:cs="Times New Roman"/>
          <w:spacing w:val="-1"/>
          <w:sz w:val="24"/>
          <w:szCs w:val="28"/>
          <w:lang w:val="ru-RU" w:eastAsia="ru-RU"/>
        </w:rPr>
        <w:t xml:space="preserve">ных знаний на практике, грамотное и логически стройное изложение материала </w:t>
      </w:r>
      <w:r w:rsidRPr="001758D3">
        <w:rPr>
          <w:rFonts w:ascii="Times New Roman" w:eastAsia="Times New Roman" w:hAnsi="Times New Roman" w:cs="Times New Roman"/>
          <w:sz w:val="24"/>
          <w:szCs w:val="28"/>
          <w:lang w:val="ru-RU" w:eastAsia="ru-RU"/>
        </w:rPr>
        <w:t>при ответе, обучающийся показал усвоение основной и знакомство с дополнительной литературой;</w:t>
      </w:r>
    </w:p>
    <w:p w:rsidR="001758D3" w:rsidRPr="001758D3" w:rsidRDefault="001758D3" w:rsidP="001758D3">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 xml:space="preserve">- оценка хорошо» выставляется, если в ответе имеется </w:t>
      </w:r>
      <w:r w:rsidRPr="001758D3">
        <w:rPr>
          <w:rFonts w:ascii="Times New Roman" w:eastAsia="Times New Roman" w:hAnsi="Times New Roman" w:cs="Times New Roman"/>
          <w:spacing w:val="-1"/>
          <w:sz w:val="24"/>
          <w:szCs w:val="28"/>
          <w:lang w:val="ru-RU" w:eastAsia="ru-RU"/>
        </w:rPr>
        <w:t>наличие твёрдых и достаточно полных знаний в объёме пройдён</w:t>
      </w:r>
      <w:r w:rsidRPr="001758D3">
        <w:rPr>
          <w:rFonts w:ascii="Times New Roman" w:eastAsia="Times New Roman" w:hAnsi="Times New Roman" w:cs="Times New Roman"/>
          <w:sz w:val="24"/>
          <w:szCs w:val="28"/>
          <w:lang w:val="ru-RU" w:eastAsia="ru-RU"/>
        </w:rPr>
        <w:t xml:space="preserve">ной программы дисциплины в соответствии с целями обучения, правильные действия по применению знаний на практике, чёткое изложение материала, </w:t>
      </w:r>
      <w:r w:rsidRPr="001758D3">
        <w:rPr>
          <w:rFonts w:ascii="Times New Roman" w:eastAsia="Times New Roman" w:hAnsi="Times New Roman" w:cs="Times New Roman"/>
          <w:sz w:val="24"/>
          <w:szCs w:val="28"/>
          <w:lang w:val="ru-RU" w:eastAsia="ru-RU"/>
        </w:rPr>
        <w:lastRenderedPageBreak/>
        <w:t>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1758D3" w:rsidRPr="001758D3" w:rsidRDefault="001758D3" w:rsidP="001758D3">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 оценка «удовлетворительно» выставляется, если в ответе имеется наличие твёрдых знаний в объёме пройдённого курса в соответствии с целями обучения, изложение ответов имеют отдельные ошибки, уверенно исправленные после дополнительных вопросов; правильные в целом действия по применению знаний на практике;</w:t>
      </w:r>
    </w:p>
    <w:p w:rsidR="001758D3" w:rsidRPr="001758D3" w:rsidRDefault="001758D3" w:rsidP="001758D3">
      <w:pPr>
        <w:spacing w:after="0" w:line="240" w:lineRule="auto"/>
        <w:ind w:firstLine="567"/>
        <w:jc w:val="both"/>
        <w:textAlignment w:val="baseline"/>
        <w:rPr>
          <w:rFonts w:ascii="Times New Roman" w:eastAsia="Times New Roman" w:hAnsi="Times New Roman" w:cs="Times New Roman"/>
          <w:sz w:val="24"/>
          <w:szCs w:val="24"/>
          <w:lang w:val="ru-RU" w:eastAsia="ru-RU"/>
        </w:rPr>
      </w:pPr>
      <w:r w:rsidRPr="001758D3">
        <w:rPr>
          <w:rFonts w:ascii="Times New Roman" w:eastAsia="Times New Roman" w:hAnsi="Times New Roman" w:cs="Times New Roman"/>
          <w:sz w:val="24"/>
          <w:szCs w:val="24"/>
          <w:lang w:val="ru-RU" w:eastAsia="ru-RU"/>
        </w:rPr>
        <w:t xml:space="preserve">- оценка неудовлетворительно» выставляется, если </w:t>
      </w:r>
      <w:r w:rsidRPr="001758D3">
        <w:rPr>
          <w:rFonts w:ascii="Times New Roman" w:eastAsia="Times New Roman" w:hAnsi="Times New Roman" w:cs="Times New Roman"/>
          <w:iCs/>
          <w:sz w:val="24"/>
          <w:szCs w:val="24"/>
          <w:lang w:val="ru-RU" w:eastAsia="ru-RU"/>
        </w:rPr>
        <w:t xml:space="preserve">ответы не связаны с вопросами, в них имеется </w:t>
      </w:r>
      <w:r w:rsidRPr="001758D3">
        <w:rPr>
          <w:rFonts w:ascii="Times New Roman" w:eastAsia="Times New Roman" w:hAnsi="Times New Roman" w:cs="Times New Roman"/>
          <w:sz w:val="24"/>
          <w:szCs w:val="24"/>
          <w:lang w:val="ru-RU" w:eastAsia="ru-RU"/>
        </w:rPr>
        <w:t xml:space="preserve">наличие грубых ошибок, </w:t>
      </w:r>
      <w:r w:rsidRPr="001758D3">
        <w:rPr>
          <w:rFonts w:ascii="Times New Roman" w:eastAsia="Times New Roman" w:hAnsi="Times New Roman" w:cs="Times New Roman"/>
          <w:sz w:val="24"/>
          <w:szCs w:val="28"/>
          <w:lang w:val="ru-RU" w:eastAsia="ru-RU"/>
        </w:rPr>
        <w:t xml:space="preserve">обучающийся </w:t>
      </w:r>
      <w:r w:rsidRPr="001758D3">
        <w:rPr>
          <w:rFonts w:ascii="Times New Roman" w:eastAsia="Times New Roman" w:hAnsi="Times New Roman" w:cs="Times New Roman"/>
          <w:sz w:val="24"/>
          <w:szCs w:val="24"/>
          <w:lang w:val="ru-RU" w:eastAsia="ru-RU"/>
        </w:rPr>
        <w:t>показал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1758D3" w:rsidRPr="001758D3" w:rsidRDefault="001758D3" w:rsidP="001758D3">
      <w:pPr>
        <w:spacing w:after="0" w:line="240" w:lineRule="auto"/>
        <w:textAlignment w:val="baseline"/>
        <w:rPr>
          <w:rFonts w:ascii="Times New Roman" w:eastAsia="Times New Roman" w:hAnsi="Times New Roman" w:cs="Times New Roman"/>
          <w:sz w:val="24"/>
          <w:szCs w:val="12"/>
          <w:lang w:val="ru-RU" w:eastAsia="ru-RU"/>
        </w:rPr>
      </w:pPr>
    </w:p>
    <w:p w:rsidR="001758D3" w:rsidRPr="001758D3" w:rsidRDefault="001758D3" w:rsidP="001758D3">
      <w:pPr>
        <w:spacing w:after="0" w:line="240" w:lineRule="auto"/>
        <w:textAlignment w:val="baseline"/>
        <w:rPr>
          <w:rFonts w:ascii="Times New Roman" w:eastAsia="Times New Roman" w:hAnsi="Times New Roman" w:cs="Times New Roman"/>
          <w:sz w:val="24"/>
          <w:szCs w:val="12"/>
          <w:lang w:val="ru-RU" w:eastAsia="ru-RU"/>
        </w:rPr>
      </w:pPr>
      <w:r w:rsidRPr="001758D3">
        <w:rPr>
          <w:rFonts w:ascii="Times New Roman" w:eastAsia="Times New Roman" w:hAnsi="Times New Roman" w:cs="Times New Roman"/>
          <w:sz w:val="24"/>
          <w:szCs w:val="24"/>
          <w:lang w:val="ru-RU" w:eastAsia="ru-RU"/>
        </w:rPr>
        <w:t>Составитель                                                                                                                         И.В. Ганичев</w:t>
      </w:r>
    </w:p>
    <w:p w:rsidR="001758D3" w:rsidRPr="001758D3" w:rsidRDefault="001758D3" w:rsidP="001758D3">
      <w:pPr>
        <w:spacing w:after="0" w:line="240" w:lineRule="auto"/>
        <w:textAlignment w:val="baseline"/>
        <w:rPr>
          <w:rFonts w:ascii="Times New Roman" w:eastAsia="Times New Roman" w:hAnsi="Times New Roman" w:cs="Times New Roman"/>
          <w:sz w:val="24"/>
          <w:szCs w:val="12"/>
          <w:lang w:val="ru-RU" w:eastAsia="ru-RU"/>
        </w:rPr>
      </w:pPr>
    </w:p>
    <w:p w:rsidR="001758D3" w:rsidRDefault="001758D3" w:rsidP="001758D3">
      <w:pPr>
        <w:spacing w:after="0" w:line="240" w:lineRule="auto"/>
        <w:textAlignment w:val="baseline"/>
        <w:rPr>
          <w:rFonts w:ascii="Times New Roman" w:eastAsia="Times New Roman" w:hAnsi="Times New Roman" w:cs="Times New Roman"/>
          <w:noProof/>
          <w:sz w:val="24"/>
          <w:szCs w:val="12"/>
          <w:lang w:val="ru-RU" w:eastAsia="ru-RU"/>
        </w:rPr>
      </w:pPr>
    </w:p>
    <w:p w:rsidR="001758D3" w:rsidRPr="001758D3" w:rsidRDefault="001758D3" w:rsidP="001758D3">
      <w:pPr>
        <w:spacing w:after="0" w:line="240" w:lineRule="auto"/>
        <w:textAlignment w:val="baseline"/>
        <w:rPr>
          <w:rFonts w:ascii="Times New Roman" w:eastAsia="Times New Roman" w:hAnsi="Times New Roman" w:cs="Times New Roman"/>
          <w:sz w:val="24"/>
          <w:szCs w:val="12"/>
          <w:lang w:val="ru-RU" w:eastAsia="ru-RU"/>
        </w:rPr>
      </w:pPr>
    </w:p>
    <w:p w:rsidR="001758D3" w:rsidRDefault="001758D3">
      <w:pPr>
        <w:rPr>
          <w:lang w:val="ru-RU"/>
        </w:rPr>
      </w:pPr>
    </w:p>
    <w:p w:rsidR="004079EE" w:rsidRDefault="004079EE">
      <w:pPr>
        <w:rPr>
          <w:lang w:val="ru-RU"/>
        </w:rPr>
      </w:pPr>
    </w:p>
    <w:p w:rsidR="004079EE" w:rsidRDefault="004079EE">
      <w:pPr>
        <w:rPr>
          <w:lang w:val="ru-RU"/>
        </w:rPr>
      </w:pPr>
    </w:p>
    <w:p w:rsidR="004079EE" w:rsidRDefault="004079EE">
      <w:pPr>
        <w:rPr>
          <w:lang w:val="ru-RU"/>
        </w:rPr>
      </w:pPr>
    </w:p>
    <w:p w:rsidR="004079EE" w:rsidRDefault="004079EE">
      <w:pPr>
        <w:rPr>
          <w:lang w:val="ru-RU"/>
        </w:rPr>
      </w:pPr>
    </w:p>
    <w:p w:rsidR="004079EE" w:rsidRDefault="004079EE">
      <w:pPr>
        <w:rPr>
          <w:lang w:val="ru-RU"/>
        </w:rPr>
      </w:pPr>
    </w:p>
    <w:p w:rsidR="004079EE" w:rsidRDefault="004079EE">
      <w:pPr>
        <w:rPr>
          <w:lang w:val="ru-RU"/>
        </w:rPr>
      </w:pPr>
    </w:p>
    <w:p w:rsidR="004079EE" w:rsidRDefault="004079EE">
      <w:pPr>
        <w:rPr>
          <w:lang w:val="ru-RU"/>
        </w:rPr>
      </w:pPr>
    </w:p>
    <w:p w:rsidR="004079EE" w:rsidRDefault="004079EE">
      <w:pPr>
        <w:rPr>
          <w:lang w:val="ru-RU"/>
        </w:rPr>
      </w:pPr>
    </w:p>
    <w:p w:rsidR="004079EE" w:rsidRDefault="004079EE">
      <w:pPr>
        <w:rPr>
          <w:lang w:val="ru-RU"/>
        </w:rPr>
      </w:pPr>
    </w:p>
    <w:p w:rsidR="004079EE" w:rsidRDefault="004079EE">
      <w:pPr>
        <w:rPr>
          <w:lang w:val="ru-RU"/>
        </w:rPr>
      </w:pPr>
    </w:p>
    <w:p w:rsidR="004079EE" w:rsidRDefault="004079EE">
      <w:pPr>
        <w:rPr>
          <w:lang w:val="ru-RU"/>
        </w:rPr>
      </w:pPr>
    </w:p>
    <w:p w:rsidR="004079EE" w:rsidRDefault="004079EE">
      <w:pPr>
        <w:rPr>
          <w:lang w:val="ru-RU"/>
        </w:rPr>
      </w:pPr>
    </w:p>
    <w:p w:rsidR="004079EE" w:rsidRDefault="004079EE">
      <w:pPr>
        <w:rPr>
          <w:lang w:val="ru-RU"/>
        </w:rPr>
      </w:pPr>
    </w:p>
    <w:p w:rsidR="004079EE" w:rsidRDefault="004079EE">
      <w:pPr>
        <w:rPr>
          <w:lang w:val="ru-RU"/>
        </w:rPr>
      </w:pPr>
    </w:p>
    <w:p w:rsidR="004079EE" w:rsidRDefault="004079EE">
      <w:pPr>
        <w:rPr>
          <w:lang w:val="ru-RU"/>
        </w:rPr>
      </w:pPr>
    </w:p>
    <w:p w:rsidR="004079EE" w:rsidRDefault="004079EE">
      <w:pPr>
        <w:rPr>
          <w:lang w:val="ru-RU"/>
        </w:rPr>
      </w:pPr>
    </w:p>
    <w:p w:rsidR="004079EE" w:rsidRDefault="004079EE">
      <w:pPr>
        <w:rPr>
          <w:lang w:val="ru-RU"/>
        </w:rPr>
      </w:pPr>
    </w:p>
    <w:p w:rsidR="004079EE" w:rsidRDefault="004079EE">
      <w:pPr>
        <w:rPr>
          <w:lang w:val="ru-RU"/>
        </w:rPr>
      </w:pPr>
    </w:p>
    <w:p w:rsidR="004079EE" w:rsidRDefault="004079EE">
      <w:pPr>
        <w:rPr>
          <w:lang w:val="ru-RU"/>
        </w:rPr>
      </w:pPr>
    </w:p>
    <w:p w:rsidR="004079EE" w:rsidRDefault="004079EE">
      <w:pPr>
        <w:rPr>
          <w:lang w:val="ru-RU"/>
        </w:rPr>
      </w:pPr>
    </w:p>
    <w:p w:rsidR="004079EE" w:rsidRDefault="004079EE">
      <w:pPr>
        <w:rPr>
          <w:lang w:val="ru-RU"/>
        </w:rPr>
      </w:pPr>
      <w:r>
        <w:rPr>
          <w:lang w:val="ru-RU"/>
        </w:rPr>
        <w:t xml:space="preserve">  </w:t>
      </w:r>
    </w:p>
    <w:p w:rsidR="004079EE" w:rsidRPr="004079EE" w:rsidRDefault="004079EE" w:rsidP="004079EE">
      <w:pPr>
        <w:widowControl w:val="0"/>
        <w:spacing w:after="0" w:line="240" w:lineRule="auto"/>
        <w:jc w:val="both"/>
        <w:rPr>
          <w:rFonts w:ascii="Times New Roman" w:eastAsia="Times New Roman" w:hAnsi="Times New Roman" w:cs="Times New Roman"/>
          <w:bCs/>
          <w:sz w:val="24"/>
          <w:szCs w:val="28"/>
          <w:lang w:val="ru-RU" w:eastAsia="ru-RU"/>
        </w:rPr>
      </w:pPr>
      <w:r>
        <w:rPr>
          <w:rFonts w:ascii="Times New Roman" w:eastAsia="Times New Roman" w:hAnsi="Times New Roman" w:cs="Times New Roman"/>
          <w:bCs/>
          <w:noProof/>
          <w:sz w:val="24"/>
          <w:szCs w:val="28"/>
          <w:lang w:val="ru-RU" w:eastAsia="ru-RU"/>
        </w:rPr>
        <w:lastRenderedPageBreak/>
        <w:drawing>
          <wp:inline distT="0" distB="0" distL="0" distR="0">
            <wp:extent cx="6294120" cy="8740140"/>
            <wp:effectExtent l="0" t="0" r="0" b="0"/>
            <wp:docPr id="3" name="Рисунок 3" descr="FullSizeRender-30-01-19-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SizeRender-30-01-19-12-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4120" cy="8740140"/>
                    </a:xfrm>
                    <a:prstGeom prst="rect">
                      <a:avLst/>
                    </a:prstGeom>
                    <a:noFill/>
                    <a:ln>
                      <a:noFill/>
                    </a:ln>
                  </pic:spPr>
                </pic:pic>
              </a:graphicData>
            </a:graphic>
          </wp:inline>
        </w:drawing>
      </w:r>
    </w:p>
    <w:p w:rsidR="004079EE" w:rsidRPr="004079EE" w:rsidRDefault="004079EE" w:rsidP="004079EE">
      <w:pPr>
        <w:widowControl w:val="0"/>
        <w:spacing w:after="0" w:line="240" w:lineRule="auto"/>
        <w:jc w:val="both"/>
        <w:rPr>
          <w:rFonts w:ascii="Times New Roman" w:eastAsia="Times New Roman" w:hAnsi="Times New Roman" w:cs="Times New Roman"/>
          <w:bCs/>
          <w:sz w:val="24"/>
          <w:szCs w:val="28"/>
          <w:lang w:val="ru-RU" w:eastAsia="ru-RU"/>
        </w:rPr>
      </w:pPr>
    </w:p>
    <w:p w:rsidR="004079EE" w:rsidRPr="004079EE" w:rsidRDefault="004079EE" w:rsidP="004079EE">
      <w:pPr>
        <w:widowControl w:val="0"/>
        <w:spacing w:after="0" w:line="240" w:lineRule="auto"/>
        <w:jc w:val="both"/>
        <w:rPr>
          <w:rFonts w:ascii="Times New Roman" w:eastAsia="Times New Roman" w:hAnsi="Times New Roman" w:cs="Times New Roman"/>
          <w:bCs/>
          <w:sz w:val="24"/>
          <w:szCs w:val="28"/>
          <w:lang w:val="ru-RU" w:eastAsia="ru-RU"/>
        </w:rPr>
      </w:pPr>
    </w:p>
    <w:p w:rsidR="004079EE" w:rsidRDefault="004079EE" w:rsidP="004079EE">
      <w:pPr>
        <w:widowControl w:val="0"/>
        <w:spacing w:after="0" w:line="240" w:lineRule="auto"/>
        <w:ind w:firstLine="567"/>
        <w:jc w:val="both"/>
        <w:rPr>
          <w:rFonts w:ascii="Times New Roman" w:eastAsia="Times New Roman" w:hAnsi="Times New Roman" w:cs="Times New Roman"/>
          <w:bCs/>
          <w:sz w:val="24"/>
          <w:szCs w:val="28"/>
          <w:lang w:val="ru-RU" w:eastAsia="ru-RU"/>
        </w:rPr>
      </w:pPr>
    </w:p>
    <w:p w:rsidR="004079EE" w:rsidRDefault="004079EE" w:rsidP="004079EE">
      <w:pPr>
        <w:widowControl w:val="0"/>
        <w:spacing w:after="0" w:line="240" w:lineRule="auto"/>
        <w:ind w:firstLine="567"/>
        <w:jc w:val="both"/>
        <w:rPr>
          <w:rFonts w:ascii="Times New Roman" w:eastAsia="Times New Roman" w:hAnsi="Times New Roman" w:cs="Times New Roman"/>
          <w:bCs/>
          <w:sz w:val="24"/>
          <w:szCs w:val="28"/>
          <w:lang w:val="ru-RU" w:eastAsia="ru-RU"/>
        </w:rPr>
      </w:pPr>
    </w:p>
    <w:p w:rsidR="004079EE" w:rsidRDefault="004079EE" w:rsidP="004079EE">
      <w:pPr>
        <w:widowControl w:val="0"/>
        <w:spacing w:after="0" w:line="240" w:lineRule="auto"/>
        <w:ind w:firstLine="567"/>
        <w:jc w:val="both"/>
        <w:rPr>
          <w:rFonts w:ascii="Times New Roman" w:eastAsia="Times New Roman" w:hAnsi="Times New Roman" w:cs="Times New Roman"/>
          <w:bCs/>
          <w:sz w:val="24"/>
          <w:szCs w:val="28"/>
          <w:lang w:val="ru-RU" w:eastAsia="ru-RU"/>
        </w:rPr>
      </w:pPr>
    </w:p>
    <w:p w:rsidR="004079EE" w:rsidRDefault="004079EE" w:rsidP="004079EE">
      <w:pPr>
        <w:widowControl w:val="0"/>
        <w:spacing w:after="0" w:line="240" w:lineRule="auto"/>
        <w:ind w:firstLine="567"/>
        <w:jc w:val="both"/>
        <w:rPr>
          <w:rFonts w:ascii="Times New Roman" w:eastAsia="Times New Roman" w:hAnsi="Times New Roman" w:cs="Times New Roman"/>
          <w:bCs/>
          <w:sz w:val="24"/>
          <w:szCs w:val="28"/>
          <w:lang w:val="ru-RU" w:eastAsia="ru-RU"/>
        </w:rPr>
      </w:pPr>
    </w:p>
    <w:p w:rsidR="004079EE" w:rsidRDefault="004079EE" w:rsidP="004079EE">
      <w:pPr>
        <w:widowControl w:val="0"/>
        <w:spacing w:after="0" w:line="240" w:lineRule="auto"/>
        <w:ind w:firstLine="567"/>
        <w:jc w:val="both"/>
        <w:rPr>
          <w:rFonts w:ascii="Times New Roman" w:eastAsia="Times New Roman" w:hAnsi="Times New Roman" w:cs="Times New Roman"/>
          <w:bCs/>
          <w:sz w:val="24"/>
          <w:szCs w:val="28"/>
          <w:lang w:val="ru-RU" w:eastAsia="ru-RU"/>
        </w:rPr>
      </w:pPr>
    </w:p>
    <w:p w:rsidR="004079EE" w:rsidRPr="004079EE" w:rsidRDefault="004079EE" w:rsidP="004079EE">
      <w:pPr>
        <w:widowControl w:val="0"/>
        <w:spacing w:after="0" w:line="240" w:lineRule="auto"/>
        <w:ind w:firstLine="567"/>
        <w:jc w:val="both"/>
        <w:rPr>
          <w:rFonts w:ascii="Times New Roman" w:eastAsia="Times New Roman" w:hAnsi="Times New Roman" w:cs="Times New Roman"/>
          <w:bCs/>
          <w:sz w:val="24"/>
          <w:szCs w:val="28"/>
          <w:lang w:val="ru-RU" w:eastAsia="ru-RU"/>
        </w:rPr>
      </w:pPr>
      <w:bookmarkStart w:id="0" w:name="_GoBack"/>
      <w:bookmarkEnd w:id="0"/>
      <w:r w:rsidRPr="004079EE">
        <w:rPr>
          <w:rFonts w:ascii="Times New Roman" w:eastAsia="Times New Roman" w:hAnsi="Times New Roman" w:cs="Times New Roman"/>
          <w:bCs/>
          <w:sz w:val="24"/>
          <w:szCs w:val="28"/>
          <w:lang w:val="ru-RU" w:eastAsia="ru-RU"/>
        </w:rPr>
        <w:lastRenderedPageBreak/>
        <w:t xml:space="preserve">Методические указания по освоению дисциплины </w:t>
      </w:r>
      <w:r w:rsidRPr="004079EE">
        <w:rPr>
          <w:rFonts w:ascii="Times New Roman" w:eastAsia="Times New Roman" w:hAnsi="Times New Roman" w:cs="Times New Roman"/>
          <w:sz w:val="24"/>
          <w:szCs w:val="28"/>
          <w:u w:val="single"/>
          <w:lang w:val="ru-RU" w:eastAsia="ru-RU"/>
        </w:rPr>
        <w:t>«Правоведение»</w:t>
      </w:r>
      <w:r w:rsidRPr="004079EE">
        <w:rPr>
          <w:rFonts w:ascii="Times New Roman" w:eastAsia="Times New Roman" w:hAnsi="Times New Roman" w:cs="Times New Roman"/>
          <w:bCs/>
          <w:sz w:val="24"/>
          <w:szCs w:val="28"/>
          <w:lang w:val="ru-RU" w:eastAsia="ru-RU"/>
        </w:rPr>
        <w:t xml:space="preserve"> адресованы студентам всех форм обучения.</w:t>
      </w:r>
    </w:p>
    <w:p w:rsidR="004079EE" w:rsidRPr="004079EE" w:rsidRDefault="004079EE" w:rsidP="004079EE">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4079EE">
        <w:rPr>
          <w:rFonts w:ascii="Times New Roman" w:eastAsia="Times New Roman" w:hAnsi="Times New Roman" w:cs="Times New Roman"/>
          <w:bCs/>
          <w:sz w:val="24"/>
          <w:szCs w:val="28"/>
          <w:lang w:val="ru-RU" w:eastAsia="ru-RU"/>
        </w:rPr>
        <w:t xml:space="preserve">Учебным планом по направлению подготовки </w:t>
      </w:r>
      <w:r w:rsidRPr="004079EE">
        <w:rPr>
          <w:rFonts w:ascii="Times New Roman" w:eastAsia="Times New Roman" w:hAnsi="Times New Roman" w:cs="Times New Roman"/>
          <w:sz w:val="24"/>
          <w:szCs w:val="28"/>
          <w:u w:val="single"/>
          <w:lang w:val="ru-RU" w:eastAsia="ru-RU"/>
        </w:rPr>
        <w:t xml:space="preserve">10.03.01 "Информационная безопасность" </w:t>
      </w:r>
      <w:r w:rsidRPr="004079EE">
        <w:rPr>
          <w:rFonts w:ascii="Times New Roman" w:eastAsia="Times New Roman" w:hAnsi="Times New Roman" w:cs="Times New Roman"/>
          <w:bCs/>
          <w:sz w:val="24"/>
          <w:szCs w:val="28"/>
          <w:lang w:val="ru-RU" w:eastAsia="ru-RU"/>
        </w:rPr>
        <w:t>предусмотрены следующие виды занятий:</w:t>
      </w:r>
    </w:p>
    <w:p w:rsidR="004079EE" w:rsidRPr="004079EE" w:rsidRDefault="004079EE" w:rsidP="004079EE">
      <w:pPr>
        <w:widowControl w:val="0"/>
        <w:spacing w:after="0" w:line="240" w:lineRule="auto"/>
        <w:jc w:val="both"/>
        <w:rPr>
          <w:rFonts w:ascii="Times New Roman" w:eastAsia="Times New Roman" w:hAnsi="Times New Roman" w:cs="Times New Roman"/>
          <w:bCs/>
          <w:sz w:val="24"/>
          <w:szCs w:val="28"/>
          <w:lang w:val="ru-RU" w:eastAsia="ru-RU"/>
        </w:rPr>
      </w:pPr>
      <w:r w:rsidRPr="004079EE">
        <w:rPr>
          <w:rFonts w:ascii="Times New Roman" w:eastAsia="Times New Roman" w:hAnsi="Times New Roman" w:cs="Times New Roman"/>
          <w:bCs/>
          <w:sz w:val="24"/>
          <w:szCs w:val="28"/>
          <w:lang w:val="ru-RU" w:eastAsia="ru-RU"/>
        </w:rPr>
        <w:t>- лекции;</w:t>
      </w:r>
    </w:p>
    <w:p w:rsidR="004079EE" w:rsidRPr="004079EE" w:rsidRDefault="004079EE" w:rsidP="004079EE">
      <w:pPr>
        <w:widowControl w:val="0"/>
        <w:spacing w:after="0" w:line="240" w:lineRule="auto"/>
        <w:jc w:val="both"/>
        <w:rPr>
          <w:rFonts w:ascii="Times New Roman" w:eastAsia="Times New Roman" w:hAnsi="Times New Roman" w:cs="Times New Roman"/>
          <w:bCs/>
          <w:sz w:val="24"/>
          <w:szCs w:val="28"/>
          <w:lang w:val="ru-RU" w:eastAsia="ru-RU"/>
        </w:rPr>
      </w:pPr>
      <w:r w:rsidRPr="004079EE">
        <w:rPr>
          <w:rFonts w:ascii="Times New Roman" w:eastAsia="Times New Roman" w:hAnsi="Times New Roman" w:cs="Times New Roman"/>
          <w:bCs/>
          <w:sz w:val="24"/>
          <w:szCs w:val="28"/>
          <w:lang w:val="ru-RU" w:eastAsia="ru-RU"/>
        </w:rPr>
        <w:t>- практические занятия.</w:t>
      </w:r>
    </w:p>
    <w:p w:rsidR="004079EE" w:rsidRPr="004079EE" w:rsidRDefault="004079EE" w:rsidP="004079EE">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4079EE">
        <w:rPr>
          <w:rFonts w:ascii="Times New Roman" w:eastAsia="Times New Roman" w:hAnsi="Times New Roman" w:cs="Times New Roman"/>
          <w:bCs/>
          <w:sz w:val="24"/>
          <w:szCs w:val="28"/>
          <w:lang w:val="ru-RU" w:eastAsia="ru-RU"/>
        </w:rPr>
        <w:t xml:space="preserve">В ходе лекционных занятий рассматриваются разделы и темы дисциплины, основные положения и направления научного исследования, даются  рекомендации для самостоятельной работы и подготовке к практическим занятиям. </w:t>
      </w:r>
    </w:p>
    <w:p w:rsidR="004079EE" w:rsidRPr="004079EE" w:rsidRDefault="004079EE" w:rsidP="004079EE">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4079EE">
        <w:rPr>
          <w:rFonts w:ascii="Times New Roman" w:eastAsia="Times New Roman" w:hAnsi="Times New Roman" w:cs="Times New Roman"/>
          <w:bCs/>
          <w:sz w:val="24"/>
          <w:szCs w:val="28"/>
          <w:lang w:val="ru-RU" w:eastAsia="ru-RU"/>
        </w:rPr>
        <w:t>В ходе практических занятий углубляются и закрепляются знания студентов  по  основным рассмотренным на лекциях вопросам, развиваются их профессиональные и специальные навыки, даются рекомендации по выполнению самостоятельной работы.</w:t>
      </w:r>
    </w:p>
    <w:p w:rsidR="004079EE" w:rsidRPr="004079EE" w:rsidRDefault="004079EE" w:rsidP="004079EE">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4079EE">
        <w:rPr>
          <w:rFonts w:ascii="Times New Roman" w:eastAsia="Times New Roman" w:hAnsi="Times New Roman" w:cs="Times New Roman"/>
          <w:bCs/>
          <w:sz w:val="24"/>
          <w:szCs w:val="28"/>
          <w:lang w:val="ru-RU" w:eastAsia="ru-RU"/>
        </w:rPr>
        <w:t>Прри подготовке к практическим занятиям каждый студент должен:</w:t>
      </w:r>
    </w:p>
    <w:p w:rsidR="004079EE" w:rsidRPr="004079EE" w:rsidRDefault="004079EE" w:rsidP="004079EE">
      <w:pPr>
        <w:widowControl w:val="0"/>
        <w:spacing w:after="0" w:line="240" w:lineRule="auto"/>
        <w:jc w:val="both"/>
        <w:rPr>
          <w:rFonts w:ascii="Times New Roman" w:eastAsia="Times New Roman" w:hAnsi="Times New Roman" w:cs="Times New Roman"/>
          <w:bCs/>
          <w:sz w:val="24"/>
          <w:szCs w:val="28"/>
          <w:lang w:val="ru-RU" w:eastAsia="ru-RU"/>
        </w:rPr>
      </w:pPr>
      <w:r w:rsidRPr="004079EE">
        <w:rPr>
          <w:rFonts w:ascii="Times New Roman" w:eastAsia="Times New Roman" w:hAnsi="Times New Roman" w:cs="Times New Roman"/>
          <w:bCs/>
          <w:sz w:val="24"/>
          <w:szCs w:val="28"/>
          <w:lang w:val="ru-RU" w:eastAsia="ru-RU"/>
        </w:rPr>
        <w:t xml:space="preserve">– изучить рекомендованную учебную литературу;  </w:t>
      </w:r>
    </w:p>
    <w:p w:rsidR="004079EE" w:rsidRPr="004079EE" w:rsidRDefault="004079EE" w:rsidP="004079EE">
      <w:pPr>
        <w:widowControl w:val="0"/>
        <w:spacing w:after="0" w:line="240" w:lineRule="auto"/>
        <w:jc w:val="both"/>
        <w:rPr>
          <w:rFonts w:ascii="Times New Roman" w:eastAsia="Times New Roman" w:hAnsi="Times New Roman" w:cs="Times New Roman"/>
          <w:bCs/>
          <w:sz w:val="24"/>
          <w:szCs w:val="28"/>
          <w:lang w:val="ru-RU" w:eastAsia="ru-RU"/>
        </w:rPr>
      </w:pPr>
      <w:r w:rsidRPr="004079EE">
        <w:rPr>
          <w:rFonts w:ascii="Times New Roman" w:eastAsia="Times New Roman" w:hAnsi="Times New Roman" w:cs="Times New Roman"/>
          <w:bCs/>
          <w:sz w:val="24"/>
          <w:szCs w:val="28"/>
          <w:lang w:val="ru-RU" w:eastAsia="ru-RU"/>
        </w:rPr>
        <w:t xml:space="preserve">– изучить конспекты лекций;  </w:t>
      </w:r>
    </w:p>
    <w:p w:rsidR="004079EE" w:rsidRPr="004079EE" w:rsidRDefault="004079EE" w:rsidP="004079EE">
      <w:pPr>
        <w:widowControl w:val="0"/>
        <w:spacing w:after="0" w:line="240" w:lineRule="auto"/>
        <w:jc w:val="both"/>
        <w:rPr>
          <w:rFonts w:ascii="Times New Roman" w:eastAsia="Times New Roman" w:hAnsi="Times New Roman" w:cs="Times New Roman"/>
          <w:bCs/>
          <w:sz w:val="24"/>
          <w:szCs w:val="28"/>
          <w:lang w:val="ru-RU" w:eastAsia="ru-RU"/>
        </w:rPr>
      </w:pPr>
      <w:r w:rsidRPr="004079EE">
        <w:rPr>
          <w:rFonts w:ascii="Times New Roman" w:eastAsia="Times New Roman" w:hAnsi="Times New Roman" w:cs="Times New Roman"/>
          <w:bCs/>
          <w:sz w:val="24"/>
          <w:szCs w:val="28"/>
          <w:lang w:val="ru-RU" w:eastAsia="ru-RU"/>
        </w:rPr>
        <w:t xml:space="preserve">– подготовить ответы на все вопросы по изучаемой теме;  </w:t>
      </w:r>
    </w:p>
    <w:p w:rsidR="004079EE" w:rsidRPr="004079EE" w:rsidRDefault="004079EE" w:rsidP="004079EE">
      <w:pPr>
        <w:widowControl w:val="0"/>
        <w:spacing w:after="0" w:line="240" w:lineRule="auto"/>
        <w:jc w:val="both"/>
        <w:rPr>
          <w:rFonts w:ascii="Times New Roman" w:eastAsia="Times New Roman" w:hAnsi="Times New Roman" w:cs="Times New Roman"/>
          <w:bCs/>
          <w:sz w:val="24"/>
          <w:szCs w:val="28"/>
          <w:lang w:val="ru-RU" w:eastAsia="ru-RU"/>
        </w:rPr>
      </w:pPr>
      <w:r w:rsidRPr="004079EE">
        <w:rPr>
          <w:rFonts w:ascii="Times New Roman" w:eastAsia="Times New Roman" w:hAnsi="Times New Roman" w:cs="Times New Roman"/>
          <w:bCs/>
          <w:sz w:val="24"/>
          <w:szCs w:val="28"/>
          <w:lang w:val="ru-RU" w:eastAsia="ru-RU"/>
        </w:rPr>
        <w:t xml:space="preserve">–письменно решить домашнее задание, рекомендованные преподавателем при изучении каждой темы.    </w:t>
      </w:r>
    </w:p>
    <w:p w:rsidR="004079EE" w:rsidRPr="004079EE" w:rsidRDefault="004079EE" w:rsidP="004079EE">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4079EE">
        <w:rPr>
          <w:rFonts w:ascii="Times New Roman" w:eastAsia="Times New Roman" w:hAnsi="Times New Roman" w:cs="Times New Roman"/>
          <w:bCs/>
          <w:sz w:val="24"/>
          <w:szCs w:val="28"/>
          <w:lang w:val="ru-RU" w:eastAsia="ru-RU"/>
        </w:rPr>
        <w:t xml:space="preserve">По согласованию с  преподавателем  студент  может  подготовить реферат или доклад по теме занятия. В процессе подготовки к практическим занятиям студенты  могут  воспользоваться  консультациями преподавателя.  </w:t>
      </w:r>
    </w:p>
    <w:p w:rsidR="004079EE" w:rsidRPr="004079EE" w:rsidRDefault="004079EE" w:rsidP="004079EE">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4079EE">
        <w:rPr>
          <w:rFonts w:ascii="Times New Roman" w:eastAsia="Times New Roman" w:hAnsi="Times New Roman" w:cs="Times New Roman"/>
          <w:bCs/>
          <w:sz w:val="24"/>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письменных ответов.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4079EE" w:rsidRPr="004079EE" w:rsidRDefault="004079EE" w:rsidP="004079EE">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4079EE">
        <w:rPr>
          <w:rFonts w:ascii="Times New Roman" w:eastAsia="Times New Roman" w:hAnsi="Times New Roman" w:cs="Times New Roman"/>
          <w:bCs/>
          <w:sz w:val="24"/>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4079EE" w:rsidRPr="004079EE" w:rsidRDefault="004079EE" w:rsidP="004079EE">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4079EE">
        <w:rPr>
          <w:rFonts w:ascii="Times New Roman" w:eastAsia="Times New Roman" w:hAnsi="Times New Roman" w:cs="Times New Roman"/>
          <w:bCs/>
          <w:sz w:val="24"/>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4079EE" w:rsidRPr="004079EE" w:rsidRDefault="004079EE" w:rsidP="004079EE">
      <w:pPr>
        <w:widowControl w:val="0"/>
        <w:spacing w:after="0" w:line="240" w:lineRule="auto"/>
        <w:jc w:val="both"/>
        <w:rPr>
          <w:rFonts w:ascii="Times New Roman" w:eastAsia="Times New Roman" w:hAnsi="Times New Roman" w:cs="Times New Roman"/>
          <w:bCs/>
          <w:sz w:val="24"/>
          <w:szCs w:val="28"/>
          <w:lang w:val="ru-RU" w:eastAsia="ru-RU"/>
        </w:rPr>
      </w:pPr>
      <w:r w:rsidRPr="004079EE">
        <w:rPr>
          <w:rFonts w:ascii="Times New Roman" w:eastAsia="Times New Roman" w:hAnsi="Times New Roman" w:cs="Times New Roman"/>
          <w:bCs/>
          <w:sz w:val="24"/>
          <w:szCs w:val="28"/>
          <w:lang w:val="ru-RU" w:eastAsia="ru-RU"/>
        </w:rPr>
        <w:t>- интерактивная доска для подготовки и проведения л</w:t>
      </w:r>
      <w:r>
        <w:rPr>
          <w:rFonts w:ascii="Times New Roman" w:eastAsia="Times New Roman" w:hAnsi="Times New Roman" w:cs="Times New Roman"/>
          <w:bCs/>
          <w:sz w:val="24"/>
          <w:szCs w:val="28"/>
          <w:lang w:val="ru-RU" w:eastAsia="ru-RU"/>
        </w:rPr>
        <w:t>екционных и семинарских занятий.</w:t>
      </w:r>
      <w:r w:rsidRPr="004079EE">
        <w:rPr>
          <w:rFonts w:ascii="Times New Roman" w:eastAsia="Times New Roman" w:hAnsi="Times New Roman" w:cs="Times New Roman"/>
          <w:bCs/>
          <w:sz w:val="24"/>
          <w:szCs w:val="28"/>
          <w:lang w:val="ru-RU" w:eastAsia="ru-RU"/>
        </w:rPr>
        <w:t xml:space="preserve">  </w:t>
      </w:r>
    </w:p>
    <w:p w:rsidR="004079EE" w:rsidRPr="004079EE" w:rsidRDefault="004079EE" w:rsidP="004079EE">
      <w:pPr>
        <w:widowControl w:val="0"/>
        <w:spacing w:after="0" w:line="240" w:lineRule="auto"/>
        <w:ind w:firstLine="567"/>
        <w:jc w:val="both"/>
        <w:rPr>
          <w:rFonts w:ascii="Times New Roman" w:eastAsia="Times New Roman" w:hAnsi="Times New Roman" w:cs="Times New Roman"/>
          <w:bCs/>
          <w:sz w:val="24"/>
          <w:szCs w:val="28"/>
          <w:lang w:val="ru-RU" w:eastAsia="ru-RU"/>
        </w:rPr>
      </w:pPr>
      <w:r w:rsidRPr="004079EE">
        <w:rPr>
          <w:rFonts w:ascii="Times New Roman" w:eastAsia="Times New Roman" w:hAnsi="Times New Roman" w:cs="Times New Roman"/>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4079EE">
          <w:rPr>
            <w:rFonts w:ascii="Times New Roman" w:eastAsia="Times New Roman" w:hAnsi="Times New Roman" w:cs="Times New Roman"/>
            <w:bCs/>
            <w:color w:val="0000FF"/>
            <w:sz w:val="24"/>
            <w:szCs w:val="28"/>
            <w:u w:val="single"/>
            <w:lang w:val="ru-RU" w:eastAsia="ru-RU"/>
          </w:rPr>
          <w:t>http://library.rsue.ru/</w:t>
        </w:r>
      </w:hyperlink>
      <w:r w:rsidRPr="004079EE">
        <w:rPr>
          <w:rFonts w:ascii="Times New Roman" w:eastAsia="Times New Roman" w:hAnsi="Times New Roman" w:cs="Times New Roman"/>
          <w:sz w:val="24"/>
          <w:szCs w:val="24"/>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w:t>
      </w:r>
    </w:p>
    <w:p w:rsidR="004079EE" w:rsidRDefault="004079EE">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Default="001758D3">
      <w:pPr>
        <w:rPr>
          <w:lang w:val="ru-RU"/>
        </w:rPr>
      </w:pPr>
    </w:p>
    <w:p w:rsidR="001758D3" w:rsidRPr="00D76E4E" w:rsidRDefault="001758D3">
      <w:pPr>
        <w:rPr>
          <w:lang w:val="ru-RU"/>
        </w:rPr>
      </w:pPr>
    </w:p>
    <w:sectPr w:rsidR="001758D3" w:rsidRPr="00D76E4E">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76023A"/>
    <w:multiLevelType w:val="hybridMultilevel"/>
    <w:tmpl w:val="11322D00"/>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72487659"/>
    <w:multiLevelType w:val="hybridMultilevel"/>
    <w:tmpl w:val="1658786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26417"/>
    <w:rsid w:val="001758D3"/>
    <w:rsid w:val="001F0BC7"/>
    <w:rsid w:val="004079EE"/>
    <w:rsid w:val="00443B25"/>
    <w:rsid w:val="00831C95"/>
    <w:rsid w:val="00987F75"/>
    <w:rsid w:val="00D31453"/>
    <w:rsid w:val="00D76E4E"/>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758D3"/>
    <w:pPr>
      <w:keepNext/>
      <w:keepLines/>
      <w:spacing w:before="480" w:after="0" w:line="240" w:lineRule="auto"/>
      <w:outlineLvl w:val="0"/>
    </w:pPr>
    <w:rPr>
      <w:rFonts w:ascii="Cambria" w:eastAsia="Calibri" w:hAnsi="Cambria" w:cs="Times New Roman"/>
      <w:b/>
      <w:bCs/>
      <w:color w:val="365F91"/>
      <w:sz w:val="28"/>
      <w:szCs w:val="28"/>
      <w:lang w:val="ru-RU" w:eastAsia="ru-RU"/>
    </w:rPr>
  </w:style>
  <w:style w:type="paragraph" w:styleId="2">
    <w:name w:val="heading 2"/>
    <w:basedOn w:val="a"/>
    <w:next w:val="a"/>
    <w:link w:val="20"/>
    <w:qFormat/>
    <w:rsid w:val="001758D3"/>
    <w:pPr>
      <w:keepNext/>
      <w:keepLines/>
      <w:spacing w:before="200" w:after="0" w:line="240" w:lineRule="auto"/>
      <w:outlineLvl w:val="1"/>
    </w:pPr>
    <w:rPr>
      <w:rFonts w:ascii="Cambria" w:eastAsia="Calibri" w:hAnsi="Cambria" w:cs="Times New Roman"/>
      <w:b/>
      <w:bCs/>
      <w:color w:val="4F81BD"/>
      <w:sz w:val="26"/>
      <w:szCs w:val="26"/>
      <w:lang w:val="ru-RU" w:eastAsia="ru-RU"/>
    </w:rPr>
  </w:style>
  <w:style w:type="paragraph" w:styleId="6">
    <w:name w:val="heading 6"/>
    <w:basedOn w:val="a"/>
    <w:next w:val="a"/>
    <w:link w:val="60"/>
    <w:qFormat/>
    <w:rsid w:val="001758D3"/>
    <w:pPr>
      <w:keepNext/>
      <w:keepLines/>
      <w:spacing w:before="200" w:after="0" w:line="240" w:lineRule="auto"/>
      <w:outlineLvl w:val="5"/>
    </w:pPr>
    <w:rPr>
      <w:rFonts w:ascii="Cambria" w:eastAsia="Calibri" w:hAnsi="Cambria" w:cs="Times New Roman"/>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126417"/>
    <w:pPr>
      <w:spacing w:after="0" w:line="240" w:lineRule="auto"/>
    </w:pPr>
    <w:rPr>
      <w:rFonts w:ascii="Tahoma" w:hAnsi="Tahoma" w:cs="Tahoma"/>
      <w:sz w:val="16"/>
      <w:szCs w:val="16"/>
    </w:rPr>
  </w:style>
  <w:style w:type="character" w:customStyle="1" w:styleId="a4">
    <w:name w:val="Текст выноски Знак"/>
    <w:basedOn w:val="a0"/>
    <w:link w:val="a3"/>
    <w:rsid w:val="00126417"/>
    <w:rPr>
      <w:rFonts w:ascii="Tahoma" w:hAnsi="Tahoma" w:cs="Tahoma"/>
      <w:sz w:val="16"/>
      <w:szCs w:val="16"/>
    </w:rPr>
  </w:style>
  <w:style w:type="character" w:customStyle="1" w:styleId="10">
    <w:name w:val="Заголовок 1 Знак"/>
    <w:basedOn w:val="a0"/>
    <w:link w:val="1"/>
    <w:rsid w:val="001758D3"/>
    <w:rPr>
      <w:rFonts w:ascii="Cambria" w:eastAsia="Calibri" w:hAnsi="Cambria" w:cs="Times New Roman"/>
      <w:b/>
      <w:bCs/>
      <w:color w:val="365F91"/>
      <w:sz w:val="28"/>
      <w:szCs w:val="28"/>
      <w:lang w:val="ru-RU" w:eastAsia="ru-RU"/>
    </w:rPr>
  </w:style>
  <w:style w:type="character" w:customStyle="1" w:styleId="20">
    <w:name w:val="Заголовок 2 Знак"/>
    <w:basedOn w:val="a0"/>
    <w:link w:val="2"/>
    <w:rsid w:val="001758D3"/>
    <w:rPr>
      <w:rFonts w:ascii="Cambria" w:eastAsia="Calibri" w:hAnsi="Cambria" w:cs="Times New Roman"/>
      <w:b/>
      <w:bCs/>
      <w:color w:val="4F81BD"/>
      <w:sz w:val="26"/>
      <w:szCs w:val="26"/>
      <w:lang w:val="ru-RU" w:eastAsia="ru-RU"/>
    </w:rPr>
  </w:style>
  <w:style w:type="character" w:customStyle="1" w:styleId="60">
    <w:name w:val="Заголовок 6 Знак"/>
    <w:basedOn w:val="a0"/>
    <w:link w:val="6"/>
    <w:rsid w:val="001758D3"/>
    <w:rPr>
      <w:rFonts w:ascii="Cambria" w:eastAsia="Calibri" w:hAnsi="Cambria" w:cs="Times New Roman"/>
      <w:i/>
      <w:iCs/>
      <w:color w:val="243F60"/>
      <w:sz w:val="24"/>
      <w:szCs w:val="24"/>
      <w:lang w:val="ru-RU" w:eastAsia="ru-RU"/>
    </w:rPr>
  </w:style>
  <w:style w:type="numbering" w:customStyle="1" w:styleId="11">
    <w:name w:val="Нет списка1"/>
    <w:next w:val="a2"/>
    <w:semiHidden/>
    <w:rsid w:val="001758D3"/>
  </w:style>
  <w:style w:type="character" w:styleId="a5">
    <w:name w:val="Hyperlink"/>
    <w:rsid w:val="001758D3"/>
    <w:rPr>
      <w:rFonts w:ascii="Times New Roman" w:hAnsi="Times New Roman" w:cs="Times New Roman" w:hint="default"/>
      <w:color w:val="0000FF"/>
      <w:u w:val="single"/>
    </w:rPr>
  </w:style>
  <w:style w:type="paragraph" w:styleId="12">
    <w:name w:val="toc 1"/>
    <w:basedOn w:val="a"/>
    <w:next w:val="a"/>
    <w:autoRedefine/>
    <w:rsid w:val="001758D3"/>
    <w:pPr>
      <w:spacing w:after="100" w:line="240" w:lineRule="auto"/>
    </w:pPr>
    <w:rPr>
      <w:rFonts w:ascii="Times New Roman" w:eastAsia="Calibri" w:hAnsi="Times New Roman" w:cs="Times New Roman"/>
      <w:sz w:val="24"/>
      <w:szCs w:val="24"/>
      <w:lang w:val="ru-RU" w:eastAsia="ru-RU"/>
    </w:rPr>
  </w:style>
  <w:style w:type="character" w:customStyle="1" w:styleId="a6">
    <w:name w:val="Текст сноски Знак"/>
    <w:link w:val="a7"/>
    <w:semiHidden/>
    <w:locked/>
    <w:rsid w:val="001758D3"/>
    <w:rPr>
      <w:rFonts w:ascii="Calibri" w:eastAsia="Calibri" w:hAnsi="Calibri"/>
      <w:lang w:val="ru-RU" w:eastAsia="ru-RU"/>
    </w:rPr>
  </w:style>
  <w:style w:type="paragraph" w:styleId="a7">
    <w:name w:val="footnote text"/>
    <w:basedOn w:val="a"/>
    <w:link w:val="a6"/>
    <w:semiHidden/>
    <w:rsid w:val="001758D3"/>
    <w:pPr>
      <w:spacing w:after="0" w:line="240" w:lineRule="auto"/>
    </w:pPr>
    <w:rPr>
      <w:rFonts w:ascii="Calibri" w:eastAsia="Calibri" w:hAnsi="Calibri"/>
      <w:lang w:val="ru-RU" w:eastAsia="ru-RU"/>
    </w:rPr>
  </w:style>
  <w:style w:type="character" w:customStyle="1" w:styleId="13">
    <w:name w:val="Текст сноски Знак1"/>
    <w:basedOn w:val="a0"/>
    <w:uiPriority w:val="99"/>
    <w:semiHidden/>
    <w:rsid w:val="001758D3"/>
    <w:rPr>
      <w:sz w:val="20"/>
      <w:szCs w:val="20"/>
    </w:rPr>
  </w:style>
  <w:style w:type="character" w:customStyle="1" w:styleId="a8">
    <w:name w:val="Основной текст с отступом Знак"/>
    <w:link w:val="a9"/>
    <w:locked/>
    <w:rsid w:val="001758D3"/>
    <w:rPr>
      <w:rFonts w:ascii="Calibri" w:eastAsia="Calibri" w:hAnsi="Calibri"/>
      <w:sz w:val="24"/>
      <w:szCs w:val="24"/>
      <w:lang w:val="ru-RU" w:eastAsia="ru-RU"/>
    </w:rPr>
  </w:style>
  <w:style w:type="paragraph" w:styleId="a9">
    <w:name w:val="Body Text Indent"/>
    <w:basedOn w:val="a"/>
    <w:link w:val="a8"/>
    <w:rsid w:val="001758D3"/>
    <w:pPr>
      <w:spacing w:after="120" w:line="240" w:lineRule="auto"/>
      <w:ind w:left="283"/>
    </w:pPr>
    <w:rPr>
      <w:rFonts w:ascii="Calibri" w:eastAsia="Calibri" w:hAnsi="Calibri"/>
      <w:sz w:val="24"/>
      <w:szCs w:val="24"/>
      <w:lang w:val="ru-RU" w:eastAsia="ru-RU"/>
    </w:rPr>
  </w:style>
  <w:style w:type="character" w:customStyle="1" w:styleId="14">
    <w:name w:val="Основной текст с отступом Знак1"/>
    <w:basedOn w:val="a0"/>
    <w:uiPriority w:val="99"/>
    <w:semiHidden/>
    <w:rsid w:val="001758D3"/>
  </w:style>
  <w:style w:type="paragraph" w:customStyle="1" w:styleId="15">
    <w:name w:val="заголовок 1"/>
    <w:basedOn w:val="a"/>
    <w:next w:val="a"/>
    <w:rsid w:val="001758D3"/>
    <w:pPr>
      <w:keepNext/>
      <w:spacing w:after="0" w:line="240" w:lineRule="auto"/>
      <w:jc w:val="center"/>
    </w:pPr>
    <w:rPr>
      <w:rFonts w:ascii="TimesET" w:eastAsia="Times New Roman" w:hAnsi="TimesET" w:cs="Times New Roman"/>
      <w:sz w:val="24"/>
      <w:szCs w:val="20"/>
      <w:lang w:val="ru-RU" w:eastAsia="ru-RU"/>
    </w:rPr>
  </w:style>
  <w:style w:type="character" w:customStyle="1" w:styleId="140">
    <w:name w:val="Стиль Маркерованый + 14 пт Полож Знак Знак"/>
    <w:link w:val="141"/>
    <w:locked/>
    <w:rsid w:val="001758D3"/>
    <w:rPr>
      <w:rFonts w:ascii="Calibri" w:eastAsia="Calibri" w:hAnsi="Calibri"/>
      <w:color w:val="000000"/>
      <w:sz w:val="28"/>
      <w:szCs w:val="24"/>
      <w:lang w:val="ru-RU" w:eastAsia="ru-RU"/>
    </w:rPr>
  </w:style>
  <w:style w:type="paragraph" w:customStyle="1" w:styleId="141">
    <w:name w:val="Стиль Маркерованый + 14 пт Полож"/>
    <w:basedOn w:val="a"/>
    <w:link w:val="140"/>
    <w:rsid w:val="001758D3"/>
    <w:pPr>
      <w:tabs>
        <w:tab w:val="num" w:pos="720"/>
        <w:tab w:val="num" w:pos="1440"/>
      </w:tabs>
      <w:spacing w:after="0" w:line="240" w:lineRule="auto"/>
      <w:ind w:left="1440" w:hanging="360"/>
    </w:pPr>
    <w:rPr>
      <w:rFonts w:ascii="Calibri" w:eastAsia="Calibri" w:hAnsi="Calibri"/>
      <w:color w:val="000000"/>
      <w:sz w:val="28"/>
      <w:szCs w:val="24"/>
      <w:lang w:val="ru-RU" w:eastAsia="ru-RU"/>
    </w:rPr>
  </w:style>
  <w:style w:type="paragraph" w:customStyle="1" w:styleId="16">
    <w:name w:val="Заголовок оглавления1"/>
    <w:basedOn w:val="1"/>
    <w:next w:val="a"/>
    <w:semiHidden/>
    <w:rsid w:val="001758D3"/>
    <w:pPr>
      <w:spacing w:line="276" w:lineRule="auto"/>
      <w:outlineLvl w:val="9"/>
    </w:pPr>
  </w:style>
  <w:style w:type="character" w:styleId="aa">
    <w:name w:val="footnote reference"/>
    <w:semiHidden/>
    <w:rsid w:val="001758D3"/>
    <w:rPr>
      <w:rFonts w:ascii="Times New Roman" w:hAnsi="Times New Roman" w:cs="Times New Roman" w:hint="default"/>
      <w:vertAlign w:val="superscript"/>
    </w:rPr>
  </w:style>
  <w:style w:type="table" w:styleId="ab">
    <w:name w:val="Table Grid"/>
    <w:basedOn w:val="a1"/>
    <w:rsid w:val="001758D3"/>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ad"/>
    <w:rsid w:val="001758D3"/>
    <w:pPr>
      <w:spacing w:after="120" w:line="240" w:lineRule="auto"/>
    </w:pPr>
    <w:rPr>
      <w:rFonts w:ascii="Times New Roman" w:eastAsia="Times New Roman" w:hAnsi="Times New Roman" w:cs="Times New Roman"/>
      <w:sz w:val="24"/>
      <w:szCs w:val="24"/>
      <w:lang w:val="ru-RU" w:eastAsia="ru-RU"/>
    </w:rPr>
  </w:style>
  <w:style w:type="character" w:customStyle="1" w:styleId="ad">
    <w:name w:val="Основной текст Знак"/>
    <w:basedOn w:val="a0"/>
    <w:link w:val="ac"/>
    <w:rsid w:val="001758D3"/>
    <w:rPr>
      <w:rFonts w:ascii="Times New Roman" w:eastAsia="Times New Roman" w:hAnsi="Times New Roman" w:cs="Times New Roman"/>
      <w:sz w:val="24"/>
      <w:szCs w:val="24"/>
      <w:lang w:val="ru-RU" w:eastAsia="ru-RU"/>
    </w:rPr>
  </w:style>
  <w:style w:type="paragraph" w:customStyle="1" w:styleId="17">
    <w:name w:val="Обычный1"/>
    <w:rsid w:val="001758D3"/>
    <w:pPr>
      <w:spacing w:after="0" w:line="240" w:lineRule="auto"/>
      <w:ind w:firstLine="567"/>
      <w:jc w:val="both"/>
    </w:pPr>
    <w:rPr>
      <w:rFonts w:ascii="Times New Roman" w:eastAsia="Calibri" w:hAnsi="Times New Roman" w:cs="Times New Roman"/>
      <w:sz w:val="28"/>
      <w:szCs w:val="20"/>
      <w:lang w:val="ru-RU"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35</Pages>
  <Words>9011</Words>
  <Characters>62947</Characters>
  <Application>Microsoft Office Word</Application>
  <DocSecurity>0</DocSecurity>
  <Lines>524</Lines>
  <Paragraphs>143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2018-2019_10_03_01_1_plx_Правоведение</vt:lpstr>
      <vt:lpstr>Лист1</vt:lpstr>
    </vt:vector>
  </TitlesOfParts>
  <Company/>
  <LinksUpToDate>false</LinksUpToDate>
  <CharactersWithSpaces>71815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2018-2019_10_03_01_1_plx_Правоведение</dc:title>
  <dc:creator>FastReport.NET</dc:creator>
  <cp:lastModifiedBy>Оксана О. Сухорукова</cp:lastModifiedBy>
  <cp:revision>7</cp:revision>
  <cp:lastPrinted>2018-12-14T08:01:00Z</cp:lastPrinted>
  <dcterms:created xsi:type="dcterms:W3CDTF">2018-12-14T07:58:00Z</dcterms:created>
  <dcterms:modified xsi:type="dcterms:W3CDTF">2019-03-20T08:40:00Z</dcterms:modified>
</cp:coreProperties>
</file>