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072" w:rsidRDefault="001F123E">
      <w:pPr>
        <w:rPr>
          <w:sz w:val="0"/>
          <w:szCs w:val="0"/>
        </w:rPr>
      </w:pPr>
      <w:r>
        <w:rPr>
          <w:noProof/>
          <w:lang w:val="ru-RU" w:eastAsia="ru-RU"/>
        </w:rPr>
        <w:drawing>
          <wp:inline distT="0" distB="0" distL="0" distR="0">
            <wp:extent cx="6477000" cy="986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873705"/>
                    </a:xfrm>
                    <a:prstGeom prst="rect">
                      <a:avLst/>
                    </a:prstGeom>
                  </pic:spPr>
                </pic:pic>
              </a:graphicData>
            </a:graphic>
          </wp:inline>
        </w:drawing>
      </w:r>
      <w:r w:rsidR="00481B42">
        <w:br w:type="page"/>
      </w:r>
    </w:p>
    <w:p w:rsidR="00193072" w:rsidRPr="00481B42" w:rsidRDefault="001F123E">
      <w:pPr>
        <w:rPr>
          <w:sz w:val="0"/>
          <w:szCs w:val="0"/>
          <w:lang w:val="ru-RU"/>
        </w:rPr>
      </w:pPr>
      <w:r>
        <w:rPr>
          <w:noProof/>
          <w:lang w:val="ru-RU" w:eastAsia="ru-RU"/>
        </w:rPr>
        <w:lastRenderedPageBreak/>
        <w:drawing>
          <wp:inline distT="0" distB="0" distL="0" distR="0">
            <wp:extent cx="6477000" cy="1002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jpg"/>
                    <pic:cNvPicPr/>
                  </pic:nvPicPr>
                  <pic:blipFill>
                    <a:blip r:embed="rId7">
                      <a:extLst>
                        <a:ext uri="{28A0092B-C50C-407E-A947-70E740481C1C}">
                          <a14:useLocalDpi xmlns:a14="http://schemas.microsoft.com/office/drawing/2010/main" val="0"/>
                        </a:ext>
                      </a:extLst>
                    </a:blip>
                    <a:stretch>
                      <a:fillRect/>
                    </a:stretch>
                  </pic:blipFill>
                  <pic:spPr>
                    <a:xfrm>
                      <a:off x="0" y="0"/>
                      <a:ext cx="6480810" cy="10026194"/>
                    </a:xfrm>
                    <a:prstGeom prst="rect">
                      <a:avLst/>
                    </a:prstGeom>
                  </pic:spPr>
                </pic:pic>
              </a:graphicData>
            </a:graphic>
          </wp:inline>
        </w:drawing>
      </w:r>
      <w:r w:rsidR="00481B42" w:rsidRPr="00481B42">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193072">
        <w:trPr>
          <w:trHeight w:hRule="exact" w:val="555"/>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545" w:type="dxa"/>
          </w:tcPr>
          <w:p w:rsidR="00193072" w:rsidRDefault="00193072"/>
        </w:tc>
        <w:tc>
          <w:tcPr>
            <w:tcW w:w="1560" w:type="dxa"/>
          </w:tcPr>
          <w:p w:rsidR="00193072" w:rsidRDefault="00193072"/>
        </w:tc>
        <w:tc>
          <w:tcPr>
            <w:tcW w:w="1007" w:type="dxa"/>
            <w:gridSpan w:val="2"/>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93072">
        <w:trPr>
          <w:trHeight w:hRule="exact" w:val="138"/>
        </w:trPr>
        <w:tc>
          <w:tcPr>
            <w:tcW w:w="143" w:type="dxa"/>
          </w:tcPr>
          <w:p w:rsidR="00193072" w:rsidRDefault="00193072"/>
        </w:tc>
        <w:tc>
          <w:tcPr>
            <w:tcW w:w="1844" w:type="dxa"/>
          </w:tcPr>
          <w:p w:rsidR="00193072" w:rsidRDefault="00193072"/>
        </w:tc>
        <w:tc>
          <w:tcPr>
            <w:tcW w:w="2694" w:type="dxa"/>
          </w:tcPr>
          <w:p w:rsidR="00193072" w:rsidRDefault="00193072"/>
        </w:tc>
        <w:tc>
          <w:tcPr>
            <w:tcW w:w="3545" w:type="dxa"/>
          </w:tcPr>
          <w:p w:rsidR="00193072" w:rsidRDefault="00193072"/>
        </w:tc>
        <w:tc>
          <w:tcPr>
            <w:tcW w:w="1560" w:type="dxa"/>
          </w:tcPr>
          <w:p w:rsidR="00193072" w:rsidRDefault="00193072"/>
        </w:tc>
        <w:tc>
          <w:tcPr>
            <w:tcW w:w="852" w:type="dxa"/>
          </w:tcPr>
          <w:p w:rsidR="00193072" w:rsidRDefault="00193072"/>
        </w:tc>
        <w:tc>
          <w:tcPr>
            <w:tcW w:w="143" w:type="dxa"/>
          </w:tcPr>
          <w:p w:rsidR="00193072" w:rsidRDefault="00193072"/>
        </w:tc>
      </w:tr>
      <w:tr w:rsidR="00193072">
        <w:trPr>
          <w:trHeight w:hRule="exact" w:val="29"/>
        </w:trPr>
        <w:tc>
          <w:tcPr>
            <w:tcW w:w="10788" w:type="dxa"/>
            <w:gridSpan w:val="7"/>
            <w:tcBorders>
              <w:top w:val="single" w:sz="16" w:space="0" w:color="000000"/>
            </w:tcBorders>
            <w:shd w:val="clear" w:color="FFFFFF" w:fill="FFFFFF"/>
            <w:tcMar>
              <w:left w:w="4" w:type="dxa"/>
              <w:right w:w="4" w:type="dxa"/>
            </w:tcMar>
          </w:tcPr>
          <w:p w:rsidR="00193072" w:rsidRDefault="00193072"/>
        </w:tc>
      </w:tr>
      <w:tr w:rsidR="00193072">
        <w:trPr>
          <w:trHeight w:hRule="exact" w:val="248"/>
        </w:trPr>
        <w:tc>
          <w:tcPr>
            <w:tcW w:w="143" w:type="dxa"/>
          </w:tcPr>
          <w:p w:rsidR="00193072" w:rsidRDefault="00193072"/>
        </w:tc>
        <w:tc>
          <w:tcPr>
            <w:tcW w:w="1844" w:type="dxa"/>
          </w:tcPr>
          <w:p w:rsidR="00193072" w:rsidRDefault="00193072"/>
        </w:tc>
        <w:tc>
          <w:tcPr>
            <w:tcW w:w="2694" w:type="dxa"/>
          </w:tcPr>
          <w:p w:rsidR="00193072" w:rsidRDefault="00193072"/>
        </w:tc>
        <w:tc>
          <w:tcPr>
            <w:tcW w:w="3545" w:type="dxa"/>
          </w:tcPr>
          <w:p w:rsidR="00193072" w:rsidRDefault="00193072"/>
        </w:tc>
        <w:tc>
          <w:tcPr>
            <w:tcW w:w="1560" w:type="dxa"/>
          </w:tcPr>
          <w:p w:rsidR="00193072" w:rsidRDefault="00193072"/>
        </w:tc>
        <w:tc>
          <w:tcPr>
            <w:tcW w:w="852" w:type="dxa"/>
          </w:tcPr>
          <w:p w:rsidR="00193072" w:rsidRDefault="00193072"/>
        </w:tc>
        <w:tc>
          <w:tcPr>
            <w:tcW w:w="143" w:type="dxa"/>
          </w:tcPr>
          <w:p w:rsidR="00193072" w:rsidRDefault="00193072"/>
        </w:tc>
      </w:tr>
      <w:tr w:rsidR="00193072" w:rsidRPr="001F123E">
        <w:trPr>
          <w:trHeight w:hRule="exact" w:val="277"/>
        </w:trPr>
        <w:tc>
          <w:tcPr>
            <w:tcW w:w="143" w:type="dxa"/>
          </w:tcPr>
          <w:p w:rsidR="00193072" w:rsidRDefault="00193072"/>
        </w:tc>
        <w:tc>
          <w:tcPr>
            <w:tcW w:w="1844" w:type="dxa"/>
          </w:tcPr>
          <w:p w:rsidR="00193072" w:rsidRDefault="00193072"/>
        </w:tc>
        <w:tc>
          <w:tcPr>
            <w:tcW w:w="6252" w:type="dxa"/>
            <w:gridSpan w:val="2"/>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361"/>
        </w:trPr>
        <w:tc>
          <w:tcPr>
            <w:tcW w:w="143" w:type="dxa"/>
          </w:tcPr>
          <w:p w:rsidR="00193072" w:rsidRPr="00481B42" w:rsidRDefault="00193072">
            <w:pPr>
              <w:rPr>
                <w:lang w:val="ru-RU"/>
              </w:rPr>
            </w:pPr>
          </w:p>
        </w:tc>
        <w:tc>
          <w:tcPr>
            <w:tcW w:w="10504" w:type="dxa"/>
            <w:gridSpan w:val="5"/>
            <w:shd w:val="clear" w:color="000000" w:fill="FFFFFF"/>
            <w:tcMar>
              <w:left w:w="34" w:type="dxa"/>
              <w:right w:w="34" w:type="dxa"/>
            </w:tcMar>
          </w:tcPr>
          <w:p w:rsidR="00193072" w:rsidRPr="00481B42" w:rsidRDefault="00481B42">
            <w:pPr>
              <w:spacing w:after="0" w:line="240" w:lineRule="auto"/>
              <w:rPr>
                <w:lang w:val="ru-RU"/>
              </w:rPr>
            </w:pPr>
            <w:r w:rsidRPr="00481B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 xml:space="preserve">Зав. кафедрой д.э.н., профессор </w:t>
            </w:r>
            <w:proofErr w:type="spellStart"/>
            <w:r w:rsidRPr="00481B42">
              <w:rPr>
                <w:rFonts w:ascii="Times New Roman" w:hAnsi="Times New Roman" w:cs="Times New Roman"/>
                <w:color w:val="000000"/>
                <w:lang w:val="ru-RU"/>
              </w:rPr>
              <w:t>Ниворожкина</w:t>
            </w:r>
            <w:proofErr w:type="spellEnd"/>
            <w:r w:rsidRPr="00481B42">
              <w:rPr>
                <w:rFonts w:ascii="Times New Roman" w:hAnsi="Times New Roman" w:cs="Times New Roman"/>
                <w:color w:val="000000"/>
                <w:lang w:val="ru-RU"/>
              </w:rPr>
              <w:t xml:space="preserve"> Л.И. _________________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Программу состави</w:t>
            </w:r>
            <w:proofErr w:type="gramStart"/>
            <w:r w:rsidRPr="00481B42">
              <w:rPr>
                <w:rFonts w:ascii="Times New Roman" w:hAnsi="Times New Roman" w:cs="Times New Roman"/>
                <w:color w:val="000000"/>
                <w:lang w:val="ru-RU"/>
              </w:rPr>
              <w:t>л(</w:t>
            </w:r>
            <w:proofErr w:type="gramEnd"/>
            <w:r w:rsidRPr="00481B42">
              <w:rPr>
                <w:rFonts w:ascii="Times New Roman" w:hAnsi="Times New Roman" w:cs="Times New Roman"/>
                <w:color w:val="000000"/>
                <w:lang w:val="ru-RU"/>
              </w:rPr>
              <w:t xml:space="preserve">и):  к.э.н., доцент, </w:t>
            </w:r>
            <w:proofErr w:type="spellStart"/>
            <w:r w:rsidRPr="00481B42">
              <w:rPr>
                <w:rFonts w:ascii="Times New Roman" w:hAnsi="Times New Roman" w:cs="Times New Roman"/>
                <w:color w:val="000000"/>
                <w:lang w:val="ru-RU"/>
              </w:rPr>
              <w:t>Кракашова</w:t>
            </w:r>
            <w:proofErr w:type="spellEnd"/>
            <w:r w:rsidRPr="00481B42">
              <w:rPr>
                <w:rFonts w:ascii="Times New Roman" w:hAnsi="Times New Roman" w:cs="Times New Roman"/>
                <w:color w:val="000000"/>
                <w:lang w:val="ru-RU"/>
              </w:rPr>
              <w:t xml:space="preserve"> О.А. _________________</w:t>
            </w: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9"/>
        </w:trPr>
        <w:tc>
          <w:tcPr>
            <w:tcW w:w="10788" w:type="dxa"/>
            <w:gridSpan w:val="7"/>
            <w:tcBorders>
              <w:top w:val="single" w:sz="16" w:space="0" w:color="000000"/>
            </w:tcBorders>
            <w:shd w:val="clear" w:color="FFFFFF" w:fill="FFFFFF"/>
            <w:tcMar>
              <w:left w:w="4" w:type="dxa"/>
              <w:right w:w="4" w:type="dxa"/>
            </w:tcMar>
          </w:tcPr>
          <w:p w:rsidR="00193072" w:rsidRPr="00481B42" w:rsidRDefault="00193072">
            <w:pPr>
              <w:rPr>
                <w:lang w:val="ru-RU"/>
              </w:rPr>
            </w:pPr>
          </w:p>
        </w:tc>
      </w:tr>
      <w:tr w:rsidR="00193072" w:rsidRPr="001F123E">
        <w:trPr>
          <w:trHeight w:hRule="exact" w:val="24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77"/>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6252" w:type="dxa"/>
            <w:gridSpan w:val="2"/>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500"/>
        </w:trPr>
        <w:tc>
          <w:tcPr>
            <w:tcW w:w="143" w:type="dxa"/>
          </w:tcPr>
          <w:p w:rsidR="00193072" w:rsidRPr="00481B42" w:rsidRDefault="00193072">
            <w:pPr>
              <w:rPr>
                <w:lang w:val="ru-RU"/>
              </w:rPr>
            </w:pPr>
          </w:p>
        </w:tc>
        <w:tc>
          <w:tcPr>
            <w:tcW w:w="10504" w:type="dxa"/>
            <w:gridSpan w:val="5"/>
            <w:shd w:val="clear" w:color="000000" w:fill="FFFFFF"/>
            <w:tcMar>
              <w:left w:w="34" w:type="dxa"/>
              <w:right w:w="34" w:type="dxa"/>
            </w:tcMar>
          </w:tcPr>
          <w:p w:rsidR="00193072" w:rsidRPr="00481B42" w:rsidRDefault="00481B42">
            <w:pPr>
              <w:spacing w:after="0" w:line="240" w:lineRule="auto"/>
              <w:rPr>
                <w:lang w:val="ru-RU"/>
              </w:rPr>
            </w:pPr>
            <w:r w:rsidRPr="00481B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 xml:space="preserve">Зав. кафедрой д.э.н., профессор </w:t>
            </w:r>
            <w:proofErr w:type="spellStart"/>
            <w:r w:rsidRPr="00481B42">
              <w:rPr>
                <w:rFonts w:ascii="Times New Roman" w:hAnsi="Times New Roman" w:cs="Times New Roman"/>
                <w:color w:val="000000"/>
                <w:lang w:val="ru-RU"/>
              </w:rPr>
              <w:t>Ниворожкина</w:t>
            </w:r>
            <w:proofErr w:type="spellEnd"/>
            <w:r w:rsidRPr="00481B42">
              <w:rPr>
                <w:rFonts w:ascii="Times New Roman" w:hAnsi="Times New Roman" w:cs="Times New Roman"/>
                <w:color w:val="000000"/>
                <w:lang w:val="ru-RU"/>
              </w:rPr>
              <w:t xml:space="preserve"> Л.И. _________________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Программу состави</w:t>
            </w:r>
            <w:proofErr w:type="gramStart"/>
            <w:r w:rsidRPr="00481B42">
              <w:rPr>
                <w:rFonts w:ascii="Times New Roman" w:hAnsi="Times New Roman" w:cs="Times New Roman"/>
                <w:color w:val="000000"/>
                <w:lang w:val="ru-RU"/>
              </w:rPr>
              <w:t>л(</w:t>
            </w:r>
            <w:proofErr w:type="gramEnd"/>
            <w:r w:rsidRPr="00481B42">
              <w:rPr>
                <w:rFonts w:ascii="Times New Roman" w:hAnsi="Times New Roman" w:cs="Times New Roman"/>
                <w:color w:val="000000"/>
                <w:lang w:val="ru-RU"/>
              </w:rPr>
              <w:t xml:space="preserve">и):  к.э.н., доцент, </w:t>
            </w:r>
            <w:proofErr w:type="spellStart"/>
            <w:r w:rsidRPr="00481B42">
              <w:rPr>
                <w:rFonts w:ascii="Times New Roman" w:hAnsi="Times New Roman" w:cs="Times New Roman"/>
                <w:color w:val="000000"/>
                <w:lang w:val="ru-RU"/>
              </w:rPr>
              <w:t>Кракашова</w:t>
            </w:r>
            <w:proofErr w:type="spellEnd"/>
            <w:r w:rsidRPr="00481B42">
              <w:rPr>
                <w:rFonts w:ascii="Times New Roman" w:hAnsi="Times New Roman" w:cs="Times New Roman"/>
                <w:color w:val="000000"/>
                <w:lang w:val="ru-RU"/>
              </w:rPr>
              <w:t xml:space="preserve"> О.А. _________________</w:t>
            </w: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9"/>
        </w:trPr>
        <w:tc>
          <w:tcPr>
            <w:tcW w:w="10788" w:type="dxa"/>
            <w:gridSpan w:val="7"/>
            <w:tcBorders>
              <w:top w:val="single" w:sz="16" w:space="0" w:color="000000"/>
            </w:tcBorders>
            <w:shd w:val="clear" w:color="FFFFFF" w:fill="FFFFFF"/>
            <w:tcMar>
              <w:left w:w="4" w:type="dxa"/>
              <w:right w:w="4" w:type="dxa"/>
            </w:tcMar>
          </w:tcPr>
          <w:p w:rsidR="00193072" w:rsidRPr="00481B42" w:rsidRDefault="00193072">
            <w:pPr>
              <w:rPr>
                <w:lang w:val="ru-RU"/>
              </w:rPr>
            </w:pPr>
          </w:p>
        </w:tc>
      </w:tr>
      <w:tr w:rsidR="00193072" w:rsidRPr="001F123E">
        <w:trPr>
          <w:trHeight w:hRule="exact" w:val="24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77"/>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6252" w:type="dxa"/>
            <w:gridSpan w:val="2"/>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222"/>
        </w:trPr>
        <w:tc>
          <w:tcPr>
            <w:tcW w:w="143" w:type="dxa"/>
          </w:tcPr>
          <w:p w:rsidR="00193072" w:rsidRPr="00481B42" w:rsidRDefault="00193072">
            <w:pPr>
              <w:rPr>
                <w:lang w:val="ru-RU"/>
              </w:rPr>
            </w:pPr>
          </w:p>
        </w:tc>
        <w:tc>
          <w:tcPr>
            <w:tcW w:w="10504" w:type="dxa"/>
            <w:gridSpan w:val="5"/>
            <w:shd w:val="clear" w:color="000000" w:fill="FFFFFF"/>
            <w:tcMar>
              <w:left w:w="34" w:type="dxa"/>
              <w:right w:w="34" w:type="dxa"/>
            </w:tcMar>
          </w:tcPr>
          <w:p w:rsidR="00193072" w:rsidRPr="00481B42" w:rsidRDefault="00481B42">
            <w:pPr>
              <w:spacing w:after="0" w:line="240" w:lineRule="auto"/>
              <w:rPr>
                <w:lang w:val="ru-RU"/>
              </w:rPr>
            </w:pPr>
            <w:r w:rsidRPr="00481B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 xml:space="preserve">Зав. кафедрой: д.э.н., профессор </w:t>
            </w:r>
            <w:proofErr w:type="spellStart"/>
            <w:r w:rsidRPr="00481B42">
              <w:rPr>
                <w:rFonts w:ascii="Times New Roman" w:hAnsi="Times New Roman" w:cs="Times New Roman"/>
                <w:color w:val="000000"/>
                <w:lang w:val="ru-RU"/>
              </w:rPr>
              <w:t>Ниворожкина</w:t>
            </w:r>
            <w:proofErr w:type="spellEnd"/>
            <w:r w:rsidRPr="00481B42">
              <w:rPr>
                <w:rFonts w:ascii="Times New Roman" w:hAnsi="Times New Roman" w:cs="Times New Roman"/>
                <w:color w:val="000000"/>
                <w:lang w:val="ru-RU"/>
              </w:rPr>
              <w:t xml:space="preserve"> Л.И. _________________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Программу состави</w:t>
            </w:r>
            <w:proofErr w:type="gramStart"/>
            <w:r w:rsidRPr="00481B42">
              <w:rPr>
                <w:rFonts w:ascii="Times New Roman" w:hAnsi="Times New Roman" w:cs="Times New Roman"/>
                <w:color w:val="000000"/>
                <w:lang w:val="ru-RU"/>
              </w:rPr>
              <w:t>л(</w:t>
            </w:r>
            <w:proofErr w:type="gramEnd"/>
            <w:r w:rsidRPr="00481B42">
              <w:rPr>
                <w:rFonts w:ascii="Times New Roman" w:hAnsi="Times New Roman" w:cs="Times New Roman"/>
                <w:color w:val="000000"/>
                <w:lang w:val="ru-RU"/>
              </w:rPr>
              <w:t xml:space="preserve">и):  к.э.н., доцент, </w:t>
            </w:r>
            <w:proofErr w:type="spellStart"/>
            <w:r w:rsidRPr="00481B42">
              <w:rPr>
                <w:rFonts w:ascii="Times New Roman" w:hAnsi="Times New Roman" w:cs="Times New Roman"/>
                <w:color w:val="000000"/>
                <w:lang w:val="ru-RU"/>
              </w:rPr>
              <w:t>Кракашова</w:t>
            </w:r>
            <w:proofErr w:type="spellEnd"/>
            <w:r w:rsidRPr="00481B42">
              <w:rPr>
                <w:rFonts w:ascii="Times New Roman" w:hAnsi="Times New Roman" w:cs="Times New Roman"/>
                <w:color w:val="000000"/>
                <w:lang w:val="ru-RU"/>
              </w:rPr>
              <w:t xml:space="preserve"> О.А. _________________</w:t>
            </w:r>
          </w:p>
        </w:tc>
        <w:tc>
          <w:tcPr>
            <w:tcW w:w="143" w:type="dxa"/>
          </w:tcPr>
          <w:p w:rsidR="00193072" w:rsidRPr="00481B42" w:rsidRDefault="00193072">
            <w:pPr>
              <w:rPr>
                <w:lang w:val="ru-RU"/>
              </w:rPr>
            </w:pPr>
          </w:p>
        </w:tc>
      </w:tr>
      <w:tr w:rsidR="00193072" w:rsidRPr="001F123E">
        <w:trPr>
          <w:trHeight w:hRule="exact" w:val="138"/>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9"/>
        </w:trPr>
        <w:tc>
          <w:tcPr>
            <w:tcW w:w="10788" w:type="dxa"/>
            <w:gridSpan w:val="7"/>
            <w:tcBorders>
              <w:top w:val="single" w:sz="16" w:space="0" w:color="000000"/>
            </w:tcBorders>
            <w:shd w:val="clear" w:color="FFFFFF" w:fill="FFFFFF"/>
            <w:tcMar>
              <w:left w:w="4" w:type="dxa"/>
              <w:right w:w="4" w:type="dxa"/>
            </w:tcMar>
          </w:tcPr>
          <w:p w:rsidR="00193072" w:rsidRPr="00481B42" w:rsidRDefault="00193072">
            <w:pPr>
              <w:rPr>
                <w:lang w:val="ru-RU"/>
              </w:rPr>
            </w:pPr>
          </w:p>
        </w:tc>
      </w:tr>
      <w:tr w:rsidR="00193072" w:rsidRPr="001F123E">
        <w:trPr>
          <w:trHeight w:hRule="exact" w:val="387"/>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77"/>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6252" w:type="dxa"/>
            <w:gridSpan w:val="2"/>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77"/>
        </w:trPr>
        <w:tc>
          <w:tcPr>
            <w:tcW w:w="143" w:type="dxa"/>
          </w:tcPr>
          <w:p w:rsidR="00193072" w:rsidRPr="00481B42" w:rsidRDefault="00193072">
            <w:pPr>
              <w:rPr>
                <w:lang w:val="ru-RU"/>
              </w:rPr>
            </w:pPr>
          </w:p>
        </w:tc>
        <w:tc>
          <w:tcPr>
            <w:tcW w:w="1844" w:type="dxa"/>
          </w:tcPr>
          <w:p w:rsidR="00193072" w:rsidRPr="00481B42" w:rsidRDefault="00193072">
            <w:pPr>
              <w:rPr>
                <w:lang w:val="ru-RU"/>
              </w:rPr>
            </w:pPr>
          </w:p>
        </w:tc>
        <w:tc>
          <w:tcPr>
            <w:tcW w:w="2694" w:type="dxa"/>
          </w:tcPr>
          <w:p w:rsidR="00193072" w:rsidRPr="00481B42" w:rsidRDefault="00193072">
            <w:pPr>
              <w:rPr>
                <w:lang w:val="ru-RU"/>
              </w:rPr>
            </w:pPr>
          </w:p>
        </w:tc>
        <w:tc>
          <w:tcPr>
            <w:tcW w:w="3545" w:type="dxa"/>
          </w:tcPr>
          <w:p w:rsidR="00193072" w:rsidRPr="00481B42" w:rsidRDefault="00193072">
            <w:pPr>
              <w:rPr>
                <w:lang w:val="ru-RU"/>
              </w:rPr>
            </w:pPr>
          </w:p>
        </w:tc>
        <w:tc>
          <w:tcPr>
            <w:tcW w:w="1560" w:type="dxa"/>
          </w:tcPr>
          <w:p w:rsidR="00193072" w:rsidRPr="00481B42" w:rsidRDefault="00193072">
            <w:pPr>
              <w:rPr>
                <w:lang w:val="ru-RU"/>
              </w:rPr>
            </w:pPr>
          </w:p>
        </w:tc>
        <w:tc>
          <w:tcPr>
            <w:tcW w:w="852" w:type="dxa"/>
          </w:tcPr>
          <w:p w:rsidR="00193072" w:rsidRPr="00481B42" w:rsidRDefault="00193072">
            <w:pPr>
              <w:rPr>
                <w:lang w:val="ru-RU"/>
              </w:rPr>
            </w:pPr>
          </w:p>
        </w:tc>
        <w:tc>
          <w:tcPr>
            <w:tcW w:w="143" w:type="dxa"/>
          </w:tcPr>
          <w:p w:rsidR="00193072" w:rsidRPr="00481B42" w:rsidRDefault="00193072">
            <w:pPr>
              <w:rPr>
                <w:lang w:val="ru-RU"/>
              </w:rPr>
            </w:pPr>
          </w:p>
        </w:tc>
      </w:tr>
      <w:tr w:rsidR="00193072" w:rsidRPr="001F123E">
        <w:trPr>
          <w:trHeight w:hRule="exact" w:val="2222"/>
        </w:trPr>
        <w:tc>
          <w:tcPr>
            <w:tcW w:w="143" w:type="dxa"/>
          </w:tcPr>
          <w:p w:rsidR="00193072" w:rsidRPr="00481B42" w:rsidRDefault="00193072">
            <w:pPr>
              <w:rPr>
                <w:lang w:val="ru-RU"/>
              </w:rPr>
            </w:pPr>
          </w:p>
        </w:tc>
        <w:tc>
          <w:tcPr>
            <w:tcW w:w="10504" w:type="dxa"/>
            <w:gridSpan w:val="5"/>
            <w:shd w:val="clear" w:color="000000" w:fill="FFFFFF"/>
            <w:tcMar>
              <w:left w:w="34" w:type="dxa"/>
              <w:right w:w="34" w:type="dxa"/>
            </w:tcMar>
          </w:tcPr>
          <w:p w:rsidR="00193072" w:rsidRPr="00481B42" w:rsidRDefault="00481B42">
            <w:pPr>
              <w:spacing w:after="0" w:line="240" w:lineRule="auto"/>
              <w:rPr>
                <w:lang w:val="ru-RU"/>
              </w:rPr>
            </w:pPr>
            <w:r w:rsidRPr="00481B42">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 xml:space="preserve">Зав. кафедрой: д.э.н., профессор </w:t>
            </w:r>
            <w:proofErr w:type="spellStart"/>
            <w:r w:rsidRPr="00481B42">
              <w:rPr>
                <w:rFonts w:ascii="Times New Roman" w:hAnsi="Times New Roman" w:cs="Times New Roman"/>
                <w:color w:val="000000"/>
                <w:lang w:val="ru-RU"/>
              </w:rPr>
              <w:t>Ниворожкина</w:t>
            </w:r>
            <w:proofErr w:type="spellEnd"/>
            <w:r w:rsidRPr="00481B42">
              <w:rPr>
                <w:rFonts w:ascii="Times New Roman" w:hAnsi="Times New Roman" w:cs="Times New Roman"/>
                <w:color w:val="000000"/>
                <w:lang w:val="ru-RU"/>
              </w:rPr>
              <w:t xml:space="preserve"> Л.И. _________________</w:t>
            </w:r>
          </w:p>
          <w:p w:rsidR="00193072" w:rsidRPr="00481B42" w:rsidRDefault="00193072">
            <w:pPr>
              <w:spacing w:after="0" w:line="240" w:lineRule="auto"/>
              <w:rPr>
                <w:lang w:val="ru-RU"/>
              </w:rPr>
            </w:pPr>
          </w:p>
          <w:p w:rsidR="00193072" w:rsidRPr="00481B42" w:rsidRDefault="00481B42">
            <w:pPr>
              <w:spacing w:after="0" w:line="240" w:lineRule="auto"/>
              <w:rPr>
                <w:lang w:val="ru-RU"/>
              </w:rPr>
            </w:pPr>
            <w:r w:rsidRPr="00481B42">
              <w:rPr>
                <w:rFonts w:ascii="Times New Roman" w:hAnsi="Times New Roman" w:cs="Times New Roman"/>
                <w:color w:val="000000"/>
                <w:lang w:val="ru-RU"/>
              </w:rPr>
              <w:t>Программу состави</w:t>
            </w:r>
            <w:proofErr w:type="gramStart"/>
            <w:r w:rsidRPr="00481B42">
              <w:rPr>
                <w:rFonts w:ascii="Times New Roman" w:hAnsi="Times New Roman" w:cs="Times New Roman"/>
                <w:color w:val="000000"/>
                <w:lang w:val="ru-RU"/>
              </w:rPr>
              <w:t>л(</w:t>
            </w:r>
            <w:proofErr w:type="gramEnd"/>
            <w:r w:rsidRPr="00481B42">
              <w:rPr>
                <w:rFonts w:ascii="Times New Roman" w:hAnsi="Times New Roman" w:cs="Times New Roman"/>
                <w:color w:val="000000"/>
                <w:lang w:val="ru-RU"/>
              </w:rPr>
              <w:t xml:space="preserve">и):  к.э.н., доцент, </w:t>
            </w:r>
            <w:proofErr w:type="spellStart"/>
            <w:r w:rsidRPr="00481B42">
              <w:rPr>
                <w:rFonts w:ascii="Times New Roman" w:hAnsi="Times New Roman" w:cs="Times New Roman"/>
                <w:color w:val="000000"/>
                <w:lang w:val="ru-RU"/>
              </w:rPr>
              <w:t>Кракашова</w:t>
            </w:r>
            <w:proofErr w:type="spellEnd"/>
            <w:r w:rsidRPr="00481B42">
              <w:rPr>
                <w:rFonts w:ascii="Times New Roman" w:hAnsi="Times New Roman" w:cs="Times New Roman"/>
                <w:color w:val="000000"/>
                <w:lang w:val="ru-RU"/>
              </w:rPr>
              <w:t xml:space="preserve"> О.А. _________________</w:t>
            </w:r>
          </w:p>
        </w:tc>
        <w:tc>
          <w:tcPr>
            <w:tcW w:w="143" w:type="dxa"/>
          </w:tcPr>
          <w:p w:rsidR="00193072" w:rsidRPr="00481B42" w:rsidRDefault="00193072">
            <w:pPr>
              <w:rPr>
                <w:lang w:val="ru-RU"/>
              </w:rPr>
            </w:pPr>
          </w:p>
        </w:tc>
      </w:tr>
    </w:tbl>
    <w:p w:rsidR="00193072" w:rsidRPr="00481B42" w:rsidRDefault="00481B42">
      <w:pPr>
        <w:rPr>
          <w:sz w:val="0"/>
          <w:szCs w:val="0"/>
          <w:lang w:val="ru-RU"/>
        </w:rPr>
      </w:pPr>
      <w:r w:rsidRPr="00481B42">
        <w:rPr>
          <w:lang w:val="ru-RU"/>
        </w:rPr>
        <w:br w:type="page"/>
      </w:r>
    </w:p>
    <w:tbl>
      <w:tblPr>
        <w:tblW w:w="0" w:type="auto"/>
        <w:tblCellMar>
          <w:left w:w="0" w:type="dxa"/>
          <w:right w:w="0" w:type="dxa"/>
        </w:tblCellMar>
        <w:tblLook w:val="04A0" w:firstRow="1" w:lastRow="0" w:firstColumn="1" w:lastColumn="0" w:noHBand="0" w:noVBand="1"/>
      </w:tblPr>
      <w:tblGrid>
        <w:gridCol w:w="773"/>
        <w:gridCol w:w="1979"/>
        <w:gridCol w:w="1753"/>
        <w:gridCol w:w="4795"/>
        <w:gridCol w:w="974"/>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5104"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93072" w:rsidRPr="001F123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Цели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задач прикладного характера.</w:t>
            </w:r>
          </w:p>
        </w:tc>
      </w:tr>
      <w:tr w:rsidR="00193072" w:rsidRPr="001F123E">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 анализ результатов тестирования информационной системы и обоснование выводов об уровне ее безопасности.</w:t>
            </w:r>
          </w:p>
        </w:tc>
      </w:tr>
      <w:tr w:rsidR="00193072" w:rsidRPr="001F123E">
        <w:trPr>
          <w:trHeight w:hRule="exact" w:val="277"/>
        </w:trPr>
        <w:tc>
          <w:tcPr>
            <w:tcW w:w="766" w:type="dxa"/>
          </w:tcPr>
          <w:p w:rsidR="00193072" w:rsidRPr="00481B42" w:rsidRDefault="00193072">
            <w:pPr>
              <w:rPr>
                <w:lang w:val="ru-RU"/>
              </w:rPr>
            </w:pPr>
          </w:p>
        </w:tc>
        <w:tc>
          <w:tcPr>
            <w:tcW w:w="2071" w:type="dxa"/>
          </w:tcPr>
          <w:p w:rsidR="00193072" w:rsidRPr="00481B42" w:rsidRDefault="00193072">
            <w:pPr>
              <w:rPr>
                <w:lang w:val="ru-RU"/>
              </w:rPr>
            </w:pPr>
          </w:p>
        </w:tc>
        <w:tc>
          <w:tcPr>
            <w:tcW w:w="1844" w:type="dxa"/>
          </w:tcPr>
          <w:p w:rsidR="00193072" w:rsidRPr="00481B42" w:rsidRDefault="00193072">
            <w:pPr>
              <w:rPr>
                <w:lang w:val="ru-RU"/>
              </w:rPr>
            </w:pPr>
          </w:p>
        </w:tc>
        <w:tc>
          <w:tcPr>
            <w:tcW w:w="5104" w:type="dxa"/>
          </w:tcPr>
          <w:p w:rsidR="00193072" w:rsidRPr="00481B42" w:rsidRDefault="00193072">
            <w:pPr>
              <w:rPr>
                <w:lang w:val="ru-RU"/>
              </w:rPr>
            </w:pPr>
          </w:p>
        </w:tc>
        <w:tc>
          <w:tcPr>
            <w:tcW w:w="993" w:type="dxa"/>
          </w:tcPr>
          <w:p w:rsidR="00193072" w:rsidRPr="00481B42" w:rsidRDefault="00193072">
            <w:pPr>
              <w:rPr>
                <w:lang w:val="ru-RU"/>
              </w:rPr>
            </w:pPr>
          </w:p>
        </w:tc>
      </w:tr>
      <w:tr w:rsidR="00193072" w:rsidRPr="001F12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19307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Б1.Б</w:t>
            </w:r>
          </w:p>
        </w:tc>
      </w:tr>
      <w:tr w:rsidR="00193072" w:rsidRPr="001F123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b/>
                <w:color w:val="000000"/>
                <w:sz w:val="19"/>
                <w:szCs w:val="19"/>
                <w:lang w:val="ru-RU"/>
              </w:rPr>
              <w:t>Требования к предварительной подготовке обучающегося:</w:t>
            </w:r>
          </w:p>
        </w:tc>
      </w:tr>
      <w:tr w:rsidR="00193072" w:rsidRPr="001F123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Дискретная математика;</w:t>
            </w:r>
          </w:p>
        </w:tc>
      </w:tr>
      <w:tr w:rsidR="00193072" w:rsidRPr="001F123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Алгебра и геометрия; Математический анализ</w:t>
            </w:r>
          </w:p>
        </w:tc>
      </w:tr>
      <w:tr w:rsidR="00193072" w:rsidRPr="001F123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93072" w:rsidRPr="001F123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Методы отказоустойчивого программирования; Теория систем и системный анализ; Математическая логика и теория алгоритмов; Методы оптимизации и исследование </w:t>
            </w:r>
            <w:proofErr w:type="spellStart"/>
            <w:r w:rsidRPr="00481B42">
              <w:rPr>
                <w:rFonts w:ascii="Times New Roman" w:hAnsi="Times New Roman" w:cs="Times New Roman"/>
                <w:color w:val="000000"/>
                <w:sz w:val="19"/>
                <w:szCs w:val="19"/>
                <w:lang w:val="ru-RU"/>
              </w:rPr>
              <w:t>операций</w:t>
            </w:r>
            <w:proofErr w:type="gramStart"/>
            <w:r w:rsidRPr="00481B42">
              <w:rPr>
                <w:rFonts w:ascii="Times New Roman" w:hAnsi="Times New Roman" w:cs="Times New Roman"/>
                <w:color w:val="000000"/>
                <w:sz w:val="19"/>
                <w:szCs w:val="19"/>
                <w:lang w:val="ru-RU"/>
              </w:rPr>
              <w:t>;О</w:t>
            </w:r>
            <w:proofErr w:type="gramEnd"/>
            <w:r w:rsidRPr="00481B42">
              <w:rPr>
                <w:rFonts w:ascii="Times New Roman" w:hAnsi="Times New Roman" w:cs="Times New Roman"/>
                <w:color w:val="000000"/>
                <w:sz w:val="19"/>
                <w:szCs w:val="19"/>
                <w:lang w:val="ru-RU"/>
              </w:rPr>
              <w:t>беспечение</w:t>
            </w:r>
            <w:proofErr w:type="spellEnd"/>
            <w:r w:rsidRPr="00481B42">
              <w:rPr>
                <w:rFonts w:ascii="Times New Roman" w:hAnsi="Times New Roman" w:cs="Times New Roman"/>
                <w:color w:val="000000"/>
                <w:sz w:val="19"/>
                <w:szCs w:val="19"/>
                <w:lang w:val="ru-RU"/>
              </w:rPr>
              <w:t xml:space="preserve"> качества и тестирование программного обеспечения; Теория надежности</w:t>
            </w:r>
          </w:p>
        </w:tc>
      </w:tr>
      <w:tr w:rsidR="00193072" w:rsidRPr="001F123E">
        <w:trPr>
          <w:trHeight w:hRule="exact" w:val="277"/>
        </w:trPr>
        <w:tc>
          <w:tcPr>
            <w:tcW w:w="766" w:type="dxa"/>
          </w:tcPr>
          <w:p w:rsidR="00193072" w:rsidRPr="00481B42" w:rsidRDefault="00193072">
            <w:pPr>
              <w:rPr>
                <w:lang w:val="ru-RU"/>
              </w:rPr>
            </w:pPr>
          </w:p>
        </w:tc>
        <w:tc>
          <w:tcPr>
            <w:tcW w:w="2071" w:type="dxa"/>
          </w:tcPr>
          <w:p w:rsidR="00193072" w:rsidRPr="00481B42" w:rsidRDefault="00193072">
            <w:pPr>
              <w:rPr>
                <w:lang w:val="ru-RU"/>
              </w:rPr>
            </w:pPr>
          </w:p>
        </w:tc>
        <w:tc>
          <w:tcPr>
            <w:tcW w:w="1844" w:type="dxa"/>
          </w:tcPr>
          <w:p w:rsidR="00193072" w:rsidRPr="00481B42" w:rsidRDefault="00193072">
            <w:pPr>
              <w:rPr>
                <w:lang w:val="ru-RU"/>
              </w:rPr>
            </w:pPr>
          </w:p>
        </w:tc>
        <w:tc>
          <w:tcPr>
            <w:tcW w:w="5104" w:type="dxa"/>
          </w:tcPr>
          <w:p w:rsidR="00193072" w:rsidRPr="00481B42" w:rsidRDefault="00193072">
            <w:pPr>
              <w:rPr>
                <w:lang w:val="ru-RU"/>
              </w:rPr>
            </w:pPr>
          </w:p>
        </w:tc>
        <w:tc>
          <w:tcPr>
            <w:tcW w:w="993" w:type="dxa"/>
          </w:tcPr>
          <w:p w:rsidR="00193072" w:rsidRPr="00481B42" w:rsidRDefault="00193072">
            <w:pPr>
              <w:rPr>
                <w:lang w:val="ru-RU"/>
              </w:rPr>
            </w:pPr>
          </w:p>
        </w:tc>
      </w:tr>
      <w:tr w:rsidR="00193072" w:rsidRPr="001F123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3. ТРЕБОВАНИЯ К РЕЗУЛЬТАТАМ ОСВОЕНИЯ ДИСЦИПЛИНЫ</w:t>
            </w:r>
          </w:p>
        </w:tc>
      </w:tr>
      <w:tr w:rsidR="00193072" w:rsidRPr="001F123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ОПК-4: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использовать методы теории вероятностей и математической статистики при разработке информационных технологий и систем.</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способами и методами решения профессиональных задач с применением системы теоретико-вероятностного и математик</w:t>
            </w:r>
            <w:proofErr w:type="gramStart"/>
            <w:r w:rsidRPr="00481B42">
              <w:rPr>
                <w:rFonts w:ascii="Times New Roman" w:hAnsi="Times New Roman" w:cs="Times New Roman"/>
                <w:color w:val="000000"/>
                <w:sz w:val="19"/>
                <w:szCs w:val="19"/>
                <w:lang w:val="ru-RU"/>
              </w:rPr>
              <w:t>о-</w:t>
            </w:r>
            <w:proofErr w:type="gramEnd"/>
            <w:r w:rsidRPr="00481B42">
              <w:rPr>
                <w:rFonts w:ascii="Times New Roman" w:hAnsi="Times New Roman" w:cs="Times New Roman"/>
                <w:color w:val="000000"/>
                <w:sz w:val="19"/>
                <w:szCs w:val="19"/>
                <w:lang w:val="ru-RU"/>
              </w:rPr>
              <w:t xml:space="preserve"> статистического подхода.</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ПК-12: способностью к формализации в своей предметной области с учетом ограничений используемых методов исследования</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методами сбора, обработки и анализа данных для решения задач автоматизации и разработки информационных технологий и систем.</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ПК-13: готовностью к использованию методов и инструментальных средств исследования объектов профессиональной деятельности</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3072" w:rsidRPr="001F12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методами решения задач программной инженерии с применением системы теоретико-вероятностного подхода;</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3072" w:rsidRPr="001F12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методами решения задач программной инженерии с применением системы математико-статистического подхода;</w:t>
            </w:r>
          </w:p>
        </w:tc>
      </w:tr>
      <w:tr w:rsidR="0019307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3072" w:rsidRPr="001F123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методами решения задач программной инженерии с применением системы теоретико-вероятностного и математик</w:t>
            </w:r>
            <w:proofErr w:type="gramStart"/>
            <w:r w:rsidRPr="00481B42">
              <w:rPr>
                <w:rFonts w:ascii="Times New Roman" w:hAnsi="Times New Roman" w:cs="Times New Roman"/>
                <w:color w:val="000000"/>
                <w:sz w:val="19"/>
                <w:szCs w:val="19"/>
                <w:lang w:val="ru-RU"/>
              </w:rPr>
              <w:t>о-</w:t>
            </w:r>
            <w:proofErr w:type="gramEnd"/>
            <w:r w:rsidRPr="00481B42">
              <w:rPr>
                <w:rFonts w:ascii="Times New Roman" w:hAnsi="Times New Roman" w:cs="Times New Roman"/>
                <w:color w:val="000000"/>
                <w:sz w:val="19"/>
                <w:szCs w:val="19"/>
                <w:lang w:val="ru-RU"/>
              </w:rPr>
              <w:t xml:space="preserve"> статистического подхода.</w:t>
            </w:r>
          </w:p>
        </w:tc>
      </w:tr>
      <w:tr w:rsidR="00193072" w:rsidRPr="001F123E">
        <w:trPr>
          <w:trHeight w:hRule="exact" w:val="277"/>
        </w:trPr>
        <w:tc>
          <w:tcPr>
            <w:tcW w:w="766" w:type="dxa"/>
          </w:tcPr>
          <w:p w:rsidR="00193072" w:rsidRPr="00481B42" w:rsidRDefault="00193072">
            <w:pPr>
              <w:rPr>
                <w:lang w:val="ru-RU"/>
              </w:rPr>
            </w:pPr>
          </w:p>
        </w:tc>
        <w:tc>
          <w:tcPr>
            <w:tcW w:w="2071" w:type="dxa"/>
          </w:tcPr>
          <w:p w:rsidR="00193072" w:rsidRPr="00481B42" w:rsidRDefault="00193072">
            <w:pPr>
              <w:rPr>
                <w:lang w:val="ru-RU"/>
              </w:rPr>
            </w:pPr>
          </w:p>
        </w:tc>
        <w:tc>
          <w:tcPr>
            <w:tcW w:w="1844" w:type="dxa"/>
          </w:tcPr>
          <w:p w:rsidR="00193072" w:rsidRPr="00481B42" w:rsidRDefault="00193072">
            <w:pPr>
              <w:rPr>
                <w:lang w:val="ru-RU"/>
              </w:rPr>
            </w:pPr>
          </w:p>
        </w:tc>
        <w:tc>
          <w:tcPr>
            <w:tcW w:w="5104" w:type="dxa"/>
          </w:tcPr>
          <w:p w:rsidR="00193072" w:rsidRPr="00481B42" w:rsidRDefault="00193072">
            <w:pPr>
              <w:rPr>
                <w:lang w:val="ru-RU"/>
              </w:rPr>
            </w:pPr>
          </w:p>
        </w:tc>
        <w:tc>
          <w:tcPr>
            <w:tcW w:w="993" w:type="dxa"/>
          </w:tcPr>
          <w:p w:rsidR="00193072" w:rsidRPr="00481B42" w:rsidRDefault="00193072">
            <w:pPr>
              <w:rPr>
                <w:lang w:val="ru-RU"/>
              </w:rPr>
            </w:pPr>
          </w:p>
        </w:tc>
      </w:tr>
      <w:tr w:rsidR="00193072" w:rsidRPr="001F123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4. СТРУКТУРА И СОДЕРЖАНИЕ ДИСЦИПЛИНЫ (МОДУЛЯ)</w:t>
            </w:r>
          </w:p>
        </w:tc>
      </w:tr>
    </w:tbl>
    <w:p w:rsidR="00193072" w:rsidRPr="00481B42" w:rsidRDefault="00481B42">
      <w:pPr>
        <w:rPr>
          <w:sz w:val="0"/>
          <w:szCs w:val="0"/>
          <w:lang w:val="ru-RU"/>
        </w:rPr>
      </w:pPr>
      <w:r w:rsidRPr="00481B42">
        <w:rPr>
          <w:lang w:val="ru-RU"/>
        </w:rPr>
        <w:br w:type="page"/>
      </w:r>
    </w:p>
    <w:tbl>
      <w:tblPr>
        <w:tblW w:w="0" w:type="auto"/>
        <w:tblCellMar>
          <w:left w:w="0" w:type="dxa"/>
          <w:right w:w="0" w:type="dxa"/>
        </w:tblCellMar>
        <w:tblLook w:val="04A0" w:firstRow="1" w:lastRow="0" w:firstColumn="1" w:lastColumn="0" w:noHBand="0" w:noVBand="1"/>
      </w:tblPr>
      <w:tblGrid>
        <w:gridCol w:w="963"/>
        <w:gridCol w:w="3187"/>
        <w:gridCol w:w="127"/>
        <w:gridCol w:w="841"/>
        <w:gridCol w:w="698"/>
        <w:gridCol w:w="1118"/>
        <w:gridCol w:w="1254"/>
        <w:gridCol w:w="703"/>
        <w:gridCol w:w="400"/>
        <w:gridCol w:w="983"/>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193072" w:rsidRDefault="00193072"/>
        </w:tc>
        <w:tc>
          <w:tcPr>
            <w:tcW w:w="710" w:type="dxa"/>
          </w:tcPr>
          <w:p w:rsidR="00193072" w:rsidRDefault="00193072"/>
        </w:tc>
        <w:tc>
          <w:tcPr>
            <w:tcW w:w="1135" w:type="dxa"/>
          </w:tcPr>
          <w:p w:rsidR="00193072" w:rsidRDefault="00193072"/>
        </w:tc>
        <w:tc>
          <w:tcPr>
            <w:tcW w:w="1277" w:type="dxa"/>
          </w:tcPr>
          <w:p w:rsidR="00193072" w:rsidRDefault="00193072"/>
        </w:tc>
        <w:tc>
          <w:tcPr>
            <w:tcW w:w="710" w:type="dxa"/>
          </w:tcPr>
          <w:p w:rsidR="00193072" w:rsidRDefault="00193072"/>
        </w:tc>
        <w:tc>
          <w:tcPr>
            <w:tcW w:w="426"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9307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9307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Теория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понятия и определения теории вероятностей».</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Предмет теории вероятностей и ее значение для экономической науки. Испытания, события и их классификация. Классическое и статистическое определения вероятности. </w:t>
            </w:r>
            <w:proofErr w:type="spellStart"/>
            <w:r>
              <w:rPr>
                <w:rFonts w:ascii="Times New Roman" w:hAnsi="Times New Roman" w:cs="Times New Roman"/>
                <w:color w:val="000000"/>
                <w:sz w:val="19"/>
                <w:szCs w:val="19"/>
              </w:rPr>
              <w:t>Свойства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Л1.5 Л1.6 Л2.2 Л2.7 Л2.8</w:t>
            </w:r>
          </w:p>
          <w:p w:rsidR="00193072" w:rsidRDefault="00481B42">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 /</w:t>
            </w:r>
            <w:proofErr w:type="spellStart"/>
            <w:proofErr w:type="gramStart"/>
            <w:r w:rsidRPr="00481B42">
              <w:rPr>
                <w:rFonts w:ascii="Times New Roman" w:hAnsi="Times New Roman" w:cs="Times New Roman"/>
                <w:color w:val="000000"/>
                <w:sz w:val="19"/>
                <w:szCs w:val="19"/>
                <w:lang w:val="ru-RU"/>
              </w:rPr>
              <w:t>Пр</w:t>
            </w:r>
            <w:proofErr w:type="spellEnd"/>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Э4 Э5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понятия и определения теории вероятностей. Элементы комбинаторики».</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Решение  задач по теме.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теоремы теории вероятностей. Формулы полной вероятности и формулы Байеса».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Формулы полной вероятности и формулы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Л2.5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теоремы теории вероятностей. Формулы полной вероятности и формулы Байеса».</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Теоремы сложения вероятностей совместных и несовместных событий. </w:t>
            </w:r>
            <w:proofErr w:type="spellStart"/>
            <w:r>
              <w:rPr>
                <w:rFonts w:ascii="Times New Roman" w:hAnsi="Times New Roman" w:cs="Times New Roman"/>
                <w:color w:val="000000"/>
                <w:sz w:val="19"/>
                <w:szCs w:val="19"/>
              </w:rPr>
              <w:t>Теоремы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умножения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зависимых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независимых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событий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теоремы теории вероятностей».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Решение  задач по теме. Доказательства указанных преподавателем теорем разобрать самостоятельно.</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Л2.4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«Формулы полной вероятности и Бейеса».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Решение задач по теме. /</w:t>
            </w:r>
            <w:proofErr w:type="gramStart"/>
            <w:r w:rsidRPr="00481B42">
              <w:rPr>
                <w:rFonts w:ascii="Times New Roman" w:hAnsi="Times New Roman" w:cs="Times New Roman"/>
                <w:color w:val="000000"/>
                <w:sz w:val="19"/>
                <w:szCs w:val="19"/>
                <w:lang w:val="ru-RU"/>
              </w:rPr>
              <w:t>Ср</w:t>
            </w:r>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Л2.5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bl>
    <w:p w:rsidR="00193072" w:rsidRDefault="00481B42">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12"/>
        <w:gridCol w:w="118"/>
        <w:gridCol w:w="809"/>
        <w:gridCol w:w="679"/>
        <w:gridCol w:w="1100"/>
        <w:gridCol w:w="1209"/>
        <w:gridCol w:w="670"/>
        <w:gridCol w:w="386"/>
        <w:gridCol w:w="943"/>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193072" w:rsidRDefault="00193072"/>
        </w:tc>
        <w:tc>
          <w:tcPr>
            <w:tcW w:w="710" w:type="dxa"/>
          </w:tcPr>
          <w:p w:rsidR="00193072" w:rsidRDefault="00193072"/>
        </w:tc>
        <w:tc>
          <w:tcPr>
            <w:tcW w:w="1135" w:type="dxa"/>
          </w:tcPr>
          <w:p w:rsidR="00193072" w:rsidRDefault="00193072"/>
        </w:tc>
        <w:tc>
          <w:tcPr>
            <w:tcW w:w="1277" w:type="dxa"/>
          </w:tcPr>
          <w:p w:rsidR="00193072" w:rsidRDefault="00193072"/>
        </w:tc>
        <w:tc>
          <w:tcPr>
            <w:tcW w:w="710" w:type="dxa"/>
          </w:tcPr>
          <w:p w:rsidR="00193072" w:rsidRDefault="00193072"/>
        </w:tc>
        <w:tc>
          <w:tcPr>
            <w:tcW w:w="426"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9307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«Случайные величины».</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Понятие случайной величины. Непрерывные и дискретные случайные величины.</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Закон распределения случайной величины. Математическое ожидание дискретной случайной величины. Дисперсия дискретной случайной величины.</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Функции распределения случайной величины. Непрерывные случайные величины. </w:t>
            </w:r>
            <w:proofErr w:type="spellStart"/>
            <w:r>
              <w:rPr>
                <w:rFonts w:ascii="Times New Roman" w:hAnsi="Times New Roman" w:cs="Times New Roman"/>
                <w:color w:val="000000"/>
                <w:sz w:val="19"/>
                <w:szCs w:val="19"/>
              </w:rPr>
              <w:t>Плотность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Л2.4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«Дискретные случайные величины. Основные законы распределения дискретных случайных величин».</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Ряд распределения дискретной случайной величины.  Математическое ожидание, дисперсия и среднее </w:t>
            </w:r>
            <w:proofErr w:type="spellStart"/>
            <w:r w:rsidRPr="00481B42">
              <w:rPr>
                <w:rFonts w:ascii="Times New Roman" w:hAnsi="Times New Roman" w:cs="Times New Roman"/>
                <w:color w:val="000000"/>
                <w:sz w:val="19"/>
                <w:szCs w:val="19"/>
                <w:lang w:val="ru-RU"/>
              </w:rPr>
              <w:t>квадратическое</w:t>
            </w:r>
            <w:proofErr w:type="spellEnd"/>
            <w:r w:rsidRPr="00481B42">
              <w:rPr>
                <w:rFonts w:ascii="Times New Roman" w:hAnsi="Times New Roman" w:cs="Times New Roman"/>
                <w:color w:val="000000"/>
                <w:sz w:val="19"/>
                <w:szCs w:val="19"/>
                <w:lang w:val="ru-RU"/>
              </w:rPr>
              <w:t xml:space="preserve"> отклонение  дискретной случайной величины. </w:t>
            </w:r>
            <w:proofErr w:type="spellStart"/>
            <w:r>
              <w:rPr>
                <w:rFonts w:ascii="Times New Roman" w:hAnsi="Times New Roman" w:cs="Times New Roman"/>
                <w:color w:val="000000"/>
                <w:sz w:val="19"/>
                <w:szCs w:val="19"/>
              </w:rPr>
              <w:t>Функция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Л2.3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«Дискретные случайные величины и их числовые характеристики».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Самостоятельное изучение геометрического и гипергеометрического </w:t>
            </w:r>
            <w:proofErr w:type="spellStart"/>
            <w:r w:rsidRPr="00481B42">
              <w:rPr>
                <w:rFonts w:ascii="Times New Roman" w:hAnsi="Times New Roman" w:cs="Times New Roman"/>
                <w:color w:val="000000"/>
                <w:sz w:val="19"/>
                <w:szCs w:val="19"/>
                <w:lang w:val="ru-RU"/>
              </w:rPr>
              <w:t>распределения</w:t>
            </w:r>
            <w:proofErr w:type="gramStart"/>
            <w:r w:rsidRPr="00481B42">
              <w:rPr>
                <w:rFonts w:ascii="Times New Roman" w:hAnsi="Times New Roman" w:cs="Times New Roman"/>
                <w:color w:val="000000"/>
                <w:sz w:val="19"/>
                <w:szCs w:val="19"/>
                <w:lang w:val="ru-RU"/>
              </w:rPr>
              <w:t>.Р</w:t>
            </w:r>
            <w:proofErr w:type="gramEnd"/>
            <w:r w:rsidRPr="00481B42">
              <w:rPr>
                <w:rFonts w:ascii="Times New Roman" w:hAnsi="Times New Roman" w:cs="Times New Roman"/>
                <w:color w:val="000000"/>
                <w:sz w:val="19"/>
                <w:szCs w:val="19"/>
                <w:lang w:val="ru-RU"/>
              </w:rPr>
              <w:t>ешение</w:t>
            </w:r>
            <w:proofErr w:type="spellEnd"/>
            <w:r w:rsidRPr="00481B42">
              <w:rPr>
                <w:rFonts w:ascii="Times New Roman" w:hAnsi="Times New Roman" w:cs="Times New Roman"/>
                <w:color w:val="000000"/>
                <w:sz w:val="19"/>
                <w:szCs w:val="19"/>
                <w:lang w:val="ru-RU"/>
              </w:rPr>
              <w:t xml:space="preserve"> задач. /</w:t>
            </w:r>
            <w:proofErr w:type="gramStart"/>
            <w:r w:rsidRPr="00481B42">
              <w:rPr>
                <w:rFonts w:ascii="Times New Roman" w:hAnsi="Times New Roman" w:cs="Times New Roman"/>
                <w:color w:val="000000"/>
                <w:sz w:val="19"/>
                <w:szCs w:val="19"/>
                <w:lang w:val="ru-RU"/>
              </w:rPr>
              <w:t>Ср</w:t>
            </w:r>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законы распределения дискретных и непрерывных случайных величин».</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Биномиальный закон распределения. Закон  распределения Пуассона. Нормальный закон распределения. Локальная и интегральная формулы Муавра-Лапласа. Распределения некоторых случайных величин, представляющих функции нормальных величин:  </w:t>
            </w:r>
            <w:proofErr w:type="gramStart"/>
            <w:r w:rsidRPr="00481B42">
              <w:rPr>
                <w:rFonts w:ascii="Times New Roman" w:hAnsi="Times New Roman" w:cs="Times New Roman"/>
                <w:color w:val="000000"/>
                <w:sz w:val="19"/>
                <w:szCs w:val="19"/>
                <w:lang w:val="ru-RU"/>
              </w:rPr>
              <w:t>-р</w:t>
            </w:r>
            <w:proofErr w:type="gramEnd"/>
            <w:r w:rsidRPr="00481B42">
              <w:rPr>
                <w:rFonts w:ascii="Times New Roman" w:hAnsi="Times New Roman" w:cs="Times New Roman"/>
                <w:color w:val="000000"/>
                <w:sz w:val="19"/>
                <w:szCs w:val="19"/>
                <w:lang w:val="ru-RU"/>
              </w:rPr>
              <w:t xml:space="preserve">аспределение, распределение Стьюдента, распределение Фишера- </w:t>
            </w:r>
            <w:proofErr w:type="spellStart"/>
            <w:r w:rsidRPr="00481B42">
              <w:rPr>
                <w:rFonts w:ascii="Times New Roman" w:hAnsi="Times New Roman" w:cs="Times New Roman"/>
                <w:color w:val="000000"/>
                <w:sz w:val="19"/>
                <w:szCs w:val="19"/>
                <w:lang w:val="ru-RU"/>
              </w:rPr>
              <w:t>Снедекора</w:t>
            </w:r>
            <w:proofErr w:type="spellEnd"/>
            <w:r w:rsidRPr="00481B42">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Биномиальный закон распределения. Закон  распределения Пуассона. </w:t>
            </w:r>
            <w:proofErr w:type="spellStart"/>
            <w:r>
              <w:rPr>
                <w:rFonts w:ascii="Times New Roman" w:hAnsi="Times New Roman" w:cs="Times New Roman"/>
                <w:color w:val="000000"/>
                <w:sz w:val="19"/>
                <w:szCs w:val="19"/>
              </w:rPr>
              <w:t>Геометрическое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гипергеометрическое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«Нормальный закон распределения».</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r>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Правило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сигм</w:t>
            </w:r>
            <w:proofErr w:type="spellEnd"/>
            <w:r>
              <w:rPr>
                <w:rFonts w:ascii="Times New Roman" w:hAnsi="Times New Roman" w:cs="Times New Roman"/>
                <w:color w:val="000000"/>
                <w:sz w:val="19"/>
                <w:szCs w:val="19"/>
              </w:rPr>
              <w:t>.</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Тема «Непрерывные </w:t>
            </w:r>
            <w:proofErr w:type="gramStart"/>
            <w:r w:rsidRPr="00481B42">
              <w:rPr>
                <w:rFonts w:ascii="Times New Roman" w:hAnsi="Times New Roman" w:cs="Times New Roman"/>
                <w:color w:val="000000"/>
                <w:sz w:val="19"/>
                <w:szCs w:val="19"/>
                <w:lang w:val="ru-RU"/>
              </w:rPr>
              <w:t>СВ</w:t>
            </w:r>
            <w:proofErr w:type="gramEnd"/>
            <w:r w:rsidRPr="00481B42">
              <w:rPr>
                <w:rFonts w:ascii="Times New Roman" w:hAnsi="Times New Roman" w:cs="Times New Roman"/>
                <w:color w:val="000000"/>
                <w:sz w:val="19"/>
                <w:szCs w:val="19"/>
                <w:lang w:val="ru-RU"/>
              </w:rPr>
              <w:t xml:space="preserve"> и их числовые характеристики».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Самостоятельное изучение равномерного и показательного законов распределения.</w:t>
            </w:r>
            <w:r>
              <w:rPr>
                <w:rFonts w:ascii="Times New Roman" w:hAnsi="Times New Roman" w:cs="Times New Roman"/>
                <w:color w:val="000000"/>
                <w:sz w:val="19"/>
                <w:szCs w:val="19"/>
                <w:lang w:val="ru-RU"/>
              </w:rPr>
              <w:t xml:space="preserve"> </w:t>
            </w:r>
            <w:r w:rsidRPr="00481B42">
              <w:rPr>
                <w:rFonts w:ascii="Times New Roman" w:hAnsi="Times New Roman" w:cs="Times New Roman"/>
                <w:color w:val="000000"/>
                <w:sz w:val="19"/>
                <w:szCs w:val="19"/>
                <w:lang w:val="ru-RU"/>
              </w:rPr>
              <w:t>Решение задач.</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Л2.2 Л2.3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bl>
    <w:p w:rsidR="00193072" w:rsidRDefault="00481B4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2"/>
        <w:gridCol w:w="672"/>
        <w:gridCol w:w="1102"/>
        <w:gridCol w:w="1212"/>
        <w:gridCol w:w="672"/>
        <w:gridCol w:w="388"/>
        <w:gridCol w:w="946"/>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193072" w:rsidRDefault="00193072"/>
        </w:tc>
        <w:tc>
          <w:tcPr>
            <w:tcW w:w="710" w:type="dxa"/>
          </w:tcPr>
          <w:p w:rsidR="00193072" w:rsidRDefault="00193072"/>
        </w:tc>
        <w:tc>
          <w:tcPr>
            <w:tcW w:w="1135" w:type="dxa"/>
          </w:tcPr>
          <w:p w:rsidR="00193072" w:rsidRDefault="00193072"/>
        </w:tc>
        <w:tc>
          <w:tcPr>
            <w:tcW w:w="1277" w:type="dxa"/>
          </w:tcPr>
          <w:p w:rsidR="00193072" w:rsidRDefault="00193072"/>
        </w:tc>
        <w:tc>
          <w:tcPr>
            <w:tcW w:w="710" w:type="dxa"/>
          </w:tcPr>
          <w:p w:rsidR="00193072" w:rsidRDefault="00193072"/>
        </w:tc>
        <w:tc>
          <w:tcPr>
            <w:tcW w:w="426"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9307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«Вариационные ряды и их характеристики».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Понятие вариационного ряда. Эмпирическая функция распределения. Средние величины. Показатели вариации.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«Вариационный ряд».</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Построение дискретного и интервального вариационного ряда. Расчет числовых характеристик вариационного ряда. Эмпирическая функция распределения.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Построение графиков: полигона, гистограмма, </w:t>
            </w:r>
            <w:proofErr w:type="spellStart"/>
            <w:r w:rsidRPr="00481B42">
              <w:rPr>
                <w:rFonts w:ascii="Times New Roman" w:hAnsi="Times New Roman" w:cs="Times New Roman"/>
                <w:color w:val="000000"/>
                <w:sz w:val="19"/>
                <w:szCs w:val="19"/>
                <w:lang w:val="ru-RU"/>
              </w:rPr>
              <w:t>кумуляты</w:t>
            </w:r>
            <w:proofErr w:type="spellEnd"/>
            <w:r w:rsidRPr="00481B42">
              <w:rPr>
                <w:rFonts w:ascii="Times New Roman" w:hAnsi="Times New Roman" w:cs="Times New Roman"/>
                <w:color w:val="000000"/>
                <w:sz w:val="19"/>
                <w:szCs w:val="19"/>
                <w:lang w:val="ru-RU"/>
              </w:rPr>
              <w:t xml:space="preserve"> и  </w:t>
            </w:r>
            <w:proofErr w:type="spellStart"/>
            <w:r w:rsidRPr="00481B42">
              <w:rPr>
                <w:rFonts w:ascii="Times New Roman" w:hAnsi="Times New Roman" w:cs="Times New Roman"/>
                <w:color w:val="000000"/>
                <w:sz w:val="19"/>
                <w:szCs w:val="19"/>
                <w:lang w:val="ru-RU"/>
              </w:rPr>
              <w:t>огивы</w:t>
            </w:r>
            <w:proofErr w:type="spellEnd"/>
            <w:r w:rsidRPr="00481B42">
              <w:rPr>
                <w:rFonts w:ascii="Times New Roman" w:hAnsi="Times New Roman" w:cs="Times New Roman"/>
                <w:color w:val="000000"/>
                <w:sz w:val="19"/>
                <w:szCs w:val="19"/>
                <w:lang w:val="ru-RU"/>
              </w:rPr>
              <w:t>. /</w:t>
            </w:r>
            <w:proofErr w:type="spellStart"/>
            <w:proofErr w:type="gramStart"/>
            <w:r w:rsidRPr="00481B42">
              <w:rPr>
                <w:rFonts w:ascii="Times New Roman" w:hAnsi="Times New Roman" w:cs="Times New Roman"/>
                <w:color w:val="000000"/>
                <w:sz w:val="19"/>
                <w:szCs w:val="19"/>
                <w:lang w:val="ru-RU"/>
              </w:rPr>
              <w:t>Пр</w:t>
            </w:r>
            <w:proofErr w:type="spellEnd"/>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«Вариационный ряд. Числовые характеристики вариационного ряда».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Выполнение домашнего индивидуального задания по теме.</w:t>
            </w:r>
          </w:p>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«Основы математической теории выборочного метода».</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Оценка параметров генеральной совокупности по собственно-случайной выборке. Понятие интервального оценивания. </w:t>
            </w:r>
            <w:proofErr w:type="spellStart"/>
            <w:r>
              <w:rPr>
                <w:rFonts w:ascii="Times New Roman" w:hAnsi="Times New Roman" w:cs="Times New Roman"/>
                <w:color w:val="000000"/>
                <w:sz w:val="19"/>
                <w:szCs w:val="19"/>
              </w:rPr>
              <w:t>Построение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доверительных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интервалов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 Л2.6</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«Статистическое оценивание».</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Построение доверительных интервалов для параметров генеральной совокупности. /</w:t>
            </w:r>
            <w:proofErr w:type="spellStart"/>
            <w:proofErr w:type="gramStart"/>
            <w:r w:rsidRPr="00481B42">
              <w:rPr>
                <w:rFonts w:ascii="Times New Roman" w:hAnsi="Times New Roman" w:cs="Times New Roman"/>
                <w:color w:val="000000"/>
                <w:sz w:val="19"/>
                <w:szCs w:val="19"/>
                <w:lang w:val="ru-RU"/>
              </w:rPr>
              <w:t>Пр</w:t>
            </w:r>
            <w:proofErr w:type="spellEnd"/>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«Основы математической теории выборочного метода. Теория оценивания».</w:t>
            </w:r>
          </w:p>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Решение задач по теме. Самостоятельное изучение основных выводов об эффективности оценок с помощью неравенства </w:t>
            </w:r>
            <w:proofErr w:type="spellStart"/>
            <w:r w:rsidRPr="00481B42">
              <w:rPr>
                <w:rFonts w:ascii="Times New Roman" w:hAnsi="Times New Roman" w:cs="Times New Roman"/>
                <w:color w:val="000000"/>
                <w:sz w:val="19"/>
                <w:szCs w:val="19"/>
                <w:lang w:val="ru-RU"/>
              </w:rPr>
              <w:t>Рао-Крамер</w:t>
            </w:r>
            <w:proofErr w:type="gramStart"/>
            <w:r w:rsidRPr="00481B42">
              <w:rPr>
                <w:rFonts w:ascii="Times New Roman" w:hAnsi="Times New Roman" w:cs="Times New Roman"/>
                <w:color w:val="000000"/>
                <w:sz w:val="19"/>
                <w:szCs w:val="19"/>
                <w:lang w:val="ru-RU"/>
              </w:rPr>
              <w:t>а</w:t>
            </w:r>
            <w:proofErr w:type="spellEnd"/>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spellStart"/>
            <w:r w:rsidRPr="00481B42">
              <w:rPr>
                <w:rFonts w:ascii="Times New Roman" w:hAnsi="Times New Roman" w:cs="Times New Roman"/>
                <w:color w:val="000000"/>
                <w:sz w:val="19"/>
                <w:szCs w:val="19"/>
                <w:lang w:val="ru-RU"/>
              </w:rPr>
              <w:t>Фреше</w:t>
            </w:r>
            <w:proofErr w:type="spellEnd"/>
            <w:r w:rsidRPr="00481B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Л1.3 Л1.4 Л2.1 Л2.2 Л2.3 Л2.4</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«Проверка статистических гипотез».</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bl>
    <w:p w:rsidR="00193072" w:rsidRDefault="00481B42">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34"/>
        <w:gridCol w:w="799"/>
        <w:gridCol w:w="682"/>
        <w:gridCol w:w="1103"/>
        <w:gridCol w:w="1215"/>
        <w:gridCol w:w="674"/>
        <w:gridCol w:w="389"/>
        <w:gridCol w:w="948"/>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193072" w:rsidRDefault="00193072"/>
        </w:tc>
        <w:tc>
          <w:tcPr>
            <w:tcW w:w="710" w:type="dxa"/>
          </w:tcPr>
          <w:p w:rsidR="00193072" w:rsidRDefault="00193072"/>
        </w:tc>
        <w:tc>
          <w:tcPr>
            <w:tcW w:w="1135" w:type="dxa"/>
          </w:tcPr>
          <w:p w:rsidR="00193072" w:rsidRDefault="00193072"/>
        </w:tc>
        <w:tc>
          <w:tcPr>
            <w:tcW w:w="1277" w:type="dxa"/>
          </w:tcPr>
          <w:p w:rsidR="00193072" w:rsidRDefault="00193072"/>
        </w:tc>
        <w:tc>
          <w:tcPr>
            <w:tcW w:w="710" w:type="dxa"/>
          </w:tcPr>
          <w:p w:rsidR="00193072" w:rsidRDefault="00193072"/>
        </w:tc>
        <w:tc>
          <w:tcPr>
            <w:tcW w:w="426"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9307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«Проверка статистических гипотез».</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w:t>
            </w:r>
            <w:proofErr w:type="spellStart"/>
            <w:proofErr w:type="gramStart"/>
            <w:r w:rsidRPr="00481B42">
              <w:rPr>
                <w:rFonts w:ascii="Times New Roman" w:hAnsi="Times New Roman" w:cs="Times New Roman"/>
                <w:color w:val="000000"/>
                <w:sz w:val="19"/>
                <w:szCs w:val="19"/>
                <w:lang w:val="ru-RU"/>
              </w:rPr>
              <w:t>Пр</w:t>
            </w:r>
            <w:proofErr w:type="spellEnd"/>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Л1.2 Л1.3 Л1.4 Л2.1 Л2.2 Л2.3 Л2.4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Тема: «Проверка статистических гипотез».</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Решение задач по теме. Самостоятельное изучение тем «Проверка гипотез о законе распределения. Критерий согласия Пирсона  » и «Проверка гипотез об однородности выборок». /</w:t>
            </w:r>
            <w:proofErr w:type="gramStart"/>
            <w:r w:rsidRPr="00481B42">
              <w:rPr>
                <w:rFonts w:ascii="Times New Roman" w:hAnsi="Times New Roman" w:cs="Times New Roman"/>
                <w:color w:val="000000"/>
                <w:sz w:val="19"/>
                <w:szCs w:val="19"/>
                <w:lang w:val="ru-RU"/>
              </w:rPr>
              <w:t>Ср</w:t>
            </w:r>
            <w:proofErr w:type="gramEnd"/>
            <w:r w:rsidRPr="00481B4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Л1.2 Л1.3 Л1.4 Л2.1 Л2.2 Л2.3 Л2.4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ОПК-4 ПК- 12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 Л1.2 Л1.3 Л1.4 Л2.1 Л2.2 Л2.3 Л2.4 Л2.5 Л2.6 Л2.7</w:t>
            </w:r>
          </w:p>
          <w:p w:rsidR="00193072" w:rsidRDefault="00481B42">
            <w:pPr>
              <w:spacing w:after="0" w:line="240" w:lineRule="auto"/>
              <w:jc w:val="center"/>
              <w:rPr>
                <w:sz w:val="19"/>
                <w:szCs w:val="19"/>
              </w:rPr>
            </w:pPr>
            <w:r>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r>
      <w:tr w:rsidR="00193072">
        <w:trPr>
          <w:trHeight w:hRule="exact" w:val="277"/>
        </w:trPr>
        <w:tc>
          <w:tcPr>
            <w:tcW w:w="993" w:type="dxa"/>
          </w:tcPr>
          <w:p w:rsidR="00193072" w:rsidRDefault="00193072"/>
        </w:tc>
        <w:tc>
          <w:tcPr>
            <w:tcW w:w="3545" w:type="dxa"/>
          </w:tcPr>
          <w:p w:rsidR="00193072" w:rsidRDefault="00193072"/>
        </w:tc>
        <w:tc>
          <w:tcPr>
            <w:tcW w:w="143" w:type="dxa"/>
          </w:tcPr>
          <w:p w:rsidR="00193072" w:rsidRDefault="00193072"/>
        </w:tc>
        <w:tc>
          <w:tcPr>
            <w:tcW w:w="851" w:type="dxa"/>
          </w:tcPr>
          <w:p w:rsidR="00193072" w:rsidRDefault="00193072"/>
        </w:tc>
        <w:tc>
          <w:tcPr>
            <w:tcW w:w="710" w:type="dxa"/>
          </w:tcPr>
          <w:p w:rsidR="00193072" w:rsidRDefault="00193072"/>
        </w:tc>
        <w:tc>
          <w:tcPr>
            <w:tcW w:w="1135" w:type="dxa"/>
          </w:tcPr>
          <w:p w:rsidR="00193072" w:rsidRDefault="00193072"/>
        </w:tc>
        <w:tc>
          <w:tcPr>
            <w:tcW w:w="1277" w:type="dxa"/>
          </w:tcPr>
          <w:p w:rsidR="00193072" w:rsidRDefault="00193072"/>
        </w:tc>
        <w:tc>
          <w:tcPr>
            <w:tcW w:w="710" w:type="dxa"/>
          </w:tcPr>
          <w:p w:rsidR="00193072" w:rsidRDefault="00193072"/>
        </w:tc>
        <w:tc>
          <w:tcPr>
            <w:tcW w:w="426" w:type="dxa"/>
          </w:tcPr>
          <w:p w:rsidR="00193072" w:rsidRDefault="00193072"/>
        </w:tc>
        <w:tc>
          <w:tcPr>
            <w:tcW w:w="993" w:type="dxa"/>
          </w:tcPr>
          <w:p w:rsidR="00193072" w:rsidRDefault="00193072"/>
        </w:tc>
      </w:tr>
      <w:tr w:rsidR="0019307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93072" w:rsidRPr="001F123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5.1. Фонд оценочных сре</w:t>
            </w:r>
            <w:proofErr w:type="gramStart"/>
            <w:r w:rsidRPr="00481B42">
              <w:rPr>
                <w:rFonts w:ascii="Times New Roman" w:hAnsi="Times New Roman" w:cs="Times New Roman"/>
                <w:b/>
                <w:color w:val="000000"/>
                <w:sz w:val="19"/>
                <w:szCs w:val="19"/>
                <w:lang w:val="ru-RU"/>
              </w:rPr>
              <w:t>дств дл</w:t>
            </w:r>
            <w:proofErr w:type="gramEnd"/>
            <w:r w:rsidRPr="00481B42">
              <w:rPr>
                <w:rFonts w:ascii="Times New Roman" w:hAnsi="Times New Roman" w:cs="Times New Roman"/>
                <w:b/>
                <w:color w:val="000000"/>
                <w:sz w:val="19"/>
                <w:szCs w:val="19"/>
                <w:lang w:val="ru-RU"/>
              </w:rPr>
              <w:t>я проведения промежуточной аттестации</w:t>
            </w:r>
          </w:p>
        </w:tc>
      </w:tr>
      <w:tr w:rsidR="00193072" w:rsidRPr="001F123E">
        <w:trPr>
          <w:trHeight w:hRule="exact" w:val="81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Перечень вопросов для подготовки к экзамену:</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1.Предмет и основные определения теории вероятностей.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2.Комбинаторика: размещение, сочетания, перестановки и перестановки с повторениями.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3.Классическое определение вероятности. Свойства вероятности, вытекающие из классического определения.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4.Статистическое определение вероятности, его особенности и связь с классическим определением.</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5.Полная группа несовместных событий, противоположные события, свойства их вероятностей.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6.Зависимые и независимые события. Условные и безусловные вероятности.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7.Теоремы умножения вероятностей.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8.Теоремы сложения вероятностей.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9.Формула полной вероятности. Формулы Байеса.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10.Дискретные и непрерывные случайные величины. Закон распределения случайной величины и способы его задания.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11.Формула Бернулли. Биномиальное распределение. Наивероятнейшее число наступления событий.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12.Формула Пуассона. Закон распределения редких событий.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13.Числовые характеристики случайных величин. Начальные и центральные моменты. Асимметрия и эксцесс.</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14.Математическое ожидание случайной величины. Его смысл и примеры.</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15.Свойства математического ожидания.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16.Дисперсия и среднее </w:t>
            </w:r>
            <w:proofErr w:type="spellStart"/>
            <w:r w:rsidRPr="00481B42">
              <w:rPr>
                <w:rFonts w:ascii="Times New Roman" w:hAnsi="Times New Roman" w:cs="Times New Roman"/>
                <w:color w:val="000000"/>
                <w:sz w:val="19"/>
                <w:szCs w:val="19"/>
                <w:lang w:val="ru-RU"/>
              </w:rPr>
              <w:t>квадратическое</w:t>
            </w:r>
            <w:proofErr w:type="spellEnd"/>
            <w:r w:rsidRPr="00481B42">
              <w:rPr>
                <w:rFonts w:ascii="Times New Roman" w:hAnsi="Times New Roman" w:cs="Times New Roman"/>
                <w:color w:val="000000"/>
                <w:sz w:val="19"/>
                <w:szCs w:val="19"/>
                <w:lang w:val="ru-RU"/>
              </w:rPr>
              <w:t xml:space="preserve"> отклонение случайной величины. Их смысл и примеры вычисления.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17.Свойства дисперсии и среднего </w:t>
            </w:r>
            <w:proofErr w:type="spellStart"/>
            <w:r w:rsidRPr="00481B42">
              <w:rPr>
                <w:rFonts w:ascii="Times New Roman" w:hAnsi="Times New Roman" w:cs="Times New Roman"/>
                <w:color w:val="000000"/>
                <w:sz w:val="19"/>
                <w:szCs w:val="19"/>
                <w:lang w:val="ru-RU"/>
              </w:rPr>
              <w:t>квадратического</w:t>
            </w:r>
            <w:proofErr w:type="spellEnd"/>
            <w:r w:rsidRPr="00481B42">
              <w:rPr>
                <w:rFonts w:ascii="Times New Roman" w:hAnsi="Times New Roman" w:cs="Times New Roman"/>
                <w:color w:val="000000"/>
                <w:sz w:val="19"/>
                <w:szCs w:val="19"/>
                <w:lang w:val="ru-RU"/>
              </w:rPr>
              <w:t xml:space="preserve"> отклонения.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18.Математическое ожидание, дисперсия и среднее </w:t>
            </w:r>
            <w:proofErr w:type="spellStart"/>
            <w:r w:rsidRPr="00481B42">
              <w:rPr>
                <w:rFonts w:ascii="Times New Roman" w:hAnsi="Times New Roman" w:cs="Times New Roman"/>
                <w:color w:val="000000"/>
                <w:sz w:val="19"/>
                <w:szCs w:val="19"/>
                <w:lang w:val="ru-RU"/>
              </w:rPr>
              <w:t>квадратическое</w:t>
            </w:r>
            <w:proofErr w:type="spellEnd"/>
            <w:r w:rsidRPr="00481B42">
              <w:rPr>
                <w:rFonts w:ascii="Times New Roman" w:hAnsi="Times New Roman" w:cs="Times New Roman"/>
                <w:color w:val="000000"/>
                <w:sz w:val="19"/>
                <w:szCs w:val="19"/>
                <w:lang w:val="ru-RU"/>
              </w:rPr>
              <w:t xml:space="preserve"> отклонение частоты и </w:t>
            </w:r>
            <w:proofErr w:type="spellStart"/>
            <w:r w:rsidRPr="00481B42">
              <w:rPr>
                <w:rFonts w:ascii="Times New Roman" w:hAnsi="Times New Roman" w:cs="Times New Roman"/>
                <w:color w:val="000000"/>
                <w:sz w:val="19"/>
                <w:szCs w:val="19"/>
                <w:lang w:val="ru-RU"/>
              </w:rPr>
              <w:t>частости</w:t>
            </w:r>
            <w:proofErr w:type="spellEnd"/>
            <w:r w:rsidRPr="00481B42">
              <w:rPr>
                <w:rFonts w:ascii="Times New Roman" w:hAnsi="Times New Roman" w:cs="Times New Roman"/>
                <w:color w:val="000000"/>
                <w:sz w:val="19"/>
                <w:szCs w:val="19"/>
                <w:lang w:val="ru-RU"/>
              </w:rPr>
              <w:t>.</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19.Непрерывные случайные величины. Дифференциальная и интегральная функции их распределения, их смысл и связь между ними.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20.Вероятность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21.Нормальное распределение. Плотность нормального распределения и ее свойства.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22.Нормированное (стандартное) нормальное распределение. Функция Лапласа: график, свойства, таблицы.</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23.Функция нормального распределения случайной величины.</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24.Вероятность попадания нормально распределенной случайной величины в заданный интервал.</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25.Вероятность заданного отклонения нормальной случайной величины от своего математического ожидания. Правило трех сигм.</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26.Предмет и основные задачи математической статистики.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27.Вариационные ряды. Виды вариаций. Величина интервала. Накопленные частоты (</w:t>
            </w:r>
            <w:proofErr w:type="spellStart"/>
            <w:r w:rsidRPr="00481B42">
              <w:rPr>
                <w:rFonts w:ascii="Times New Roman" w:hAnsi="Times New Roman" w:cs="Times New Roman"/>
                <w:color w:val="000000"/>
                <w:sz w:val="19"/>
                <w:szCs w:val="19"/>
                <w:lang w:val="ru-RU"/>
              </w:rPr>
              <w:t>частости</w:t>
            </w:r>
            <w:proofErr w:type="spellEnd"/>
            <w:r w:rsidRPr="00481B42">
              <w:rPr>
                <w:rFonts w:ascii="Times New Roman" w:hAnsi="Times New Roman" w:cs="Times New Roman"/>
                <w:color w:val="000000"/>
                <w:sz w:val="19"/>
                <w:szCs w:val="19"/>
                <w:lang w:val="ru-RU"/>
              </w:rPr>
              <w:t>).</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28.Графическое изображение вариационного ряда. Эмпирическая функция распределения.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29.Числовые характеристики вариационного ряда. Средняя арифметическая и ее свойства, мода и медиана. Квантили.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30.Показатели </w:t>
            </w:r>
            <w:proofErr w:type="spellStart"/>
            <w:r w:rsidRPr="00481B42">
              <w:rPr>
                <w:rFonts w:ascii="Times New Roman" w:hAnsi="Times New Roman" w:cs="Times New Roman"/>
                <w:color w:val="000000"/>
                <w:sz w:val="19"/>
                <w:szCs w:val="19"/>
                <w:lang w:val="ru-RU"/>
              </w:rPr>
              <w:t>колеблемости</w:t>
            </w:r>
            <w:proofErr w:type="spellEnd"/>
            <w:r w:rsidRPr="00481B42">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31.Моменты (начальные и центральные). Показатели асимметрии и эксцесса.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32.Законы распределения Стьюдента, Пирсона, Фишера.</w:t>
            </w:r>
          </w:p>
        </w:tc>
      </w:tr>
    </w:tbl>
    <w:p w:rsidR="00193072" w:rsidRPr="00481B42" w:rsidRDefault="00481B42">
      <w:pPr>
        <w:rPr>
          <w:sz w:val="0"/>
          <w:szCs w:val="0"/>
          <w:lang w:val="ru-RU"/>
        </w:rPr>
      </w:pPr>
      <w:r w:rsidRPr="00481B42">
        <w:rPr>
          <w:lang w:val="ru-RU"/>
        </w:rPr>
        <w:br w:type="page"/>
      </w:r>
    </w:p>
    <w:tbl>
      <w:tblPr>
        <w:tblW w:w="0" w:type="auto"/>
        <w:tblCellMar>
          <w:left w:w="0" w:type="dxa"/>
          <w:right w:w="0" w:type="dxa"/>
        </w:tblCellMar>
        <w:tblLook w:val="04A0" w:firstRow="1" w:lastRow="0" w:firstColumn="1" w:lastColumn="0" w:noHBand="0" w:noVBand="1"/>
      </w:tblPr>
      <w:tblGrid>
        <w:gridCol w:w="691"/>
        <w:gridCol w:w="1908"/>
        <w:gridCol w:w="1857"/>
        <w:gridCol w:w="1958"/>
        <w:gridCol w:w="2162"/>
        <w:gridCol w:w="701"/>
        <w:gridCol w:w="997"/>
      </w:tblGrid>
      <w:tr w:rsidR="00193072">
        <w:trPr>
          <w:trHeight w:hRule="exact" w:val="416"/>
        </w:trPr>
        <w:tc>
          <w:tcPr>
            <w:tcW w:w="4692" w:type="dxa"/>
            <w:gridSpan w:val="3"/>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193072" w:rsidRDefault="00193072"/>
        </w:tc>
        <w:tc>
          <w:tcPr>
            <w:tcW w:w="2269" w:type="dxa"/>
          </w:tcPr>
          <w:p w:rsidR="00193072" w:rsidRDefault="00193072"/>
        </w:tc>
        <w:tc>
          <w:tcPr>
            <w:tcW w:w="710"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93072" w:rsidRPr="001F123E">
        <w:trPr>
          <w:trHeight w:hRule="exact" w:val="707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33.Генеральная совокупность и выборка. Сущность выборочного метода.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34.Повторная и бесповторная выборка. Ошибки регистрации и репрезентативности, предельная ошибка выборки.</w:t>
            </w:r>
          </w:p>
          <w:p w:rsidR="00193072" w:rsidRPr="00481B42" w:rsidRDefault="00481B42">
            <w:pPr>
              <w:spacing w:after="0" w:line="240" w:lineRule="auto"/>
              <w:rPr>
                <w:sz w:val="19"/>
                <w:szCs w:val="19"/>
                <w:lang w:val="ru-RU"/>
              </w:rPr>
            </w:pPr>
            <w:proofErr w:type="gramStart"/>
            <w:r w:rsidRPr="00481B42">
              <w:rPr>
                <w:rFonts w:ascii="Times New Roman" w:hAnsi="Times New Roman" w:cs="Times New Roman"/>
                <w:color w:val="000000"/>
                <w:sz w:val="19"/>
                <w:szCs w:val="19"/>
                <w:lang w:val="ru-RU"/>
              </w:rPr>
              <w:t>35.Средняя ошибка выборки, для средней и для доли.</w:t>
            </w:r>
            <w:proofErr w:type="gramEnd"/>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36.Необходимая численность выборки.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37.Статистические оценки параметров распределения (сущность теории оценивания): </w:t>
            </w:r>
            <w:proofErr w:type="spellStart"/>
            <w:r w:rsidRPr="00481B42">
              <w:rPr>
                <w:rFonts w:ascii="Times New Roman" w:hAnsi="Times New Roman" w:cs="Times New Roman"/>
                <w:color w:val="000000"/>
                <w:sz w:val="19"/>
                <w:szCs w:val="19"/>
                <w:lang w:val="ru-RU"/>
              </w:rPr>
              <w:t>несмещенность</w:t>
            </w:r>
            <w:proofErr w:type="spellEnd"/>
            <w:r w:rsidRPr="00481B42">
              <w:rPr>
                <w:rFonts w:ascii="Times New Roman" w:hAnsi="Times New Roman" w:cs="Times New Roman"/>
                <w:color w:val="000000"/>
                <w:sz w:val="19"/>
                <w:szCs w:val="19"/>
                <w:lang w:val="ru-RU"/>
              </w:rPr>
              <w:t>, состоятельность, эффективность оценок.</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38.Точечная оценка </w:t>
            </w:r>
            <w:proofErr w:type="gramStart"/>
            <w:r w:rsidRPr="00481B42">
              <w:rPr>
                <w:rFonts w:ascii="Times New Roman" w:hAnsi="Times New Roman" w:cs="Times New Roman"/>
                <w:color w:val="000000"/>
                <w:sz w:val="19"/>
                <w:szCs w:val="19"/>
                <w:lang w:val="ru-RU"/>
              </w:rPr>
              <w:t>генеральной</w:t>
            </w:r>
            <w:proofErr w:type="gramEnd"/>
            <w:r w:rsidRPr="00481B42">
              <w:rPr>
                <w:rFonts w:ascii="Times New Roman" w:hAnsi="Times New Roman" w:cs="Times New Roman"/>
                <w:color w:val="000000"/>
                <w:sz w:val="19"/>
                <w:szCs w:val="19"/>
                <w:lang w:val="ru-RU"/>
              </w:rPr>
              <w:t xml:space="preserve"> средней по выборочной средней.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39.Точечная оценка генеральной дисперсии. “Исправленные” выборочная дисперсия и среднее </w:t>
            </w:r>
            <w:proofErr w:type="spellStart"/>
            <w:r w:rsidRPr="00481B42">
              <w:rPr>
                <w:rFonts w:ascii="Times New Roman" w:hAnsi="Times New Roman" w:cs="Times New Roman"/>
                <w:color w:val="000000"/>
                <w:sz w:val="19"/>
                <w:szCs w:val="19"/>
                <w:lang w:val="ru-RU"/>
              </w:rPr>
              <w:t>квадратическое</w:t>
            </w:r>
            <w:proofErr w:type="spellEnd"/>
            <w:r w:rsidRPr="00481B42">
              <w:rPr>
                <w:rFonts w:ascii="Times New Roman" w:hAnsi="Times New Roman" w:cs="Times New Roman"/>
                <w:color w:val="000000"/>
                <w:sz w:val="19"/>
                <w:szCs w:val="19"/>
                <w:lang w:val="ru-RU"/>
              </w:rPr>
              <w:t xml:space="preserve"> отклонение.</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40.Интервальные оценки. Точность оценки. Доверительная вероятность.</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41.Методы оценивания параметров распределения: метод моментов и метод максимального правдоподобия, свойства полученных этим методом оценок.</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42.Доверительные интервалы для оценки математического ожидания нормального распределения при известном среднем </w:t>
            </w:r>
            <w:proofErr w:type="spellStart"/>
            <w:r w:rsidRPr="00481B42">
              <w:rPr>
                <w:rFonts w:ascii="Times New Roman" w:hAnsi="Times New Roman" w:cs="Times New Roman"/>
                <w:color w:val="000000"/>
                <w:sz w:val="19"/>
                <w:szCs w:val="19"/>
                <w:lang w:val="ru-RU"/>
              </w:rPr>
              <w:t>квадратическом</w:t>
            </w:r>
            <w:proofErr w:type="spellEnd"/>
            <w:r w:rsidRPr="00481B42">
              <w:rPr>
                <w:rFonts w:ascii="Times New Roman" w:hAnsi="Times New Roman" w:cs="Times New Roman"/>
                <w:color w:val="000000"/>
                <w:sz w:val="19"/>
                <w:szCs w:val="19"/>
                <w:lang w:val="ru-RU"/>
              </w:rPr>
              <w:t xml:space="preserve"> отклонении.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43.Доверительные интервалы для оценки математического ожидания нормального распределения при неизвестном среднем </w:t>
            </w:r>
            <w:proofErr w:type="spellStart"/>
            <w:r w:rsidRPr="00481B42">
              <w:rPr>
                <w:rFonts w:ascii="Times New Roman" w:hAnsi="Times New Roman" w:cs="Times New Roman"/>
                <w:color w:val="000000"/>
                <w:sz w:val="19"/>
                <w:szCs w:val="19"/>
                <w:lang w:val="ru-RU"/>
              </w:rPr>
              <w:t>квадратическом</w:t>
            </w:r>
            <w:proofErr w:type="spellEnd"/>
            <w:r w:rsidRPr="00481B42">
              <w:rPr>
                <w:rFonts w:ascii="Times New Roman" w:hAnsi="Times New Roman" w:cs="Times New Roman"/>
                <w:color w:val="000000"/>
                <w:sz w:val="19"/>
                <w:szCs w:val="19"/>
                <w:lang w:val="ru-RU"/>
              </w:rPr>
              <w:t xml:space="preserve"> отклонении.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44.Оценка вероятности по </w:t>
            </w:r>
            <w:proofErr w:type="spellStart"/>
            <w:r w:rsidRPr="00481B42">
              <w:rPr>
                <w:rFonts w:ascii="Times New Roman" w:hAnsi="Times New Roman" w:cs="Times New Roman"/>
                <w:color w:val="000000"/>
                <w:sz w:val="19"/>
                <w:szCs w:val="19"/>
                <w:lang w:val="ru-RU"/>
              </w:rPr>
              <w:t>частости</w:t>
            </w:r>
            <w:proofErr w:type="spellEnd"/>
            <w:r w:rsidRPr="00481B42">
              <w:rPr>
                <w:rFonts w:ascii="Times New Roman" w:hAnsi="Times New Roman" w:cs="Times New Roman"/>
                <w:color w:val="000000"/>
                <w:sz w:val="19"/>
                <w:szCs w:val="19"/>
                <w:lang w:val="ru-RU"/>
              </w:rPr>
              <w:t>: точечная и интервальная.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45.Статистическая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481B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481B42">
              <w:rPr>
                <w:rFonts w:ascii="Times New Roman" w:hAnsi="Times New Roman" w:cs="Times New Roman"/>
                <w:color w:val="000000"/>
                <w:sz w:val="19"/>
                <w:szCs w:val="19"/>
                <w:lang w:val="ru-RU"/>
              </w:rPr>
              <w:t xml:space="preserve"> рода.</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46.Статистический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47.Проверка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48.Проверка гипотезы о числовом значении дисперсии генеральной совокупности.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49.Проверка гипотезы о числовом значении генеральной доли (о параметре биномиального закона распределения).</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50.Проверка гипотезы о равенстве двух дисперсий нормально распределенных генеральных совокупностей.</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51.Проверка гипотезы о равенстве двух средних нормально распределенных генеральных совокупностей с известными дисперсиями.</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52.Проверка гипотезы о равенстве двух средних нормально распределенных генеральных совокупностей при неизвестных равных дисперсиях.</w:t>
            </w:r>
          </w:p>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53.Проверка гипотезы о равенстве двух долей нормально распределенных генеральных совокупностей.</w:t>
            </w:r>
          </w:p>
        </w:tc>
      </w:tr>
      <w:tr w:rsidR="00193072" w:rsidRPr="001F12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5.2. Фонд оценочных сре</w:t>
            </w:r>
            <w:proofErr w:type="gramStart"/>
            <w:r w:rsidRPr="00481B42">
              <w:rPr>
                <w:rFonts w:ascii="Times New Roman" w:hAnsi="Times New Roman" w:cs="Times New Roman"/>
                <w:b/>
                <w:color w:val="000000"/>
                <w:sz w:val="19"/>
                <w:szCs w:val="19"/>
                <w:lang w:val="ru-RU"/>
              </w:rPr>
              <w:t>дств дл</w:t>
            </w:r>
            <w:proofErr w:type="gramEnd"/>
            <w:r w:rsidRPr="00481B42">
              <w:rPr>
                <w:rFonts w:ascii="Times New Roman" w:hAnsi="Times New Roman" w:cs="Times New Roman"/>
                <w:b/>
                <w:color w:val="000000"/>
                <w:sz w:val="19"/>
                <w:szCs w:val="19"/>
                <w:lang w:val="ru-RU"/>
              </w:rPr>
              <w:t>я проведения текущего контроля</w:t>
            </w:r>
          </w:p>
        </w:tc>
      </w:tr>
      <w:tr w:rsidR="00193072" w:rsidRPr="001F12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Структура и содержание фонда оценочных сре</w:t>
            </w:r>
            <w:proofErr w:type="gramStart"/>
            <w:r w:rsidRPr="00481B42">
              <w:rPr>
                <w:rFonts w:ascii="Times New Roman" w:hAnsi="Times New Roman" w:cs="Times New Roman"/>
                <w:color w:val="000000"/>
                <w:sz w:val="19"/>
                <w:szCs w:val="19"/>
                <w:lang w:val="ru-RU"/>
              </w:rPr>
              <w:t>дств пр</w:t>
            </w:r>
            <w:proofErr w:type="gramEnd"/>
            <w:r w:rsidRPr="00481B42">
              <w:rPr>
                <w:rFonts w:ascii="Times New Roman" w:hAnsi="Times New Roman" w:cs="Times New Roman"/>
                <w:color w:val="000000"/>
                <w:sz w:val="19"/>
                <w:szCs w:val="19"/>
                <w:lang w:val="ru-RU"/>
              </w:rPr>
              <w:t>едставлены в Приложении 1 к рабочей программе дисциплины.</w:t>
            </w:r>
          </w:p>
        </w:tc>
      </w:tr>
      <w:tr w:rsidR="00193072" w:rsidRPr="001F123E">
        <w:trPr>
          <w:trHeight w:hRule="exact" w:val="277"/>
        </w:trPr>
        <w:tc>
          <w:tcPr>
            <w:tcW w:w="710" w:type="dxa"/>
          </w:tcPr>
          <w:p w:rsidR="00193072" w:rsidRPr="00481B42" w:rsidRDefault="00193072">
            <w:pPr>
              <w:rPr>
                <w:lang w:val="ru-RU"/>
              </w:rPr>
            </w:pPr>
          </w:p>
        </w:tc>
        <w:tc>
          <w:tcPr>
            <w:tcW w:w="1986" w:type="dxa"/>
          </w:tcPr>
          <w:p w:rsidR="00193072" w:rsidRPr="00481B42" w:rsidRDefault="00193072">
            <w:pPr>
              <w:rPr>
                <w:lang w:val="ru-RU"/>
              </w:rPr>
            </w:pPr>
          </w:p>
        </w:tc>
        <w:tc>
          <w:tcPr>
            <w:tcW w:w="1986" w:type="dxa"/>
          </w:tcPr>
          <w:p w:rsidR="00193072" w:rsidRPr="00481B42" w:rsidRDefault="00193072">
            <w:pPr>
              <w:rPr>
                <w:lang w:val="ru-RU"/>
              </w:rPr>
            </w:pPr>
          </w:p>
        </w:tc>
        <w:tc>
          <w:tcPr>
            <w:tcW w:w="2127" w:type="dxa"/>
          </w:tcPr>
          <w:p w:rsidR="00193072" w:rsidRPr="00481B42" w:rsidRDefault="00193072">
            <w:pPr>
              <w:rPr>
                <w:lang w:val="ru-RU"/>
              </w:rPr>
            </w:pPr>
          </w:p>
        </w:tc>
        <w:tc>
          <w:tcPr>
            <w:tcW w:w="2269" w:type="dxa"/>
          </w:tcPr>
          <w:p w:rsidR="00193072" w:rsidRPr="00481B42" w:rsidRDefault="00193072">
            <w:pPr>
              <w:rPr>
                <w:lang w:val="ru-RU"/>
              </w:rPr>
            </w:pPr>
          </w:p>
        </w:tc>
        <w:tc>
          <w:tcPr>
            <w:tcW w:w="710" w:type="dxa"/>
          </w:tcPr>
          <w:p w:rsidR="00193072" w:rsidRPr="00481B42" w:rsidRDefault="00193072">
            <w:pPr>
              <w:rPr>
                <w:lang w:val="ru-RU"/>
              </w:rPr>
            </w:pPr>
          </w:p>
        </w:tc>
        <w:tc>
          <w:tcPr>
            <w:tcW w:w="993" w:type="dxa"/>
          </w:tcPr>
          <w:p w:rsidR="00193072" w:rsidRPr="00481B42" w:rsidRDefault="00193072">
            <w:pPr>
              <w:rPr>
                <w:lang w:val="ru-RU"/>
              </w:rPr>
            </w:pPr>
          </w:p>
        </w:tc>
      </w:tr>
      <w:tr w:rsidR="00193072" w:rsidRPr="001F123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930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30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30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307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100</w:t>
            </w:r>
          </w:p>
        </w:tc>
      </w:tr>
      <w:tr w:rsidR="0019307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Ниворожкина</w:t>
            </w:r>
            <w:proofErr w:type="spellEnd"/>
            <w:r w:rsidRPr="00481B42">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Статистическая проверка гипотез: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Ростов н</w:t>
            </w:r>
            <w:proofErr w:type="gramStart"/>
            <w:r w:rsidRPr="00481B42">
              <w:rPr>
                <w:rFonts w:ascii="Times New Roman" w:hAnsi="Times New Roman" w:cs="Times New Roman"/>
                <w:color w:val="000000"/>
                <w:sz w:val="19"/>
                <w:szCs w:val="19"/>
                <w:lang w:val="ru-RU"/>
              </w:rPr>
              <w:t>/Д</w:t>
            </w:r>
            <w:proofErr w:type="gramEnd"/>
            <w:r w:rsidRPr="00481B42">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57</w:t>
            </w:r>
          </w:p>
        </w:tc>
      </w:tr>
      <w:tr w:rsidR="0019307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274</w:t>
            </w:r>
          </w:p>
        </w:tc>
      </w:tr>
      <w:tr w:rsidR="0019307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Ниворожкина</w:t>
            </w:r>
            <w:proofErr w:type="spellEnd"/>
            <w:r w:rsidRPr="00481B42">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483</w:t>
            </w:r>
          </w:p>
        </w:tc>
      </w:tr>
      <w:tr w:rsidR="00193072" w:rsidRPr="001F123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Балдин</w:t>
            </w:r>
            <w:proofErr w:type="spellEnd"/>
            <w:r w:rsidRPr="00481B42">
              <w:rPr>
                <w:rFonts w:ascii="Times New Roman" w:hAnsi="Times New Roman" w:cs="Times New Roman"/>
                <w:color w:val="000000"/>
                <w:sz w:val="19"/>
                <w:szCs w:val="19"/>
                <w:lang w:val="ru-RU"/>
              </w:rPr>
              <w:t xml:space="preserve"> К. В., Башлыков В. Н., </w:t>
            </w:r>
            <w:proofErr w:type="gramStart"/>
            <w:r w:rsidRPr="00481B42">
              <w:rPr>
                <w:rFonts w:ascii="Times New Roman" w:hAnsi="Times New Roman" w:cs="Times New Roman"/>
                <w:color w:val="000000"/>
                <w:sz w:val="19"/>
                <w:szCs w:val="19"/>
                <w:lang w:val="ru-RU"/>
              </w:rPr>
              <w:t>Рукосуев</w:t>
            </w:r>
            <w:proofErr w:type="gramEnd"/>
            <w:r w:rsidRPr="00481B42">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Москва: Издательско- торговая корпорация «Дашков и</w:t>
            </w:r>
            <w:proofErr w:type="gramStart"/>
            <w:r w:rsidRPr="00481B42">
              <w:rPr>
                <w:rFonts w:ascii="Times New Roman" w:hAnsi="Times New Roman" w:cs="Times New Roman"/>
                <w:color w:val="000000"/>
                <w:sz w:val="19"/>
                <w:szCs w:val="19"/>
                <w:lang w:val="ru-RU"/>
              </w:rPr>
              <w:t xml:space="preserve"> К</w:t>
            </w:r>
            <w:proofErr w:type="gramEnd"/>
            <w:r w:rsidRPr="00481B42">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неограниченный доступ для </w:t>
            </w:r>
            <w:proofErr w:type="spellStart"/>
            <w:r w:rsidRPr="00481B42">
              <w:rPr>
                <w:rFonts w:ascii="Times New Roman" w:hAnsi="Times New Roman" w:cs="Times New Roman"/>
                <w:color w:val="000000"/>
                <w:sz w:val="19"/>
                <w:szCs w:val="19"/>
                <w:lang w:val="ru-RU"/>
              </w:rPr>
              <w:t>зарегистрированн</w:t>
            </w:r>
            <w:proofErr w:type="spellEnd"/>
            <w:r w:rsidRPr="00481B42">
              <w:rPr>
                <w:rFonts w:ascii="Times New Roman" w:hAnsi="Times New Roman" w:cs="Times New Roman"/>
                <w:color w:val="000000"/>
                <w:sz w:val="19"/>
                <w:szCs w:val="19"/>
                <w:lang w:val="ru-RU"/>
              </w:rPr>
              <w:t xml:space="preserve"> </w:t>
            </w:r>
            <w:proofErr w:type="spellStart"/>
            <w:r w:rsidRPr="00481B42">
              <w:rPr>
                <w:rFonts w:ascii="Times New Roman" w:hAnsi="Times New Roman" w:cs="Times New Roman"/>
                <w:color w:val="000000"/>
                <w:sz w:val="19"/>
                <w:szCs w:val="19"/>
                <w:lang w:val="ru-RU"/>
              </w:rPr>
              <w:t>ых</w:t>
            </w:r>
            <w:proofErr w:type="spellEnd"/>
            <w:r w:rsidRPr="00481B42">
              <w:rPr>
                <w:rFonts w:ascii="Times New Roman" w:hAnsi="Times New Roman" w:cs="Times New Roman"/>
                <w:color w:val="000000"/>
                <w:sz w:val="19"/>
                <w:szCs w:val="19"/>
                <w:lang w:val="ru-RU"/>
              </w:rPr>
              <w:t xml:space="preserve"> пользователей</w:t>
            </w:r>
          </w:p>
        </w:tc>
      </w:tr>
      <w:tr w:rsidR="00193072" w:rsidRPr="001F123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Маталыцкий</w:t>
            </w:r>
            <w:proofErr w:type="spellEnd"/>
            <w:r w:rsidRPr="00481B42">
              <w:rPr>
                <w:rFonts w:ascii="Times New Roman" w:hAnsi="Times New Roman" w:cs="Times New Roman"/>
                <w:color w:val="000000"/>
                <w:sz w:val="19"/>
                <w:szCs w:val="19"/>
                <w:lang w:val="ru-RU"/>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неограниченный доступ для </w:t>
            </w:r>
            <w:proofErr w:type="spellStart"/>
            <w:r w:rsidRPr="00481B42">
              <w:rPr>
                <w:rFonts w:ascii="Times New Roman" w:hAnsi="Times New Roman" w:cs="Times New Roman"/>
                <w:color w:val="000000"/>
                <w:sz w:val="19"/>
                <w:szCs w:val="19"/>
                <w:lang w:val="ru-RU"/>
              </w:rPr>
              <w:t>зарегистрированн</w:t>
            </w:r>
            <w:proofErr w:type="spellEnd"/>
            <w:r w:rsidRPr="00481B42">
              <w:rPr>
                <w:rFonts w:ascii="Times New Roman" w:hAnsi="Times New Roman" w:cs="Times New Roman"/>
                <w:color w:val="000000"/>
                <w:sz w:val="19"/>
                <w:szCs w:val="19"/>
                <w:lang w:val="ru-RU"/>
              </w:rPr>
              <w:t xml:space="preserve"> </w:t>
            </w:r>
            <w:proofErr w:type="spellStart"/>
            <w:r w:rsidRPr="00481B42">
              <w:rPr>
                <w:rFonts w:ascii="Times New Roman" w:hAnsi="Times New Roman" w:cs="Times New Roman"/>
                <w:color w:val="000000"/>
                <w:sz w:val="19"/>
                <w:szCs w:val="19"/>
                <w:lang w:val="ru-RU"/>
              </w:rPr>
              <w:t>ых</w:t>
            </w:r>
            <w:proofErr w:type="spellEnd"/>
            <w:r w:rsidRPr="00481B42">
              <w:rPr>
                <w:rFonts w:ascii="Times New Roman" w:hAnsi="Times New Roman" w:cs="Times New Roman"/>
                <w:color w:val="000000"/>
                <w:sz w:val="19"/>
                <w:szCs w:val="19"/>
                <w:lang w:val="ru-RU"/>
              </w:rPr>
              <w:t xml:space="preserve"> пользователей</w:t>
            </w:r>
          </w:p>
        </w:tc>
      </w:tr>
      <w:tr w:rsidR="001930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30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307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Сахарова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Ростов н</w:t>
            </w:r>
            <w:proofErr w:type="gramStart"/>
            <w:r w:rsidRPr="00481B42">
              <w:rPr>
                <w:rFonts w:ascii="Times New Roman" w:hAnsi="Times New Roman" w:cs="Times New Roman"/>
                <w:color w:val="000000"/>
                <w:sz w:val="19"/>
                <w:szCs w:val="19"/>
                <w:lang w:val="ru-RU"/>
              </w:rPr>
              <w:t>/Д</w:t>
            </w:r>
            <w:proofErr w:type="gramEnd"/>
            <w:r w:rsidRPr="00481B42">
              <w:rPr>
                <w:rFonts w:ascii="Times New Roman" w:hAnsi="Times New Roman" w:cs="Times New Roman"/>
                <w:color w:val="000000"/>
                <w:sz w:val="19"/>
                <w:szCs w:val="19"/>
                <w:lang w:val="ru-RU"/>
              </w:rPr>
              <w:t xml:space="preserve">: </w:t>
            </w:r>
            <w:proofErr w:type="spellStart"/>
            <w:r w:rsidRPr="00481B42">
              <w:rPr>
                <w:rFonts w:ascii="Times New Roman" w:hAnsi="Times New Roman" w:cs="Times New Roman"/>
                <w:color w:val="000000"/>
                <w:sz w:val="19"/>
                <w:szCs w:val="19"/>
                <w:lang w:val="ru-RU"/>
              </w:rPr>
              <w:t>Издат</w:t>
            </w:r>
            <w:proofErr w:type="spellEnd"/>
            <w:r w:rsidRPr="00481B42">
              <w:rPr>
                <w:rFonts w:ascii="Times New Roman" w:hAnsi="Times New Roman" w:cs="Times New Roman"/>
                <w:color w:val="000000"/>
                <w:sz w:val="19"/>
                <w:szCs w:val="19"/>
                <w:lang w:val="ru-RU"/>
              </w:rPr>
              <w:t>. центр ДГТУ,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20</w:t>
            </w:r>
          </w:p>
        </w:tc>
      </w:tr>
    </w:tbl>
    <w:p w:rsidR="00193072" w:rsidRDefault="00481B42">
      <w:pPr>
        <w:rPr>
          <w:sz w:val="0"/>
          <w:szCs w:val="0"/>
        </w:rPr>
      </w:pPr>
      <w:r>
        <w:br w:type="page"/>
      </w:r>
    </w:p>
    <w:tbl>
      <w:tblPr>
        <w:tblW w:w="0" w:type="auto"/>
        <w:tblCellMar>
          <w:left w:w="0" w:type="dxa"/>
          <w:right w:w="0" w:type="dxa"/>
        </w:tblCellMar>
        <w:tblLook w:val="04A0" w:firstRow="1" w:lastRow="0" w:firstColumn="1" w:lastColumn="0" w:noHBand="0" w:noVBand="1"/>
      </w:tblPr>
      <w:tblGrid>
        <w:gridCol w:w="683"/>
        <w:gridCol w:w="58"/>
        <w:gridCol w:w="1941"/>
        <w:gridCol w:w="1888"/>
        <w:gridCol w:w="1766"/>
        <w:gridCol w:w="2221"/>
        <w:gridCol w:w="710"/>
        <w:gridCol w:w="1007"/>
      </w:tblGrid>
      <w:tr w:rsidR="00193072">
        <w:trPr>
          <w:trHeight w:hRule="exact" w:val="416"/>
        </w:trPr>
        <w:tc>
          <w:tcPr>
            <w:tcW w:w="4692" w:type="dxa"/>
            <w:gridSpan w:val="4"/>
            <w:shd w:val="clear" w:color="C0C0C0" w:fill="FFFFFF"/>
            <w:tcMar>
              <w:left w:w="34" w:type="dxa"/>
              <w:right w:w="34" w:type="dxa"/>
            </w:tcMar>
          </w:tcPr>
          <w:p w:rsidR="00193072" w:rsidRDefault="00481B42">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193072" w:rsidRDefault="00193072"/>
        </w:tc>
        <w:tc>
          <w:tcPr>
            <w:tcW w:w="2269" w:type="dxa"/>
          </w:tcPr>
          <w:p w:rsidR="00193072" w:rsidRDefault="00193072"/>
        </w:tc>
        <w:tc>
          <w:tcPr>
            <w:tcW w:w="710" w:type="dxa"/>
          </w:tcPr>
          <w:p w:rsidR="00193072" w:rsidRDefault="00193072"/>
        </w:tc>
        <w:tc>
          <w:tcPr>
            <w:tcW w:w="1007" w:type="dxa"/>
            <w:shd w:val="clear" w:color="C0C0C0" w:fill="FFFFFF"/>
            <w:tcMar>
              <w:left w:w="34" w:type="dxa"/>
              <w:right w:w="34" w:type="dxa"/>
            </w:tcMar>
          </w:tcPr>
          <w:p w:rsidR="00193072" w:rsidRDefault="00481B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930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19307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3072">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Ниворожкина</w:t>
            </w:r>
            <w:proofErr w:type="spellEnd"/>
            <w:r w:rsidRPr="00481B42">
              <w:rPr>
                <w:rFonts w:ascii="Times New Roman" w:hAnsi="Times New Roman" w:cs="Times New Roman"/>
                <w:color w:val="000000"/>
                <w:sz w:val="19"/>
                <w:szCs w:val="19"/>
                <w:lang w:val="ru-RU"/>
              </w:rPr>
              <w:t xml:space="preserve"> Л. И., Морозова З. А., Гурьянова И. Э., </w:t>
            </w:r>
            <w:proofErr w:type="spellStart"/>
            <w:r w:rsidRPr="00481B42">
              <w:rPr>
                <w:rFonts w:ascii="Times New Roman" w:hAnsi="Times New Roman" w:cs="Times New Roman"/>
                <w:color w:val="000000"/>
                <w:sz w:val="19"/>
                <w:szCs w:val="19"/>
                <w:lang w:val="ru-RU"/>
              </w:rPr>
              <w:t>Ниворожкина</w:t>
            </w:r>
            <w:proofErr w:type="spellEnd"/>
            <w:r w:rsidRPr="00481B42">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481B42">
              <w:rPr>
                <w:rFonts w:ascii="Times New Roman" w:hAnsi="Times New Roman" w:cs="Times New Roman"/>
                <w:color w:val="000000"/>
                <w:sz w:val="19"/>
                <w:szCs w:val="19"/>
                <w:lang w:val="ru-RU"/>
              </w:rPr>
              <w:t>подгот</w:t>
            </w:r>
            <w:proofErr w:type="spellEnd"/>
            <w:r w:rsidRPr="00481B42">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481B42">
              <w:rPr>
                <w:rFonts w:ascii="Times New Roman" w:hAnsi="Times New Roman" w:cs="Times New Roman"/>
                <w:color w:val="000000"/>
                <w:sz w:val="19"/>
                <w:szCs w:val="19"/>
                <w:lang w:val="ru-RU"/>
              </w:rPr>
              <w:t>муницип</w:t>
            </w:r>
            <w:proofErr w:type="spellEnd"/>
            <w:r w:rsidRPr="00481B42">
              <w:rPr>
                <w:rFonts w:ascii="Times New Roman" w:hAnsi="Times New Roman" w:cs="Times New Roman"/>
                <w:color w:val="000000"/>
                <w:sz w:val="19"/>
                <w:szCs w:val="19"/>
                <w:lang w:val="ru-RU"/>
              </w:rPr>
              <w:t>. упр.", "Бизне</w:t>
            </w:r>
            <w:proofErr w:type="gramStart"/>
            <w:r w:rsidRPr="00481B42">
              <w:rPr>
                <w:rFonts w:ascii="Times New Roman" w:hAnsi="Times New Roman" w:cs="Times New Roman"/>
                <w:color w:val="000000"/>
                <w:sz w:val="19"/>
                <w:szCs w:val="19"/>
                <w:lang w:val="ru-RU"/>
              </w:rPr>
              <w:t>с-</w:t>
            </w:r>
            <w:proofErr w:type="gramEnd"/>
            <w:r w:rsidRPr="00481B42">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251</w:t>
            </w:r>
          </w:p>
        </w:tc>
      </w:tr>
      <w:tr w:rsidR="0019307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Ниворожкина</w:t>
            </w:r>
            <w:proofErr w:type="spellEnd"/>
            <w:r w:rsidRPr="00481B42">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428</w:t>
            </w:r>
          </w:p>
        </w:tc>
      </w:tr>
      <w:tr w:rsidR="0019307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29</w:t>
            </w:r>
          </w:p>
        </w:tc>
      </w:tr>
      <w:tr w:rsidR="0019307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Балдин</w:t>
            </w:r>
            <w:proofErr w:type="spellEnd"/>
            <w:r w:rsidRPr="00481B42">
              <w:rPr>
                <w:rFonts w:ascii="Times New Roman" w:hAnsi="Times New Roman" w:cs="Times New Roman"/>
                <w:color w:val="000000"/>
                <w:sz w:val="19"/>
                <w:szCs w:val="19"/>
                <w:lang w:val="ru-RU"/>
              </w:rPr>
              <w:t xml:space="preserve"> К. В., Башлыков В. Н., </w:t>
            </w:r>
            <w:proofErr w:type="gramStart"/>
            <w:r w:rsidRPr="00481B42">
              <w:rPr>
                <w:rFonts w:ascii="Times New Roman" w:hAnsi="Times New Roman" w:cs="Times New Roman"/>
                <w:color w:val="000000"/>
                <w:sz w:val="19"/>
                <w:szCs w:val="19"/>
                <w:lang w:val="ru-RU"/>
              </w:rPr>
              <w:t>Рукосуев</w:t>
            </w:r>
            <w:proofErr w:type="gramEnd"/>
            <w:r w:rsidRPr="00481B42">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20</w:t>
            </w:r>
          </w:p>
        </w:tc>
      </w:tr>
      <w:tr w:rsidR="0019307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Кремер</w:t>
            </w:r>
            <w:proofErr w:type="spellEnd"/>
            <w:r>
              <w:rPr>
                <w:rFonts w:ascii="Times New Roman" w:hAnsi="Times New Roman" w:cs="Times New Roman"/>
                <w:color w:val="000000"/>
                <w:sz w:val="19"/>
                <w:szCs w:val="19"/>
              </w:rPr>
              <w:t xml:space="preserve">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д</w:t>
            </w:r>
            <w:proofErr w:type="gramEnd"/>
            <w:r w:rsidRPr="00481B42">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88</w:t>
            </w:r>
          </w:p>
        </w:tc>
      </w:tr>
      <w:tr w:rsidR="0019307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proofErr w:type="spellStart"/>
            <w:r w:rsidRPr="00481B42">
              <w:rPr>
                <w:rFonts w:ascii="Times New Roman" w:hAnsi="Times New Roman" w:cs="Times New Roman"/>
                <w:color w:val="000000"/>
                <w:sz w:val="19"/>
                <w:szCs w:val="19"/>
                <w:lang w:val="ru-RU"/>
              </w:rPr>
              <w:t>Колемаев</w:t>
            </w:r>
            <w:proofErr w:type="spellEnd"/>
            <w:r w:rsidRPr="00481B42">
              <w:rPr>
                <w:rFonts w:ascii="Times New Roman" w:hAnsi="Times New Roman" w:cs="Times New Roman"/>
                <w:color w:val="000000"/>
                <w:sz w:val="19"/>
                <w:szCs w:val="19"/>
                <w:lang w:val="ru-RU"/>
              </w:rPr>
              <w:t xml:space="preserve"> В. А., Староверов О. В., </w:t>
            </w:r>
            <w:proofErr w:type="spellStart"/>
            <w:r w:rsidRPr="00481B42">
              <w:rPr>
                <w:rFonts w:ascii="Times New Roman" w:hAnsi="Times New Roman" w:cs="Times New Roman"/>
                <w:color w:val="000000"/>
                <w:sz w:val="19"/>
                <w:szCs w:val="19"/>
                <w:lang w:val="ru-RU"/>
              </w:rPr>
              <w:t>Турундаевский</w:t>
            </w:r>
            <w:proofErr w:type="spellEnd"/>
            <w:r w:rsidRPr="00481B42">
              <w:rPr>
                <w:rFonts w:ascii="Times New Roman" w:hAnsi="Times New Roman" w:cs="Times New Roman"/>
                <w:color w:val="000000"/>
                <w:sz w:val="19"/>
                <w:szCs w:val="19"/>
                <w:lang w:val="ru-RU"/>
              </w:rPr>
              <w:t xml:space="preserve">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481B42">
              <w:rPr>
                <w:rFonts w:ascii="Times New Roman" w:hAnsi="Times New Roman" w:cs="Times New Roman"/>
                <w:color w:val="000000"/>
                <w:sz w:val="19"/>
                <w:szCs w:val="19"/>
                <w:lang w:val="ru-RU"/>
              </w:rPr>
              <w:t>.</w:t>
            </w:r>
            <w:proofErr w:type="gramEnd"/>
            <w:r w:rsidRPr="00481B42">
              <w:rPr>
                <w:rFonts w:ascii="Times New Roman" w:hAnsi="Times New Roman" w:cs="Times New Roman"/>
                <w:color w:val="000000"/>
                <w:sz w:val="19"/>
                <w:szCs w:val="19"/>
                <w:lang w:val="ru-RU"/>
              </w:rPr>
              <w:t xml:space="preserve"> </w:t>
            </w:r>
            <w:proofErr w:type="gramStart"/>
            <w:r w:rsidRPr="00481B42">
              <w:rPr>
                <w:rFonts w:ascii="Times New Roman" w:hAnsi="Times New Roman" w:cs="Times New Roman"/>
                <w:color w:val="000000"/>
                <w:sz w:val="19"/>
                <w:szCs w:val="19"/>
                <w:lang w:val="ru-RU"/>
              </w:rPr>
              <w:t>п</w:t>
            </w:r>
            <w:proofErr w:type="gramEnd"/>
            <w:r w:rsidRPr="00481B42">
              <w:rPr>
                <w:rFonts w:ascii="Times New Roman" w:hAnsi="Times New Roman" w:cs="Times New Roman"/>
                <w:color w:val="000000"/>
                <w:sz w:val="19"/>
                <w:szCs w:val="19"/>
                <w:lang w:val="ru-RU"/>
              </w:rPr>
              <w:t xml:space="preserve">особие для </w:t>
            </w:r>
            <w:proofErr w:type="spellStart"/>
            <w:r w:rsidRPr="00481B42">
              <w:rPr>
                <w:rFonts w:ascii="Times New Roman" w:hAnsi="Times New Roman" w:cs="Times New Roman"/>
                <w:color w:val="000000"/>
                <w:sz w:val="19"/>
                <w:szCs w:val="19"/>
                <w:lang w:val="ru-RU"/>
              </w:rPr>
              <w:t>экон</w:t>
            </w:r>
            <w:proofErr w:type="spellEnd"/>
            <w:r w:rsidRPr="00481B42">
              <w:rPr>
                <w:rFonts w:ascii="Times New Roman" w:hAnsi="Times New Roman" w:cs="Times New Roman"/>
                <w:color w:val="000000"/>
                <w:sz w:val="19"/>
                <w:szCs w:val="19"/>
                <w:lang w:val="ru-RU"/>
              </w:rPr>
              <w:t>. спец.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572</w:t>
            </w:r>
          </w:p>
        </w:tc>
      </w:tr>
      <w:tr w:rsidR="00193072" w:rsidRPr="001F123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неограниченный доступ для </w:t>
            </w:r>
            <w:proofErr w:type="spellStart"/>
            <w:r w:rsidRPr="00481B42">
              <w:rPr>
                <w:rFonts w:ascii="Times New Roman" w:hAnsi="Times New Roman" w:cs="Times New Roman"/>
                <w:color w:val="000000"/>
                <w:sz w:val="19"/>
                <w:szCs w:val="19"/>
                <w:lang w:val="ru-RU"/>
              </w:rPr>
              <w:t>зарегистрированн</w:t>
            </w:r>
            <w:proofErr w:type="spellEnd"/>
            <w:r w:rsidRPr="00481B42">
              <w:rPr>
                <w:rFonts w:ascii="Times New Roman" w:hAnsi="Times New Roman" w:cs="Times New Roman"/>
                <w:color w:val="000000"/>
                <w:sz w:val="19"/>
                <w:szCs w:val="19"/>
                <w:lang w:val="ru-RU"/>
              </w:rPr>
              <w:t xml:space="preserve"> </w:t>
            </w:r>
            <w:proofErr w:type="spellStart"/>
            <w:r w:rsidRPr="00481B42">
              <w:rPr>
                <w:rFonts w:ascii="Times New Roman" w:hAnsi="Times New Roman" w:cs="Times New Roman"/>
                <w:color w:val="000000"/>
                <w:sz w:val="19"/>
                <w:szCs w:val="19"/>
                <w:lang w:val="ru-RU"/>
              </w:rPr>
              <w:t>ых</w:t>
            </w:r>
            <w:proofErr w:type="spellEnd"/>
            <w:r w:rsidRPr="00481B42">
              <w:rPr>
                <w:rFonts w:ascii="Times New Roman" w:hAnsi="Times New Roman" w:cs="Times New Roman"/>
                <w:color w:val="000000"/>
                <w:sz w:val="19"/>
                <w:szCs w:val="19"/>
                <w:lang w:val="ru-RU"/>
              </w:rPr>
              <w:t xml:space="preserve"> пользователей</w:t>
            </w:r>
          </w:p>
        </w:tc>
      </w:tr>
      <w:tr w:rsidR="00193072" w:rsidRPr="001F12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93072" w:rsidRPr="001F12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Информация о социально-экономическом положении России. Архив номеров журнала доступен по адресу: </w:t>
            </w: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81B42">
              <w:rPr>
                <w:rFonts w:ascii="Times New Roman" w:hAnsi="Times New Roman" w:cs="Times New Roman"/>
                <w:color w:val="000000"/>
                <w:sz w:val="19"/>
                <w:szCs w:val="19"/>
                <w:lang w:val="ru-RU"/>
              </w:rPr>
              <w:t>_1140087276688</w:t>
            </w:r>
          </w:p>
        </w:tc>
      </w:tr>
      <w:tr w:rsidR="00193072" w:rsidRPr="001F12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Россия в цифрах.  Архив номеров журнала доступен по адресу: </w:t>
            </w: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81B42">
              <w:rPr>
                <w:rFonts w:ascii="Times New Roman" w:hAnsi="Times New Roman" w:cs="Times New Roman"/>
                <w:color w:val="000000"/>
                <w:sz w:val="19"/>
                <w:szCs w:val="19"/>
                <w:lang w:val="ru-RU"/>
              </w:rPr>
              <w:t>_1135075100641</w:t>
            </w:r>
          </w:p>
        </w:tc>
      </w:tr>
      <w:tr w:rsidR="00193072" w:rsidRPr="001F123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 xml:space="preserve">Российский статистический ежегодник  Архив номеров журнала доступен по адресу: </w:t>
            </w:r>
            <w:r>
              <w:rPr>
                <w:rFonts w:ascii="Times New Roman" w:hAnsi="Times New Roman" w:cs="Times New Roman"/>
                <w:color w:val="000000"/>
                <w:sz w:val="19"/>
                <w:szCs w:val="19"/>
              </w:rPr>
              <w:t>http</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wps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wcm</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rosstat</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publications</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catalog</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481B42">
              <w:rPr>
                <w:rFonts w:ascii="Times New Roman" w:hAnsi="Times New Roman" w:cs="Times New Roman"/>
                <w:color w:val="000000"/>
                <w:sz w:val="19"/>
                <w:szCs w:val="19"/>
                <w:lang w:val="ru-RU"/>
              </w:rPr>
              <w:t>_1135087342078</w:t>
            </w:r>
          </w:p>
        </w:tc>
      </w:tr>
      <w:tr w:rsidR="00193072" w:rsidRPr="001F12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сайт Федеральной службы государственной статистики.</w:t>
            </w:r>
          </w:p>
        </w:tc>
      </w:tr>
      <w:tr w:rsidR="00193072" w:rsidRPr="001F12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r>
              <w:rPr>
                <w:rFonts w:ascii="Times New Roman" w:hAnsi="Times New Roman" w:cs="Times New Roman"/>
                <w:color w:val="000000"/>
                <w:sz w:val="19"/>
                <w:szCs w:val="19"/>
              </w:rPr>
              <w:t>sophist</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hse</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единый архив экономических и социологических данных НИУ ВШЭ.</w:t>
            </w:r>
          </w:p>
        </w:tc>
      </w:tr>
      <w:tr w:rsidR="00193072" w:rsidRPr="001F12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akm</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Информационное агентство АК&amp;М.</w:t>
            </w:r>
          </w:p>
        </w:tc>
      </w:tr>
      <w:tr w:rsidR="00193072" w:rsidRPr="001F12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akdi</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Экономика и жизнь: агентство консультаций и деловой информации.</w:t>
            </w:r>
          </w:p>
        </w:tc>
      </w:tr>
      <w:tr w:rsidR="00193072" w:rsidRPr="001F123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Pr>
                <w:rFonts w:ascii="Times New Roman" w:hAnsi="Times New Roman" w:cs="Times New Roman"/>
                <w:color w:val="000000"/>
                <w:sz w:val="19"/>
                <w:szCs w:val="19"/>
              </w:rPr>
              <w:t>www</w:t>
            </w:r>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481B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81B42">
              <w:rPr>
                <w:rFonts w:ascii="Times New Roman" w:hAnsi="Times New Roman" w:cs="Times New Roman"/>
                <w:color w:val="000000"/>
                <w:sz w:val="19"/>
                <w:szCs w:val="19"/>
                <w:lang w:val="ru-RU"/>
              </w:rPr>
              <w:t xml:space="preserve"> - Росбизнесконсалтинг Информационные системы.</w:t>
            </w:r>
          </w:p>
        </w:tc>
      </w:tr>
      <w:tr w:rsidR="001930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9307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Pr>
                <w:rFonts w:ascii="Times New Roman" w:hAnsi="Times New Roman" w:cs="Times New Roman"/>
                <w:color w:val="000000"/>
                <w:sz w:val="19"/>
                <w:szCs w:val="19"/>
              </w:rPr>
              <w:t>Microsoft Office</w:t>
            </w:r>
          </w:p>
        </w:tc>
      </w:tr>
      <w:tr w:rsidR="001930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9307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193072">
        <w:trPr>
          <w:trHeight w:hRule="exact" w:val="277"/>
        </w:trPr>
        <w:tc>
          <w:tcPr>
            <w:tcW w:w="710" w:type="dxa"/>
          </w:tcPr>
          <w:p w:rsidR="00193072" w:rsidRDefault="00193072"/>
        </w:tc>
        <w:tc>
          <w:tcPr>
            <w:tcW w:w="58" w:type="dxa"/>
          </w:tcPr>
          <w:p w:rsidR="00193072" w:rsidRDefault="00193072"/>
        </w:tc>
        <w:tc>
          <w:tcPr>
            <w:tcW w:w="1929" w:type="dxa"/>
          </w:tcPr>
          <w:p w:rsidR="00193072" w:rsidRDefault="00193072"/>
        </w:tc>
        <w:tc>
          <w:tcPr>
            <w:tcW w:w="1986" w:type="dxa"/>
          </w:tcPr>
          <w:p w:rsidR="00193072" w:rsidRDefault="00193072"/>
        </w:tc>
        <w:tc>
          <w:tcPr>
            <w:tcW w:w="2127" w:type="dxa"/>
          </w:tcPr>
          <w:p w:rsidR="00193072" w:rsidRDefault="00193072"/>
        </w:tc>
        <w:tc>
          <w:tcPr>
            <w:tcW w:w="2269" w:type="dxa"/>
          </w:tcPr>
          <w:p w:rsidR="00193072" w:rsidRDefault="00193072"/>
        </w:tc>
        <w:tc>
          <w:tcPr>
            <w:tcW w:w="710" w:type="dxa"/>
          </w:tcPr>
          <w:p w:rsidR="00193072" w:rsidRDefault="00193072"/>
        </w:tc>
        <w:tc>
          <w:tcPr>
            <w:tcW w:w="993" w:type="dxa"/>
          </w:tcPr>
          <w:p w:rsidR="00193072" w:rsidRDefault="00193072"/>
        </w:tc>
      </w:tr>
      <w:tr w:rsidR="00193072" w:rsidRPr="001F12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7. МАТЕРИАЛЬНО-ТЕХНИЧЕСКОЕ ОБЕСПЕЧЕНИЕ ДИСЦИПЛИНЫ (МОДУЛЯ)</w:t>
            </w:r>
          </w:p>
        </w:tc>
      </w:tr>
      <w:tr w:rsidR="0019307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Default="00481B42">
            <w:pPr>
              <w:spacing w:after="0" w:line="240" w:lineRule="auto"/>
              <w:rPr>
                <w:sz w:val="19"/>
                <w:szCs w:val="19"/>
              </w:rPr>
            </w:pPr>
            <w:r w:rsidRPr="00481B4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93072">
        <w:trPr>
          <w:trHeight w:hRule="exact" w:val="277"/>
        </w:trPr>
        <w:tc>
          <w:tcPr>
            <w:tcW w:w="710" w:type="dxa"/>
          </w:tcPr>
          <w:p w:rsidR="00193072" w:rsidRDefault="00193072"/>
        </w:tc>
        <w:tc>
          <w:tcPr>
            <w:tcW w:w="58" w:type="dxa"/>
          </w:tcPr>
          <w:p w:rsidR="00193072" w:rsidRDefault="00193072"/>
        </w:tc>
        <w:tc>
          <w:tcPr>
            <w:tcW w:w="1929" w:type="dxa"/>
          </w:tcPr>
          <w:p w:rsidR="00193072" w:rsidRDefault="00193072"/>
        </w:tc>
        <w:tc>
          <w:tcPr>
            <w:tcW w:w="1986" w:type="dxa"/>
          </w:tcPr>
          <w:p w:rsidR="00193072" w:rsidRDefault="00193072"/>
        </w:tc>
        <w:tc>
          <w:tcPr>
            <w:tcW w:w="2127" w:type="dxa"/>
          </w:tcPr>
          <w:p w:rsidR="00193072" w:rsidRDefault="00193072"/>
        </w:tc>
        <w:tc>
          <w:tcPr>
            <w:tcW w:w="2269" w:type="dxa"/>
          </w:tcPr>
          <w:p w:rsidR="00193072" w:rsidRDefault="00193072"/>
        </w:tc>
        <w:tc>
          <w:tcPr>
            <w:tcW w:w="710" w:type="dxa"/>
          </w:tcPr>
          <w:p w:rsidR="00193072" w:rsidRDefault="00193072"/>
        </w:tc>
        <w:tc>
          <w:tcPr>
            <w:tcW w:w="993" w:type="dxa"/>
          </w:tcPr>
          <w:p w:rsidR="00193072" w:rsidRDefault="00193072"/>
        </w:tc>
      </w:tr>
      <w:tr w:rsidR="00193072" w:rsidRPr="001F12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3072" w:rsidRPr="00481B42" w:rsidRDefault="00481B42">
            <w:pPr>
              <w:spacing w:after="0" w:line="240" w:lineRule="auto"/>
              <w:jc w:val="center"/>
              <w:rPr>
                <w:sz w:val="19"/>
                <w:szCs w:val="19"/>
                <w:lang w:val="ru-RU"/>
              </w:rPr>
            </w:pPr>
            <w:r w:rsidRPr="00481B42">
              <w:rPr>
                <w:rFonts w:ascii="Times New Roman" w:hAnsi="Times New Roman" w:cs="Times New Roman"/>
                <w:b/>
                <w:color w:val="000000"/>
                <w:sz w:val="19"/>
                <w:szCs w:val="19"/>
                <w:lang w:val="ru-RU"/>
              </w:rPr>
              <w:t xml:space="preserve">8. МЕТОДИЧЕСКИЕ УКАЗАНИЯ ДЛЯ </w:t>
            </w:r>
            <w:proofErr w:type="gramStart"/>
            <w:r w:rsidRPr="00481B42">
              <w:rPr>
                <w:rFonts w:ascii="Times New Roman" w:hAnsi="Times New Roman" w:cs="Times New Roman"/>
                <w:b/>
                <w:color w:val="000000"/>
                <w:sz w:val="19"/>
                <w:szCs w:val="19"/>
                <w:lang w:val="ru-RU"/>
              </w:rPr>
              <w:t>ОБУЧАЮЩИХСЯ</w:t>
            </w:r>
            <w:proofErr w:type="gramEnd"/>
            <w:r w:rsidRPr="00481B42">
              <w:rPr>
                <w:rFonts w:ascii="Times New Roman" w:hAnsi="Times New Roman" w:cs="Times New Roman"/>
                <w:b/>
                <w:color w:val="000000"/>
                <w:sz w:val="19"/>
                <w:szCs w:val="19"/>
                <w:lang w:val="ru-RU"/>
              </w:rPr>
              <w:t xml:space="preserve"> ПО ОСВОЕНИЮ ДИСЦИПЛИНЫ (МОДУЛЯ)</w:t>
            </w:r>
          </w:p>
        </w:tc>
      </w:tr>
      <w:tr w:rsidR="00193072" w:rsidRPr="001F123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3072" w:rsidRPr="00481B42" w:rsidRDefault="00481B42">
            <w:pPr>
              <w:spacing w:after="0" w:line="240" w:lineRule="auto"/>
              <w:rPr>
                <w:sz w:val="19"/>
                <w:szCs w:val="19"/>
                <w:lang w:val="ru-RU"/>
              </w:rPr>
            </w:pPr>
            <w:r w:rsidRPr="00481B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93072" w:rsidRDefault="00193072">
      <w:pPr>
        <w:rPr>
          <w:lang w:val="ru-RU"/>
        </w:rPr>
      </w:pPr>
    </w:p>
    <w:p w:rsidR="001F123E" w:rsidRDefault="001F123E">
      <w:pPr>
        <w:rPr>
          <w:lang w:val="ru-RU"/>
        </w:rPr>
      </w:pPr>
    </w:p>
    <w:p w:rsidR="001F123E" w:rsidRDefault="001F123E">
      <w:pPr>
        <w:rPr>
          <w:lang w:val="ru-RU"/>
        </w:rPr>
      </w:pPr>
    </w:p>
    <w:p w:rsidR="001F123E" w:rsidRDefault="001F123E">
      <w:pPr>
        <w:rPr>
          <w:lang w:val="ru-RU"/>
        </w:rPr>
      </w:pPr>
    </w:p>
    <w:p w:rsidR="001F123E" w:rsidRDefault="001F123E">
      <w:pPr>
        <w:rPr>
          <w:lang w:val="ru-RU"/>
        </w:rPr>
      </w:pPr>
    </w:p>
    <w:p w:rsidR="001F123E" w:rsidRPr="001F123E" w:rsidRDefault="001F123E" w:rsidP="001F123E">
      <w:pPr>
        <w:widowControl w:val="0"/>
        <w:spacing w:after="360" w:line="240" w:lineRule="auto"/>
        <w:jc w:val="center"/>
        <w:rPr>
          <w:rFonts w:ascii="Times New Roman" w:eastAsia="Times New Roman" w:hAnsi="Times New Roman" w:cs="Times New Roman"/>
          <w:noProof/>
          <w:sz w:val="24"/>
          <w:szCs w:val="24"/>
          <w:lang w:val="ru-RU" w:eastAsia="ru-RU"/>
        </w:rPr>
      </w:pPr>
      <w:r w:rsidRPr="001F123E">
        <w:rPr>
          <w:rFonts w:ascii="Times New Roman" w:eastAsia="Times New Roman" w:hAnsi="Times New Roman" w:cs="Times New Roman"/>
          <w:noProof/>
          <w:sz w:val="24"/>
          <w:szCs w:val="24"/>
          <w:lang w:val="ru-RU" w:eastAsia="ru-RU"/>
        </w:rPr>
        <w:lastRenderedPageBreak/>
        <w:drawing>
          <wp:inline distT="0" distB="0" distL="0" distR="0" wp14:anchorId="40A11F22" wp14:editId="00343100">
            <wp:extent cx="5895531" cy="9648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894338" cy="9646872"/>
                    </a:xfrm>
                    <a:prstGeom prst="rect">
                      <a:avLst/>
                    </a:prstGeom>
                    <a:noFill/>
                    <a:ln w="9525">
                      <a:noFill/>
                      <a:miter lim="800000"/>
                      <a:headEnd/>
                      <a:tailEnd/>
                    </a:ln>
                  </pic:spPr>
                </pic:pic>
              </a:graphicData>
            </a:graphic>
          </wp:inline>
        </w:drawing>
      </w:r>
      <w:r w:rsidRPr="001F123E">
        <w:rPr>
          <w:rFonts w:ascii="Times New Roman" w:eastAsia="Times New Roman" w:hAnsi="Times New Roman" w:cs="Times New Roman"/>
          <w:noProof/>
          <w:sz w:val="24"/>
          <w:szCs w:val="24"/>
          <w:lang w:val="ru-RU" w:eastAsia="ru-RU"/>
        </w:rPr>
        <w:br w:type="page"/>
      </w: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1F123E" w:rsidRPr="001F123E" w:rsidRDefault="001F123E" w:rsidP="001F123E">
          <w:pPr>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Оглавление</w:t>
          </w:r>
        </w:p>
        <w:p w:rsidR="001F123E" w:rsidRPr="001F123E" w:rsidRDefault="001F123E" w:rsidP="001F123E">
          <w:pPr>
            <w:spacing w:after="0" w:line="360" w:lineRule="auto"/>
            <w:rPr>
              <w:rFonts w:ascii="Times New Roman" w:eastAsia="Times New Roman" w:hAnsi="Times New Roman" w:cs="Times New Roman"/>
              <w:sz w:val="28"/>
              <w:szCs w:val="28"/>
              <w:lang w:val="ru-RU" w:eastAsia="ru-RU"/>
            </w:rPr>
          </w:pPr>
        </w:p>
        <w:p w:rsidR="001F123E" w:rsidRPr="001F123E" w:rsidRDefault="001F123E" w:rsidP="001F123E">
          <w:pPr>
            <w:spacing w:after="0" w:line="360" w:lineRule="auto"/>
            <w:rPr>
              <w:rFonts w:ascii="Times New Roman" w:eastAsia="Times New Roman" w:hAnsi="Times New Roman" w:cs="Times New Roman"/>
              <w:sz w:val="28"/>
              <w:szCs w:val="28"/>
              <w:lang w:val="ru-RU" w:eastAsia="ru-RU"/>
            </w:rPr>
          </w:pPr>
        </w:p>
        <w:p w:rsidR="001F123E" w:rsidRPr="001F123E" w:rsidRDefault="001F123E" w:rsidP="001F123E">
          <w:pPr>
            <w:tabs>
              <w:tab w:val="right" w:leader="dot" w:pos="9345"/>
            </w:tabs>
            <w:spacing w:after="100" w:line="240" w:lineRule="auto"/>
            <w:rPr>
              <w:noProof/>
              <w:lang w:val="ru-RU" w:eastAsia="ru-RU"/>
            </w:rPr>
          </w:pPr>
          <w:r w:rsidRPr="001F123E">
            <w:rPr>
              <w:rFonts w:ascii="Times New Roman" w:eastAsia="Times New Roman" w:hAnsi="Times New Roman" w:cs="Times New Roman"/>
              <w:sz w:val="28"/>
              <w:szCs w:val="28"/>
              <w:lang w:val="ru-RU" w:eastAsia="ru-RU"/>
            </w:rPr>
            <w:fldChar w:fldCharType="begin"/>
          </w:r>
          <w:r w:rsidRPr="001F123E">
            <w:rPr>
              <w:rFonts w:ascii="Times New Roman" w:eastAsia="Times New Roman" w:hAnsi="Times New Roman" w:cs="Times New Roman"/>
              <w:sz w:val="28"/>
              <w:szCs w:val="28"/>
              <w:lang w:val="ru-RU" w:eastAsia="ru-RU"/>
            </w:rPr>
            <w:instrText xml:space="preserve"> TOC \o "1-3" \h \z \u </w:instrText>
          </w:r>
          <w:r w:rsidRPr="001F123E">
            <w:rPr>
              <w:rFonts w:ascii="Times New Roman" w:eastAsia="Times New Roman" w:hAnsi="Times New Roman" w:cs="Times New Roman"/>
              <w:sz w:val="28"/>
              <w:szCs w:val="28"/>
              <w:lang w:val="ru-RU" w:eastAsia="ru-RU"/>
            </w:rPr>
            <w:fldChar w:fldCharType="separate"/>
          </w:r>
          <w:hyperlink w:anchor="_Toc483618860" w:history="1">
            <w:r w:rsidRPr="001F123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1F123E">
              <w:rPr>
                <w:rFonts w:ascii="Times New Roman" w:eastAsia="Times New Roman" w:hAnsi="Times New Roman" w:cs="Times New Roman"/>
                <w:noProof/>
                <w:webHidden/>
                <w:sz w:val="24"/>
                <w:szCs w:val="24"/>
                <w:lang w:val="ru-RU" w:eastAsia="ru-RU"/>
              </w:rPr>
              <w:tab/>
            </w:r>
            <w:r w:rsidRPr="001F123E">
              <w:rPr>
                <w:rFonts w:ascii="Times New Roman" w:eastAsia="Times New Roman" w:hAnsi="Times New Roman" w:cs="Times New Roman"/>
                <w:noProof/>
                <w:webHidden/>
                <w:sz w:val="24"/>
                <w:szCs w:val="24"/>
                <w:lang w:val="ru-RU" w:eastAsia="ru-RU"/>
              </w:rPr>
              <w:fldChar w:fldCharType="begin"/>
            </w:r>
            <w:r w:rsidRPr="001F123E">
              <w:rPr>
                <w:rFonts w:ascii="Times New Roman" w:eastAsia="Times New Roman" w:hAnsi="Times New Roman" w:cs="Times New Roman"/>
                <w:noProof/>
                <w:webHidden/>
                <w:sz w:val="24"/>
                <w:szCs w:val="24"/>
                <w:lang w:val="ru-RU" w:eastAsia="ru-RU"/>
              </w:rPr>
              <w:instrText xml:space="preserve"> PAGEREF _Toc483618860 \h </w:instrText>
            </w:r>
            <w:r w:rsidRPr="001F123E">
              <w:rPr>
                <w:rFonts w:ascii="Times New Roman" w:eastAsia="Times New Roman" w:hAnsi="Times New Roman" w:cs="Times New Roman"/>
                <w:noProof/>
                <w:webHidden/>
                <w:sz w:val="24"/>
                <w:szCs w:val="24"/>
                <w:lang w:val="ru-RU" w:eastAsia="ru-RU"/>
              </w:rPr>
            </w:r>
            <w:r w:rsidRPr="001F123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13</w:t>
            </w:r>
            <w:r w:rsidRPr="001F123E">
              <w:rPr>
                <w:rFonts w:ascii="Times New Roman" w:eastAsia="Times New Roman" w:hAnsi="Times New Roman" w:cs="Times New Roman"/>
                <w:noProof/>
                <w:webHidden/>
                <w:sz w:val="24"/>
                <w:szCs w:val="24"/>
                <w:lang w:val="ru-RU" w:eastAsia="ru-RU"/>
              </w:rPr>
              <w:fldChar w:fldCharType="end"/>
            </w:r>
          </w:hyperlink>
        </w:p>
        <w:p w:rsidR="001F123E" w:rsidRPr="001F123E" w:rsidRDefault="001F123E" w:rsidP="001F123E">
          <w:pPr>
            <w:tabs>
              <w:tab w:val="right" w:leader="dot" w:pos="9345"/>
            </w:tabs>
            <w:spacing w:after="100" w:line="240" w:lineRule="auto"/>
            <w:rPr>
              <w:noProof/>
              <w:lang w:val="ru-RU" w:eastAsia="ru-RU"/>
            </w:rPr>
          </w:pPr>
          <w:hyperlink w:anchor="_Toc483618861" w:history="1">
            <w:r w:rsidRPr="001F123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F123E">
              <w:rPr>
                <w:rFonts w:ascii="Times New Roman" w:eastAsia="Times New Roman" w:hAnsi="Times New Roman" w:cs="Times New Roman"/>
                <w:noProof/>
                <w:webHidden/>
                <w:sz w:val="24"/>
                <w:szCs w:val="24"/>
                <w:lang w:val="ru-RU" w:eastAsia="ru-RU"/>
              </w:rPr>
              <w:tab/>
            </w:r>
            <w:r w:rsidRPr="001F123E">
              <w:rPr>
                <w:rFonts w:ascii="Times New Roman" w:eastAsia="Times New Roman" w:hAnsi="Times New Roman" w:cs="Times New Roman"/>
                <w:noProof/>
                <w:webHidden/>
                <w:sz w:val="24"/>
                <w:szCs w:val="24"/>
                <w:lang w:val="ru-RU" w:eastAsia="ru-RU"/>
              </w:rPr>
              <w:fldChar w:fldCharType="begin"/>
            </w:r>
            <w:r w:rsidRPr="001F123E">
              <w:rPr>
                <w:rFonts w:ascii="Times New Roman" w:eastAsia="Times New Roman" w:hAnsi="Times New Roman" w:cs="Times New Roman"/>
                <w:noProof/>
                <w:webHidden/>
                <w:sz w:val="24"/>
                <w:szCs w:val="24"/>
                <w:lang w:val="ru-RU" w:eastAsia="ru-RU"/>
              </w:rPr>
              <w:instrText xml:space="preserve"> PAGEREF _Toc483618861 \h </w:instrText>
            </w:r>
            <w:r w:rsidRPr="001F123E">
              <w:rPr>
                <w:rFonts w:ascii="Times New Roman" w:eastAsia="Times New Roman" w:hAnsi="Times New Roman" w:cs="Times New Roman"/>
                <w:noProof/>
                <w:webHidden/>
                <w:sz w:val="24"/>
                <w:szCs w:val="24"/>
                <w:lang w:val="ru-RU" w:eastAsia="ru-RU"/>
              </w:rPr>
            </w:r>
            <w:r w:rsidRPr="001F123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13</w:t>
            </w:r>
            <w:r w:rsidRPr="001F123E">
              <w:rPr>
                <w:rFonts w:ascii="Times New Roman" w:eastAsia="Times New Roman" w:hAnsi="Times New Roman" w:cs="Times New Roman"/>
                <w:noProof/>
                <w:webHidden/>
                <w:sz w:val="24"/>
                <w:szCs w:val="24"/>
                <w:lang w:val="ru-RU" w:eastAsia="ru-RU"/>
              </w:rPr>
              <w:fldChar w:fldCharType="end"/>
            </w:r>
          </w:hyperlink>
        </w:p>
        <w:p w:rsidR="001F123E" w:rsidRPr="001F123E" w:rsidRDefault="001F123E" w:rsidP="001F123E">
          <w:pPr>
            <w:tabs>
              <w:tab w:val="right" w:leader="dot" w:pos="9345"/>
            </w:tabs>
            <w:spacing w:after="100" w:line="240" w:lineRule="auto"/>
            <w:rPr>
              <w:noProof/>
              <w:lang w:val="ru-RU" w:eastAsia="ru-RU"/>
            </w:rPr>
          </w:pPr>
          <w:hyperlink w:anchor="_Toc483618862" w:history="1">
            <w:r w:rsidRPr="001F123E">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F123E">
              <w:rPr>
                <w:rFonts w:ascii="Times New Roman" w:eastAsia="Times New Roman" w:hAnsi="Times New Roman" w:cs="Times New Roman"/>
                <w:noProof/>
                <w:webHidden/>
                <w:sz w:val="24"/>
                <w:szCs w:val="24"/>
                <w:lang w:val="ru-RU" w:eastAsia="ru-RU"/>
              </w:rPr>
              <w:tab/>
            </w:r>
            <w:r w:rsidRPr="001F123E">
              <w:rPr>
                <w:rFonts w:ascii="Times New Roman" w:eastAsia="Times New Roman" w:hAnsi="Times New Roman" w:cs="Times New Roman"/>
                <w:noProof/>
                <w:webHidden/>
                <w:sz w:val="24"/>
                <w:szCs w:val="24"/>
                <w:lang w:val="ru-RU" w:eastAsia="ru-RU"/>
              </w:rPr>
              <w:fldChar w:fldCharType="begin"/>
            </w:r>
            <w:r w:rsidRPr="001F123E">
              <w:rPr>
                <w:rFonts w:ascii="Times New Roman" w:eastAsia="Times New Roman" w:hAnsi="Times New Roman" w:cs="Times New Roman"/>
                <w:noProof/>
                <w:webHidden/>
                <w:sz w:val="24"/>
                <w:szCs w:val="24"/>
                <w:lang w:val="ru-RU" w:eastAsia="ru-RU"/>
              </w:rPr>
              <w:instrText xml:space="preserve"> PAGEREF _Toc483618862 \h </w:instrText>
            </w:r>
            <w:r w:rsidRPr="001F123E">
              <w:rPr>
                <w:rFonts w:ascii="Times New Roman" w:eastAsia="Times New Roman" w:hAnsi="Times New Roman" w:cs="Times New Roman"/>
                <w:noProof/>
                <w:webHidden/>
                <w:sz w:val="24"/>
                <w:szCs w:val="24"/>
                <w:lang w:val="ru-RU" w:eastAsia="ru-RU"/>
              </w:rPr>
            </w:r>
            <w:r w:rsidRPr="001F123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16</w:t>
            </w:r>
            <w:r w:rsidRPr="001F123E">
              <w:rPr>
                <w:rFonts w:ascii="Times New Roman" w:eastAsia="Times New Roman" w:hAnsi="Times New Roman" w:cs="Times New Roman"/>
                <w:noProof/>
                <w:webHidden/>
                <w:sz w:val="24"/>
                <w:szCs w:val="24"/>
                <w:lang w:val="ru-RU" w:eastAsia="ru-RU"/>
              </w:rPr>
              <w:fldChar w:fldCharType="end"/>
            </w:r>
          </w:hyperlink>
        </w:p>
        <w:p w:rsidR="001F123E" w:rsidRPr="001F123E" w:rsidRDefault="001F123E" w:rsidP="001F123E">
          <w:pPr>
            <w:tabs>
              <w:tab w:val="right" w:leader="dot" w:pos="9345"/>
            </w:tabs>
            <w:spacing w:after="100" w:line="240" w:lineRule="auto"/>
            <w:rPr>
              <w:noProof/>
              <w:lang w:val="ru-RU" w:eastAsia="ru-RU"/>
            </w:rPr>
          </w:pPr>
          <w:hyperlink w:anchor="_Toc483618865" w:history="1">
            <w:r w:rsidRPr="001F123E">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1F123E">
              <w:rPr>
                <w:rFonts w:ascii="Times New Roman" w:eastAsia="Times New Roman" w:hAnsi="Times New Roman" w:cs="Times New Roman"/>
                <w:noProof/>
                <w:webHidden/>
                <w:sz w:val="24"/>
                <w:szCs w:val="24"/>
                <w:lang w:val="ru-RU" w:eastAsia="ru-RU"/>
              </w:rPr>
              <w:tab/>
            </w:r>
            <w:r w:rsidRPr="001F123E">
              <w:rPr>
                <w:rFonts w:ascii="Times New Roman" w:eastAsia="Times New Roman" w:hAnsi="Times New Roman" w:cs="Times New Roman"/>
                <w:noProof/>
                <w:webHidden/>
                <w:sz w:val="24"/>
                <w:szCs w:val="24"/>
                <w:lang w:val="ru-RU" w:eastAsia="ru-RU"/>
              </w:rPr>
              <w:fldChar w:fldCharType="begin"/>
            </w:r>
            <w:r w:rsidRPr="001F123E">
              <w:rPr>
                <w:rFonts w:ascii="Times New Roman" w:eastAsia="Times New Roman" w:hAnsi="Times New Roman" w:cs="Times New Roman"/>
                <w:noProof/>
                <w:webHidden/>
                <w:sz w:val="24"/>
                <w:szCs w:val="24"/>
                <w:lang w:val="ru-RU" w:eastAsia="ru-RU"/>
              </w:rPr>
              <w:instrText xml:space="preserve"> PAGEREF _Toc483618865 \h </w:instrText>
            </w:r>
            <w:r w:rsidRPr="001F123E">
              <w:rPr>
                <w:rFonts w:ascii="Times New Roman" w:eastAsia="Times New Roman" w:hAnsi="Times New Roman" w:cs="Times New Roman"/>
                <w:noProof/>
                <w:webHidden/>
                <w:sz w:val="24"/>
                <w:szCs w:val="24"/>
                <w:lang w:val="ru-RU" w:eastAsia="ru-RU"/>
              </w:rPr>
            </w:r>
            <w:r w:rsidRPr="001F123E">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43</w:t>
            </w:r>
            <w:r w:rsidRPr="001F123E">
              <w:rPr>
                <w:rFonts w:ascii="Times New Roman" w:eastAsia="Times New Roman" w:hAnsi="Times New Roman" w:cs="Times New Roman"/>
                <w:noProof/>
                <w:webHidden/>
                <w:sz w:val="24"/>
                <w:szCs w:val="24"/>
                <w:lang w:val="ru-RU" w:eastAsia="ru-RU"/>
              </w:rPr>
              <w:fldChar w:fldCharType="end"/>
            </w:r>
          </w:hyperlink>
        </w:p>
        <w:p w:rsidR="001F123E" w:rsidRPr="001F123E" w:rsidRDefault="001F123E" w:rsidP="001F123E">
          <w:pPr>
            <w:spacing w:after="0" w:line="360" w:lineRule="auto"/>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bCs/>
              <w:sz w:val="28"/>
              <w:szCs w:val="28"/>
              <w:lang w:val="ru-RU" w:eastAsia="ru-RU"/>
            </w:rPr>
            <w:fldChar w:fldCharType="end"/>
          </w:r>
        </w:p>
      </w:sdtContent>
    </w:sdt>
    <w:p w:rsidR="001F123E" w:rsidRDefault="001F123E">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1F123E" w:rsidRPr="001F123E" w:rsidRDefault="001F123E" w:rsidP="001F123E">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1F123E">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1F123E" w:rsidRPr="001F123E" w:rsidRDefault="001F123E" w:rsidP="001F123E">
      <w:pPr>
        <w:tabs>
          <w:tab w:val="left" w:pos="2295"/>
        </w:tabs>
        <w:spacing w:after="0" w:line="240" w:lineRule="auto"/>
        <w:jc w:val="center"/>
        <w:rPr>
          <w:rFonts w:ascii="Times New Roman" w:eastAsia="Times New Roman" w:hAnsi="Times New Roman" w:cs="Times New Roman"/>
          <w:b/>
          <w:sz w:val="28"/>
          <w:szCs w:val="28"/>
          <w:lang w:val="ru-RU" w:eastAsia="ru-RU"/>
        </w:rPr>
      </w:pPr>
    </w:p>
    <w:p w:rsidR="001F123E" w:rsidRPr="001F123E" w:rsidRDefault="001F123E" w:rsidP="001F123E">
      <w:pPr>
        <w:tabs>
          <w:tab w:val="left" w:pos="360"/>
        </w:tabs>
        <w:ind w:firstLine="709"/>
        <w:jc w:val="both"/>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F123E" w:rsidRPr="001F123E" w:rsidRDefault="001F123E" w:rsidP="001F123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1F123E">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1F123E">
        <w:rPr>
          <w:rFonts w:asciiTheme="majorHAnsi" w:eastAsiaTheme="majorEastAsia" w:hAnsiTheme="majorHAnsi" w:cstheme="majorBidi"/>
          <w:b/>
          <w:bCs/>
          <w:sz w:val="28"/>
          <w:szCs w:val="28"/>
          <w:lang w:val="ru-RU" w:eastAsia="ru-RU"/>
        </w:rPr>
        <w:t xml:space="preserve">  </w:t>
      </w:r>
    </w:p>
    <w:p w:rsidR="001F123E" w:rsidRPr="001F123E" w:rsidRDefault="001F123E" w:rsidP="001F123E">
      <w:pPr>
        <w:spacing w:after="0" w:line="240" w:lineRule="auto"/>
        <w:ind w:firstLine="708"/>
        <w:rPr>
          <w:rFonts w:ascii="Times New Roman" w:eastAsia="Times New Roman" w:hAnsi="Times New Roman" w:cs="Times New Roman"/>
          <w:sz w:val="28"/>
          <w:szCs w:val="28"/>
          <w:lang w:val="ru-RU" w:eastAsia="ru-RU"/>
        </w:rPr>
      </w:pPr>
    </w:p>
    <w:p w:rsidR="001F123E" w:rsidRPr="001F123E" w:rsidRDefault="001F123E" w:rsidP="001F123E">
      <w:pPr>
        <w:spacing w:after="0" w:line="240" w:lineRule="auto"/>
        <w:ind w:firstLine="708"/>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356"/>
        <w:gridCol w:w="142"/>
        <w:gridCol w:w="2126"/>
        <w:gridCol w:w="142"/>
        <w:gridCol w:w="2977"/>
        <w:gridCol w:w="1701"/>
      </w:tblGrid>
      <w:tr w:rsidR="001F123E" w:rsidRPr="001F123E" w:rsidTr="005749F2">
        <w:trPr>
          <w:trHeight w:val="752"/>
        </w:trPr>
        <w:tc>
          <w:tcPr>
            <w:tcW w:w="24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Показатели оценивания</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Средства оценивания</w:t>
            </w:r>
          </w:p>
        </w:tc>
      </w:tr>
      <w:tr w:rsidR="001F123E" w:rsidRPr="001F123E"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jc w:val="center"/>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i/>
                <w:sz w:val="24"/>
                <w:szCs w:val="24"/>
                <w:lang w:val="ru-RU" w:eastAsia="ru-RU"/>
              </w:rPr>
              <w:t>Общепрофессиональные компетенции (ОПК)</w:t>
            </w:r>
          </w:p>
        </w:tc>
      </w:tr>
      <w:tr w:rsidR="001F123E" w:rsidRPr="001F123E" w:rsidTr="005749F2">
        <w:trPr>
          <w:trHeight w:val="218"/>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jc w:val="center"/>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z w:val="24"/>
                <w:szCs w:val="24"/>
                <w:lang w:val="ru-RU" w:eastAsia="ru-RU"/>
              </w:rPr>
              <w:t>ОПК-4: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1F123E" w:rsidRPr="001F123E"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Знать:</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themeColor="text1"/>
                <w:sz w:val="20"/>
                <w:szCs w:val="20"/>
                <w:lang w:val="ru-RU" w:eastAsia="ru-RU"/>
              </w:rPr>
            </w:pPr>
            <w:r w:rsidRPr="001F123E">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color w:val="000000" w:themeColor="text1"/>
                <w:sz w:val="20"/>
                <w:szCs w:val="20"/>
                <w:lang w:val="ru-RU" w:eastAsia="ru-RU"/>
              </w:rPr>
            </w:pPr>
            <w:r w:rsidRPr="001F123E">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 реферат</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iCs/>
                <w:sz w:val="20"/>
                <w:szCs w:val="20"/>
                <w:lang w:val="ru-RU" w:eastAsia="ru-RU"/>
              </w:rPr>
              <w:t>(</w:t>
            </w: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1-15)</w:t>
            </w:r>
          </w:p>
        </w:tc>
      </w:tr>
      <w:tr w:rsidR="001F123E" w:rsidRPr="001F123E"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Уметь:</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использовать методы теории вероятностей и математической статистики при разработке информационных технологий и систем.</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 </w:t>
            </w:r>
          </w:p>
        </w:tc>
      </w:tr>
      <w:tr w:rsidR="001F123E" w:rsidRPr="001F123E" w:rsidTr="005749F2">
        <w:trPr>
          <w:trHeight w:val="752"/>
        </w:trPr>
        <w:tc>
          <w:tcPr>
            <w:tcW w:w="23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Владеть:</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способами и методами решения профессиональных задач с применением системы теоретико-вероятностного и математико-статистического подхода.</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tc>
      </w:tr>
      <w:tr w:rsidR="001F123E" w:rsidRPr="001F123E" w:rsidTr="005749F2">
        <w:trPr>
          <w:trHeight w:val="231"/>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1F123E">
              <w:rPr>
                <w:rFonts w:ascii="Times New Roman" w:eastAsia="Times New Roman" w:hAnsi="Times New Roman" w:cs="Times New Roman"/>
                <w:i/>
                <w:sz w:val="24"/>
                <w:szCs w:val="24"/>
                <w:lang w:val="ru-RU" w:eastAsia="ru-RU"/>
              </w:rPr>
              <w:t>Профессиональные компетенции (ПК)</w:t>
            </w:r>
          </w:p>
        </w:tc>
      </w:tr>
      <w:tr w:rsidR="001F123E" w:rsidRPr="001F123E"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1F123E">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1F123E" w:rsidRPr="001F123E" w:rsidTr="005749F2">
        <w:trPr>
          <w:trHeight w:val="45"/>
        </w:trPr>
        <w:tc>
          <w:tcPr>
            <w:tcW w:w="9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lastRenderedPageBreak/>
              <w:t>ПК-12: способностью к формализации в своей предметной области с учетом ограничений используемых методов исследования</w:t>
            </w:r>
          </w:p>
        </w:tc>
      </w:tr>
      <w:tr w:rsidR="001F123E" w:rsidRPr="001F123E" w:rsidTr="005749F2">
        <w:trPr>
          <w:trHeight w:val="2518"/>
        </w:trPr>
        <w:tc>
          <w:tcPr>
            <w:tcW w:w="235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Знать:</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методы сбора, анализа и обработки данных, необходимых для решения профессиональных задач; основные методы теории вероятностей и математической статистики в их взаимосвязи.</w:t>
            </w:r>
          </w:p>
        </w:tc>
        <w:tc>
          <w:tcPr>
            <w:tcW w:w="2410"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123E" w:rsidRPr="001F123E" w:rsidRDefault="001F123E" w:rsidP="001F123E">
            <w:pPr>
              <w:spacing w:after="0" w:line="240" w:lineRule="auto"/>
              <w:rPr>
                <w:rFonts w:ascii="Times New Roman" w:eastAsia="Times New Roman" w:hAnsi="Times New Roman" w:cs="Times New Roman"/>
                <w:color w:val="000000" w:themeColor="text1"/>
                <w:sz w:val="20"/>
                <w:szCs w:val="20"/>
                <w:lang w:val="ru-RU" w:eastAsia="ru-RU"/>
              </w:rPr>
            </w:pPr>
            <w:r w:rsidRPr="001F123E">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123E" w:rsidRPr="001F123E" w:rsidRDefault="001F123E" w:rsidP="001F123E">
            <w:pPr>
              <w:spacing w:after="0" w:line="240" w:lineRule="auto"/>
              <w:rPr>
                <w:rFonts w:ascii="Times New Roman" w:eastAsia="Times New Roman" w:hAnsi="Times New Roman" w:cs="Times New Roman"/>
                <w:iCs/>
                <w:color w:val="000000" w:themeColor="text1"/>
                <w:sz w:val="20"/>
                <w:szCs w:val="20"/>
                <w:lang w:val="ru-RU" w:eastAsia="ru-RU"/>
              </w:rPr>
            </w:pPr>
            <w:r w:rsidRPr="001F123E">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 реферат</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iCs/>
                <w:sz w:val="20"/>
                <w:szCs w:val="20"/>
                <w:lang w:val="ru-RU" w:eastAsia="ru-RU"/>
              </w:rPr>
              <w:t>(</w:t>
            </w: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1-15)</w:t>
            </w:r>
          </w:p>
        </w:tc>
      </w:tr>
      <w:tr w:rsidR="001F123E" w:rsidRPr="001F123E" w:rsidTr="005749F2">
        <w:trPr>
          <w:trHeight w:val="3494"/>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Уметь:</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 </w:t>
            </w:r>
          </w:p>
        </w:tc>
      </w:tr>
      <w:tr w:rsidR="001F123E" w:rsidRPr="001F123E"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Владеть:</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методами сбора, обработки и анализа данных для решения задач автоматизации и разработки информационных технологий и систем.</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tc>
      </w:tr>
      <w:tr w:rsidR="001F123E" w:rsidRPr="001F123E" w:rsidTr="005749F2">
        <w:trPr>
          <w:trHeight w:val="259"/>
        </w:trPr>
        <w:tc>
          <w:tcPr>
            <w:tcW w:w="9444" w:type="dxa"/>
            <w:gridSpan w:val="6"/>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ПК-13: готовностью к использованию методов и инструментальных средств исследования объектов профессиональной деятельности</w:t>
            </w:r>
          </w:p>
        </w:tc>
      </w:tr>
      <w:tr w:rsidR="001F123E" w:rsidRPr="001F123E" w:rsidTr="005749F2">
        <w:trPr>
          <w:trHeight w:val="1676"/>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jc w:val="both"/>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Знать:</w:t>
            </w:r>
          </w:p>
          <w:p w:rsidR="001F123E" w:rsidRPr="001F123E" w:rsidRDefault="001F123E" w:rsidP="001F123E">
            <w:pPr>
              <w:spacing w:after="0" w:line="240" w:lineRule="auto"/>
              <w:jc w:val="both"/>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методами решения задач программной инженерии с применением системы теоретико-вероятностного подхода.</w:t>
            </w:r>
          </w:p>
        </w:tc>
        <w:tc>
          <w:tcPr>
            <w:tcW w:w="2410"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themeColor="text1"/>
                <w:sz w:val="20"/>
                <w:szCs w:val="20"/>
                <w:lang w:val="ru-RU" w:eastAsia="ru-RU"/>
              </w:rPr>
            </w:pPr>
            <w:r w:rsidRPr="001F123E">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297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color w:val="000000" w:themeColor="text1"/>
                <w:sz w:val="20"/>
                <w:szCs w:val="20"/>
                <w:lang w:val="ru-RU" w:eastAsia="ru-RU"/>
              </w:rPr>
            </w:pPr>
            <w:r w:rsidRPr="001F123E">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 реферат</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iCs/>
                <w:sz w:val="20"/>
                <w:szCs w:val="20"/>
                <w:lang w:val="ru-RU" w:eastAsia="ru-RU"/>
              </w:rPr>
              <w:t>(</w:t>
            </w:r>
            <w:proofErr w:type="gramStart"/>
            <w:r w:rsidRPr="001F123E">
              <w:rPr>
                <w:rFonts w:ascii="Times New Roman" w:eastAsia="Times New Roman" w:hAnsi="Times New Roman" w:cs="Times New Roman"/>
                <w:iCs/>
                <w:sz w:val="20"/>
                <w:szCs w:val="20"/>
                <w:lang w:val="ru-RU" w:eastAsia="ru-RU"/>
              </w:rPr>
              <w:t>Р</w:t>
            </w:r>
            <w:proofErr w:type="gramEnd"/>
            <w:r w:rsidRPr="001F123E">
              <w:rPr>
                <w:rFonts w:ascii="Times New Roman" w:eastAsia="Times New Roman" w:hAnsi="Times New Roman" w:cs="Times New Roman"/>
                <w:iCs/>
                <w:sz w:val="20"/>
                <w:szCs w:val="20"/>
                <w:lang w:val="ru-RU" w:eastAsia="ru-RU"/>
              </w:rPr>
              <w:t xml:space="preserve"> 1-15)</w:t>
            </w:r>
          </w:p>
        </w:tc>
      </w:tr>
      <w:tr w:rsidR="001F123E" w:rsidRPr="001F123E"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jc w:val="both"/>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lastRenderedPageBreak/>
              <w:t>Уметь:</w:t>
            </w:r>
          </w:p>
          <w:p w:rsidR="001F123E" w:rsidRPr="001F123E" w:rsidRDefault="001F123E" w:rsidP="001F123E">
            <w:pPr>
              <w:spacing w:after="0" w:line="240" w:lineRule="auto"/>
              <w:jc w:val="both"/>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19"/>
                <w:szCs w:val="19"/>
                <w:lang w:val="ru-RU" w:eastAsia="ru-RU"/>
              </w:rPr>
              <w:t>методами решения задач программной инженерии с применением системы математико-статистического подхода.</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Т – тест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(Т 1-40),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О – опрос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(О 1-90),</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 xml:space="preserve">С – собеседование </w:t>
            </w:r>
          </w:p>
          <w:p w:rsidR="001F123E" w:rsidRPr="001F123E" w:rsidRDefault="001F123E" w:rsidP="001F123E">
            <w:pPr>
              <w:spacing w:after="0" w:line="240" w:lineRule="auto"/>
              <w:rPr>
                <w:rFonts w:ascii="Times New Roman" w:eastAsia="Times New Roman" w:hAnsi="Times New Roman" w:cs="Times New Roman"/>
                <w:iCs/>
                <w:sz w:val="20"/>
                <w:szCs w:val="20"/>
                <w:lang w:val="ru-RU" w:eastAsia="ru-RU"/>
              </w:rPr>
            </w:pPr>
            <w:r w:rsidRPr="001F123E">
              <w:rPr>
                <w:rFonts w:ascii="Times New Roman" w:eastAsia="Times New Roman" w:hAnsi="Times New Roman" w:cs="Times New Roman"/>
                <w:iCs/>
                <w:sz w:val="20"/>
                <w:szCs w:val="20"/>
                <w:lang w:val="ru-RU" w:eastAsia="ru-RU"/>
              </w:rPr>
              <w:t>(С 1-90),</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 </w:t>
            </w:r>
          </w:p>
        </w:tc>
      </w:tr>
      <w:tr w:rsidR="001F123E" w:rsidRPr="001F123E" w:rsidTr="005749F2">
        <w:trPr>
          <w:trHeight w:val="2490"/>
        </w:trPr>
        <w:tc>
          <w:tcPr>
            <w:tcW w:w="23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Владеть:</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19"/>
                <w:szCs w:val="19"/>
                <w:lang w:val="ru-RU" w:eastAsia="ru-RU"/>
              </w:rPr>
              <w:t>методами решения задач программной инженерии с применением системы теоретико-вероятностного и математико-статистического подхода.</w:t>
            </w:r>
          </w:p>
        </w:tc>
        <w:tc>
          <w:tcPr>
            <w:tcW w:w="2410"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color w:val="000000"/>
                <w:sz w:val="20"/>
                <w:szCs w:val="20"/>
                <w:lang w:val="ru-RU" w:eastAsia="ru-RU"/>
              </w:rPr>
              <w:t xml:space="preserve">Решение </w:t>
            </w:r>
            <w:proofErr w:type="spellStart"/>
            <w:r w:rsidRPr="001F123E">
              <w:rPr>
                <w:rFonts w:ascii="Times New Roman" w:eastAsia="Times New Roman" w:hAnsi="Times New Roman" w:cs="Times New Roman"/>
                <w:color w:val="000000"/>
                <w:sz w:val="20"/>
                <w:szCs w:val="20"/>
                <w:lang w:val="ru-RU" w:eastAsia="ru-RU"/>
              </w:rPr>
              <w:t>разноуровневых</w:t>
            </w:r>
            <w:proofErr w:type="spellEnd"/>
            <w:r w:rsidRPr="001F123E">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1F123E">
              <w:rPr>
                <w:rFonts w:ascii="Times New Roman" w:eastAsia="Times New Roman" w:hAnsi="Times New Roman" w:cs="Times New Roman"/>
                <w:color w:val="000000"/>
                <w:sz w:val="20"/>
                <w:szCs w:val="20"/>
                <w:lang w:val="ru-RU" w:eastAsia="ru-RU"/>
              </w:rPr>
              <w:t>о-</w:t>
            </w:r>
            <w:proofErr w:type="gramEnd"/>
            <w:r w:rsidRPr="001F123E">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1F123E" w:rsidRPr="001F123E" w:rsidRDefault="001F123E" w:rsidP="001F123E">
            <w:pPr>
              <w:spacing w:after="0" w:line="240" w:lineRule="auto"/>
              <w:rPr>
                <w:rFonts w:ascii="Times New Roman" w:eastAsia="Times New Roman" w:hAnsi="Times New Roman" w:cs="Times New Roman"/>
                <w:color w:val="000000"/>
                <w:sz w:val="20"/>
                <w:szCs w:val="20"/>
                <w:lang w:val="ru-RU" w:eastAsia="ru-RU"/>
              </w:rPr>
            </w:pPr>
            <w:r w:rsidRPr="001F123E">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297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 задача</w:t>
            </w: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0"/>
                <w:szCs w:val="20"/>
                <w:lang w:val="ru-RU" w:eastAsia="ru-RU"/>
              </w:rPr>
              <w:t>(</w:t>
            </w:r>
            <w:proofErr w:type="gramStart"/>
            <w:r w:rsidRPr="001F123E">
              <w:rPr>
                <w:rFonts w:ascii="Times New Roman" w:eastAsia="Times New Roman" w:hAnsi="Times New Roman" w:cs="Times New Roman"/>
                <w:sz w:val="20"/>
                <w:szCs w:val="20"/>
                <w:lang w:val="ru-RU" w:eastAsia="ru-RU"/>
              </w:rPr>
              <w:t>З</w:t>
            </w:r>
            <w:proofErr w:type="gramEnd"/>
            <w:r w:rsidRPr="001F123E">
              <w:rPr>
                <w:rFonts w:ascii="Times New Roman" w:eastAsia="Times New Roman" w:hAnsi="Times New Roman" w:cs="Times New Roman"/>
                <w:sz w:val="20"/>
                <w:szCs w:val="20"/>
                <w:lang w:val="ru-RU" w:eastAsia="ru-RU"/>
              </w:rPr>
              <w:t xml:space="preserve"> 1-15)</w:t>
            </w:r>
          </w:p>
        </w:tc>
      </w:tr>
    </w:tbl>
    <w:p w:rsidR="001F123E" w:rsidRPr="001F123E" w:rsidRDefault="001F123E" w:rsidP="001F123E">
      <w:pPr>
        <w:spacing w:after="0" w:line="240" w:lineRule="auto"/>
        <w:ind w:firstLine="708"/>
        <w:jc w:val="both"/>
        <w:rPr>
          <w:rFonts w:ascii="Times New Roman" w:eastAsia="Times New Roman" w:hAnsi="Times New Roman" w:cs="Times New Roman"/>
          <w:i/>
          <w:color w:val="00B050"/>
          <w:lang w:val="ru-RU" w:eastAsia="ru-RU"/>
        </w:rPr>
      </w:pPr>
    </w:p>
    <w:p w:rsidR="001F123E" w:rsidRPr="001F123E" w:rsidRDefault="001F123E" w:rsidP="001F123E">
      <w:pPr>
        <w:spacing w:after="0"/>
        <w:ind w:firstLine="708"/>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2.2 Шкалы оценивания:   </w:t>
      </w:r>
    </w:p>
    <w:p w:rsidR="001F123E" w:rsidRPr="001F123E" w:rsidRDefault="001F123E" w:rsidP="001F123E">
      <w:pPr>
        <w:spacing w:after="0"/>
        <w:ind w:firstLine="708"/>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1F123E">
        <w:rPr>
          <w:rFonts w:ascii="Times New Roman" w:eastAsia="Times New Roman" w:hAnsi="Times New Roman" w:cs="Times New Roman"/>
          <w:lang w:val="ru-RU" w:eastAsia="ru-RU"/>
        </w:rPr>
        <w:t>балльно</w:t>
      </w:r>
      <w:proofErr w:type="spellEnd"/>
      <w:r w:rsidRPr="001F123E">
        <w:rPr>
          <w:rFonts w:ascii="Times New Roman" w:eastAsia="Times New Roman" w:hAnsi="Times New Roman" w:cs="Times New Roman"/>
          <w:lang w:val="ru-RU" w:eastAsia="ru-RU"/>
        </w:rPr>
        <w:t>-рейтинговой системы в 100-балльной шкале:</w:t>
      </w:r>
    </w:p>
    <w:p w:rsidR="001F123E" w:rsidRPr="001F123E" w:rsidRDefault="001F123E" w:rsidP="001F123E">
      <w:pPr>
        <w:widowControl w:val="0"/>
        <w:spacing w:after="0" w:line="240" w:lineRule="auto"/>
        <w:ind w:firstLine="709"/>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50-100 баллов (оценка «зачтено») </w:t>
      </w:r>
    </w:p>
    <w:p w:rsidR="001F123E" w:rsidRPr="001F123E" w:rsidRDefault="001F123E" w:rsidP="001F123E">
      <w:pPr>
        <w:widowControl w:val="0"/>
        <w:spacing w:after="0" w:line="240" w:lineRule="auto"/>
        <w:ind w:firstLine="708"/>
        <w:jc w:val="both"/>
        <w:rPr>
          <w:rFonts w:ascii="Times New Roman" w:eastAsia="Times New Roman" w:hAnsi="Times New Roman" w:cs="Times New Roman"/>
          <w:color w:val="000000"/>
          <w:lang w:val="ru-RU" w:eastAsia="ru-RU"/>
        </w:rPr>
      </w:pPr>
      <w:r w:rsidRPr="001F123E">
        <w:rPr>
          <w:rFonts w:ascii="Times New Roman" w:eastAsia="Times New Roman" w:hAnsi="Times New Roman" w:cs="Times New Roman"/>
          <w:lang w:val="ru-RU" w:eastAsia="ru-RU"/>
        </w:rPr>
        <w:t>0-49 баллов (оценка «зачтено»)</w:t>
      </w:r>
      <w:r w:rsidRPr="001F123E">
        <w:rPr>
          <w:rFonts w:ascii="Times New Roman" w:eastAsia="Times New Roman" w:hAnsi="Times New Roman" w:cs="Times New Roman"/>
          <w:color w:val="000000"/>
          <w:lang w:val="ru-RU" w:eastAsia="ru-RU"/>
        </w:rPr>
        <w:br w:type="page"/>
      </w:r>
    </w:p>
    <w:p w:rsidR="001F123E" w:rsidRPr="001F123E" w:rsidRDefault="001F123E" w:rsidP="001F123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1F123E">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F123E" w:rsidRPr="001F123E" w:rsidRDefault="001F123E" w:rsidP="001F12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123E" w:rsidRPr="001F123E" w:rsidRDefault="001F123E" w:rsidP="001F123E">
      <w:pPr>
        <w:spacing w:after="0" w:line="240" w:lineRule="auto"/>
        <w:jc w:val="center"/>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8"/>
          <w:szCs w:val="24"/>
          <w:lang w:val="ru-RU" w:eastAsia="ru-RU"/>
        </w:rPr>
        <w:t>Кафедра статистики, эконометрики и оценки рисков</w:t>
      </w:r>
    </w:p>
    <w:p w:rsidR="001F123E" w:rsidRPr="001F123E" w:rsidRDefault="001F123E" w:rsidP="001F123E">
      <w:pPr>
        <w:spacing w:after="0" w:line="240" w:lineRule="auto"/>
        <w:rPr>
          <w:rFonts w:ascii="Times New Roman" w:eastAsia="Times New Roman" w:hAnsi="Times New Roman" w:cs="Times New Roman"/>
          <w:b/>
          <w:sz w:val="28"/>
          <w:szCs w:val="28"/>
          <w:lang w:val="ru-RU" w:eastAsia="ru-RU"/>
        </w:rPr>
      </w:pPr>
    </w:p>
    <w:p w:rsidR="001F123E" w:rsidRPr="001F123E" w:rsidRDefault="001F123E" w:rsidP="001F123E">
      <w:pPr>
        <w:spacing w:after="0" w:line="240" w:lineRule="auto"/>
        <w:jc w:val="center"/>
        <w:rPr>
          <w:rFonts w:ascii="Times New Roman" w:eastAsia="Times New Roman" w:hAnsi="Times New Roman" w:cs="Times New Roman"/>
          <w:b/>
          <w:sz w:val="28"/>
          <w:szCs w:val="28"/>
          <w:lang w:val="ru-RU" w:eastAsia="ru-RU"/>
        </w:rPr>
      </w:pPr>
      <w:r w:rsidRPr="001F123E">
        <w:rPr>
          <w:rFonts w:ascii="Times New Roman" w:eastAsia="Times New Roman" w:hAnsi="Times New Roman" w:cs="Times New Roman"/>
          <w:b/>
          <w:sz w:val="28"/>
          <w:szCs w:val="28"/>
          <w:lang w:val="ru-RU" w:eastAsia="ru-RU"/>
        </w:rPr>
        <w:t>Вопросы к зачету</w:t>
      </w:r>
    </w:p>
    <w:p w:rsidR="001F123E" w:rsidRPr="001F123E" w:rsidRDefault="001F123E" w:rsidP="001F123E">
      <w:pPr>
        <w:spacing w:after="0" w:line="240" w:lineRule="auto"/>
        <w:jc w:val="center"/>
        <w:rPr>
          <w:rFonts w:ascii="Times New Roman" w:eastAsia="Times New Roman" w:hAnsi="Times New Roman" w:cs="Times New Roman"/>
          <w:b/>
          <w:sz w:val="28"/>
          <w:szCs w:val="28"/>
          <w:lang w:val="ru-RU" w:eastAsia="ru-RU"/>
        </w:rPr>
      </w:pPr>
    </w:p>
    <w:p w:rsidR="001F123E" w:rsidRPr="001F123E" w:rsidRDefault="001F123E" w:rsidP="001F123E">
      <w:pPr>
        <w:tabs>
          <w:tab w:val="left" w:pos="500"/>
        </w:tabs>
        <w:spacing w:after="0" w:line="240" w:lineRule="auto"/>
        <w:ind w:right="-30"/>
        <w:jc w:val="both"/>
        <w:rPr>
          <w:rFonts w:ascii="Times New Roman" w:eastAsia="Times New Roman" w:hAnsi="Times New Roman" w:cs="Times New Roman"/>
          <w:caps/>
          <w:sz w:val="24"/>
          <w:szCs w:val="24"/>
          <w:lang w:val="ru-RU" w:eastAsia="ko-KR"/>
        </w:rPr>
      </w:pPr>
      <w:r w:rsidRPr="001F123E">
        <w:rPr>
          <w:rFonts w:ascii="Times New Roman" w:eastAsia="Times New Roman" w:hAnsi="Times New Roman" w:cs="Times New Roman"/>
          <w:sz w:val="28"/>
          <w:szCs w:val="28"/>
          <w:lang w:val="ru-RU" w:eastAsia="ko-KR"/>
        </w:rPr>
        <w:t>по дисциплине</w:t>
      </w:r>
      <w:r w:rsidRPr="001F123E">
        <w:rPr>
          <w:rFonts w:ascii="Times New Roman" w:eastAsia="Times New Roman" w:hAnsi="Times New Roman" w:cs="Times New Roman"/>
          <w:b/>
          <w:i/>
          <w:sz w:val="28"/>
          <w:szCs w:val="28"/>
          <w:lang w:val="ru-RU" w:eastAsia="ko-KR"/>
        </w:rPr>
        <w:t xml:space="preserve"> </w:t>
      </w:r>
      <w:r w:rsidRPr="001F123E">
        <w:rPr>
          <w:rFonts w:ascii="Times New Roman" w:eastAsia="Times New Roman" w:hAnsi="Times New Roman" w:cs="Times New Roman"/>
          <w:sz w:val="28"/>
          <w:szCs w:val="28"/>
          <w:vertAlign w:val="superscript"/>
          <w:lang w:val="ru-RU" w:eastAsia="ko-KR"/>
        </w:rPr>
        <w:t xml:space="preserve"> </w:t>
      </w:r>
      <w:r w:rsidRPr="001F123E">
        <w:rPr>
          <w:rFonts w:ascii="Times New Roman" w:eastAsia="Times New Roman" w:hAnsi="Times New Roman" w:cs="Times New Roman"/>
          <w:caps/>
          <w:sz w:val="24"/>
          <w:szCs w:val="24"/>
          <w:lang w:val="ru-RU" w:eastAsia="ko-KR"/>
        </w:rPr>
        <w:t>Теория вероятностей и математическая статистика</w:t>
      </w:r>
    </w:p>
    <w:p w:rsidR="001F123E" w:rsidRPr="001F123E" w:rsidRDefault="001F123E" w:rsidP="001F123E">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Предмет и основные определения теории вероятностей.</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Классическое определение вероятности. Свойства вероятности, вытекающие из классического определения. Примеры.</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Статистическое определение вероятности, его особенности и связь с классическим определением.</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Полная группа несовместных событий, противоположные события, свойства их вероятностей. </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Зависимые и независимые события. Условные и безусловные вероятности.</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Теоремы умножения вероятностей.</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Теоремы сложения вероятностей.</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Формула полной вероятности. Формулы Байеса.</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Комбинаторика: размещение, сочетания, перестановки и перестановки с повторениями.</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Дискретные и непрерывные случайные величины. Закон распределения случайной величины и способы его задания.</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Формула Бернулли. Биномиальное распределение. Наивероятнейшее число наступления событий.</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Формула Пуассона. Закон распределения редких событий.</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Числовые характеристики случайных величин. Начальные и центральные моменты. Асимметрия и эксцесс.</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Математическое ожидание случайной величины. Его смысл и примеры.</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Свойства математического ожидания.</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Дисперсия и среднее </w:t>
      </w:r>
      <w:proofErr w:type="spellStart"/>
      <w:r w:rsidRPr="001F123E">
        <w:rPr>
          <w:rFonts w:ascii="Times New Roman" w:eastAsia="Times New Roman" w:hAnsi="Times New Roman" w:cs="Times New Roman"/>
          <w:sz w:val="20"/>
          <w:szCs w:val="20"/>
          <w:lang w:val="ru-RU" w:eastAsia="ko-KR"/>
        </w:rPr>
        <w:t>квадратическое</w:t>
      </w:r>
      <w:proofErr w:type="spellEnd"/>
      <w:r w:rsidRPr="001F123E">
        <w:rPr>
          <w:rFonts w:ascii="Times New Roman" w:eastAsia="Times New Roman" w:hAnsi="Times New Roman" w:cs="Times New Roman"/>
          <w:sz w:val="20"/>
          <w:szCs w:val="20"/>
          <w:lang w:val="ru-RU" w:eastAsia="ko-KR"/>
        </w:rPr>
        <w:t xml:space="preserve"> отклонение случайной величины. Их смысл и примеры вычисления. </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Свойства дисперсии и среднего </w:t>
      </w:r>
      <w:proofErr w:type="spellStart"/>
      <w:r w:rsidRPr="001F123E">
        <w:rPr>
          <w:rFonts w:ascii="Times New Roman" w:eastAsia="Times New Roman" w:hAnsi="Times New Roman" w:cs="Times New Roman"/>
          <w:sz w:val="20"/>
          <w:szCs w:val="20"/>
          <w:lang w:val="ru-RU" w:eastAsia="ko-KR"/>
        </w:rPr>
        <w:t>квадратического</w:t>
      </w:r>
      <w:proofErr w:type="spellEnd"/>
      <w:r w:rsidRPr="001F123E">
        <w:rPr>
          <w:rFonts w:ascii="Times New Roman" w:eastAsia="Times New Roman" w:hAnsi="Times New Roman" w:cs="Times New Roman"/>
          <w:sz w:val="20"/>
          <w:szCs w:val="20"/>
          <w:lang w:val="ru-RU" w:eastAsia="ko-KR"/>
        </w:rPr>
        <w:t xml:space="preserve"> отклонения.</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Математическое ожидание, дисперсия и среднее </w:t>
      </w:r>
      <w:proofErr w:type="spellStart"/>
      <w:r w:rsidRPr="001F123E">
        <w:rPr>
          <w:rFonts w:ascii="Times New Roman" w:eastAsia="Times New Roman" w:hAnsi="Times New Roman" w:cs="Times New Roman"/>
          <w:sz w:val="20"/>
          <w:szCs w:val="20"/>
          <w:lang w:val="ru-RU" w:eastAsia="ko-KR"/>
        </w:rPr>
        <w:t>квадратическое</w:t>
      </w:r>
      <w:proofErr w:type="spellEnd"/>
      <w:r w:rsidRPr="001F123E">
        <w:rPr>
          <w:rFonts w:ascii="Times New Roman" w:eastAsia="Times New Roman" w:hAnsi="Times New Roman" w:cs="Times New Roman"/>
          <w:sz w:val="20"/>
          <w:szCs w:val="20"/>
          <w:lang w:val="ru-RU" w:eastAsia="ko-KR"/>
        </w:rPr>
        <w:t xml:space="preserve"> отклонение частоты и </w:t>
      </w:r>
      <w:proofErr w:type="spellStart"/>
      <w:r w:rsidRPr="001F123E">
        <w:rPr>
          <w:rFonts w:ascii="Times New Roman" w:eastAsia="Times New Roman" w:hAnsi="Times New Roman" w:cs="Times New Roman"/>
          <w:sz w:val="20"/>
          <w:szCs w:val="20"/>
          <w:lang w:val="ru-RU" w:eastAsia="ko-KR"/>
        </w:rPr>
        <w:t>частости</w:t>
      </w:r>
      <w:proofErr w:type="spellEnd"/>
      <w:r w:rsidRPr="001F123E">
        <w:rPr>
          <w:rFonts w:ascii="Times New Roman" w:eastAsia="Times New Roman" w:hAnsi="Times New Roman" w:cs="Times New Roman"/>
          <w:sz w:val="20"/>
          <w:szCs w:val="20"/>
          <w:lang w:val="ru-RU" w:eastAsia="ko-KR"/>
        </w:rPr>
        <w:t>.</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Непрерывные случайные величины. Дифференциальная и интегральная функции их распределения, их смысл и связь между ними.</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Равномерный закон распределения.</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Нормальное распределение. Плотность нормального распределения и ее свойства.</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Нормированное (стандартное) нормальное распределение. Функция Лапласа: график, свойства, таблицы.</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Функция нормального распределения случайной величины. </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Вероятность попадания нормально распределенной случайной величины в заданный интервал. </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Вероятность заданного отклонения нормальной случайной величины от своего математического ожидания. Правило трех сигм.</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Понятие о центральной предельной теореме Ляпунова.</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Закон больших чисел. Понятие о теореме Чебышева. Значение теоремы Чебышева.</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Закон больших чисел. Теорема Бернулли.</w:t>
      </w:r>
    </w:p>
    <w:p w:rsidR="001F123E" w:rsidRPr="001F123E" w:rsidRDefault="001F123E" w:rsidP="001F123E">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Вероятность отклонения </w:t>
      </w:r>
      <w:proofErr w:type="spellStart"/>
      <w:r w:rsidRPr="001F123E">
        <w:rPr>
          <w:rFonts w:ascii="Times New Roman" w:eastAsia="Times New Roman" w:hAnsi="Times New Roman" w:cs="Times New Roman"/>
          <w:sz w:val="20"/>
          <w:szCs w:val="20"/>
          <w:lang w:val="ru-RU" w:eastAsia="ko-KR"/>
        </w:rPr>
        <w:t>частости</w:t>
      </w:r>
      <w:proofErr w:type="spellEnd"/>
      <w:r w:rsidRPr="001F123E">
        <w:rPr>
          <w:rFonts w:ascii="Times New Roman" w:eastAsia="Times New Roman" w:hAnsi="Times New Roman" w:cs="Times New Roman"/>
          <w:sz w:val="20"/>
          <w:szCs w:val="20"/>
          <w:lang w:val="ru-RU" w:eastAsia="ko-KR"/>
        </w:rPr>
        <w:t xml:space="preserve"> от вероятности, частоты от наивероятнейшего числа.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Предмет и основные задачи математической статистики.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Генеральная совокупность и выборка. Сущность выборочного метода.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Вариационные ряды. Виды вариаций. Величина интервала. Накопленные частоты (</w:t>
      </w:r>
      <w:proofErr w:type="spellStart"/>
      <w:r w:rsidRPr="001F123E">
        <w:rPr>
          <w:rFonts w:ascii="Times New Roman" w:eastAsia="Times New Roman" w:hAnsi="Times New Roman" w:cs="Times New Roman"/>
          <w:sz w:val="20"/>
          <w:szCs w:val="20"/>
          <w:lang w:val="ru-RU" w:eastAsia="ko-KR"/>
        </w:rPr>
        <w:t>частости</w:t>
      </w:r>
      <w:proofErr w:type="spellEnd"/>
      <w:r w:rsidRPr="001F123E">
        <w:rPr>
          <w:rFonts w:ascii="Times New Roman" w:eastAsia="Times New Roman" w:hAnsi="Times New Roman" w:cs="Times New Roman"/>
          <w:sz w:val="20"/>
          <w:szCs w:val="20"/>
          <w:lang w:val="ru-RU" w:eastAsia="ko-KR"/>
        </w:rPr>
        <w:t>).</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Графическое изображение вариационного ряда. Эмпирическая функция распределения.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Числовые характеристики вариационного ряда. Средняя арифметическая и ее свойства, мода и медиана. Квантили.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Показатели </w:t>
      </w:r>
      <w:proofErr w:type="spellStart"/>
      <w:r w:rsidRPr="001F123E">
        <w:rPr>
          <w:rFonts w:ascii="Times New Roman" w:eastAsia="Times New Roman" w:hAnsi="Times New Roman" w:cs="Times New Roman"/>
          <w:sz w:val="20"/>
          <w:szCs w:val="20"/>
          <w:lang w:val="ru-RU" w:eastAsia="ko-KR"/>
        </w:rPr>
        <w:t>колеблемости</w:t>
      </w:r>
      <w:proofErr w:type="spellEnd"/>
      <w:r w:rsidRPr="001F123E">
        <w:rPr>
          <w:rFonts w:ascii="Times New Roman" w:eastAsia="Times New Roman" w:hAnsi="Times New Roman" w:cs="Times New Roman"/>
          <w:sz w:val="20"/>
          <w:szCs w:val="20"/>
          <w:lang w:val="ru-RU" w:eastAsia="ko-KR"/>
        </w:rPr>
        <w:t>: вариационный размах, среднее линейное отклонение, дисперсия, коэффициент вариации. Свойства дисперсии.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Моменты (начальные и центральные). Показатели асимметрии и эксцесса.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Дисперсия альтернативного признака.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lastRenderedPageBreak/>
        <w:t>Повторная и бесповторная выборка. Ошибки регистрации и репрезентативности, предельная ошибка выборки.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proofErr w:type="gramStart"/>
      <w:r w:rsidRPr="001F123E">
        <w:rPr>
          <w:rFonts w:ascii="Times New Roman" w:eastAsia="Times New Roman" w:hAnsi="Times New Roman" w:cs="Times New Roman"/>
          <w:sz w:val="20"/>
          <w:szCs w:val="20"/>
          <w:lang w:val="ru-RU" w:eastAsia="ko-KR"/>
        </w:rPr>
        <w:t>Средняя ошибка выборки, для средней и для доли.</w:t>
      </w:r>
      <w:proofErr w:type="gramEnd"/>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Необходимая численность выборки.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Статистические оценки параметров распределения (сущность теории оценивания): </w:t>
      </w:r>
      <w:proofErr w:type="spellStart"/>
      <w:r w:rsidRPr="001F123E">
        <w:rPr>
          <w:rFonts w:ascii="Times New Roman" w:eastAsia="Times New Roman" w:hAnsi="Times New Roman" w:cs="Times New Roman"/>
          <w:sz w:val="20"/>
          <w:szCs w:val="20"/>
          <w:lang w:val="ru-RU" w:eastAsia="ko-KR"/>
        </w:rPr>
        <w:t>несмещенность</w:t>
      </w:r>
      <w:proofErr w:type="spellEnd"/>
      <w:r w:rsidRPr="001F123E">
        <w:rPr>
          <w:rFonts w:ascii="Times New Roman" w:eastAsia="Times New Roman" w:hAnsi="Times New Roman" w:cs="Times New Roman"/>
          <w:sz w:val="20"/>
          <w:szCs w:val="20"/>
          <w:lang w:val="ru-RU" w:eastAsia="ko-KR"/>
        </w:rPr>
        <w:t>, состоятельность, эффективность оценок.</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Точечная оценка </w:t>
      </w:r>
      <w:proofErr w:type="gramStart"/>
      <w:r w:rsidRPr="001F123E">
        <w:rPr>
          <w:rFonts w:ascii="Times New Roman" w:eastAsia="Times New Roman" w:hAnsi="Times New Roman" w:cs="Times New Roman"/>
          <w:sz w:val="20"/>
          <w:szCs w:val="20"/>
          <w:lang w:val="ru-RU" w:eastAsia="ko-KR"/>
        </w:rPr>
        <w:t>генеральной</w:t>
      </w:r>
      <w:proofErr w:type="gramEnd"/>
      <w:r w:rsidRPr="001F123E">
        <w:rPr>
          <w:rFonts w:ascii="Times New Roman" w:eastAsia="Times New Roman" w:hAnsi="Times New Roman" w:cs="Times New Roman"/>
          <w:sz w:val="20"/>
          <w:szCs w:val="20"/>
          <w:lang w:val="ru-RU" w:eastAsia="ko-KR"/>
        </w:rPr>
        <w:t xml:space="preserve"> средней по выборочной средней.</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Точечная оценка генеральной дисперсии. “Исправленные” выборочная дисперсия и среднее </w:t>
      </w:r>
      <w:proofErr w:type="spellStart"/>
      <w:r w:rsidRPr="001F123E">
        <w:rPr>
          <w:rFonts w:ascii="Times New Roman" w:eastAsia="Times New Roman" w:hAnsi="Times New Roman" w:cs="Times New Roman"/>
          <w:sz w:val="20"/>
          <w:szCs w:val="20"/>
          <w:lang w:val="ru-RU" w:eastAsia="ko-KR"/>
        </w:rPr>
        <w:t>квадратическое</w:t>
      </w:r>
      <w:proofErr w:type="spellEnd"/>
      <w:r w:rsidRPr="001F123E">
        <w:rPr>
          <w:rFonts w:ascii="Times New Roman" w:eastAsia="Times New Roman" w:hAnsi="Times New Roman" w:cs="Times New Roman"/>
          <w:sz w:val="20"/>
          <w:szCs w:val="20"/>
          <w:lang w:val="ru-RU" w:eastAsia="ko-KR"/>
        </w:rPr>
        <w:t xml:space="preserve"> отклонение.</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Интервальные оценки. Точность оценки. Доверительная вероятность.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1F123E">
        <w:rPr>
          <w:rFonts w:ascii="Times New Roman" w:eastAsia="Times New Roman" w:hAnsi="Times New Roman" w:cs="Times New Roman"/>
          <w:sz w:val="20"/>
          <w:szCs w:val="20"/>
          <w:lang w:val="ru-RU" w:eastAsia="ko-KR"/>
        </w:rPr>
        <w:t>квадратическом</w:t>
      </w:r>
      <w:proofErr w:type="spellEnd"/>
      <w:r w:rsidRPr="001F123E">
        <w:rPr>
          <w:rFonts w:ascii="Times New Roman" w:eastAsia="Times New Roman" w:hAnsi="Times New Roman" w:cs="Times New Roman"/>
          <w:sz w:val="20"/>
          <w:szCs w:val="20"/>
          <w:lang w:val="ru-RU" w:eastAsia="ko-KR"/>
        </w:rPr>
        <w:t xml:space="preserve"> отклонении.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1F123E">
        <w:rPr>
          <w:rFonts w:ascii="Times New Roman" w:eastAsia="Times New Roman" w:hAnsi="Times New Roman" w:cs="Times New Roman"/>
          <w:sz w:val="20"/>
          <w:szCs w:val="20"/>
          <w:lang w:val="ru-RU" w:eastAsia="ko-KR"/>
        </w:rPr>
        <w:t>квадратическом</w:t>
      </w:r>
      <w:proofErr w:type="spellEnd"/>
      <w:r w:rsidRPr="001F123E">
        <w:rPr>
          <w:rFonts w:ascii="Times New Roman" w:eastAsia="Times New Roman" w:hAnsi="Times New Roman" w:cs="Times New Roman"/>
          <w:sz w:val="20"/>
          <w:szCs w:val="20"/>
          <w:lang w:val="ru-RU" w:eastAsia="ko-KR"/>
        </w:rPr>
        <w:t xml:space="preserve"> отклонении.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Оценка вероятности по </w:t>
      </w:r>
      <w:proofErr w:type="spellStart"/>
      <w:r w:rsidRPr="001F123E">
        <w:rPr>
          <w:rFonts w:ascii="Times New Roman" w:eastAsia="Times New Roman" w:hAnsi="Times New Roman" w:cs="Times New Roman"/>
          <w:sz w:val="20"/>
          <w:szCs w:val="20"/>
          <w:lang w:val="ru-RU" w:eastAsia="ko-KR"/>
        </w:rPr>
        <w:t>частости</w:t>
      </w:r>
      <w:proofErr w:type="spellEnd"/>
      <w:r w:rsidRPr="001F123E">
        <w:rPr>
          <w:rFonts w:ascii="Times New Roman" w:eastAsia="Times New Roman" w:hAnsi="Times New Roman" w:cs="Times New Roman"/>
          <w:sz w:val="20"/>
          <w:szCs w:val="20"/>
          <w:lang w:val="ru-RU" w:eastAsia="ko-KR"/>
        </w:rPr>
        <w:t>: точечная и интервальная.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Законы распределения Стьюдента, Пирсона, Фишера.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Проверка гипотезы о нормальном распределении. Критерий согласия Пирсона.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Построение теоретического закона распределения по данному вариационному ряду.</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Сравнение нескольких средних при помощи однофакторного дисперсионного анализа.</w:t>
      </w:r>
    </w:p>
    <w:p w:rsidR="001F123E" w:rsidRPr="001F123E" w:rsidRDefault="001F123E" w:rsidP="001F123E">
      <w:pPr>
        <w:spacing w:after="0" w:line="240" w:lineRule="auto"/>
        <w:rPr>
          <w:rFonts w:ascii="Times New Roman" w:eastAsia="Times New Roman" w:hAnsi="Times New Roman" w:cs="Times New Roman"/>
          <w:b/>
          <w:sz w:val="28"/>
          <w:szCs w:val="28"/>
          <w:lang w:val="ru-RU" w:eastAsia="ru-RU"/>
        </w:rPr>
      </w:pP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r w:rsidRPr="001F123E">
        <w:rPr>
          <w:rFonts w:ascii="Times New Roman" w:eastAsia="Times New Roman" w:hAnsi="Times New Roman" w:cs="Times New Roman"/>
          <w:sz w:val="24"/>
          <w:szCs w:val="24"/>
          <w:lang w:val="ru-RU" w:eastAsia="ru-RU"/>
        </w:rPr>
        <w:t xml:space="preserve">Составитель ________________________ О.А. </w:t>
      </w:r>
      <w:proofErr w:type="spellStart"/>
      <w:r w:rsidRPr="001F123E">
        <w:rPr>
          <w:rFonts w:ascii="Times New Roman" w:eastAsia="Times New Roman" w:hAnsi="Times New Roman" w:cs="Times New Roman"/>
          <w:sz w:val="24"/>
          <w:szCs w:val="24"/>
          <w:lang w:val="ru-RU" w:eastAsia="ru-RU"/>
        </w:rPr>
        <w:t>Кракашова</w:t>
      </w:r>
      <w:proofErr w:type="spellEnd"/>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r w:rsidRPr="001F123E">
        <w:rPr>
          <w:rFonts w:ascii="Times New Roman" w:eastAsia="Times New Roman" w:hAnsi="Times New Roman" w:cs="Times New Roman"/>
          <w:sz w:val="24"/>
          <w:szCs w:val="24"/>
          <w:vertAlign w:val="superscript"/>
          <w:lang w:val="ru-RU" w:eastAsia="ru-RU"/>
        </w:rPr>
        <w:t xml:space="preserve">                                                                              (подпись)</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r w:rsidRPr="001F123E">
        <w:rPr>
          <w:rFonts w:ascii="Times New Roman" w:eastAsia="Times New Roman" w:hAnsi="Times New Roman" w:cs="Times New Roman"/>
          <w:sz w:val="24"/>
          <w:szCs w:val="24"/>
          <w:lang w:val="ru-RU" w:eastAsia="ru-RU"/>
        </w:rPr>
        <w:t>«____»__________________20     г. </w:t>
      </w:r>
    </w:p>
    <w:p w:rsidR="001F123E" w:rsidRDefault="001F123E">
      <w:pPr>
        <w:rPr>
          <w:rFonts w:ascii="Times New Roman" w:eastAsia="Times New Roman" w:hAnsi="Times New Roman" w:cs="Times New Roman"/>
          <w:b/>
          <w:bCs/>
          <w:sz w:val="28"/>
          <w:szCs w:val="24"/>
          <w:lang w:val="ru-RU" w:eastAsia="ru-RU"/>
        </w:rPr>
      </w:pPr>
      <w:r>
        <w:rPr>
          <w:rFonts w:ascii="Times New Roman" w:eastAsia="Times New Roman" w:hAnsi="Times New Roman" w:cs="Times New Roman"/>
          <w:b/>
          <w:bCs/>
          <w:sz w:val="28"/>
          <w:szCs w:val="24"/>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b/>
          <w:sz w:val="28"/>
          <w:szCs w:val="28"/>
          <w:lang w:val="ru-RU" w:eastAsia="ru-RU"/>
        </w:rPr>
      </w:pPr>
      <w:r w:rsidRPr="001F123E">
        <w:rPr>
          <w:rFonts w:ascii="Times New Roman" w:eastAsia="Times New Roman" w:hAnsi="Times New Roman" w:cs="Times New Roman"/>
          <w:b/>
          <w:sz w:val="28"/>
          <w:szCs w:val="28"/>
          <w:lang w:val="ru-RU" w:eastAsia="ru-RU"/>
        </w:rPr>
        <w:lastRenderedPageBreak/>
        <w:t>Задания к зачету</w:t>
      </w:r>
    </w:p>
    <w:p w:rsidR="001F123E" w:rsidRPr="001F123E" w:rsidRDefault="001F123E" w:rsidP="001F123E">
      <w:pPr>
        <w:spacing w:after="0" w:line="240" w:lineRule="auto"/>
        <w:jc w:val="center"/>
        <w:rPr>
          <w:rFonts w:ascii="Times New Roman" w:eastAsia="Times New Roman" w:hAnsi="Times New Roman" w:cs="Times New Roman"/>
          <w:b/>
          <w:sz w:val="28"/>
          <w:szCs w:val="28"/>
          <w:lang w:val="ru-RU" w:eastAsia="ru-RU"/>
        </w:rPr>
      </w:pPr>
    </w:p>
    <w:p w:rsidR="001F123E" w:rsidRPr="001F123E" w:rsidRDefault="001F123E" w:rsidP="001F123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1F123E">
        <w:rPr>
          <w:rFonts w:ascii="Times New Roman" w:eastAsia="Times New Roman" w:hAnsi="Times New Roman" w:cs="Times New Roman"/>
          <w:sz w:val="28"/>
          <w:szCs w:val="28"/>
          <w:lang w:val="ru-RU" w:eastAsia="ko-KR"/>
        </w:rPr>
        <w:t>по дисциплине</w:t>
      </w:r>
      <w:r w:rsidRPr="001F123E">
        <w:rPr>
          <w:rFonts w:ascii="Times New Roman" w:eastAsia="Times New Roman" w:hAnsi="Times New Roman" w:cs="Times New Roman"/>
          <w:b/>
          <w:i/>
          <w:sz w:val="28"/>
          <w:szCs w:val="28"/>
          <w:lang w:val="ru-RU" w:eastAsia="ko-KR"/>
        </w:rPr>
        <w:t xml:space="preserve"> </w:t>
      </w:r>
      <w:r w:rsidRPr="001F123E">
        <w:rPr>
          <w:rFonts w:ascii="Times New Roman" w:eastAsia="Times New Roman" w:hAnsi="Times New Roman" w:cs="Times New Roman"/>
          <w:sz w:val="28"/>
          <w:szCs w:val="28"/>
          <w:vertAlign w:val="superscript"/>
          <w:lang w:val="ru-RU" w:eastAsia="ko-KR"/>
        </w:rPr>
        <w:t xml:space="preserve"> </w:t>
      </w:r>
      <w:r w:rsidRPr="001F123E">
        <w:rPr>
          <w:rFonts w:ascii="Times New Roman" w:eastAsia="Times New Roman" w:hAnsi="Times New Roman" w:cs="Times New Roman"/>
          <w:i/>
          <w:sz w:val="28"/>
          <w:szCs w:val="28"/>
          <w:lang w:val="ru-RU" w:eastAsia="ru-RU"/>
        </w:rPr>
        <w:t>Теория вероятностей и математическая статистика</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Министерство образования и науки Российской Федерации</w:t>
      </w:r>
    </w:p>
    <w:p w:rsidR="001F123E" w:rsidRPr="001F123E" w:rsidRDefault="001F123E" w:rsidP="001F123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Кафедра статистики, эконометрики и оценки рисков</w:t>
      </w:r>
    </w:p>
    <w:p w:rsidR="001F123E" w:rsidRPr="001F123E" w:rsidRDefault="001F123E" w:rsidP="001F123E">
      <w:pPr>
        <w:spacing w:after="0" w:line="240" w:lineRule="auto"/>
        <w:jc w:val="center"/>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8"/>
          <w:szCs w:val="28"/>
          <w:lang w:val="ru-RU" w:eastAsia="ru-RU"/>
        </w:rPr>
        <w:t>Задание к зачету</w:t>
      </w:r>
      <w:r w:rsidRPr="001F123E">
        <w:rPr>
          <w:rFonts w:ascii="Times New Roman" w:eastAsia="Times New Roman" w:hAnsi="Times New Roman" w:cs="Times New Roman"/>
          <w:b/>
          <w:bCs/>
          <w:sz w:val="24"/>
          <w:szCs w:val="24"/>
          <w:lang w:val="ru-RU" w:eastAsia="ru-RU"/>
        </w:rPr>
        <w:t> № 1</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p>
    <w:p w:rsidR="001F123E" w:rsidRPr="001F123E" w:rsidRDefault="001F123E" w:rsidP="001F123E">
      <w:pPr>
        <w:spacing w:after="0" w:line="36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sz w:val="24"/>
          <w:szCs w:val="24"/>
          <w:lang w:val="ru-RU" w:eastAsia="ru-RU"/>
        </w:rPr>
        <w:t>по дисциплине</w:t>
      </w:r>
      <w:r w:rsidRPr="001F123E">
        <w:rPr>
          <w:rFonts w:ascii="Times New Roman" w:eastAsia="Times New Roman" w:hAnsi="Times New Roman" w:cs="Times New Roman"/>
          <w:b/>
          <w:sz w:val="24"/>
          <w:szCs w:val="24"/>
          <w:lang w:val="ru-RU" w:eastAsia="ru-RU"/>
        </w:rPr>
        <w:t xml:space="preserve"> </w:t>
      </w:r>
      <w:r w:rsidRPr="001F123E">
        <w:rPr>
          <w:rFonts w:ascii="Times New Roman" w:eastAsia="Times New Roman" w:hAnsi="Times New Roman" w:cs="Times New Roman"/>
          <w:sz w:val="24"/>
          <w:szCs w:val="24"/>
          <w:lang w:val="ru-RU" w:eastAsia="ru-RU"/>
        </w:rPr>
        <w:t>Теория вероятностей и математическая статистика</w:t>
      </w:r>
    </w:p>
    <w:p w:rsidR="001F123E" w:rsidRPr="001F123E" w:rsidRDefault="001F123E" w:rsidP="001F123E">
      <w:pPr>
        <w:spacing w:after="0" w:line="240" w:lineRule="auto"/>
        <w:jc w:val="center"/>
        <w:textAlignment w:val="baseline"/>
        <w:rPr>
          <w:rFonts w:ascii="Calibri" w:eastAsia="Times New Roman" w:hAnsi="Calibri" w:cs="Times New Roman"/>
          <w:sz w:val="24"/>
          <w:szCs w:val="24"/>
          <w:lang w:val="ru-RU" w:eastAsia="ru-RU"/>
        </w:rPr>
      </w:pPr>
    </w:p>
    <w:p w:rsidR="001F123E" w:rsidRPr="001F123E" w:rsidRDefault="001F123E" w:rsidP="001F123E">
      <w:pPr>
        <w:numPr>
          <w:ilvl w:val="0"/>
          <w:numId w:val="25"/>
        </w:num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Размещения  - это </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1F123E">
        <w:rPr>
          <w:rFonts w:ascii="Times New Roman" w:eastAsia="Times New Roman" w:hAnsi="Times New Roman" w:cs="Times New Roman"/>
          <w:sz w:val="20"/>
          <w:szCs w:val="20"/>
          <w:lang w:val="ru-RU" w:eastAsia="ru-RU"/>
        </w:rPr>
        <w:t>от</w:t>
      </w:r>
      <w:proofErr w:type="gramEnd"/>
      <w:r w:rsidRPr="001F123E">
        <w:rPr>
          <w:rFonts w:ascii="Times New Roman" w:eastAsia="Times New Roman" w:hAnsi="Times New Roman" w:cs="Times New Roman"/>
          <w:sz w:val="20"/>
          <w:szCs w:val="20"/>
          <w:lang w:val="ru-RU" w:eastAsia="ru-RU"/>
        </w:rPr>
        <w:t xml:space="preserve"> </w:t>
      </w:r>
      <w:proofErr w:type="gramStart"/>
      <w:r w:rsidRPr="001F123E">
        <w:rPr>
          <w:rFonts w:ascii="Times New Roman" w:eastAsia="Times New Roman" w:hAnsi="Times New Roman" w:cs="Times New Roman"/>
          <w:sz w:val="20"/>
          <w:szCs w:val="20"/>
          <w:lang w:val="ru-RU" w:eastAsia="ru-RU"/>
        </w:rPr>
        <w:t>другу</w:t>
      </w:r>
      <w:proofErr w:type="gramEnd"/>
      <w:r w:rsidRPr="001F123E">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1F123E">
        <w:rPr>
          <w:rFonts w:ascii="Times New Roman" w:eastAsia="Times New Roman" w:hAnsi="Times New Roman" w:cs="Times New Roman"/>
          <w:sz w:val="20"/>
          <w:szCs w:val="20"/>
          <w:lang w:val="ru-RU" w:eastAsia="ru-RU"/>
        </w:rPr>
        <w:t>от</w:t>
      </w:r>
      <w:proofErr w:type="gramEnd"/>
      <w:r w:rsidRPr="001F123E">
        <w:rPr>
          <w:rFonts w:ascii="Times New Roman" w:eastAsia="Times New Roman" w:hAnsi="Times New Roman" w:cs="Times New Roman"/>
          <w:sz w:val="20"/>
          <w:szCs w:val="20"/>
          <w:lang w:val="ru-RU" w:eastAsia="ru-RU"/>
        </w:rPr>
        <w:t xml:space="preserve"> другу по крайне мере одним элементом;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eastAsia="ru-RU"/>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0259" r:id="rId10"/>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120" w:dyaOrig="620">
                <v:shape id="_x0000_i1026" type="#_x0000_t75" style="width:105.75pt;height:31.5pt" o:ole="" fillcolor="window">
                  <v:imagedata r:id="rId11" o:title=""/>
                </v:shape>
                <o:OLEObject Type="Embed" ProgID="Equation.3" ShapeID="_x0000_i1026" DrawAspect="Content" ObjectID="_1601280260" r:id="rId12"/>
              </w:object>
            </w:r>
            <w:r w:rsidRPr="001F123E">
              <w:rPr>
                <w:rFonts w:ascii="Times New Roman" w:eastAsia="Times New Roman" w:hAnsi="Times New Roman" w:cs="Times New Roman"/>
                <w:sz w:val="20"/>
                <w:szCs w:val="20"/>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620" w:dyaOrig="620">
                <v:shape id="_x0000_i1027" type="#_x0000_t75" style="width:130.5pt;height:31.5pt" o:ole="" fillcolor="window">
                  <v:imagedata r:id="rId13" o:title=""/>
                </v:shape>
                <o:OLEObject Type="Embed" ProgID="Equation.3" ShapeID="_x0000_i1027" DrawAspect="Content" ObjectID="_1601280261" r:id="rId14"/>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620" w:dyaOrig="620">
                <v:shape id="_x0000_i1028" type="#_x0000_t75" style="width:130.5pt;height:31.5pt" o:ole="" fillcolor="window">
                  <v:imagedata r:id="rId15" o:title=""/>
                </v:shape>
                <o:OLEObject Type="Embed" ProgID="Equation.3" ShapeID="_x0000_i1028" DrawAspect="Content" ObjectID="_1601280262" r:id="rId16"/>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3. Статистической вероятностью события</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называется:</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относительная частота (</w:t>
      </w:r>
      <w:proofErr w:type="spellStart"/>
      <w:r w:rsidRPr="001F123E">
        <w:rPr>
          <w:rFonts w:ascii="Times New Roman" w:eastAsia="Times New Roman" w:hAnsi="Times New Roman" w:cs="Times New Roman"/>
          <w:sz w:val="20"/>
          <w:szCs w:val="20"/>
          <w:lang w:val="ru-RU" w:eastAsia="ru-RU"/>
        </w:rPr>
        <w:t>частость</w:t>
      </w:r>
      <w:proofErr w:type="spellEnd"/>
      <w:r w:rsidRPr="001F123E">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относительная частота (</w:t>
      </w:r>
      <w:proofErr w:type="spellStart"/>
      <w:r w:rsidRPr="001F123E">
        <w:rPr>
          <w:rFonts w:ascii="Times New Roman" w:eastAsia="Times New Roman" w:hAnsi="Times New Roman" w:cs="Times New Roman"/>
          <w:sz w:val="20"/>
          <w:szCs w:val="20"/>
          <w:lang w:val="ru-RU" w:eastAsia="ru-RU"/>
        </w:rPr>
        <w:t>частость</w:t>
      </w:r>
      <w:proofErr w:type="spellEnd"/>
      <w:r w:rsidRPr="001F123E">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1F123E" w:rsidRPr="001F123E" w:rsidRDefault="001F123E" w:rsidP="001F123E">
      <w:pPr>
        <w:spacing w:after="0" w:line="240" w:lineRule="auto"/>
        <w:rPr>
          <w:rFonts w:ascii="Times New Roman" w:eastAsia="Times New Roman" w:hAnsi="Times New Roman" w:cs="Times New Roman"/>
          <w:sz w:val="20"/>
          <w:szCs w:val="20"/>
          <w:lang w:val="ru-RU"/>
        </w:rPr>
      </w:pPr>
    </w:p>
    <w:p w:rsidR="001F123E" w:rsidRPr="001F123E" w:rsidRDefault="001F123E" w:rsidP="001F123E">
      <w:pPr>
        <w:spacing w:after="0" w:line="240" w:lineRule="auto"/>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28"/>
                <w:sz w:val="20"/>
                <w:szCs w:val="20"/>
                <w:lang w:eastAsia="ru-RU"/>
              </w:rPr>
              <w:object w:dxaOrig="2780" w:dyaOrig="680">
                <v:shape id="_x0000_i1029" type="#_x0000_t75" style="width:138.75pt;height:33.75pt" o:ole="" fillcolor="window">
                  <v:imagedata r:id="rId17" o:title=""/>
                </v:shape>
                <o:OLEObject Type="Embed" ProgID="Equation.3" ShapeID="_x0000_i1029" DrawAspect="Content" ObjectID="_1601280263" r:id="rId18"/>
              </w:objec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780" w:dyaOrig="680">
                <v:shape id="_x0000_i1030" type="#_x0000_t75" style="width:138.75pt;height:33.75pt" o:ole="" fillcolor="window">
                  <v:imagedata r:id="rId19" o:title=""/>
                </v:shape>
                <o:OLEObject Type="Embed" ProgID="Equation.3" ShapeID="_x0000_i1030" DrawAspect="Content" ObjectID="_1601280264" r:id="rId20"/>
              </w:object>
            </w:r>
          </w:p>
        </w:tc>
      </w:tr>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640" w:dyaOrig="680">
                <v:shape id="_x0000_i1031" type="#_x0000_t75" style="width:132pt;height:33.75pt" o:ole="" fillcolor="window">
                  <v:imagedata r:id="rId21" o:title=""/>
                </v:shape>
                <o:OLEObject Type="Embed" ProgID="Equation.3" ShapeID="_x0000_i1031" DrawAspect="Content" ObjectID="_1601280265" r:id="rId22"/>
              </w:objec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020" w:dyaOrig="680">
                <v:shape id="_x0000_i1032" type="#_x0000_t75" style="width:99.75pt;height:33.75pt" o:ole="" fillcolor="window">
                  <v:imagedata r:id="rId23" o:title=""/>
                </v:shape>
                <o:OLEObject Type="Embed" ProgID="Equation.3" ShapeID="_x0000_i1032" DrawAspect="Content" ObjectID="_1601280266" r:id="rId24"/>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1F123E" w:rsidRPr="001F123E" w:rsidTr="005749F2">
        <w:tc>
          <w:tcPr>
            <w:tcW w:w="209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дискретными;</w:t>
            </w:r>
          </w:p>
        </w:tc>
        <w:tc>
          <w:tcPr>
            <w:tcW w:w="212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непрерывными;</w:t>
            </w:r>
          </w:p>
        </w:tc>
        <w:tc>
          <w:tcPr>
            <w:tcW w:w="184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условными;</w:t>
            </w:r>
          </w:p>
        </w:tc>
        <w:tc>
          <w:tcPr>
            <w:tcW w:w="379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дискретными и непрерывными.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14"/>
                <w:sz w:val="20"/>
                <w:szCs w:val="20"/>
                <w:lang w:eastAsia="ru-RU"/>
              </w:rPr>
              <w:object w:dxaOrig="1560" w:dyaOrig="400">
                <v:shape id="_x0000_i1033" type="#_x0000_t75" style="width:77.25pt;height:20.25pt" o:ole="" fillcolor="window">
                  <v:imagedata r:id="rId25" o:title=""/>
                </v:shape>
                <o:OLEObject Type="Embed" ProgID="Equation.3" ShapeID="_x0000_i1033" DrawAspect="Content" ObjectID="_1601280267" r:id="rId26"/>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60" w:dyaOrig="400">
                <v:shape id="_x0000_i1034" type="#_x0000_t75" style="width:87.75pt;height:20.25pt" o:ole="" fillcolor="window">
                  <v:imagedata r:id="rId27" o:title=""/>
                </v:shape>
                <o:OLEObject Type="Embed" ProgID="Equation.3" ShapeID="_x0000_i1034" DrawAspect="Content" ObjectID="_1601280268" r:id="rId28"/>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40" w:dyaOrig="400">
                <v:shape id="_x0000_i1035" type="#_x0000_t75" style="width:87pt;height:20.25pt" o:ole="" fillcolor="window">
                  <v:imagedata r:id="rId29" o:title=""/>
                </v:shape>
                <o:OLEObject Type="Embed" ProgID="Equation.3" ShapeID="_x0000_i1035" DrawAspect="Content" ObjectID="_1601280269" r:id="rId30"/>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40" w:dyaOrig="400">
                <v:shape id="_x0000_i1036" type="#_x0000_t75" style="width:87pt;height:20.25pt" o:ole="" fillcolor="window">
                  <v:imagedata r:id="rId31" o:title=""/>
                </v:shape>
                <o:OLEObject Type="Embed" ProgID="Equation.3" ShapeID="_x0000_i1036" DrawAspect="Content" ObjectID="_1601280270" r:id="rId32"/>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7. Дисперсия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060" w:dyaOrig="620">
                <v:shape id="_x0000_i1037" type="#_x0000_t75" style="width:103.5pt;height:31.5pt" o:ole="" fillcolor="window">
                  <v:imagedata r:id="rId33" o:title=""/>
                </v:shape>
                <o:OLEObject Type="Embed" ProgID="Equation.3" ShapeID="_x0000_i1037" DrawAspect="Content" ObjectID="_1601280271" r:id="rId34"/>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920" w:dyaOrig="620">
                <v:shape id="_x0000_i1038" type="#_x0000_t75" style="width:145.5pt;height:31.5pt" o:ole="" fillcolor="window">
                  <v:imagedata r:id="rId35" o:title=""/>
                </v:shape>
                <o:OLEObject Type="Embed" ProgID="Equation.3" ShapeID="_x0000_i1038" DrawAspect="Content" ObjectID="_1601280272" r:id="rId36"/>
              </w:object>
            </w:r>
            <w:r w:rsidRPr="001F123E">
              <w:rPr>
                <w:rFonts w:ascii="Times New Roman" w:eastAsia="Times New Roman" w:hAnsi="Times New Roman" w:cs="Times New Roman"/>
                <w:sz w:val="20"/>
                <w:szCs w:val="20"/>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720" w:dyaOrig="620">
                <v:shape id="_x0000_i1039" type="#_x0000_t75" style="width:135.75pt;height:31.5pt" o:ole="" fillcolor="window">
                  <v:imagedata r:id="rId37" o:title=""/>
                </v:shape>
                <o:OLEObject Type="Embed" ProgID="Equation.3" ShapeID="_x0000_i1039" DrawAspect="Content" ObjectID="_1601280273" r:id="rId38"/>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3060" w:dyaOrig="620">
                <v:shape id="_x0000_i1040" type="#_x0000_t75" style="width:153pt;height:31.5pt" o:ole="" fillcolor="window">
                  <v:imagedata r:id="rId39" o:title=""/>
                </v:shape>
                <o:OLEObject Type="Embed" ProgID="Equation.3" ShapeID="_x0000_i1040" DrawAspect="Content" ObjectID="_1601280274" r:id="rId40"/>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lastRenderedPageBreak/>
        <w:t xml:space="preserve">8. Согласно свойствам функции распределения </w:t>
      </w:r>
      <w:r w:rsidRPr="001F123E">
        <w:rPr>
          <w:rFonts w:ascii="Times New Roman" w:eastAsia="Times New Roman" w:hAnsi="Times New Roman" w:cs="Times New Roman"/>
          <w:sz w:val="20"/>
          <w:szCs w:val="20"/>
          <w:lang w:eastAsia="ru-RU"/>
        </w:rPr>
        <w:t>F</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x</w:t>
      </w:r>
      <w:r w:rsidRPr="001F123E">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отрицательная и неубывающая;</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положительная и убывающая;</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положительная и неубывающая;</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position w:val="-28"/>
                <w:sz w:val="20"/>
                <w:szCs w:val="20"/>
                <w:lang w:val="ru-RU" w:eastAsia="ru-RU"/>
              </w:rPr>
              <w:object w:dxaOrig="4340" w:dyaOrig="680">
                <v:shape id="_x0000_i1041" type="#_x0000_t75" style="width:216.75pt;height:33.75pt" o:ole="" fillcolor="window">
                  <v:imagedata r:id="rId41" o:title=""/>
                </v:shape>
                <o:OLEObject Type="Embed" ProgID="Equation.3" ShapeID="_x0000_i1041" DrawAspect="Content" ObjectID="_1601280275" r:id="rId42"/>
              </w:objec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position w:val="-28"/>
                <w:sz w:val="20"/>
                <w:szCs w:val="20"/>
                <w:lang w:val="ru-RU" w:eastAsia="ru-RU"/>
              </w:rPr>
              <w:object w:dxaOrig="4340" w:dyaOrig="680">
                <v:shape id="_x0000_i1042" type="#_x0000_t75" style="width:216.75pt;height:33.75pt" o:ole="" fillcolor="window">
                  <v:imagedata r:id="rId43" o:title=""/>
                </v:shape>
                <o:OLEObject Type="Embed" ProgID="Equation.3" ShapeID="_x0000_i1042" DrawAspect="Content" ObjectID="_1601280276" r:id="rId44"/>
              </w:object>
            </w:r>
            <w:r w:rsidRPr="001F123E">
              <w:rPr>
                <w:rFonts w:ascii="Times New Roman" w:eastAsia="Times New Roman" w:hAnsi="Times New Roman" w:cs="Times New Roman"/>
                <w:sz w:val="20"/>
                <w:szCs w:val="20"/>
                <w:lang w:val="ru-RU" w:eastAsia="ru-RU"/>
              </w:rPr>
              <w:t>;</w:t>
            </w:r>
          </w:p>
        </w:tc>
      </w:tr>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position w:val="-28"/>
                <w:sz w:val="20"/>
                <w:szCs w:val="20"/>
                <w:lang w:val="ru-RU" w:eastAsia="ru-RU"/>
              </w:rPr>
              <w:object w:dxaOrig="4340" w:dyaOrig="680">
                <v:shape id="_x0000_i1043" type="#_x0000_t75" style="width:216.75pt;height:33.75pt" o:ole="" fillcolor="window">
                  <v:imagedata r:id="rId45" o:title=""/>
                </v:shape>
                <o:OLEObject Type="Embed" ProgID="Equation.3" ShapeID="_x0000_i1043" DrawAspect="Content" ObjectID="_1601280277" r:id="rId46"/>
              </w:objec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position w:val="-28"/>
                <w:sz w:val="20"/>
                <w:szCs w:val="20"/>
                <w:lang w:val="ru-RU" w:eastAsia="ru-RU"/>
              </w:rPr>
              <w:object w:dxaOrig="4340" w:dyaOrig="680">
                <v:shape id="_x0000_i1044" type="#_x0000_t75" style="width:216.75pt;height:33.75pt" o:ole="" fillcolor="window">
                  <v:imagedata r:id="rId47" o:title=""/>
                </v:shape>
                <o:OLEObject Type="Embed" ProgID="Equation.3" ShapeID="_x0000_i1044" DrawAspect="Content" ObjectID="_1601280278" r:id="rId48"/>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12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1F123E">
        <w:rPr>
          <w:rFonts w:ascii="Times New Roman" w:eastAsia="Times New Roman" w:hAnsi="Times New Roman" w:cs="Times New Roman"/>
          <w:sz w:val="20"/>
          <w:szCs w:val="20"/>
          <w:lang w:val="ru-RU" w:eastAsia="ru-RU"/>
        </w:rPr>
        <w:t>ии ау</w:t>
      </w:r>
      <w:proofErr w:type="gramEnd"/>
      <w:r w:rsidRPr="001F123E">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1F123E">
        <w:rPr>
          <w:rFonts w:ascii="Times New Roman" w:eastAsia="Times New Roman" w:hAnsi="Times New Roman" w:cs="Times New Roman"/>
          <w:sz w:val="20"/>
          <w:szCs w:val="20"/>
          <w:lang w:val="ru-RU" w:eastAsia="ru-RU"/>
        </w:rPr>
        <w:t>среди</w:t>
      </w:r>
      <w:proofErr w:type="gramEnd"/>
      <w:r w:rsidRPr="001F123E">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биномиальному;</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равномерному;</w:t>
            </w:r>
          </w:p>
        </w:tc>
      </w:tr>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закону распределения Пуассона.</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11. Если значение коэффициента асимметрии </w:t>
      </w:r>
      <w:r w:rsidRPr="001F123E">
        <w:rPr>
          <w:rFonts w:ascii="Times New Roman" w:eastAsia="Times New Roman" w:hAnsi="Times New Roman" w:cs="Times New Roman"/>
          <w:position w:val="-12"/>
          <w:sz w:val="20"/>
          <w:szCs w:val="20"/>
          <w:lang w:eastAsia="ru-RU"/>
        </w:rPr>
        <w:object w:dxaOrig="980" w:dyaOrig="360">
          <v:shape id="_x0000_i1045" type="#_x0000_t75" style="width:49.5pt;height:18pt" o:ole="" fillcolor="window">
            <v:imagedata r:id="rId49" o:title=""/>
          </v:shape>
          <o:OLEObject Type="Embed" ProgID="Equation.3" ShapeID="_x0000_i1045" DrawAspect="Content" ObjectID="_1601280279" r:id="rId50"/>
        </w:object>
      </w:r>
      <w:r w:rsidRPr="001F123E">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существенная правосторонняя;</w:t>
            </w:r>
          </w:p>
        </w:tc>
      </w:tr>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несущественная правосторонняя.</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 изменится;</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уменьшится (увеличится) в </w:t>
            </w:r>
            <w:r w:rsidRPr="001F123E">
              <w:rPr>
                <w:rFonts w:ascii="Times New Roman" w:eastAsia="Times New Roman" w:hAnsi="Times New Roman" w:cs="Times New Roman"/>
                <w:position w:val="-6"/>
                <w:sz w:val="20"/>
                <w:szCs w:val="20"/>
                <w:lang w:val="ru-RU" w:eastAsia="ru-RU"/>
              </w:rPr>
              <w:object w:dxaOrig="300" w:dyaOrig="320">
                <v:shape id="_x0000_i1046" type="#_x0000_t75" style="width:15pt;height:15.75pt" o:ole="" fillcolor="window">
                  <v:imagedata r:id="rId51" o:title=""/>
                </v:shape>
                <o:OLEObject Type="Embed" ProgID="Equation.3" ShapeID="_x0000_i1046" DrawAspect="Content" ObjectID="_1601280280" r:id="rId52"/>
              </w:object>
            </w:r>
            <w:r w:rsidRPr="001F123E">
              <w:rPr>
                <w:rFonts w:ascii="Times New Roman" w:eastAsia="Times New Roman" w:hAnsi="Times New Roman" w:cs="Times New Roman"/>
                <w:sz w:val="20"/>
                <w:szCs w:val="20"/>
                <w:lang w:val="ru-RU" w:eastAsia="ru-RU"/>
              </w:rPr>
              <w:t>раз</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уменьшится (увеличится) на величину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уменьшится (увеличится) в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i/>
                <w:sz w:val="20"/>
                <w:szCs w:val="20"/>
                <w:lang w:val="ru-RU" w:eastAsia="ru-RU"/>
              </w:rPr>
              <w:t xml:space="preserve"> </w:t>
            </w:r>
            <w:r w:rsidRPr="001F123E">
              <w:rPr>
                <w:rFonts w:ascii="Times New Roman" w:eastAsia="Times New Roman" w:hAnsi="Times New Roman" w:cs="Times New Roman"/>
                <w:sz w:val="20"/>
                <w:szCs w:val="20"/>
                <w:lang w:val="ru-RU" w:eastAsia="ru-RU"/>
              </w:rPr>
              <w:t>раз</w:t>
            </w:r>
            <w:r w:rsidRPr="001F123E">
              <w:rPr>
                <w:rFonts w:ascii="Times New Roman" w:eastAsia="Times New Roman" w:hAnsi="Times New Roman" w:cs="Times New Roman"/>
                <w:i/>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39" w:dyaOrig="620">
                <v:shape id="_x0000_i1047" type="#_x0000_t75" style="width:31.5pt;height:31.5pt" o:ole="" fillcolor="window">
                  <v:imagedata r:id="rId53" o:title=""/>
                </v:shape>
                <o:OLEObject Type="Embed" ProgID="Equation.3" ShapeID="_x0000_i1047" DrawAspect="Content" ObjectID="_1601280281" r:id="rId54"/>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639" w:dyaOrig="620">
                <v:shape id="_x0000_i1048" type="#_x0000_t75" style="width:31.5pt;height:31.5pt" o:ole="" fillcolor="window">
                  <v:imagedata r:id="rId55" o:title=""/>
                </v:shape>
                <o:OLEObject Type="Embed" ProgID="Equation.3" ShapeID="_x0000_i1048" DrawAspect="Content" ObjectID="_1601280282" r:id="rId56"/>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760" w:dyaOrig="660">
                <v:shape id="_x0000_i1049" type="#_x0000_t75" style="width:38.25pt;height:33pt" o:ole="" fillcolor="window">
                  <v:imagedata r:id="rId57" o:title=""/>
                </v:shape>
                <o:OLEObject Type="Embed" ProgID="Equation.3" ShapeID="_x0000_i1049" DrawAspect="Content" ObjectID="_1601280283" r:id="rId58"/>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4"/>
                <w:sz w:val="20"/>
                <w:szCs w:val="20"/>
                <w:lang w:val="ru-RU" w:eastAsia="ru-RU"/>
              </w:rPr>
              <w:object w:dxaOrig="740" w:dyaOrig="620">
                <v:shape id="_x0000_i1050" type="#_x0000_t75" style="width:36.75pt;height:31.5pt" o:ole="" fillcolor="window">
                  <v:imagedata r:id="rId59" o:title=""/>
                </v:shape>
                <o:OLEObject Type="Embed" ProgID="Equation.3" ShapeID="_x0000_i1050" DrawAspect="Content" ObjectID="_1601280284" r:id="rId60"/>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1F123E">
        <w:rPr>
          <w:rFonts w:ascii="Times New Roman" w:eastAsia="Times New Roman" w:hAnsi="Times New Roman" w:cs="Times New Roman"/>
          <w:position w:val="-6"/>
          <w:sz w:val="20"/>
          <w:szCs w:val="20"/>
          <w:lang w:val="ru-RU" w:eastAsia="ru-RU"/>
        </w:rPr>
        <w:object w:dxaOrig="380" w:dyaOrig="260">
          <v:shape id="_x0000_i1051" type="#_x0000_t75" style="width:18.75pt;height:12.75pt" o:ole="" fillcolor="window">
            <v:imagedata r:id="rId61" o:title=""/>
          </v:shape>
          <o:OLEObject Type="Embed" ProgID="Equation.3" ShapeID="_x0000_i1051" DrawAspect="Content" ObjectID="_1601280285" r:id="rId62"/>
        </w:object>
      </w:r>
      <w:r w:rsidRPr="001F123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6"/>
                <w:sz w:val="20"/>
                <w:szCs w:val="20"/>
                <w:lang w:val="ru-RU" w:eastAsia="ru-RU"/>
              </w:rPr>
              <w:object w:dxaOrig="4140" w:dyaOrig="720">
                <v:shape id="_x0000_i1052" type="#_x0000_t75" style="width:206.25pt;height:36.75pt" o:ole="" fillcolor="window">
                  <v:imagedata r:id="rId63" o:title=""/>
                </v:shape>
                <o:OLEObject Type="Embed" ProgID="Equation.3" ShapeID="_x0000_i1052" DrawAspect="Content" ObjectID="_1601280286" r:id="rId64"/>
              </w:objec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2659" w:dyaOrig="720">
                <v:shape id="_x0000_i1053" type="#_x0000_t75" style="width:133.5pt;height:36.75pt" o:ole="" fillcolor="window">
                  <v:imagedata r:id="rId65" o:title=""/>
                </v:shape>
                <o:OLEObject Type="Embed" ProgID="Equation.3" ShapeID="_x0000_i1053" DrawAspect="Content" ObjectID="_1601280287" r:id="rId66"/>
              </w:object>
            </w:r>
            <w:r w:rsidRPr="001F123E">
              <w:rPr>
                <w:rFonts w:ascii="Times New Roman" w:eastAsia="Times New Roman" w:hAnsi="Times New Roman" w:cs="Times New Roman"/>
                <w:sz w:val="20"/>
                <w:szCs w:val="20"/>
                <w:lang w:val="ru-RU"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4160" w:dyaOrig="720">
                <v:shape id="_x0000_i1054" type="#_x0000_t75" style="width:207.75pt;height:36.75pt" o:ole="" fillcolor="window">
                  <v:imagedata r:id="rId67" o:title=""/>
                </v:shape>
                <o:OLEObject Type="Embed" ProgID="Equation.3" ShapeID="_x0000_i1054" DrawAspect="Content" ObjectID="_1601280288" r:id="rId68"/>
              </w:object>
            </w:r>
            <w:r w:rsidRPr="001F123E">
              <w:rPr>
                <w:rFonts w:ascii="Times New Roman" w:eastAsia="Times New Roman" w:hAnsi="Times New Roman" w:cs="Times New Roman"/>
                <w:sz w:val="20"/>
                <w:szCs w:val="20"/>
                <w:lang w:val="ru-RU" w:eastAsia="ru-RU"/>
              </w:rPr>
              <w:t>);</w:t>
            </w:r>
            <w:proofErr w:type="gramEnd"/>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2780" w:dyaOrig="720">
                <v:shape id="_x0000_i1055" type="#_x0000_t75" style="width:138.75pt;height:36.75pt" o:ole="" fillcolor="window">
                  <v:imagedata r:id="rId69" o:title=""/>
                </v:shape>
                <o:OLEObject Type="Embed" ProgID="Equation.3" ShapeID="_x0000_i1055" DrawAspect="Content" ObjectID="_1601280289" r:id="rId70"/>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неравенство Чебышева;</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лемма Маркова;</w:t>
            </w:r>
          </w:p>
        </w:tc>
      </w:tr>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теорема Чебышева (общий случай).</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16. Сущность выборочного метода состоит в том, что: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20" w:dyaOrig="660">
                <v:shape id="_x0000_i1056" type="#_x0000_t75" style="width:31.5pt;height:33pt" o:ole="" fillcolor="window">
                  <v:imagedata r:id="rId71" o:title=""/>
                </v:shape>
                <o:OLEObject Type="Embed" ProgID="Equation.3" ShapeID="_x0000_i1056" DrawAspect="Content" ObjectID="_1601280290" r:id="rId72"/>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1120" w:dyaOrig="660">
                <v:shape id="_x0000_i1057" type="#_x0000_t75" style="width:56.25pt;height:33pt" o:ole="" fillcolor="window">
                  <v:imagedata r:id="rId73" o:title=""/>
                </v:shape>
                <o:OLEObject Type="Embed" ProgID="Equation.3" ShapeID="_x0000_i1057" DrawAspect="Content" ObjectID="_1601280291" r:id="rId74"/>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1260" w:dyaOrig="660">
                <v:shape id="_x0000_i1058" type="#_x0000_t75" style="width:63.75pt;height:33pt" o:ole="" fillcolor="window">
                  <v:imagedata r:id="rId75" o:title=""/>
                </v:shape>
                <o:OLEObject Type="Embed" ProgID="Equation.3" ShapeID="_x0000_i1058" DrawAspect="Content" ObjectID="_1601280292" r:id="rId76"/>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780" w:dyaOrig="720">
                <v:shape id="_x0000_i1059" type="#_x0000_t75" style="width:88.5pt;height:36.75pt" o:ole="" fillcolor="window">
                  <v:imagedata r:id="rId77" o:title=""/>
                </v:shape>
                <o:OLEObject Type="Embed" ProgID="Equation.3" ShapeID="_x0000_i1059" DrawAspect="Content" ObjectID="_1601280293" r:id="rId78"/>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18. При помощи </w:t>
      </w:r>
      <w:r w:rsidRPr="001F123E">
        <w:rPr>
          <w:rFonts w:ascii="Times New Roman" w:eastAsia="Times New Roman" w:hAnsi="Times New Roman" w:cs="Times New Roman"/>
          <w:position w:val="-10"/>
          <w:sz w:val="20"/>
          <w:szCs w:val="20"/>
          <w:lang w:val="ru-RU" w:eastAsia="ru-RU"/>
        </w:rPr>
        <w:object w:dxaOrig="340" w:dyaOrig="360">
          <v:shape id="_x0000_i1060" type="#_x0000_t75" style="width:16.5pt;height:18pt" o:ole="" fillcolor="window">
            <v:imagedata r:id="rId79" o:title=""/>
          </v:shape>
          <o:OLEObject Type="Embed" ProgID="Equation.3" ShapeID="_x0000_i1060" DrawAspect="Content" ObjectID="_1601280294" r:id="rId80"/>
        </w:object>
      </w:r>
      <w:r w:rsidRPr="001F123E">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числовом </w:t>
      </w:r>
      <w:proofErr w:type="gramStart"/>
      <w:r w:rsidRPr="001F123E">
        <w:rPr>
          <w:rFonts w:ascii="Times New Roman" w:eastAsia="Times New Roman" w:hAnsi="Times New Roman" w:cs="Times New Roman"/>
          <w:sz w:val="20"/>
          <w:szCs w:val="20"/>
          <w:lang w:val="ru-RU" w:eastAsia="ru-RU"/>
        </w:rPr>
        <w:t>значении</w:t>
      </w:r>
      <w:proofErr w:type="gramEnd"/>
      <w:r w:rsidRPr="001F123E">
        <w:rPr>
          <w:rFonts w:ascii="Times New Roman" w:eastAsia="Times New Roman" w:hAnsi="Times New Roman" w:cs="Times New Roman"/>
          <w:sz w:val="20"/>
          <w:szCs w:val="20"/>
          <w:lang w:val="ru-RU" w:eastAsia="ru-RU"/>
        </w:rPr>
        <w:t xml:space="preserve"> доли;</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proofErr w:type="gramStart"/>
      <w:r w:rsidRPr="001F123E">
        <w:rPr>
          <w:rFonts w:ascii="Times New Roman" w:eastAsia="Times New Roman" w:hAnsi="Times New Roman" w:cs="Times New Roman"/>
          <w:sz w:val="20"/>
          <w:szCs w:val="20"/>
          <w:lang w:val="ru-RU" w:eastAsia="ru-RU"/>
        </w:rPr>
        <w:t>равенстве</w:t>
      </w:r>
      <w:proofErr w:type="gramEnd"/>
      <w:r w:rsidRPr="001F123E">
        <w:rPr>
          <w:rFonts w:ascii="Times New Roman" w:eastAsia="Times New Roman" w:hAnsi="Times New Roman" w:cs="Times New Roman"/>
          <w:sz w:val="20"/>
          <w:szCs w:val="20"/>
          <w:lang w:val="ru-RU" w:eastAsia="ru-RU"/>
        </w:rPr>
        <w:t xml:space="preserve"> двух генеральных дисперсий;</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нормальном </w:t>
      </w:r>
      <w:proofErr w:type="gramStart"/>
      <w:r w:rsidRPr="001F123E">
        <w:rPr>
          <w:rFonts w:ascii="Times New Roman" w:eastAsia="Times New Roman" w:hAnsi="Times New Roman" w:cs="Times New Roman"/>
          <w:sz w:val="20"/>
          <w:szCs w:val="20"/>
          <w:lang w:val="ru-RU" w:eastAsia="ru-RU"/>
        </w:rPr>
        <w:t>распределении</w:t>
      </w:r>
      <w:proofErr w:type="gramEnd"/>
      <w:r w:rsidRPr="001F123E">
        <w:rPr>
          <w:rFonts w:ascii="Times New Roman" w:eastAsia="Times New Roman" w:hAnsi="Times New Roman" w:cs="Times New Roman"/>
          <w:sz w:val="20"/>
          <w:szCs w:val="20"/>
          <w:lang w:val="ru-RU" w:eastAsia="ru-RU"/>
        </w:rPr>
        <w:t xml:space="preserve"> генеральной совокупности.</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1F123E" w:rsidRPr="001F123E" w:rsidTr="005749F2">
        <w:tc>
          <w:tcPr>
            <w:tcW w:w="4644"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lastRenderedPageBreak/>
              <w:t>А) только односторонними;</w:t>
            </w:r>
          </w:p>
        </w:tc>
        <w:tc>
          <w:tcPr>
            <w:tcW w:w="5210"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только трехсторонними;</w:t>
            </w:r>
          </w:p>
        </w:tc>
      </w:tr>
      <w:tr w:rsidR="001F123E" w:rsidRPr="001F123E" w:rsidTr="005749F2">
        <w:tc>
          <w:tcPr>
            <w:tcW w:w="4644"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только двухсторонними;</w:t>
            </w:r>
          </w:p>
        </w:tc>
        <w:tc>
          <w:tcPr>
            <w:tcW w:w="5210"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дно- или двухсторонними.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1F123E">
        <w:rPr>
          <w:rFonts w:ascii="Times New Roman" w:eastAsia="Times New Roman" w:hAnsi="Times New Roman" w:cs="Times New Roman"/>
          <w:position w:val="-6"/>
          <w:sz w:val="20"/>
          <w:szCs w:val="20"/>
          <w:lang w:val="ru-RU" w:eastAsia="ru-RU"/>
        </w:rPr>
        <w:object w:dxaOrig="820" w:dyaOrig="279">
          <v:shape id="_x0000_i1061" type="#_x0000_t75" style="width:40.5pt;height:14.25pt" o:ole="" fillcolor="window">
            <v:imagedata r:id="rId81" o:title=""/>
          </v:shape>
          <o:OLEObject Type="Embed" ProgID="Equation.3" ShapeID="_x0000_i1061" DrawAspect="Content" ObjectID="_1601280295" r:id="rId82"/>
        </w:object>
      </w:r>
      <w:r w:rsidRPr="001F123E">
        <w:rPr>
          <w:rFonts w:ascii="Times New Roman" w:eastAsia="Times New Roman" w:hAnsi="Times New Roman" w:cs="Times New Roman"/>
          <w:sz w:val="20"/>
          <w:szCs w:val="20"/>
          <w:lang w:val="ru-RU" w:eastAsia="ru-RU"/>
        </w:rPr>
        <w:t xml:space="preserve">г. и </w:t>
      </w:r>
      <w:r w:rsidRPr="001F123E">
        <w:rPr>
          <w:rFonts w:ascii="Times New Roman" w:eastAsia="Times New Roman" w:hAnsi="Times New Roman" w:cs="Times New Roman"/>
          <w:sz w:val="20"/>
          <w:szCs w:val="20"/>
          <w:lang w:eastAsia="ru-RU"/>
        </w:rPr>
        <w:t>S</w:t>
      </w:r>
      <w:r w:rsidRPr="001F123E">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1F123E">
        <w:rPr>
          <w:rFonts w:ascii="Times New Roman" w:eastAsia="Times New Roman" w:hAnsi="Times New Roman" w:cs="Times New Roman"/>
          <w:position w:val="-6"/>
          <w:sz w:val="20"/>
          <w:szCs w:val="20"/>
          <w:lang w:val="ru-RU" w:eastAsia="ru-RU"/>
        </w:rPr>
        <w:object w:dxaOrig="220" w:dyaOrig="220">
          <v:shape id="_x0000_i1062" type="#_x0000_t75" style="width:10.5pt;height:10.5pt" o:ole="" fillcolor="window">
            <v:imagedata r:id="rId83" o:title=""/>
          </v:shape>
          <o:OLEObject Type="Embed" ProgID="Equation.3" ShapeID="_x0000_i1062" DrawAspect="Content" ObjectID="_1601280296" r:id="rId84"/>
        </w:object>
      </w:r>
      <w:r w:rsidRPr="001F123E">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30"/>
                <w:sz w:val="20"/>
                <w:szCs w:val="20"/>
                <w:lang w:val="ru-RU" w:eastAsia="ru-RU"/>
              </w:rPr>
              <w:object w:dxaOrig="1240" w:dyaOrig="720">
                <v:shape id="_x0000_i1063" type="#_x0000_t75" style="width:62.25pt;height:36.75pt" o:ole="" fillcolor="window">
                  <v:imagedata r:id="rId85" o:title=""/>
                </v:shape>
                <o:OLEObject Type="Embed" ProgID="Equation.3" ShapeID="_x0000_i1063" DrawAspect="Content" ObjectID="_1601280297" r:id="rId86"/>
              </w:object>
            </w:r>
            <w:r w:rsidRPr="001F123E">
              <w:rPr>
                <w:rFonts w:ascii="Times New Roman" w:eastAsia="Times New Roman" w:hAnsi="Times New Roman" w:cs="Times New Roman"/>
                <w:sz w:val="20"/>
                <w:szCs w:val="20"/>
                <w:lang w:val="ru-RU" w:eastAsia="ru-RU"/>
              </w:rPr>
              <w:t>;</w:t>
            </w:r>
          </w:p>
        </w:tc>
        <w:tc>
          <w:tcPr>
            <w:tcW w:w="2551"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30"/>
                <w:sz w:val="20"/>
                <w:szCs w:val="20"/>
                <w:lang w:val="ru-RU" w:eastAsia="ru-RU"/>
              </w:rPr>
              <w:object w:dxaOrig="1240" w:dyaOrig="720">
                <v:shape id="_x0000_i1064" type="#_x0000_t75" style="width:62.25pt;height:36.75pt" o:ole="" fillcolor="window">
                  <v:imagedata r:id="rId87" o:title=""/>
                </v:shape>
                <o:OLEObject Type="Embed" ProgID="Equation.3" ShapeID="_x0000_i1064" DrawAspect="Content" ObjectID="_1601280298" r:id="rId88"/>
              </w:object>
            </w:r>
            <w:r w:rsidRPr="001F123E">
              <w:rPr>
                <w:rFonts w:ascii="Times New Roman" w:eastAsia="Times New Roman" w:hAnsi="Times New Roman" w:cs="Times New Roman"/>
                <w:sz w:val="20"/>
                <w:szCs w:val="20"/>
                <w:lang w:val="ru-RU" w:eastAsia="ru-RU"/>
              </w:rPr>
              <w:t>;</w:t>
            </w:r>
          </w:p>
        </w:tc>
        <w:tc>
          <w:tcPr>
            <w:tcW w:w="2178"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30"/>
                <w:sz w:val="20"/>
                <w:szCs w:val="20"/>
                <w:lang w:val="ru-RU" w:eastAsia="ru-RU"/>
              </w:rPr>
              <w:object w:dxaOrig="1240" w:dyaOrig="720">
                <v:shape id="_x0000_i1065" type="#_x0000_t75" style="width:62.25pt;height:36.75pt" o:ole="" fillcolor="window">
                  <v:imagedata r:id="rId89" o:title=""/>
                </v:shape>
                <o:OLEObject Type="Embed" ProgID="Equation.3" ShapeID="_x0000_i1065" DrawAspect="Content" ObjectID="_1601280299" r:id="rId90"/>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380" w:dyaOrig="720">
                <v:shape id="_x0000_i1066" type="#_x0000_t75" style="width:69pt;height:36.75pt" o:ole="" fillcolor="window">
                  <v:imagedata r:id="rId91" o:title=""/>
                </v:shape>
                <o:OLEObject Type="Embed" ProgID="Equation.3" ShapeID="_x0000_i1066" DrawAspect="Content" ObjectID="_1601280300" r:id="rId92"/>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center"/>
        <w:rPr>
          <w:rFonts w:ascii="Times New Roman" w:eastAsia="Times New Roman" w:hAnsi="Times New Roman" w:cs="Times New Roman"/>
          <w:b/>
          <w:sz w:val="20"/>
          <w:szCs w:val="20"/>
          <w:lang w:eastAsia="ru-RU"/>
        </w:rPr>
      </w:pP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Задача 1</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Монета </w:t>
      </w:r>
      <w:proofErr w:type="gramStart"/>
      <w:r w:rsidRPr="001F123E">
        <w:rPr>
          <w:rFonts w:ascii="Times New Roman" w:eastAsia="Times New Roman" w:hAnsi="Times New Roman" w:cs="Times New Roman"/>
          <w:lang w:val="ru-RU" w:eastAsia="ru-RU"/>
        </w:rPr>
        <w:t>подбрасывается 5 раз составьте</w:t>
      </w:r>
      <w:proofErr w:type="gramEnd"/>
      <w:r w:rsidRPr="001F123E">
        <w:rPr>
          <w:rFonts w:ascii="Times New Roman" w:eastAsia="Times New Roman" w:hAnsi="Times New Roman" w:cs="Times New Roman"/>
          <w:lang w:val="ru-RU" w:eastAsia="ru-RU"/>
        </w:rPr>
        <w:t xml:space="preserve"> закон распределения вероятностей для числа выпадения герба.</w:t>
      </w:r>
    </w:p>
    <w:p w:rsidR="001F123E" w:rsidRPr="001F123E" w:rsidRDefault="001F123E" w:rsidP="001F123E">
      <w:pPr>
        <w:spacing w:after="0" w:line="240" w:lineRule="auto"/>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Задача 2</w:t>
      </w: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1F123E">
        <w:rPr>
          <w:rFonts w:ascii="Times New Roman" w:eastAsia="Times New Roman" w:hAnsi="Times New Roman" w:cs="Times New Roman"/>
          <w:lang w:val="ru-RU" w:eastAsia="ru-RU"/>
        </w:rPr>
        <w:t>квадратическое</w:t>
      </w:r>
      <w:proofErr w:type="spellEnd"/>
      <w:r w:rsidRPr="001F123E">
        <w:rPr>
          <w:rFonts w:ascii="Times New Roman" w:eastAsia="Times New Roman" w:hAnsi="Times New Roman" w:cs="Times New Roman"/>
          <w:lang w:val="ru-RU" w:eastAsia="ru-RU"/>
        </w:rPr>
        <w:t xml:space="preserve"> отклонение составило 5,9 часа. Найдите 95%-</w:t>
      </w:r>
      <w:proofErr w:type="spellStart"/>
      <w:r w:rsidRPr="001F123E">
        <w:rPr>
          <w:rFonts w:ascii="Times New Roman" w:eastAsia="Times New Roman" w:hAnsi="Times New Roman" w:cs="Times New Roman"/>
          <w:lang w:val="ru-RU" w:eastAsia="ru-RU"/>
        </w:rPr>
        <w:t>ный</w:t>
      </w:r>
      <w:proofErr w:type="spellEnd"/>
      <w:r w:rsidRPr="001F123E">
        <w:rPr>
          <w:rFonts w:ascii="Times New Roman" w:eastAsia="Times New Roman" w:hAnsi="Times New Roman" w:cs="Times New Roman"/>
          <w:lang w:val="ru-RU" w:eastAsia="ru-RU"/>
        </w:rPr>
        <w:t xml:space="preserve"> доверительный интервал средней продолжительности работы батареек.</w:t>
      </w:r>
    </w:p>
    <w:p w:rsidR="001F123E" w:rsidRPr="001F123E" w:rsidRDefault="001F123E" w:rsidP="001F123E">
      <w:pPr>
        <w:spacing w:after="0" w:line="240" w:lineRule="auto"/>
        <w:jc w:val="center"/>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1F123E">
        <w:rPr>
          <w:rFonts w:ascii="Times New Roman" w:eastAsia="Times New Roman" w:hAnsi="Times New Roman" w:cs="Times New Roman"/>
          <w:lang w:val="ru-RU" w:eastAsia="ru-RU"/>
        </w:rPr>
        <w:t>Ниворожкина</w:t>
      </w:r>
      <w:proofErr w:type="spellEnd"/>
      <w:r w:rsidRPr="001F123E">
        <w:rPr>
          <w:rFonts w:ascii="Times New Roman" w:eastAsia="Times New Roman" w:hAnsi="Times New Roman" w:cs="Times New Roman"/>
          <w:lang w:val="ru-RU" w:eastAsia="ru-RU"/>
        </w:rPr>
        <w:t xml:space="preserve"> Л.И.</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Преподаватель к.э.н., доц.                      _______________________ </w:t>
      </w:r>
      <w:proofErr w:type="spellStart"/>
      <w:r w:rsidRPr="001F123E">
        <w:rPr>
          <w:rFonts w:ascii="Times New Roman" w:eastAsia="Times New Roman" w:hAnsi="Times New Roman" w:cs="Times New Roman"/>
          <w:lang w:val="ru-RU" w:eastAsia="ru-RU"/>
        </w:rPr>
        <w:t>Кракашова</w:t>
      </w:r>
      <w:proofErr w:type="spellEnd"/>
      <w:r w:rsidRPr="001F123E">
        <w:rPr>
          <w:rFonts w:ascii="Times New Roman" w:eastAsia="Times New Roman" w:hAnsi="Times New Roman" w:cs="Times New Roman"/>
          <w:lang w:val="ru-RU" w:eastAsia="ru-RU"/>
        </w:rPr>
        <w:t xml:space="preserve"> О.А.</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»___________ 201___ г.</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lang w:val="ru-RU" w:eastAsia="ru-RU"/>
        </w:rPr>
      </w:pPr>
    </w:p>
    <w:p w:rsidR="001F123E" w:rsidRDefault="001F123E">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8"/>
          <w:szCs w:val="28"/>
          <w:lang w:val="ru-RU" w:eastAsia="ru-RU"/>
        </w:rPr>
        <w:t>Задание к зачету</w:t>
      </w:r>
      <w:r w:rsidRPr="001F123E">
        <w:rPr>
          <w:rFonts w:ascii="Times New Roman" w:eastAsia="Times New Roman" w:hAnsi="Times New Roman" w:cs="Times New Roman"/>
          <w:b/>
          <w:bCs/>
          <w:sz w:val="24"/>
          <w:szCs w:val="24"/>
          <w:lang w:val="ru-RU" w:eastAsia="ru-RU"/>
        </w:rPr>
        <w:t> № 2</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p>
    <w:p w:rsidR="001F123E" w:rsidRPr="001F123E" w:rsidRDefault="001F123E" w:rsidP="001F123E">
      <w:pPr>
        <w:spacing w:after="0" w:line="36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sz w:val="24"/>
          <w:szCs w:val="24"/>
          <w:lang w:val="ru-RU" w:eastAsia="ru-RU"/>
        </w:rPr>
        <w:t>по дисциплине</w:t>
      </w:r>
      <w:r w:rsidRPr="001F123E">
        <w:rPr>
          <w:rFonts w:ascii="Times New Roman" w:eastAsia="Times New Roman" w:hAnsi="Times New Roman" w:cs="Times New Roman"/>
          <w:b/>
          <w:sz w:val="24"/>
          <w:szCs w:val="24"/>
          <w:lang w:val="ru-RU" w:eastAsia="ru-RU"/>
        </w:rPr>
        <w:t xml:space="preserve"> </w:t>
      </w:r>
      <w:r w:rsidRPr="001F123E">
        <w:rPr>
          <w:rFonts w:ascii="Times New Roman" w:eastAsia="Times New Roman" w:hAnsi="Times New Roman" w:cs="Times New Roman"/>
          <w:sz w:val="24"/>
          <w:szCs w:val="24"/>
          <w:lang w:val="ru-RU" w:eastAsia="ru-RU"/>
        </w:rPr>
        <w:t>Теория вероятностей и математическая статистика</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1F123E" w:rsidRPr="001F123E" w:rsidTr="005749F2">
        <w:tc>
          <w:tcPr>
            <w:tcW w:w="487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формулу сочетаний;</w:t>
            </w:r>
          </w:p>
        </w:tc>
        <w:tc>
          <w:tcPr>
            <w:tcW w:w="487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формулу размещений;</w:t>
            </w:r>
          </w:p>
        </w:tc>
      </w:tr>
      <w:tr w:rsidR="001F123E" w:rsidRPr="001F123E" w:rsidTr="005749F2">
        <w:tc>
          <w:tcPr>
            <w:tcW w:w="487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формулу перестановок;</w:t>
            </w:r>
          </w:p>
        </w:tc>
        <w:tc>
          <w:tcPr>
            <w:tcW w:w="487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)ф</w:t>
            </w:r>
            <w:proofErr w:type="gramEnd"/>
            <w:r w:rsidRPr="001F123E">
              <w:rPr>
                <w:rFonts w:ascii="Times New Roman" w:eastAsia="Times New Roman" w:hAnsi="Times New Roman" w:cs="Times New Roman"/>
                <w:sz w:val="20"/>
                <w:szCs w:val="20"/>
                <w:lang w:val="ru-RU" w:eastAsia="ru-RU"/>
              </w:rPr>
              <w:t>ормулу перестановок с повторениями.</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нулю</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единице</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двум</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трем</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3. Теорема умножения вероятностей двух зависимых событий гласит, что:</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вероятность произведения двух 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вероятность произведения двух 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В) вероятность произведения двух зависимых событий</w:t>
      </w:r>
      <w:proofErr w:type="gramStart"/>
      <w:r w:rsidRPr="001F123E">
        <w:rPr>
          <w:rFonts w:ascii="Times New Roman" w:eastAsia="Times New Roman" w:hAnsi="Times New Roman" w:cs="Times New Roman"/>
          <w:sz w:val="20"/>
          <w:szCs w:val="20"/>
          <w:lang w:val="ru-RU" w:eastAsia="ko-KR"/>
        </w:rPr>
        <w:t xml:space="preserve"> А</w:t>
      </w:r>
      <w:proofErr w:type="gramEnd"/>
      <w:r w:rsidRPr="001F123E">
        <w:rPr>
          <w:rFonts w:ascii="Times New Roman" w:eastAsia="Times New Roman" w:hAnsi="Times New Roman" w:cs="Times New Roman"/>
          <w:sz w:val="20"/>
          <w:szCs w:val="20"/>
          <w:lang w:val="ru-RU" w:eastAsia="ko-KR"/>
        </w:rPr>
        <w:t xml:space="preserve"> и В равна произведению их вероятностей;</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Г) вероятность произведения двух зависимых событий</w:t>
      </w:r>
      <w:proofErr w:type="gramStart"/>
      <w:r w:rsidRPr="001F123E">
        <w:rPr>
          <w:rFonts w:ascii="Times New Roman" w:eastAsia="Times New Roman" w:hAnsi="Times New Roman" w:cs="Times New Roman"/>
          <w:sz w:val="20"/>
          <w:szCs w:val="20"/>
          <w:lang w:val="ru-RU"/>
        </w:rPr>
        <w:t xml:space="preserve"> А</w:t>
      </w:r>
      <w:proofErr w:type="gramEnd"/>
      <w:r w:rsidRPr="001F123E">
        <w:rPr>
          <w:rFonts w:ascii="Times New Roman" w:eastAsia="Times New Roman" w:hAnsi="Times New Roman" w:cs="Times New Roman"/>
          <w:sz w:val="20"/>
          <w:szCs w:val="20"/>
          <w:lang w:val="ru-RU"/>
        </w:rPr>
        <w:t xml:space="preserve"> и В равна частному от деления вероятности одного из них на условную вероятность другого.</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4. Формула полной вероятности гласит:</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если событие</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на соответствующую условную вероятность события А;</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если событие</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то вероятность события А равна сумме произведений вероятностей каждого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на соответствующую вероятность события А;</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если событие</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если событие</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может наступить только вместе с одним из событий Н</w:t>
      </w:r>
      <w:r w:rsidRPr="001F123E">
        <w:rPr>
          <w:rFonts w:ascii="Times New Roman" w:eastAsia="Times New Roman" w:hAnsi="Times New Roman" w:cs="Times New Roman"/>
          <w:sz w:val="20"/>
          <w:szCs w:val="20"/>
          <w:vertAlign w:val="subscript"/>
          <w:lang w:val="ru-RU" w:eastAsia="ru-RU"/>
        </w:rPr>
        <w:t xml:space="preserve">1,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2,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val="ru-RU" w:eastAsia="ru-RU"/>
        </w:rPr>
        <w:t xml:space="preserve">3,…., </w:t>
      </w:r>
      <w:r w:rsidRPr="001F123E">
        <w:rPr>
          <w:rFonts w:ascii="Times New Roman" w:eastAsia="Times New Roman" w:hAnsi="Times New Roman" w:cs="Times New Roman"/>
          <w:sz w:val="20"/>
          <w:szCs w:val="20"/>
          <w:lang w:val="ru-RU" w:eastAsia="ru-RU"/>
        </w:rPr>
        <w:t>Н</w:t>
      </w:r>
      <w:r w:rsidRPr="001F123E">
        <w:rPr>
          <w:rFonts w:ascii="Times New Roman" w:eastAsia="Times New Roman" w:hAnsi="Times New Roman" w:cs="Times New Roman"/>
          <w:sz w:val="20"/>
          <w:szCs w:val="20"/>
          <w:vertAlign w:val="subscript"/>
          <w:lang w:eastAsia="ru-RU"/>
        </w:rPr>
        <w:t>n</w:t>
      </w:r>
      <w:r w:rsidRPr="001F123E">
        <w:rPr>
          <w:rFonts w:ascii="Times New Roman" w:eastAsia="Times New Roman" w:hAnsi="Times New Roman" w:cs="Times New Roman"/>
          <w:sz w:val="20"/>
          <w:szCs w:val="20"/>
          <w:lang w:val="ru-RU" w:eastAsia="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1F123E" w:rsidRPr="001F123E" w:rsidTr="005749F2">
        <w:tc>
          <w:tcPr>
            <w:tcW w:w="379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этой постоянной величине;</w:t>
            </w:r>
          </w:p>
        </w:tc>
        <w:tc>
          <w:tcPr>
            <w:tcW w:w="2019"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нулю;</w:t>
            </w:r>
          </w:p>
        </w:tc>
        <w:tc>
          <w:tcPr>
            <w:tcW w:w="180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proofErr w:type="gramStart"/>
            <w:r w:rsidRPr="001F123E">
              <w:rPr>
                <w:rFonts w:ascii="Times New Roman" w:eastAsia="Times New Roman" w:hAnsi="Times New Roman" w:cs="Times New Roman"/>
                <w:sz w:val="20"/>
                <w:szCs w:val="20"/>
                <w:lang w:val="ru-RU" w:eastAsia="ru-RU"/>
              </w:rPr>
              <w:t>)е</w:t>
            </w:r>
            <w:proofErr w:type="gramEnd"/>
            <w:r w:rsidRPr="001F123E">
              <w:rPr>
                <w:rFonts w:ascii="Times New Roman" w:eastAsia="Times New Roman" w:hAnsi="Times New Roman" w:cs="Times New Roman"/>
                <w:sz w:val="20"/>
                <w:szCs w:val="20"/>
                <w:lang w:val="ru-RU" w:eastAsia="ru-RU"/>
              </w:rPr>
              <w:t>динице;</w:t>
            </w:r>
          </w:p>
        </w:tc>
        <w:tc>
          <w:tcPr>
            <w:tcW w:w="2231"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минус единице.</w:t>
            </w:r>
          </w:p>
        </w:tc>
      </w:tr>
    </w:tbl>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10"/>
                <w:sz w:val="20"/>
                <w:szCs w:val="20"/>
                <w:lang w:eastAsia="ru-RU"/>
              </w:rPr>
              <w:object w:dxaOrig="1140" w:dyaOrig="320">
                <v:shape id="_x0000_i1067" type="#_x0000_t75" style="width:57pt;height:16.5pt" o:ole="" fillcolor="window">
                  <v:imagedata r:id="rId93" o:title=""/>
                </v:shape>
                <o:OLEObject Type="Embed" ProgID="Equation.3" ShapeID="_x0000_i1067" DrawAspect="Content" ObjectID="_1601280301" r:id="rId94"/>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Б)</w:t>
            </w:r>
            <w:r w:rsidRPr="001F123E">
              <w:rPr>
                <w:rFonts w:ascii="Times New Roman" w:eastAsia="Times New Roman" w:hAnsi="Times New Roman" w:cs="Times New Roman"/>
                <w:position w:val="-10"/>
                <w:sz w:val="20"/>
                <w:szCs w:val="20"/>
                <w:lang w:eastAsia="ru-RU"/>
              </w:rPr>
              <w:object w:dxaOrig="1260" w:dyaOrig="320">
                <v:shape id="_x0000_i1068" type="#_x0000_t75" style="width:62.25pt;height:16.5pt" o:ole="" fillcolor="window">
                  <v:imagedata r:id="rId95" o:title=""/>
                </v:shape>
                <o:OLEObject Type="Embed" ProgID="Equation.3" ShapeID="_x0000_i1068" DrawAspect="Content" ObjectID="_1601280302" r:id="rId96"/>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0"/>
                <w:sz w:val="20"/>
                <w:szCs w:val="20"/>
                <w:lang w:eastAsia="ru-RU"/>
              </w:rPr>
              <w:object w:dxaOrig="1740" w:dyaOrig="320">
                <v:shape id="_x0000_i1069" type="#_x0000_t75" style="width:87pt;height:16.5pt" o:ole="" fillcolor="window">
                  <v:imagedata r:id="rId97" o:title=""/>
                </v:shape>
                <o:OLEObject Type="Embed" ProgID="Equation.3" ShapeID="_x0000_i1069" DrawAspect="Content" ObjectID="_1601280303" r:id="rId98"/>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0"/>
                <w:sz w:val="20"/>
                <w:szCs w:val="20"/>
                <w:lang w:eastAsia="ru-RU"/>
              </w:rPr>
              <w:object w:dxaOrig="1140" w:dyaOrig="320">
                <v:shape id="_x0000_i1070" type="#_x0000_t75" style="width:57pt;height:16.5pt" o:ole="" fillcolor="window">
                  <v:imagedata r:id="rId99" o:title=""/>
                </v:shape>
                <o:OLEObject Type="Embed" ProgID="Equation.3" ShapeID="_x0000_i1070" DrawAspect="Content" ObjectID="_1601280304" r:id="rId100"/>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1F123E" w:rsidRPr="001F123E" w:rsidTr="005749F2">
        <w:tc>
          <w:tcPr>
            <w:tcW w:w="2463" w:type="dxa"/>
          </w:tcPr>
          <w:p w:rsidR="001F123E" w:rsidRPr="001F123E" w:rsidRDefault="001F123E" w:rsidP="001F123E">
            <w:pPr>
              <w:widowControl w:val="0"/>
              <w:tabs>
                <w:tab w:val="left" w:pos="1134"/>
              </w:tabs>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24"/>
                <w:sz w:val="20"/>
                <w:szCs w:val="20"/>
                <w:lang w:eastAsia="ru-RU"/>
              </w:rPr>
              <w:object w:dxaOrig="1320" w:dyaOrig="660">
                <v:shape id="_x0000_i1071" type="#_x0000_t75" style="width:66.75pt;height:33pt" o:ole="" fillcolor="window">
                  <v:imagedata r:id="rId101" o:title=""/>
                </v:shape>
                <o:OLEObject Type="Embed" ProgID="Equation.3" ShapeID="_x0000_i1071" DrawAspect="Content" ObjectID="_1601280305" r:id="rId102"/>
              </w:object>
            </w:r>
            <w:r w:rsidRPr="001F123E">
              <w:rPr>
                <w:rFonts w:ascii="Times New Roman" w:eastAsia="Times New Roman" w:hAnsi="Times New Roman" w:cs="Times New Roman"/>
                <w:sz w:val="20"/>
                <w:szCs w:val="20"/>
                <w:lang w:eastAsia="ru-RU"/>
              </w:rPr>
              <w:t>;</w:t>
            </w:r>
          </w:p>
        </w:tc>
        <w:tc>
          <w:tcPr>
            <w:tcW w:w="2181"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Б) </w:t>
            </w:r>
            <w:r w:rsidRPr="001F123E">
              <w:rPr>
                <w:rFonts w:ascii="Times New Roman" w:eastAsia="Times New Roman" w:hAnsi="Times New Roman" w:cs="Times New Roman"/>
                <w:position w:val="-24"/>
                <w:sz w:val="20"/>
                <w:szCs w:val="20"/>
                <w:lang w:eastAsia="ru-RU"/>
              </w:rPr>
              <w:object w:dxaOrig="1359" w:dyaOrig="660">
                <v:shape id="_x0000_i1072" type="#_x0000_t75" style="width:68.25pt;height:33pt" o:ole="" fillcolor="window">
                  <v:imagedata r:id="rId103" o:title=""/>
                </v:shape>
                <o:OLEObject Type="Embed" ProgID="Equation.3" ShapeID="_x0000_i1072" DrawAspect="Content" ObjectID="_1601280306" r:id="rId104"/>
              </w:object>
            </w:r>
            <w:r w:rsidRPr="001F123E">
              <w:rPr>
                <w:rFonts w:ascii="Times New Roman" w:eastAsia="Times New Roman" w:hAnsi="Times New Roman" w:cs="Times New Roman"/>
                <w:sz w:val="20"/>
                <w:szCs w:val="20"/>
                <w:lang w:eastAsia="ru-RU"/>
              </w:rPr>
              <w:t>;</w:t>
            </w:r>
          </w:p>
        </w:tc>
        <w:tc>
          <w:tcPr>
            <w:tcW w:w="2745"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1260" w:dyaOrig="660">
                <v:shape id="_x0000_i1073" type="#_x0000_t75" style="width:62.25pt;height:33pt" o:ole="" fillcolor="window">
                  <v:imagedata r:id="rId105" o:title=""/>
                </v:shape>
                <o:OLEObject Type="Embed" ProgID="Equation.3" ShapeID="_x0000_i1073" DrawAspect="Content" ObjectID="_1601280307" r:id="rId106"/>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1240" w:dyaOrig="660">
                <v:shape id="_x0000_i1074" type="#_x0000_t75" style="width:62.25pt;height:33pt" o:ole="" fillcolor="window">
                  <v:imagedata r:id="rId107" o:title=""/>
                </v:shape>
                <o:OLEObject Type="Embed" ProgID="Equation.3" ShapeID="_x0000_i1074" DrawAspect="Content" ObjectID="_1601280308" r:id="rId108"/>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1F123E" w:rsidRPr="001F123E" w:rsidTr="005749F2">
        <w:tc>
          <w:tcPr>
            <w:tcW w:w="280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34"/>
                <w:sz w:val="20"/>
                <w:szCs w:val="20"/>
                <w:lang w:val="ru-RU" w:eastAsia="ru-RU"/>
              </w:rPr>
              <w:object w:dxaOrig="2079" w:dyaOrig="780">
                <v:shape id="_x0000_i1075" type="#_x0000_t75" style="width:105pt;height:39pt" o:ole="" fillcolor="window">
                  <v:imagedata r:id="rId109" o:title=""/>
                </v:shape>
                <o:OLEObject Type="Embed" ProgID="Equation.3" ShapeID="_x0000_i1075" DrawAspect="Content" ObjectID="_1601280309" r:id="rId110"/>
              </w:object>
            </w:r>
            <w:r w:rsidRPr="001F123E">
              <w:rPr>
                <w:rFonts w:ascii="Times New Roman" w:eastAsia="Times New Roman" w:hAnsi="Times New Roman" w:cs="Times New Roman"/>
                <w:sz w:val="20"/>
                <w:szCs w:val="20"/>
                <w:lang w:val="ru-RU" w:eastAsia="ru-RU"/>
              </w:rPr>
              <w:t>;</w:t>
            </w:r>
          </w:p>
        </w:tc>
        <w:tc>
          <w:tcPr>
            <w:tcW w:w="198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position w:val="-34"/>
                <w:sz w:val="20"/>
                <w:szCs w:val="20"/>
                <w:lang w:val="ru-RU" w:eastAsia="ru-RU"/>
              </w:rPr>
              <w:object w:dxaOrig="1480" w:dyaOrig="780">
                <v:shape id="_x0000_i1076" type="#_x0000_t75" style="width:73.5pt;height:38.25pt" o:ole="" fillcolor="window">
                  <v:imagedata r:id="rId111" o:title=""/>
                </v:shape>
                <o:OLEObject Type="Embed" ProgID="Equation.3" ShapeID="_x0000_i1076" DrawAspect="Content" ObjectID="_1601280310" r:id="rId112"/>
              </w:object>
            </w:r>
            <w:r w:rsidRPr="001F123E">
              <w:rPr>
                <w:rFonts w:ascii="Times New Roman" w:eastAsia="Times New Roman" w:hAnsi="Times New Roman" w:cs="Times New Roman"/>
                <w:sz w:val="20"/>
                <w:szCs w:val="20"/>
                <w:lang w:val="ru-RU" w:eastAsia="ru-RU"/>
              </w:rPr>
              <w:t>;</w:t>
            </w:r>
          </w:p>
        </w:tc>
        <w:tc>
          <w:tcPr>
            <w:tcW w:w="241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position w:val="-34"/>
                <w:sz w:val="20"/>
                <w:szCs w:val="20"/>
                <w:lang w:val="ru-RU" w:eastAsia="ru-RU"/>
              </w:rPr>
              <w:object w:dxaOrig="1840" w:dyaOrig="780">
                <v:shape id="_x0000_i1077" type="#_x0000_t75" style="width:92.25pt;height:39pt" o:ole="" fillcolor="window">
                  <v:imagedata r:id="rId113" o:title=""/>
                </v:shape>
                <o:OLEObject Type="Embed" ProgID="Equation.3" ShapeID="_x0000_i1077" DrawAspect="Content" ObjectID="_1601280311" r:id="rId114"/>
              </w:object>
            </w:r>
            <w:r w:rsidRPr="001F123E">
              <w:rPr>
                <w:rFonts w:ascii="Times New Roman" w:eastAsia="Times New Roman" w:hAnsi="Times New Roman" w:cs="Times New Roman"/>
                <w:sz w:val="20"/>
                <w:szCs w:val="20"/>
                <w:lang w:val="ru-RU" w:eastAsia="ru-RU"/>
              </w:rPr>
              <w:t>;</w:t>
            </w:r>
          </w:p>
        </w:tc>
        <w:tc>
          <w:tcPr>
            <w:tcW w:w="2656"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position w:val="-34"/>
                <w:sz w:val="20"/>
                <w:szCs w:val="20"/>
                <w:lang w:val="ru-RU" w:eastAsia="ru-RU"/>
              </w:rPr>
              <w:object w:dxaOrig="2220" w:dyaOrig="780">
                <v:shape id="_x0000_i1078" type="#_x0000_t75" style="width:111pt;height:39pt" o:ole="" fillcolor="window">
                  <v:imagedata r:id="rId115" o:title=""/>
                </v:shape>
                <o:OLEObject Type="Embed" ProgID="Equation.3" ShapeID="_x0000_i1078" DrawAspect="Content" ObjectID="_1601280312" r:id="rId116"/>
              </w:objec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9. Вероятность заданного отклонения нормально распределенной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А)</w:t>
            </w:r>
            <w:r w:rsidRPr="001F123E">
              <w:rPr>
                <w:rFonts w:ascii="Times New Roman" w:eastAsia="Times New Roman" w:hAnsi="Times New Roman" w:cs="Times New Roman"/>
                <w:position w:val="-28"/>
                <w:sz w:val="20"/>
                <w:szCs w:val="20"/>
                <w:lang w:eastAsia="ru-RU"/>
              </w:rPr>
              <w:object w:dxaOrig="2560" w:dyaOrig="680">
                <v:shape id="_x0000_i1079" type="#_x0000_t75" style="width:126.75pt;height:33.75pt" o:ole="" fillcolor="window">
                  <v:imagedata r:id="rId117" o:title=""/>
                </v:shape>
                <o:OLEObject Type="Embed" ProgID="Equation.3" ShapeID="_x0000_i1079" DrawAspect="Content" ObjectID="_1601280313" r:id="rId118"/>
              </w:object>
            </w:r>
          </w:p>
        </w:tc>
        <w:tc>
          <w:tcPr>
            <w:tcW w:w="4927"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В) </w:t>
            </w:r>
            <w:r w:rsidRPr="001F123E">
              <w:rPr>
                <w:rFonts w:ascii="Times New Roman" w:eastAsia="Times New Roman" w:hAnsi="Times New Roman" w:cs="Times New Roman"/>
                <w:position w:val="-28"/>
                <w:sz w:val="20"/>
                <w:szCs w:val="20"/>
                <w:lang w:eastAsia="ru-RU"/>
              </w:rPr>
              <w:object w:dxaOrig="2680" w:dyaOrig="680">
                <v:shape id="_x0000_i1080" type="#_x0000_t75" style="width:135pt;height:33.75pt" o:ole="" fillcolor="window">
                  <v:imagedata r:id="rId119" o:title=""/>
                </v:shape>
                <o:OLEObject Type="Embed" ProgID="Equation.3" ShapeID="_x0000_i1080" DrawAspect="Content" ObjectID="_1601280314" r:id="rId120"/>
              </w:object>
            </w:r>
          </w:p>
        </w:tc>
      </w:tr>
      <w:tr w:rsidR="001F123E" w:rsidRPr="001F123E" w:rsidTr="005749F2">
        <w:tc>
          <w:tcPr>
            <w:tcW w:w="4927"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lastRenderedPageBreak/>
              <w:t xml:space="preserve">Б) </w:t>
            </w:r>
            <w:r w:rsidRPr="001F123E">
              <w:rPr>
                <w:rFonts w:ascii="Times New Roman" w:eastAsia="Times New Roman" w:hAnsi="Times New Roman" w:cs="Times New Roman"/>
                <w:position w:val="-28"/>
                <w:sz w:val="20"/>
                <w:szCs w:val="20"/>
                <w:lang w:eastAsia="ru-RU"/>
              </w:rPr>
              <w:object w:dxaOrig="2560" w:dyaOrig="680">
                <v:shape id="_x0000_i1081" type="#_x0000_t75" style="width:126.75pt;height:33.75pt" o:ole="" fillcolor="window">
                  <v:imagedata r:id="rId121" o:title=""/>
                </v:shape>
                <o:OLEObject Type="Embed" ProgID="Equation.3" ShapeID="_x0000_i1081" DrawAspect="Content" ObjectID="_1601280315" r:id="rId122"/>
              </w:object>
            </w:r>
          </w:p>
        </w:tc>
        <w:tc>
          <w:tcPr>
            <w:tcW w:w="4927"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Г) </w:t>
            </w:r>
            <w:r w:rsidRPr="001F123E">
              <w:rPr>
                <w:rFonts w:ascii="Times New Roman" w:eastAsia="Times New Roman" w:hAnsi="Times New Roman" w:cs="Times New Roman"/>
                <w:position w:val="-32"/>
                <w:sz w:val="20"/>
                <w:szCs w:val="20"/>
                <w:lang w:eastAsia="ru-RU"/>
              </w:rPr>
              <w:object w:dxaOrig="2640" w:dyaOrig="760">
                <v:shape id="_x0000_i1082" type="#_x0000_t75" style="width:132pt;height:38.25pt" o:ole="" fillcolor="window">
                  <v:imagedata r:id="rId123" o:title=""/>
                </v:shape>
                <o:OLEObject Type="Embed" ProgID="Equation.3" ShapeID="_x0000_i1082" DrawAspect="Content" ObjectID="_1601280316" r:id="rId124"/>
              </w:object>
            </w:r>
          </w:p>
        </w:tc>
      </w:tr>
    </w:tbl>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10. Задача: для соревнований из группы выбрано 4 девушки и 3 юноши. Требуется составить волейбольную команду из 5 </w:t>
      </w:r>
      <w:proofErr w:type="gramStart"/>
      <w:r w:rsidRPr="001F123E">
        <w:rPr>
          <w:rFonts w:ascii="Times New Roman" w:eastAsia="Times New Roman" w:hAnsi="Times New Roman" w:cs="Times New Roman"/>
          <w:sz w:val="20"/>
          <w:szCs w:val="20"/>
          <w:lang w:val="ru-RU" w:eastAsia="ru-RU"/>
        </w:rPr>
        <w:t>человек</w:t>
      </w:r>
      <w:proofErr w:type="gramEnd"/>
      <w:r w:rsidRPr="001F123E">
        <w:rPr>
          <w:rFonts w:ascii="Times New Roman" w:eastAsia="Times New Roman" w:hAnsi="Times New Roman" w:cs="Times New Roman"/>
          <w:sz w:val="20"/>
          <w:szCs w:val="20"/>
          <w:lang w:val="ru-RU" w:eastAsia="ru-RU"/>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1F123E" w:rsidRPr="001F123E" w:rsidTr="005749F2">
        <w:tc>
          <w:tcPr>
            <w:tcW w:w="507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биномиальному;</w:t>
            </w:r>
          </w:p>
        </w:tc>
        <w:tc>
          <w:tcPr>
            <w:tcW w:w="478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равномерному;</w:t>
            </w:r>
          </w:p>
        </w:tc>
      </w:tr>
      <w:tr w:rsidR="001F123E" w:rsidRPr="001F123E" w:rsidTr="005749F2">
        <w:tc>
          <w:tcPr>
            <w:tcW w:w="507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закону распределения Пуассона.</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11. Если значение коэффициента эксцесса</w:t>
      </w:r>
      <w:r w:rsidRPr="001F123E">
        <w:rPr>
          <w:rFonts w:ascii="Times New Roman" w:eastAsia="Times New Roman" w:hAnsi="Times New Roman" w:cs="Times New Roman"/>
          <w:position w:val="-6"/>
          <w:sz w:val="20"/>
          <w:szCs w:val="20"/>
          <w:lang w:eastAsia="ru-RU"/>
        </w:rPr>
        <w:object w:dxaOrig="720" w:dyaOrig="279">
          <v:shape id="_x0000_i1083" type="#_x0000_t75" style="width:36.75pt;height:12.75pt" o:ole="" fillcolor="window">
            <v:imagedata r:id="rId125" o:title=""/>
          </v:shape>
          <o:OLEObject Type="Embed" ProgID="Equation.3" ShapeID="_x0000_i1083" DrawAspect="Content" ObjectID="_1601280317" r:id="rId126"/>
        </w:object>
      </w:r>
      <w:r w:rsidRPr="001F123E">
        <w:rPr>
          <w:rFonts w:ascii="Times New Roman" w:eastAsia="Times New Roman" w:hAnsi="Times New Roman" w:cs="Times New Roman"/>
          <w:sz w:val="20"/>
          <w:szCs w:val="20"/>
          <w:lang w:val="ru-RU" w:eastAsia="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стровершинный;</w:t>
            </w:r>
          </w:p>
        </w:tc>
        <w:tc>
          <w:tcPr>
            <w:tcW w:w="506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скошен вправо;</w:t>
            </w:r>
          </w:p>
        </w:tc>
      </w:tr>
      <w:tr w:rsidR="001F123E" w:rsidRPr="001F123E" w:rsidTr="005749F2">
        <w:tc>
          <w:tcPr>
            <w:tcW w:w="4786"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плосковершинный;</w:t>
            </w:r>
          </w:p>
        </w:tc>
        <w:tc>
          <w:tcPr>
            <w:tcW w:w="506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скошен влево.</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12. Если все варианты ряда уменьшить  в одно и то же число раз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 измениться;</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уменьшиться в </w:t>
            </w:r>
            <w:r w:rsidRPr="001F123E">
              <w:rPr>
                <w:rFonts w:ascii="Times New Roman" w:eastAsia="Times New Roman" w:hAnsi="Times New Roman" w:cs="Times New Roman"/>
                <w:position w:val="-6"/>
                <w:sz w:val="20"/>
                <w:szCs w:val="20"/>
                <w:lang w:val="ru-RU" w:eastAsia="ru-RU"/>
              </w:rPr>
              <w:object w:dxaOrig="300" w:dyaOrig="320">
                <v:shape id="_x0000_i1084" type="#_x0000_t75" style="width:15pt;height:16.5pt" o:ole="" fillcolor="window">
                  <v:imagedata r:id="rId51" o:title=""/>
                </v:shape>
                <o:OLEObject Type="Embed" ProgID="Equation.3" ShapeID="_x0000_i1084" DrawAspect="Content" ObjectID="_1601280318" r:id="rId127"/>
              </w:object>
            </w:r>
            <w:r w:rsidRPr="001F123E">
              <w:rPr>
                <w:rFonts w:ascii="Times New Roman" w:eastAsia="Times New Roman" w:hAnsi="Times New Roman" w:cs="Times New Roman"/>
                <w:sz w:val="20"/>
                <w:szCs w:val="20"/>
                <w:lang w:val="ru-RU" w:eastAsia="ru-RU"/>
              </w:rPr>
              <w:t>раз;</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proofErr w:type="gramStart"/>
            <w:r w:rsidRPr="001F123E">
              <w:rPr>
                <w:rFonts w:ascii="Times New Roman" w:eastAsia="Times New Roman" w:hAnsi="Times New Roman" w:cs="Times New Roman"/>
                <w:sz w:val="20"/>
                <w:szCs w:val="20"/>
                <w:lang w:val="ru-RU" w:eastAsia="ru-RU"/>
              </w:rPr>
              <w:t>)у</w:t>
            </w:r>
            <w:proofErr w:type="gramEnd"/>
            <w:r w:rsidRPr="001F123E">
              <w:rPr>
                <w:rFonts w:ascii="Times New Roman" w:eastAsia="Times New Roman" w:hAnsi="Times New Roman" w:cs="Times New Roman"/>
                <w:sz w:val="20"/>
                <w:szCs w:val="20"/>
                <w:lang w:val="ru-RU" w:eastAsia="ru-RU"/>
              </w:rPr>
              <w:t xml:space="preserve">меньшиться на величину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увеличиться в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i/>
                <w:sz w:val="20"/>
                <w:szCs w:val="20"/>
                <w:lang w:val="ru-RU" w:eastAsia="ru-RU"/>
              </w:rPr>
              <w:t xml:space="preserve"> </w:t>
            </w:r>
            <w:r w:rsidRPr="001F123E">
              <w:rPr>
                <w:rFonts w:ascii="Times New Roman" w:eastAsia="Times New Roman" w:hAnsi="Times New Roman" w:cs="Times New Roman"/>
                <w:sz w:val="20"/>
                <w:szCs w:val="20"/>
                <w:lang w:val="ru-RU" w:eastAsia="ru-RU"/>
              </w:rPr>
              <w:t>раз</w:t>
            </w:r>
            <w:r w:rsidRPr="001F123E">
              <w:rPr>
                <w:rFonts w:ascii="Times New Roman" w:eastAsia="Times New Roman" w:hAnsi="Times New Roman" w:cs="Times New Roman"/>
                <w:i/>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1F123E" w:rsidRPr="001F123E" w:rsidTr="005749F2">
        <w:tc>
          <w:tcPr>
            <w:tcW w:w="251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60"/>
                <w:sz w:val="20"/>
                <w:szCs w:val="20"/>
                <w:lang w:val="ru-RU" w:eastAsia="ru-RU"/>
              </w:rPr>
              <w:object w:dxaOrig="1939" w:dyaOrig="1320">
                <v:shape id="_x0000_i1085" type="#_x0000_t75" style="width:96pt;height:66.75pt" o:ole="" fillcolor="window">
                  <v:imagedata r:id="rId128" o:title=""/>
                </v:shape>
                <o:OLEObject Type="Embed" ProgID="Equation.3" ShapeID="_x0000_i1085" DrawAspect="Content" ObjectID="_1601280319" r:id="rId129"/>
              </w:object>
            </w:r>
          </w:p>
        </w:tc>
        <w:tc>
          <w:tcPr>
            <w:tcW w:w="226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1740" w:dyaOrig="1020">
                <v:shape id="_x0000_i1086" type="#_x0000_t75" style="width:87pt;height:51.75pt" o:ole="" fillcolor="window">
                  <v:imagedata r:id="rId130" o:title=""/>
                </v:shape>
                <o:OLEObject Type="Embed" ProgID="Equation.3" ShapeID="_x0000_i1086" DrawAspect="Content" ObjectID="_1601280320" r:id="rId131"/>
              </w:object>
            </w:r>
          </w:p>
        </w:tc>
        <w:tc>
          <w:tcPr>
            <w:tcW w:w="260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60"/>
                <w:sz w:val="20"/>
                <w:szCs w:val="20"/>
                <w:lang w:val="ru-RU" w:eastAsia="ru-RU"/>
              </w:rPr>
              <w:object w:dxaOrig="2020" w:dyaOrig="1320">
                <v:shape id="_x0000_i1087" type="#_x0000_t75" style="width:99.75pt;height:66.75pt" o:ole="" fillcolor="window">
                  <v:imagedata r:id="rId132" o:title=""/>
                </v:shape>
                <o:OLEObject Type="Embed" ProgID="Equation.3" ShapeID="_x0000_i1087" DrawAspect="Content" ObjectID="_1601280321" r:id="rId133"/>
              </w:objec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4"/>
                <w:sz w:val="20"/>
                <w:szCs w:val="20"/>
                <w:lang w:val="ru-RU" w:eastAsia="ru-RU"/>
              </w:rPr>
              <w:object w:dxaOrig="1740" w:dyaOrig="1020">
                <v:shape id="_x0000_i1088" type="#_x0000_t75" style="width:87pt;height:51.75pt" o:ole="" fillcolor="window">
                  <v:imagedata r:id="rId134" o:title=""/>
                </v:shape>
                <o:OLEObject Type="Embed" ProgID="Equation.3" ShapeID="_x0000_i1088" DrawAspect="Content" ObjectID="_1601280322" r:id="rId135"/>
              </w:objec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1F123E">
        <w:rPr>
          <w:rFonts w:ascii="Times New Roman" w:eastAsia="Times New Roman" w:hAnsi="Times New Roman" w:cs="Times New Roman"/>
          <w:i/>
          <w:sz w:val="20"/>
          <w:szCs w:val="20"/>
          <w:lang w:eastAsia="ru-RU"/>
        </w:rPr>
        <w:t>n</w:t>
      </w:r>
      <w:r w:rsidRPr="001F123E">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6"/>
                <w:sz w:val="20"/>
                <w:szCs w:val="20"/>
                <w:lang w:val="ru-RU" w:eastAsia="ru-RU"/>
              </w:rPr>
              <w:object w:dxaOrig="4160" w:dyaOrig="720">
                <v:shape id="_x0000_i1089" type="#_x0000_t75" style="width:207.75pt;height:36.75pt" o:ole="" fillcolor="window">
                  <v:imagedata r:id="rId136" o:title=""/>
                </v:shape>
                <o:OLEObject Type="Embed" ProgID="Equation.3" ShapeID="_x0000_i1089" DrawAspect="Content" ObjectID="_1601280323" r:id="rId137"/>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2700" w:dyaOrig="720">
                <v:shape id="_x0000_i1090" type="#_x0000_t75" style="width:134.25pt;height:36.75pt" o:ole="" fillcolor="window">
                  <v:imagedata r:id="rId138" o:title=""/>
                </v:shape>
                <o:OLEObject Type="Embed" ProgID="Equation.3" ShapeID="_x0000_i1090" DrawAspect="Content" ObjectID="_1601280324" r:id="rId139"/>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4200" w:dyaOrig="720">
                <v:shape id="_x0000_i1091" type="#_x0000_t75" style="width:210.75pt;height:36.75pt" o:ole="" fillcolor="window">
                  <v:imagedata r:id="rId140" o:title=""/>
                </v:shape>
                <o:OLEObject Type="Embed" ProgID="Equation.3" ShapeID="_x0000_i1091" DrawAspect="Content" ObjectID="_1601280325" r:id="rId141"/>
              </w:object>
            </w:r>
            <w:r w:rsidRPr="001F123E">
              <w:rPr>
                <w:rFonts w:ascii="Times New Roman" w:eastAsia="Times New Roman" w:hAnsi="Times New Roman" w:cs="Times New Roman"/>
                <w:sz w:val="20"/>
                <w:szCs w:val="20"/>
                <w:lang w:val="ru-RU" w:eastAsia="ru-RU"/>
              </w:rPr>
              <w:t>);</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2820" w:dyaOrig="720">
                <v:shape id="_x0000_i1092" type="#_x0000_t75" style="width:141pt;height:36.75pt" o:ole="" fillcolor="window">
                  <v:imagedata r:id="rId142" o:title=""/>
                </v:shape>
                <o:OLEObject Type="Embed" ProgID="Equation.3" ShapeID="_x0000_i1092" DrawAspect="Content" ObjectID="_1601280326" r:id="rId143"/>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15. Собственно - случайная выборка ориентирована на отбор элементов из генеральной совокупности в </w:t>
      </w:r>
      <w:proofErr w:type="gramStart"/>
      <w:r w:rsidRPr="001F123E">
        <w:rPr>
          <w:rFonts w:ascii="Times New Roman" w:eastAsia="Times New Roman" w:hAnsi="Times New Roman" w:cs="Times New Roman"/>
          <w:sz w:val="20"/>
          <w:szCs w:val="20"/>
          <w:lang w:val="ru-RU" w:eastAsia="ru-RU"/>
        </w:rPr>
        <w:t>выборочную</w:t>
      </w:r>
      <w:proofErr w:type="gramEnd"/>
      <w:r w:rsidRPr="001F123E">
        <w:rPr>
          <w:rFonts w:ascii="Times New Roman" w:eastAsia="Times New Roman" w:hAnsi="Times New Roman" w:cs="Times New Roman"/>
          <w:sz w:val="20"/>
          <w:szCs w:val="20"/>
          <w:lang w:val="ru-RU" w:eastAsia="ru-RU"/>
        </w:rPr>
        <w:t xml:space="preserve"> посредством:</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использования таблиц случайных чисел;</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жребия;</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отбора элементов из списков через определенный интервал;</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использования таблиц случайных чисел или жребия.</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16. Необходимый объем выборки для оценки генеральной средней при собственн</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20" w:dyaOrig="660">
                <v:shape id="_x0000_i1093" type="#_x0000_t75" style="width:31.5pt;height:33pt" o:ole="" fillcolor="window">
                  <v:imagedata r:id="rId71" o:title=""/>
                </v:shape>
                <o:OLEObject Type="Embed" ProgID="Equation.3" ShapeID="_x0000_i1093" DrawAspect="Content" ObjectID="_1601280327" r:id="rId144"/>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1120" w:dyaOrig="660">
                <v:shape id="_x0000_i1094" type="#_x0000_t75" style="width:55.5pt;height:33pt" o:ole="" fillcolor="window">
                  <v:imagedata r:id="rId73" o:title=""/>
                </v:shape>
                <o:OLEObject Type="Embed" ProgID="Equation.3" ShapeID="_x0000_i1094" DrawAspect="Content" ObjectID="_1601280328" r:id="rId145"/>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1260" w:dyaOrig="660">
                <v:shape id="_x0000_i1095" type="#_x0000_t75" style="width:62.25pt;height:33pt" o:ole="" fillcolor="window">
                  <v:imagedata r:id="rId75" o:title=""/>
                </v:shape>
                <o:OLEObject Type="Embed" ProgID="Equation.3" ShapeID="_x0000_i1095" DrawAspect="Content" ObjectID="_1601280329" r:id="rId146"/>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780" w:dyaOrig="720">
                <v:shape id="_x0000_i1096" type="#_x0000_t75" style="width:88.5pt;height:36.75pt" o:ole="" fillcolor="window">
                  <v:imagedata r:id="rId77" o:title=""/>
                </v:shape>
                <o:OLEObject Type="Embed" ProgID="Equation.3" ShapeID="_x0000_i1096" DrawAspect="Content" ObjectID="_1601280330" r:id="rId147"/>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17. Малой считается </w:t>
      </w:r>
      <w:proofErr w:type="gramStart"/>
      <w:r w:rsidRPr="001F123E">
        <w:rPr>
          <w:rFonts w:ascii="Times New Roman" w:eastAsia="Times New Roman" w:hAnsi="Times New Roman" w:cs="Times New Roman"/>
          <w:sz w:val="20"/>
          <w:szCs w:val="20"/>
          <w:lang w:val="ru-RU" w:eastAsia="ru-RU"/>
        </w:rPr>
        <w:t>выборка</w:t>
      </w:r>
      <w:proofErr w:type="gramEnd"/>
      <w:r w:rsidRPr="001F123E">
        <w:rPr>
          <w:rFonts w:ascii="Times New Roman" w:eastAsia="Times New Roman" w:hAnsi="Times New Roman" w:cs="Times New Roman"/>
          <w:sz w:val="20"/>
          <w:szCs w:val="20"/>
          <w:lang w:val="ru-RU" w:eastAsia="ru-RU"/>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менее 20 единиц;</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менее 30 единиц;</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более 20 единиц;</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более 30 единиц;</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18. Какая из данных гипотез является непараметрической:</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гипотеза о числовом значении доли;</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гипотеза о равенстве двух генеральных средних;</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гипотеза о равенстве двух генеральных дисперсий;</w:t>
      </w: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гипотеза о нормальном распределении генеральной совокупности.</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19. . Если конкурирующая гипотеза имеет вид </w:t>
      </w:r>
      <w:r w:rsidRPr="001F123E">
        <w:rPr>
          <w:rFonts w:ascii="Times New Roman" w:eastAsia="Times New Roman" w:hAnsi="Times New Roman" w:cs="Times New Roman"/>
          <w:position w:val="-10"/>
          <w:sz w:val="20"/>
          <w:szCs w:val="20"/>
          <w:lang w:val="ru-RU" w:eastAsia="ru-RU"/>
        </w:rPr>
        <w:object w:dxaOrig="1260" w:dyaOrig="340">
          <v:shape id="_x0000_i1097" type="#_x0000_t75" style="width:62.25pt;height:16.5pt" o:ole="" fillcolor="window">
            <v:imagedata r:id="rId148" o:title=""/>
          </v:shape>
          <o:OLEObject Type="Embed" ProgID="Equation.3" ShapeID="_x0000_i1097" DrawAspect="Content" ObjectID="_1601280331" r:id="rId149"/>
        </w:object>
      </w:r>
      <w:r w:rsidRPr="001F123E">
        <w:rPr>
          <w:rFonts w:ascii="Times New Roman" w:eastAsia="Times New Roman" w:hAnsi="Times New Roman" w:cs="Times New Roman"/>
          <w:sz w:val="20"/>
          <w:szCs w:val="20"/>
          <w:lang w:val="ru-RU" w:eastAsia="ru-RU"/>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правосторонняя;</w:t>
            </w:r>
          </w:p>
        </w:tc>
        <w:tc>
          <w:tcPr>
            <w:tcW w:w="2551"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левосторонняя;</w:t>
            </w:r>
          </w:p>
        </w:tc>
        <w:tc>
          <w:tcPr>
            <w:tcW w:w="2178"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двухсторонняя;</w:t>
            </w:r>
          </w:p>
        </w:tc>
        <w:tc>
          <w:tcPr>
            <w:tcW w:w="2463"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трехсторонняя.</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20. Критическая область – это:</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область допустимых значений критерия;</w:t>
            </w:r>
          </w:p>
        </w:tc>
        <w:tc>
          <w:tcPr>
            <w:tcW w:w="5068"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область принятия нулевой гипотезы;</w:t>
            </w:r>
          </w:p>
        </w:tc>
      </w:tr>
      <w:tr w:rsidR="001F123E" w:rsidRPr="001F123E" w:rsidTr="005749F2">
        <w:tc>
          <w:tcPr>
            <w:tcW w:w="4786"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совокупность значений критерия, при которых нулевую гипотезу отвергают;</w:t>
            </w:r>
          </w:p>
        </w:tc>
        <w:tc>
          <w:tcPr>
            <w:tcW w:w="5068" w:type="dxa"/>
          </w:tcPr>
          <w:p w:rsidR="001F123E" w:rsidRPr="001F123E" w:rsidRDefault="001F123E" w:rsidP="001F123E">
            <w:pPr>
              <w:widowControl w:val="0"/>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совокупность значений критерия, при которых нулевую гипотезу нельзя отвергнуть.</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1</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На факультете обучается 1000 студентов дневного отделения. По данным прошлых лет известно, что 60 % из </w:t>
      </w:r>
      <w:r w:rsidRPr="001F123E">
        <w:rPr>
          <w:rFonts w:ascii="Times New Roman" w:eastAsia="Times New Roman" w:hAnsi="Times New Roman" w:cs="Times New Roman"/>
          <w:lang w:val="ru-RU" w:eastAsia="ru-RU"/>
        </w:rPr>
        <w:lastRenderedPageBreak/>
        <w:t>них сдает сессии на «хорошо» и «отлично». Какова вероятность того, что 630 студентов сдадут будущую сессию на «хорошо» и «отлично»?</w:t>
      </w:r>
    </w:p>
    <w:p w:rsidR="001F123E" w:rsidRPr="001F123E" w:rsidRDefault="001F123E" w:rsidP="001F123E">
      <w:pPr>
        <w:widowControl w:val="0"/>
        <w:spacing w:after="0" w:line="240" w:lineRule="auto"/>
        <w:jc w:val="both"/>
        <w:outlineLvl w:val="4"/>
        <w:rPr>
          <w:rFonts w:ascii="Times New Roman" w:eastAsia="Times New Roman" w:hAnsi="Times New Roman" w:cs="Times New Roman"/>
          <w:b/>
          <w:bCs/>
          <w:i/>
          <w:iCs/>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2</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1F123E">
        <w:rPr>
          <w:rFonts w:ascii="Times New Roman" w:eastAsia="Times New Roman" w:hAnsi="Times New Roman" w:cs="Times New Roman"/>
          <w:lang w:val="ru-RU" w:eastAsia="ru-RU"/>
        </w:rPr>
        <w:t>Ниворожкина</w:t>
      </w:r>
      <w:proofErr w:type="spellEnd"/>
      <w:r w:rsidRPr="001F123E">
        <w:rPr>
          <w:rFonts w:ascii="Times New Roman" w:eastAsia="Times New Roman" w:hAnsi="Times New Roman" w:cs="Times New Roman"/>
          <w:lang w:val="ru-RU" w:eastAsia="ru-RU"/>
        </w:rPr>
        <w:t xml:space="preserve"> Л.И.</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Преподаватель к.э.н., доц.                      _______________________ </w:t>
      </w:r>
      <w:proofErr w:type="spellStart"/>
      <w:r w:rsidRPr="001F123E">
        <w:rPr>
          <w:rFonts w:ascii="Times New Roman" w:eastAsia="Times New Roman" w:hAnsi="Times New Roman" w:cs="Times New Roman"/>
          <w:lang w:val="ru-RU" w:eastAsia="ru-RU"/>
        </w:rPr>
        <w:t>Кракашова</w:t>
      </w:r>
      <w:proofErr w:type="spellEnd"/>
      <w:r w:rsidRPr="001F123E">
        <w:rPr>
          <w:rFonts w:ascii="Times New Roman" w:eastAsia="Times New Roman" w:hAnsi="Times New Roman" w:cs="Times New Roman"/>
          <w:lang w:val="ru-RU" w:eastAsia="ru-RU"/>
        </w:rPr>
        <w:t xml:space="preserve"> О.А.</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»___________ 201___ г.</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lang w:val="ru-RU" w:eastAsia="ru-RU"/>
        </w:rPr>
      </w:pPr>
    </w:p>
    <w:p w:rsidR="001F123E" w:rsidRDefault="001F123E">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8"/>
          <w:szCs w:val="28"/>
          <w:lang w:val="ru-RU" w:eastAsia="ru-RU"/>
        </w:rPr>
        <w:t>Задание к зачету</w:t>
      </w:r>
      <w:r w:rsidRPr="001F123E">
        <w:rPr>
          <w:rFonts w:ascii="Times New Roman" w:eastAsia="Times New Roman" w:hAnsi="Times New Roman" w:cs="Times New Roman"/>
          <w:b/>
          <w:bCs/>
          <w:sz w:val="24"/>
          <w:szCs w:val="24"/>
          <w:lang w:val="ru-RU" w:eastAsia="ru-RU"/>
        </w:rPr>
        <w:t> № 3</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p>
    <w:p w:rsidR="001F123E" w:rsidRPr="001F123E" w:rsidRDefault="001F123E" w:rsidP="001F123E">
      <w:pPr>
        <w:spacing w:after="0" w:line="36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sz w:val="24"/>
          <w:szCs w:val="24"/>
          <w:lang w:val="ru-RU" w:eastAsia="ru-RU"/>
        </w:rPr>
        <w:t>по дисциплине</w:t>
      </w:r>
      <w:r w:rsidRPr="001F123E">
        <w:rPr>
          <w:rFonts w:ascii="Times New Roman" w:eastAsia="Times New Roman" w:hAnsi="Times New Roman" w:cs="Times New Roman"/>
          <w:b/>
          <w:sz w:val="24"/>
          <w:szCs w:val="24"/>
          <w:lang w:val="ru-RU" w:eastAsia="ru-RU"/>
        </w:rPr>
        <w:t xml:space="preserve"> </w:t>
      </w:r>
      <w:r w:rsidRPr="001F123E">
        <w:rPr>
          <w:rFonts w:ascii="Times New Roman" w:eastAsia="Times New Roman" w:hAnsi="Times New Roman" w:cs="Times New Roman"/>
          <w:sz w:val="24"/>
          <w:szCs w:val="24"/>
          <w:lang w:val="ru-RU" w:eastAsia="ru-RU"/>
        </w:rPr>
        <w:t>Теория вероятностей и математическая статистика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формулу сочетаний;</w: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формулу размещений;</w:t>
            </w:r>
          </w:p>
        </w:tc>
      </w:tr>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формулу перестановок;</w: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формулу перестановок с повторениями.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2. Теорема умножения двух независимых событий гласит, что: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вероятность произведения двух независимых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произведению вероятности одного из них на условную вероятность другого;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вероятность произведения двух независимых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произведению вероятности одного из них на безусловную вероятность другого;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вероятность произведения двух независимых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произведению их вероятностей;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вероятность произведения двух независимых событий</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и В равна частному от деления вероятности одного из них на условную вероятность другого;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3. Совместные события могут быть определены как:</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несколько событий называются совместными, если в результате опыта наступление одного из них исключает появление других;</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несколько событий называются совместными, если в результате опыта наступление одного из них не исключает появление других;</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несколько событий называются </w:t>
      </w:r>
      <w:proofErr w:type="gramStart"/>
      <w:r w:rsidRPr="001F123E">
        <w:rPr>
          <w:rFonts w:ascii="Times New Roman" w:eastAsia="Times New Roman" w:hAnsi="Times New Roman" w:cs="Times New Roman"/>
          <w:sz w:val="20"/>
          <w:szCs w:val="20"/>
          <w:lang w:val="ru-RU" w:eastAsia="ru-RU"/>
        </w:rPr>
        <w:t>совместными</w:t>
      </w:r>
      <w:proofErr w:type="gramEnd"/>
      <w:r w:rsidRPr="001F123E">
        <w:rPr>
          <w:rFonts w:ascii="Times New Roman" w:eastAsia="Times New Roman" w:hAnsi="Times New Roman" w:cs="Times New Roman"/>
          <w:sz w:val="20"/>
          <w:szCs w:val="20"/>
          <w:lang w:val="ru-RU" w:eastAsia="ru-RU"/>
        </w:rPr>
        <w:t xml:space="preserve"> если в результате испытания хотя бы одно из них обязательно произойдет;</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несколько событий называются совместными, если в результате испытания.</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условными; </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априорными;</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апостериорными;</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)б</w:t>
            </w:r>
            <w:proofErr w:type="gramEnd"/>
            <w:r w:rsidRPr="001F123E">
              <w:rPr>
                <w:rFonts w:ascii="Times New Roman" w:eastAsia="Times New Roman" w:hAnsi="Times New Roman" w:cs="Times New Roman"/>
                <w:sz w:val="20"/>
                <w:szCs w:val="20"/>
                <w:lang w:val="ru-RU" w:eastAsia="ru-RU"/>
              </w:rPr>
              <w:t>езусловными.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numPr>
          <w:ilvl w:val="0"/>
          <w:numId w:val="26"/>
        </w:num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1F123E" w:rsidRPr="001F123E" w:rsidTr="005749F2">
        <w:tc>
          <w:tcPr>
            <w:tcW w:w="393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только графика распределения;</w:t>
            </w:r>
          </w:p>
        </w:tc>
        <w:tc>
          <w:tcPr>
            <w:tcW w:w="591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ряда распределения и графика распределения;</w:t>
            </w:r>
          </w:p>
        </w:tc>
      </w:tr>
      <w:tr w:rsidR="001F123E" w:rsidRPr="001F123E" w:rsidTr="005749F2">
        <w:tc>
          <w:tcPr>
            <w:tcW w:w="393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только функции распределения;</w:t>
            </w:r>
          </w:p>
        </w:tc>
        <w:tc>
          <w:tcPr>
            <w:tcW w:w="591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графика, функции и ряда распределения. </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tabs>
                <w:tab w:val="left" w:pos="1134"/>
              </w:tabs>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10"/>
                <w:sz w:val="20"/>
                <w:szCs w:val="20"/>
                <w:lang w:eastAsia="ru-RU"/>
              </w:rPr>
              <w:object w:dxaOrig="1200" w:dyaOrig="320">
                <v:shape id="_x0000_i1098" type="#_x0000_t75" style="width:60pt;height:16.5pt" o:ole="" fillcolor="window">
                  <v:imagedata r:id="rId150" o:title=""/>
                </v:shape>
                <o:OLEObject Type="Embed" ProgID="Equation.3" ShapeID="_x0000_i1098" DrawAspect="Content" ObjectID="_1601280332" r:id="rId151"/>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Б)</w:t>
            </w:r>
            <w:r w:rsidRPr="001F123E">
              <w:rPr>
                <w:rFonts w:ascii="Times New Roman" w:eastAsia="Times New Roman" w:hAnsi="Times New Roman" w:cs="Times New Roman"/>
                <w:position w:val="-10"/>
                <w:sz w:val="20"/>
                <w:szCs w:val="20"/>
                <w:lang w:eastAsia="ru-RU"/>
              </w:rPr>
              <w:object w:dxaOrig="1320" w:dyaOrig="320">
                <v:shape id="_x0000_i1099" type="#_x0000_t75" style="width:66.75pt;height:16.5pt" o:ole="" fillcolor="window">
                  <v:imagedata r:id="rId152" o:title=""/>
                </v:shape>
                <o:OLEObject Type="Embed" ProgID="Equation.3" ShapeID="_x0000_i1099" DrawAspect="Content" ObjectID="_1601280333" r:id="rId153"/>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0"/>
                <w:sz w:val="20"/>
                <w:szCs w:val="20"/>
                <w:lang w:eastAsia="ru-RU"/>
              </w:rPr>
              <w:object w:dxaOrig="1800" w:dyaOrig="320">
                <v:shape id="_x0000_i1100" type="#_x0000_t75" style="width:90pt;height:16.5pt" o:ole="" fillcolor="window">
                  <v:imagedata r:id="rId154" o:title=""/>
                </v:shape>
                <o:OLEObject Type="Embed" ProgID="Equation.3" ShapeID="_x0000_i1100" DrawAspect="Content" ObjectID="_1601280334" r:id="rId155"/>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0"/>
                <w:sz w:val="20"/>
                <w:szCs w:val="20"/>
                <w:lang w:eastAsia="ru-RU"/>
              </w:rPr>
              <w:object w:dxaOrig="1200" w:dyaOrig="320">
                <v:shape id="_x0000_i1101" type="#_x0000_t75" style="width:60pt;height:16.5pt" o:ole="" fillcolor="window">
                  <v:imagedata r:id="rId156" o:title=""/>
                </v:shape>
                <o:OLEObject Type="Embed" ProgID="Equation.3" ShapeID="_x0000_i1101" DrawAspect="Content" ObjectID="_1601280335" r:id="rId157"/>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7. Математическое ожидание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1380" w:dyaOrig="620">
                <v:shape id="_x0000_i1102" type="#_x0000_t75" style="width:69pt;height:31.5pt" o:ole="" fillcolor="window">
                  <v:imagedata r:id="rId158" o:title=""/>
                </v:shape>
                <o:OLEObject Type="Embed" ProgID="Equation.3" ShapeID="_x0000_i1102" DrawAspect="Content" ObjectID="_1601280336" r:id="rId159"/>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Б) </w:t>
            </w:r>
            <w:r w:rsidRPr="001F123E">
              <w:rPr>
                <w:rFonts w:ascii="Times New Roman" w:eastAsia="Times New Roman" w:hAnsi="Times New Roman" w:cs="Times New Roman"/>
                <w:position w:val="-24"/>
                <w:sz w:val="20"/>
                <w:szCs w:val="20"/>
                <w:lang w:eastAsia="ru-RU"/>
              </w:rPr>
              <w:object w:dxaOrig="1240" w:dyaOrig="620">
                <v:shape id="_x0000_i1103" type="#_x0000_t75" style="width:62.25pt;height:31.5pt" o:ole="" fillcolor="window">
                  <v:imagedata r:id="rId160" o:title=""/>
                </v:shape>
                <o:OLEObject Type="Embed" ProgID="Equation.3" ShapeID="_x0000_i1103" DrawAspect="Content" ObjectID="_1601280337" r:id="rId161"/>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В) </w:t>
            </w:r>
            <w:r w:rsidRPr="001F123E">
              <w:rPr>
                <w:rFonts w:ascii="Times New Roman" w:eastAsia="Times New Roman" w:hAnsi="Times New Roman" w:cs="Times New Roman"/>
                <w:position w:val="-24"/>
                <w:sz w:val="20"/>
                <w:szCs w:val="20"/>
                <w:lang w:eastAsia="ru-RU"/>
              </w:rPr>
              <w:object w:dxaOrig="1380" w:dyaOrig="620">
                <v:shape id="_x0000_i1104" type="#_x0000_t75" style="width:69pt;height:31.5pt" o:ole="" fillcolor="window">
                  <v:imagedata r:id="rId162" o:title=""/>
                </v:shape>
                <o:OLEObject Type="Embed" ProgID="Equation.3" ShapeID="_x0000_i1104" DrawAspect="Content" ObjectID="_1601280338" r:id="rId163"/>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Г)</w:t>
            </w:r>
            <w:r w:rsidRPr="001F123E">
              <w:rPr>
                <w:rFonts w:ascii="Times New Roman" w:eastAsia="Times New Roman" w:hAnsi="Times New Roman" w:cs="Times New Roman"/>
                <w:position w:val="-24"/>
                <w:sz w:val="20"/>
                <w:szCs w:val="20"/>
                <w:lang w:eastAsia="ru-RU"/>
              </w:rPr>
              <w:object w:dxaOrig="1240" w:dyaOrig="620">
                <v:shape id="_x0000_i1105" type="#_x0000_t75" style="width:62.25pt;height:31.5pt" o:ole="" fillcolor="window">
                  <v:imagedata r:id="rId164" o:title=""/>
                </v:shape>
                <o:OLEObject Type="Embed" ProgID="Equation.3" ShapeID="_x0000_i1105" DrawAspect="Content" ObjectID="_1601280339" r:id="rId165"/>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8. Согласно свойствам функции распределения </w:t>
      </w:r>
      <w:r w:rsidRPr="001F123E">
        <w:rPr>
          <w:rFonts w:ascii="Times New Roman" w:eastAsia="Times New Roman" w:hAnsi="Times New Roman" w:cs="Times New Roman"/>
          <w:sz w:val="20"/>
          <w:szCs w:val="20"/>
          <w:lang w:eastAsia="ru-RU"/>
        </w:rPr>
        <w:t>F</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x</w:t>
      </w:r>
      <w:r w:rsidRPr="001F123E">
        <w:rPr>
          <w:rFonts w:ascii="Times New Roman" w:eastAsia="Times New Roman" w:hAnsi="Times New Roman" w:cs="Times New Roman"/>
          <w:sz w:val="20"/>
          <w:szCs w:val="20"/>
          <w:lang w:val="ru-RU" w:eastAsia="ru-RU"/>
        </w:rPr>
        <w:t>), вероятность того, что НСВ примет одно определенное значение равна</w:t>
      </w:r>
      <w:proofErr w:type="gramStart"/>
      <w:r w:rsidRPr="001F123E">
        <w:rPr>
          <w:rFonts w:ascii="Times New Roman" w:eastAsia="Times New Roman" w:hAnsi="Times New Roman" w:cs="Times New Roman"/>
          <w:sz w:val="20"/>
          <w:szCs w:val="20"/>
          <w:lang w:val="ru-RU" w:eastAsia="ru-RU"/>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1F123E" w:rsidRPr="001F123E" w:rsidTr="005749F2">
        <w:tc>
          <w:tcPr>
            <w:tcW w:w="1951"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единице;</w:t>
            </w:r>
          </w:p>
        </w:tc>
        <w:tc>
          <w:tcPr>
            <w:tcW w:w="1985"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нулю;</w:t>
            </w:r>
          </w:p>
        </w:tc>
        <w:tc>
          <w:tcPr>
            <w:tcW w:w="2835"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бесконечности;</w:t>
            </w:r>
          </w:p>
        </w:tc>
        <w:tc>
          <w:tcPr>
            <w:tcW w:w="3081"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минус бесконечности.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9. Правило трех сигм формулируется следующим образом:</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если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1F123E">
        <w:rPr>
          <w:rFonts w:ascii="Times New Roman" w:eastAsia="Times New Roman" w:hAnsi="Times New Roman" w:cs="Times New Roman"/>
          <w:position w:val="-6"/>
          <w:sz w:val="20"/>
          <w:szCs w:val="20"/>
          <w:lang w:val="ru-RU" w:eastAsia="ru-RU"/>
        </w:rPr>
        <w:object w:dxaOrig="520" w:dyaOrig="279">
          <v:shape id="_x0000_i1106" type="#_x0000_t75" style="width:26.25pt;height:12.75pt" o:ole="" fillcolor="window">
            <v:imagedata r:id="rId166" o:title=""/>
          </v:shape>
          <o:OLEObject Type="Embed" ProgID="Equation.3" ShapeID="_x0000_i1106" DrawAspect="Content" ObjectID="_1601280340" r:id="rId167"/>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если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не превышает </w:t>
      </w:r>
      <w:r w:rsidRPr="001F123E">
        <w:rPr>
          <w:rFonts w:ascii="Times New Roman" w:eastAsia="Times New Roman" w:hAnsi="Times New Roman" w:cs="Times New Roman"/>
          <w:position w:val="-6"/>
          <w:sz w:val="20"/>
          <w:szCs w:val="20"/>
          <w:lang w:val="ru-RU" w:eastAsia="ru-RU"/>
        </w:rPr>
        <w:object w:dxaOrig="540" w:dyaOrig="279">
          <v:shape id="_x0000_i1107" type="#_x0000_t75" style="width:27pt;height:12.75pt" o:ole="" fillcolor="window">
            <v:imagedata r:id="rId168" o:title=""/>
          </v:shape>
          <o:OLEObject Type="Embed" ProgID="Equation.3" ShapeID="_x0000_i1107" DrawAspect="Content" ObjectID="_1601280341" r:id="rId169"/>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если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1F123E">
        <w:rPr>
          <w:rFonts w:ascii="Times New Roman" w:eastAsia="Times New Roman" w:hAnsi="Times New Roman" w:cs="Times New Roman"/>
          <w:position w:val="-6"/>
          <w:sz w:val="20"/>
          <w:szCs w:val="20"/>
          <w:lang w:val="ru-RU" w:eastAsia="ru-RU"/>
        </w:rPr>
        <w:object w:dxaOrig="540" w:dyaOrig="279">
          <v:shape id="_x0000_i1108" type="#_x0000_t75" style="width:27pt;height:12.75pt" o:ole="" fillcolor="window">
            <v:imagedata r:id="rId168" o:title=""/>
          </v:shape>
          <o:OLEObject Type="Embed" ProgID="Equation.3" ShapeID="_x0000_i1108" DrawAspect="Content" ObjectID="_1601280342" r:id="rId170"/>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если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xml:space="preserve"> распределена по нормальному закону, то ее отклонение от математического ожидания превышает </w:t>
      </w:r>
      <w:r w:rsidRPr="001F123E">
        <w:rPr>
          <w:rFonts w:ascii="Times New Roman" w:eastAsia="Times New Roman" w:hAnsi="Times New Roman" w:cs="Times New Roman"/>
          <w:position w:val="-6"/>
          <w:sz w:val="20"/>
          <w:szCs w:val="20"/>
          <w:lang w:val="ru-RU" w:eastAsia="ru-RU"/>
        </w:rPr>
        <w:object w:dxaOrig="520" w:dyaOrig="279">
          <v:shape id="_x0000_i1109" type="#_x0000_t75" style="width:26.25pt;height:12.75pt" o:ole="" fillcolor="window">
            <v:imagedata r:id="rId166" o:title=""/>
          </v:shape>
          <o:OLEObject Type="Embed" ProgID="Equation.3" ShapeID="_x0000_i1109" DrawAspect="Content" ObjectID="_1601280343" r:id="rId171"/>
        </w:object>
      </w:r>
      <w:r w:rsidRPr="001F123E">
        <w:rPr>
          <w:rFonts w:ascii="Times New Roman" w:eastAsia="Times New Roman" w:hAnsi="Times New Roman" w:cs="Times New Roman"/>
          <w:sz w:val="20"/>
          <w:szCs w:val="20"/>
          <w:lang w:val="ru-RU" w:eastAsia="ru-RU"/>
        </w:rPr>
        <w:t xml:space="preserve">. </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120" w:line="240" w:lineRule="auto"/>
        <w:ind w:left="283"/>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lastRenderedPageBreak/>
              <w:t>А) биномиальному;</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равномерному;</w:t>
            </w:r>
          </w:p>
        </w:tc>
      </w:tr>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закону распределения Пуассона.</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11. Если значение коэффициента асимметрии </w:t>
      </w:r>
      <w:r w:rsidRPr="001F123E">
        <w:rPr>
          <w:rFonts w:ascii="Times New Roman" w:eastAsia="Times New Roman" w:hAnsi="Times New Roman" w:cs="Times New Roman"/>
          <w:position w:val="-12"/>
          <w:sz w:val="20"/>
          <w:szCs w:val="20"/>
          <w:lang w:eastAsia="ru-RU"/>
        </w:rPr>
        <w:object w:dxaOrig="1020" w:dyaOrig="360">
          <v:shape id="_x0000_i1110" type="#_x0000_t75" style="width:51.75pt;height:18pt" o:ole="" fillcolor="window">
            <v:imagedata r:id="rId172" o:title=""/>
          </v:shape>
          <o:OLEObject Type="Embed" ProgID="Equation.3" ShapeID="_x0000_i1110" DrawAspect="Content" ObjectID="_1601280344" r:id="rId173"/>
        </w:object>
      </w:r>
      <w:r w:rsidRPr="001F123E">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существенная правосторонняя;</w:t>
            </w:r>
          </w:p>
        </w:tc>
      </w:tr>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несущественная правосторонняя.</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b/>
                <w:position w:val="-30"/>
                <w:sz w:val="20"/>
                <w:szCs w:val="20"/>
                <w:lang w:val="ru-RU" w:eastAsia="ru-RU"/>
              </w:rPr>
              <w:object w:dxaOrig="3420" w:dyaOrig="740">
                <v:shape id="_x0000_i1111" type="#_x0000_t75" style="width:171pt;height:36.75pt" o:ole="" fillcolor="window">
                  <v:imagedata r:id="rId174" o:title=""/>
                </v:shape>
                <o:OLEObject Type="Embed" ProgID="Equation.3" ShapeID="_x0000_i1111" DrawAspect="Content" ObjectID="_1601280345" r:id="rId175"/>
              </w:object>
            </w:r>
            <w:r w:rsidRPr="001F123E">
              <w:rPr>
                <w:rFonts w:ascii="Times New Roman" w:eastAsia="Times New Roman" w:hAnsi="Times New Roman" w:cs="Times New Roman"/>
                <w:b/>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b/>
                <w:position w:val="-30"/>
                <w:sz w:val="20"/>
                <w:szCs w:val="20"/>
                <w:lang w:val="ru-RU" w:eastAsia="ru-RU"/>
              </w:rPr>
              <w:object w:dxaOrig="3420" w:dyaOrig="740">
                <v:shape id="_x0000_i1112" type="#_x0000_t75" style="width:171pt;height:36.75pt" o:ole="" fillcolor="window">
                  <v:imagedata r:id="rId176" o:title=""/>
                </v:shape>
                <o:OLEObject Type="Embed" ProgID="Equation.3" ShapeID="_x0000_i1112" DrawAspect="Content" ObjectID="_1601280346" r:id="rId177"/>
              </w:object>
            </w:r>
            <w:r w:rsidRPr="001F123E">
              <w:rPr>
                <w:rFonts w:ascii="Times New Roman" w:eastAsia="Times New Roman" w:hAnsi="Times New Roman" w:cs="Times New Roman"/>
                <w:sz w:val="20"/>
                <w:szCs w:val="20"/>
                <w:lang w:val="ru-RU"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b/>
                <w:position w:val="-30"/>
                <w:sz w:val="20"/>
                <w:szCs w:val="20"/>
                <w:lang w:val="ru-RU" w:eastAsia="ru-RU"/>
              </w:rPr>
              <w:object w:dxaOrig="3400" w:dyaOrig="740">
                <v:shape id="_x0000_i1113" type="#_x0000_t75" style="width:170.25pt;height:36.75pt" o:ole="" fillcolor="window">
                  <v:imagedata r:id="rId178" o:title=""/>
                </v:shape>
                <o:OLEObject Type="Embed" ProgID="Equation.3" ShapeID="_x0000_i1113" DrawAspect="Content" ObjectID="_1601280347" r:id="rId179"/>
              </w:object>
            </w:r>
            <w:r w:rsidRPr="001F123E">
              <w:rPr>
                <w:rFonts w:ascii="Times New Roman" w:eastAsia="Times New Roman" w:hAnsi="Times New Roman" w:cs="Times New Roman"/>
                <w:b/>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b/>
                <w:position w:val="-30"/>
                <w:sz w:val="20"/>
                <w:szCs w:val="20"/>
                <w:lang w:val="ru-RU" w:eastAsia="ru-RU"/>
              </w:rPr>
              <w:object w:dxaOrig="3400" w:dyaOrig="740">
                <v:shape id="_x0000_i1114" type="#_x0000_t75" style="width:170.25pt;height:36.75pt" o:ole="" fillcolor="window">
                  <v:imagedata r:id="rId180" o:title=""/>
                </v:shape>
                <o:OLEObject Type="Embed" ProgID="Equation.3" ShapeID="_x0000_i1114" DrawAspect="Content" ObjectID="_1601280348" r:id="rId181"/>
              </w:object>
            </w:r>
            <w:r w:rsidRPr="001F123E">
              <w:rPr>
                <w:rFonts w:ascii="Times New Roman" w:eastAsia="Times New Roman" w:hAnsi="Times New Roman" w:cs="Times New Roman"/>
                <w:sz w:val="20"/>
                <w:szCs w:val="20"/>
                <w:lang w:val="ru-RU" w:eastAsia="ru-RU"/>
              </w:rPr>
              <w:t xml:space="preserve"> </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60"/>
                <w:sz w:val="20"/>
                <w:szCs w:val="20"/>
                <w:lang w:val="ru-RU" w:eastAsia="ru-RU"/>
              </w:rPr>
              <w:object w:dxaOrig="1219" w:dyaOrig="1320">
                <v:shape id="_x0000_i1115" type="#_x0000_t75" style="width:60.75pt;height:66.75pt" o:ole="" fillcolor="window">
                  <v:imagedata r:id="rId182" o:title=""/>
                </v:shape>
                <o:OLEObject Type="Embed" ProgID="Equation.3" ShapeID="_x0000_i1115" DrawAspect="Content" ObjectID="_1601280349" r:id="rId183"/>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60"/>
                <w:sz w:val="20"/>
                <w:szCs w:val="20"/>
                <w:lang w:val="ru-RU" w:eastAsia="ru-RU"/>
              </w:rPr>
              <w:object w:dxaOrig="1219" w:dyaOrig="1320">
                <v:shape id="_x0000_i1116" type="#_x0000_t75" style="width:60.75pt;height:66.75pt" o:ole="" fillcolor="window">
                  <v:imagedata r:id="rId184" o:title=""/>
                </v:shape>
                <o:OLEObject Type="Embed" ProgID="Equation.3" ShapeID="_x0000_i1116" DrawAspect="Content" ObjectID="_1601280350" r:id="rId185"/>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60"/>
                <w:sz w:val="20"/>
                <w:szCs w:val="20"/>
                <w:lang w:val="ru-RU" w:eastAsia="ru-RU"/>
              </w:rPr>
              <w:object w:dxaOrig="1060" w:dyaOrig="1320">
                <v:shape id="_x0000_i1117" type="#_x0000_t75" style="width:53.25pt;height:66.75pt" o:ole="" fillcolor="window">
                  <v:imagedata r:id="rId186" o:title=""/>
                </v:shape>
                <o:OLEObject Type="Embed" ProgID="Equation.3" ShapeID="_x0000_i1117" DrawAspect="Content" ObjectID="_1601280351" r:id="rId187"/>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60"/>
                <w:sz w:val="20"/>
                <w:szCs w:val="20"/>
                <w:lang w:val="ru-RU" w:eastAsia="ru-RU"/>
              </w:rPr>
              <w:object w:dxaOrig="1460" w:dyaOrig="1320">
                <v:shape id="_x0000_i1118" type="#_x0000_t75" style="width:74.25pt;height:66.75pt" o:ole="" fillcolor="window">
                  <v:imagedata r:id="rId188" o:title=""/>
                </v:shape>
                <o:OLEObject Type="Embed" ProgID="Equation.3" ShapeID="_x0000_i1118" DrawAspect="Content" ObjectID="_1601280352" r:id="rId189"/>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бесповторной выборке объемом </w:t>
      </w:r>
      <w:r w:rsidRPr="001F123E">
        <w:rPr>
          <w:rFonts w:ascii="Times New Roman" w:eastAsia="Times New Roman" w:hAnsi="Times New Roman" w:cs="Times New Roman"/>
          <w:i/>
          <w:sz w:val="20"/>
          <w:szCs w:val="20"/>
          <w:lang w:eastAsia="ru-RU"/>
        </w:rPr>
        <w:t>n</w:t>
      </w:r>
      <w:r w:rsidRPr="001F123E">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6"/>
                <w:sz w:val="20"/>
                <w:szCs w:val="20"/>
                <w:lang w:val="ru-RU" w:eastAsia="ru-RU"/>
              </w:rPr>
              <w:object w:dxaOrig="4160" w:dyaOrig="720">
                <v:shape id="_x0000_i1119" type="#_x0000_t75" style="width:207.75pt;height:36.75pt" o:ole="" fillcolor="window">
                  <v:imagedata r:id="rId136" o:title=""/>
                </v:shape>
                <o:OLEObject Type="Embed" ProgID="Equation.3" ShapeID="_x0000_i1119" DrawAspect="Content" ObjectID="_1601280353" r:id="rId190"/>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2700" w:dyaOrig="720">
                <v:shape id="_x0000_i1120" type="#_x0000_t75" style="width:134.25pt;height:36.75pt" o:ole="" fillcolor="window">
                  <v:imagedata r:id="rId138" o:title=""/>
                </v:shape>
                <o:OLEObject Type="Embed" ProgID="Equation.3" ShapeID="_x0000_i1120" DrawAspect="Content" ObjectID="_1601280354" r:id="rId191"/>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4200" w:dyaOrig="720">
                <v:shape id="_x0000_i1121" type="#_x0000_t75" style="width:210.75pt;height:36.75pt" o:ole="" fillcolor="window">
                  <v:imagedata r:id="rId140" o:title=""/>
                </v:shape>
                <o:OLEObject Type="Embed" ProgID="Equation.3" ShapeID="_x0000_i1121" DrawAspect="Content" ObjectID="_1601280355" r:id="rId192"/>
              </w:object>
            </w:r>
            <w:r w:rsidRPr="001F123E">
              <w:rPr>
                <w:rFonts w:ascii="Times New Roman" w:eastAsia="Times New Roman" w:hAnsi="Times New Roman" w:cs="Times New Roman"/>
                <w:sz w:val="20"/>
                <w:szCs w:val="20"/>
                <w:lang w:val="ru-RU" w:eastAsia="ru-RU"/>
              </w:rPr>
              <w:t>);</w:t>
            </w:r>
            <w:proofErr w:type="gramEnd"/>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2820" w:dyaOrig="720">
                <v:shape id="_x0000_i1122" type="#_x0000_t75" style="width:141pt;height:36.75pt" o:ole="" fillcolor="window">
                  <v:imagedata r:id="rId142" o:title=""/>
                </v:shape>
                <o:OLEObject Type="Embed" ProgID="Equation.3" ShapeID="_x0000_i1122" DrawAspect="Content" ObjectID="_1601280356" r:id="rId193"/>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15. Точечной оценкой генеральной дисперсии при объеме выборке </w:t>
      </w:r>
      <w:r w:rsidRPr="001F123E">
        <w:rPr>
          <w:rFonts w:ascii="Times New Roman" w:eastAsia="Times New Roman" w:hAnsi="Times New Roman" w:cs="Times New Roman"/>
          <w:position w:val="-6"/>
          <w:sz w:val="20"/>
          <w:szCs w:val="20"/>
          <w:lang w:val="ru-RU" w:eastAsia="ru-RU"/>
        </w:rPr>
        <w:object w:dxaOrig="380" w:dyaOrig="260">
          <v:shape id="_x0000_i1123" type="#_x0000_t75" style="width:18.75pt;height:12.75pt" o:ole="" fillcolor="window">
            <v:imagedata r:id="rId61" o:title=""/>
          </v:shape>
          <o:OLEObject Type="Embed" ProgID="Equation.3" ShapeID="_x0000_i1123" DrawAspect="Content" ObjectID="_1601280357" r:id="rId194"/>
        </w:object>
      </w:r>
      <w:r w:rsidRPr="001F123E">
        <w:rPr>
          <w:rFonts w:ascii="Times New Roman" w:eastAsia="Times New Roman" w:hAnsi="Times New Roman" w:cs="Times New Roman"/>
          <w:sz w:val="20"/>
          <w:szCs w:val="20"/>
          <w:lang w:val="ru-RU" w:eastAsia="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6"/>
                <w:sz w:val="20"/>
                <w:szCs w:val="20"/>
                <w:lang w:val="ru-RU" w:eastAsia="ru-RU"/>
              </w:rPr>
              <w:object w:dxaOrig="320" w:dyaOrig="320">
                <v:shape id="_x0000_i1124" type="#_x0000_t75" style="width:16.5pt;height:16.5pt" o:ole="" fillcolor="window">
                  <v:imagedata r:id="rId195" o:title=""/>
                </v:shape>
                <o:OLEObject Type="Embed" ProgID="Equation.3" ShapeID="_x0000_i1124" DrawAspect="Content" ObjectID="_1601280358" r:id="rId196"/>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12"/>
                <w:sz w:val="20"/>
                <w:szCs w:val="20"/>
                <w:lang w:val="ru-RU" w:eastAsia="ru-RU"/>
              </w:rPr>
              <w:object w:dxaOrig="560" w:dyaOrig="440">
                <v:shape id="_x0000_i1125" type="#_x0000_t75" style="width:27.75pt;height:21.75pt" o:ole="" fillcolor="window">
                  <v:imagedata r:id="rId197" o:title=""/>
                </v:shape>
                <o:OLEObject Type="Embed" ProgID="Equation.3" ShapeID="_x0000_i1125" DrawAspect="Content" ObjectID="_1601280359" r:id="rId198"/>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6"/>
                <w:sz w:val="20"/>
                <w:szCs w:val="20"/>
                <w:lang w:val="ru-RU" w:eastAsia="ru-RU"/>
              </w:rPr>
              <w:object w:dxaOrig="220" w:dyaOrig="279">
                <v:shape id="_x0000_i1126" type="#_x0000_t75" style="width:11.25pt;height:12.75pt" o:ole="" fillcolor="window">
                  <v:imagedata r:id="rId199" o:title=""/>
                </v:shape>
                <o:OLEObject Type="Embed" ProgID="Equation.3" ShapeID="_x0000_i1126" DrawAspect="Content" ObjectID="_1601280360" r:id="rId200"/>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12"/>
                <w:sz w:val="20"/>
                <w:szCs w:val="20"/>
                <w:lang w:val="ru-RU" w:eastAsia="ru-RU"/>
              </w:rPr>
              <w:object w:dxaOrig="560" w:dyaOrig="440">
                <v:shape id="_x0000_i1127" type="#_x0000_t75" style="width:27.75pt;height:21.75pt" o:ole="" fillcolor="window">
                  <v:imagedata r:id="rId201" o:title=""/>
                </v:shape>
                <o:OLEObject Type="Embed" ProgID="Equation.3" ShapeID="_x0000_i1127" DrawAspect="Content" ObjectID="_1601280361" r:id="rId202"/>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1F123E" w:rsidRPr="001F123E" w:rsidTr="005749F2">
        <w:trPr>
          <w:cantSplit/>
        </w:trPr>
        <w:tc>
          <w:tcPr>
            <w:tcW w:w="251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b/>
                <w:position w:val="-26"/>
                <w:sz w:val="20"/>
                <w:szCs w:val="20"/>
                <w:lang w:val="ru-RU" w:eastAsia="ru-RU"/>
              </w:rPr>
              <w:object w:dxaOrig="1820" w:dyaOrig="700">
                <v:shape id="_x0000_i1128" type="#_x0000_t75" style="width:90.75pt;height:35.25pt" o:ole="" fillcolor="window">
                  <v:imagedata r:id="rId203" o:title=""/>
                </v:shape>
                <o:OLEObject Type="Embed" ProgID="Equation.3" ShapeID="_x0000_i1128" DrawAspect="Content" ObjectID="_1601280362" r:id="rId204"/>
              </w:object>
            </w:r>
            <w:r w:rsidRPr="001F123E">
              <w:rPr>
                <w:rFonts w:ascii="Times New Roman" w:eastAsia="Times New Roman" w:hAnsi="Times New Roman" w:cs="Times New Roman"/>
                <w:sz w:val="20"/>
                <w:szCs w:val="20"/>
                <w:lang w:val="ru-RU" w:eastAsia="ru-RU"/>
              </w:rPr>
              <w:t>;</w:t>
            </w:r>
          </w:p>
        </w:tc>
        <w:tc>
          <w:tcPr>
            <w:tcW w:w="2552"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1820" w:dyaOrig="700">
                <v:shape id="_x0000_i1129" type="#_x0000_t75" style="width:90.75pt;height:35.25pt" o:ole="" fillcolor="window">
                  <v:imagedata r:id="rId205" o:title=""/>
                </v:shape>
                <o:OLEObject Type="Embed" ProgID="Equation.3" ShapeID="_x0000_i1129" DrawAspect="Content" ObjectID="_1601280363" r:id="rId206"/>
              </w:object>
            </w:r>
            <w:r w:rsidRPr="001F123E">
              <w:rPr>
                <w:rFonts w:ascii="Times New Roman" w:eastAsia="Times New Roman" w:hAnsi="Times New Roman" w:cs="Times New Roman"/>
                <w:sz w:val="20"/>
                <w:szCs w:val="20"/>
                <w:lang w:val="ru-RU" w:eastAsia="ru-RU"/>
              </w:rPr>
              <w:t>;</w:t>
            </w:r>
          </w:p>
        </w:tc>
        <w:tc>
          <w:tcPr>
            <w:tcW w:w="232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1080" w:dyaOrig="700">
                <v:shape id="_x0000_i1130" type="#_x0000_t75" style="width:54pt;height:35.25pt" o:ole="" fillcolor="window">
                  <v:imagedata r:id="rId207" o:title=""/>
                </v:shape>
                <o:OLEObject Type="Embed" ProgID="Equation.3" ShapeID="_x0000_i1130" DrawAspect="Content" ObjectID="_1601280364" r:id="rId208"/>
              </w:object>
            </w:r>
            <w:r w:rsidRPr="001F123E">
              <w:rPr>
                <w:rFonts w:ascii="Times New Roman" w:eastAsia="Times New Roman" w:hAnsi="Times New Roman" w:cs="Times New Roman"/>
                <w:sz w:val="20"/>
                <w:szCs w:val="20"/>
                <w:lang w:val="ru-RU" w:eastAsia="ru-RU"/>
              </w:rPr>
              <w:t>;</w:t>
            </w:r>
          </w:p>
        </w:tc>
        <w:tc>
          <w:tcPr>
            <w:tcW w:w="246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1140" w:dyaOrig="700">
                <v:shape id="_x0000_i1131" type="#_x0000_t75" style="width:57pt;height:35.25pt" o:ole="" fillcolor="window">
                  <v:imagedata r:id="rId209" o:title=""/>
                </v:shape>
                <o:OLEObject Type="Embed" ProgID="Equation.3" ShapeID="_x0000_i1131" DrawAspect="Content" ObjectID="_1601280365" r:id="rId210"/>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ind w:left="283" w:hanging="283"/>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неравенство Чебышева;</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лемма Маркова;</w:t>
            </w:r>
          </w:p>
        </w:tc>
      </w:tr>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теорема Чебышева (общий случай).</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18. Если проверяется нулевая гипотеза </w:t>
      </w:r>
      <w:r w:rsidRPr="001F123E">
        <w:rPr>
          <w:rFonts w:ascii="Times New Roman" w:eastAsia="Times New Roman" w:hAnsi="Times New Roman" w:cs="Times New Roman"/>
          <w:position w:val="-12"/>
          <w:sz w:val="20"/>
          <w:szCs w:val="20"/>
          <w:lang w:val="ru-RU" w:eastAsia="ru-RU"/>
        </w:rPr>
        <w:object w:dxaOrig="1260" w:dyaOrig="360">
          <v:shape id="_x0000_i1132" type="#_x0000_t75" style="width:62.25pt;height:18pt" o:ole="" fillcolor="window">
            <v:imagedata r:id="rId211" o:title=""/>
          </v:shape>
          <o:OLEObject Type="Embed" ProgID="Equation.3" ShapeID="_x0000_i1132" DrawAspect="Content" ObjectID="_1601280366" r:id="rId212"/>
        </w:object>
      </w:r>
      <w:r w:rsidRPr="001F123E">
        <w:rPr>
          <w:rFonts w:ascii="Times New Roman" w:eastAsia="Times New Roman" w:hAnsi="Times New Roman" w:cs="Times New Roman"/>
          <w:sz w:val="20"/>
          <w:szCs w:val="20"/>
          <w:lang w:val="ru-RU" w:eastAsia="ru-RU"/>
        </w:rPr>
        <w:t xml:space="preserve">и альтернативная гипотеза правосторонняя, а уровень значимости </w:t>
      </w:r>
      <w:r w:rsidRPr="001F123E">
        <w:rPr>
          <w:rFonts w:ascii="Times New Roman" w:eastAsia="Times New Roman" w:hAnsi="Times New Roman" w:cs="Times New Roman"/>
          <w:position w:val="-10"/>
          <w:sz w:val="20"/>
          <w:szCs w:val="20"/>
          <w:lang w:val="ru-RU" w:eastAsia="ru-RU"/>
        </w:rPr>
        <w:object w:dxaOrig="900" w:dyaOrig="320">
          <v:shape id="_x0000_i1133" type="#_x0000_t75" style="width:45pt;height:16.5pt" o:ole="" fillcolor="window">
            <v:imagedata r:id="rId213" o:title=""/>
          </v:shape>
          <o:OLEObject Type="Embed" ProgID="Equation.3" ShapeID="_x0000_i1133" DrawAspect="Content" ObjectID="_1601280367" r:id="rId214"/>
        </w:object>
      </w:r>
      <w:r w:rsidRPr="001F123E">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14"/>
                <w:sz w:val="20"/>
                <w:szCs w:val="20"/>
                <w:lang w:val="ru-RU" w:eastAsia="ru-RU"/>
              </w:rPr>
              <w:object w:dxaOrig="1120" w:dyaOrig="380">
                <v:shape id="_x0000_i1134" type="#_x0000_t75" style="width:55.5pt;height:18.75pt" o:ole="" fillcolor="window">
                  <v:imagedata r:id="rId215" o:title=""/>
                </v:shape>
                <o:OLEObject Type="Embed" ProgID="Equation.3" ShapeID="_x0000_i1134" DrawAspect="Content" ObjectID="_1601280368" r:id="rId216"/>
              </w:object>
            </w:r>
            <w:r w:rsidRPr="001F123E">
              <w:rPr>
                <w:rFonts w:ascii="Times New Roman" w:eastAsia="Times New Roman" w:hAnsi="Times New Roman" w:cs="Times New Roman"/>
                <w:sz w:val="20"/>
                <w:szCs w:val="20"/>
                <w:lang w:val="ru-RU" w:eastAsia="ru-RU"/>
              </w:rPr>
              <w:t>;</w:t>
            </w:r>
          </w:p>
        </w:tc>
        <w:tc>
          <w:tcPr>
            <w:tcW w:w="2551"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14"/>
                <w:sz w:val="20"/>
                <w:szCs w:val="20"/>
                <w:lang w:val="ru-RU" w:eastAsia="ru-RU"/>
              </w:rPr>
              <w:object w:dxaOrig="1260" w:dyaOrig="380">
                <v:shape id="_x0000_i1135" type="#_x0000_t75" style="width:62.25pt;height:18.75pt" o:ole="" fillcolor="window">
                  <v:imagedata r:id="rId217" o:title=""/>
                </v:shape>
                <o:OLEObject Type="Embed" ProgID="Equation.3" ShapeID="_x0000_i1135" DrawAspect="Content" ObjectID="_1601280369" r:id="rId218"/>
              </w:object>
            </w:r>
            <w:r w:rsidRPr="001F123E">
              <w:rPr>
                <w:rFonts w:ascii="Times New Roman" w:eastAsia="Times New Roman" w:hAnsi="Times New Roman" w:cs="Times New Roman"/>
                <w:sz w:val="20"/>
                <w:szCs w:val="20"/>
                <w:lang w:val="ru-RU" w:eastAsia="ru-RU"/>
              </w:rPr>
              <w:t>;</w:t>
            </w:r>
          </w:p>
        </w:tc>
        <w:tc>
          <w:tcPr>
            <w:tcW w:w="2178"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14"/>
                <w:sz w:val="20"/>
                <w:szCs w:val="20"/>
                <w:lang w:val="ru-RU" w:eastAsia="ru-RU"/>
              </w:rPr>
              <w:object w:dxaOrig="1260" w:dyaOrig="380">
                <v:shape id="_x0000_i1136" type="#_x0000_t75" style="width:62.25pt;height:18.75pt" o:ole="" fillcolor="window">
                  <v:imagedata r:id="rId219" o:title=""/>
                </v:shape>
                <o:OLEObject Type="Embed" ProgID="Equation.3" ShapeID="_x0000_i1136" DrawAspect="Content" ObjectID="_1601280370" r:id="rId220"/>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14"/>
                <w:sz w:val="20"/>
                <w:szCs w:val="20"/>
                <w:lang w:val="ru-RU" w:eastAsia="ru-RU"/>
              </w:rPr>
              <w:object w:dxaOrig="999" w:dyaOrig="380">
                <v:shape id="_x0000_i1137" type="#_x0000_t75" style="width:50.25pt;height:18.75pt" o:ole="" fillcolor="window">
                  <v:imagedata r:id="rId221" o:title=""/>
                </v:shape>
                <o:OLEObject Type="Embed" ProgID="Equation.3" ShapeID="_x0000_i1137" DrawAspect="Content" ObjectID="_1601280371" r:id="rId222"/>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19. Статистическая гипотеза называется непараметрической, если в ней сформулированы предположения относительно:</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вида закона распределения;</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неизвестных значений параметров распределения определенного вида;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уровня значимости;</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известных значений параметров распределения определенного вида.</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1F123E">
        <w:rPr>
          <w:rFonts w:ascii="Times New Roman" w:eastAsia="Times New Roman" w:hAnsi="Times New Roman" w:cs="Times New Roman"/>
          <w:position w:val="-6"/>
          <w:sz w:val="20"/>
          <w:szCs w:val="20"/>
          <w:lang w:val="ru-RU" w:eastAsia="ru-RU"/>
        </w:rPr>
        <w:object w:dxaOrig="220" w:dyaOrig="220">
          <v:shape id="_x0000_i1138" type="#_x0000_t75" style="width:11.25pt;height:11.25pt" o:ole="" fillcolor="window">
            <v:imagedata r:id="rId83" o:title=""/>
          </v:shape>
          <o:OLEObject Type="Embed" ProgID="Equation.3" ShapeID="_x0000_i1138" DrawAspect="Content" ObjectID="_1601280372" r:id="rId223"/>
        </w:object>
      </w:r>
      <w:r w:rsidRPr="001F123E">
        <w:rPr>
          <w:rFonts w:ascii="Times New Roman" w:eastAsia="Times New Roman" w:hAnsi="Times New Roman" w:cs="Times New Roman"/>
          <w:sz w:val="20"/>
          <w:szCs w:val="20"/>
          <w:lang w:val="ru-RU" w:eastAsia="ru-RU"/>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30"/>
                <w:sz w:val="20"/>
                <w:szCs w:val="20"/>
                <w:lang w:val="ru-RU" w:eastAsia="ru-RU"/>
              </w:rPr>
              <w:object w:dxaOrig="1240" w:dyaOrig="720">
                <v:shape id="_x0000_i1139" type="#_x0000_t75" style="width:62.25pt;height:36.75pt" o:ole="" fillcolor="window">
                  <v:imagedata r:id="rId224" o:title=""/>
                </v:shape>
                <o:OLEObject Type="Embed" ProgID="Equation.3" ShapeID="_x0000_i1139" DrawAspect="Content" ObjectID="_1601280373" r:id="rId225"/>
              </w:object>
            </w:r>
            <w:r w:rsidRPr="001F123E">
              <w:rPr>
                <w:rFonts w:ascii="Times New Roman" w:eastAsia="Times New Roman" w:hAnsi="Times New Roman" w:cs="Times New Roman"/>
                <w:sz w:val="20"/>
                <w:szCs w:val="20"/>
                <w:lang w:val="ru-RU" w:eastAsia="ru-RU"/>
              </w:rPr>
              <w:t>;</w:t>
            </w:r>
          </w:p>
        </w:tc>
        <w:tc>
          <w:tcPr>
            <w:tcW w:w="2551"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30"/>
                <w:sz w:val="20"/>
                <w:szCs w:val="20"/>
                <w:lang w:val="ru-RU" w:eastAsia="ru-RU"/>
              </w:rPr>
              <w:object w:dxaOrig="1219" w:dyaOrig="720">
                <v:shape id="_x0000_i1140" type="#_x0000_t75" style="width:60.75pt;height:36.75pt" o:ole="" fillcolor="window">
                  <v:imagedata r:id="rId226" o:title=""/>
                </v:shape>
                <o:OLEObject Type="Embed" ProgID="Equation.3" ShapeID="_x0000_i1140" DrawAspect="Content" ObjectID="_1601280374" r:id="rId227"/>
              </w:object>
            </w:r>
            <w:r w:rsidRPr="001F123E">
              <w:rPr>
                <w:rFonts w:ascii="Times New Roman" w:eastAsia="Times New Roman" w:hAnsi="Times New Roman" w:cs="Times New Roman"/>
                <w:sz w:val="20"/>
                <w:szCs w:val="20"/>
                <w:lang w:val="ru-RU" w:eastAsia="ru-RU"/>
              </w:rPr>
              <w:t>;</w:t>
            </w:r>
          </w:p>
        </w:tc>
        <w:tc>
          <w:tcPr>
            <w:tcW w:w="2178"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30"/>
                <w:sz w:val="20"/>
                <w:szCs w:val="20"/>
                <w:lang w:val="ru-RU" w:eastAsia="ru-RU"/>
              </w:rPr>
              <w:object w:dxaOrig="1300" w:dyaOrig="720">
                <v:shape id="_x0000_i1141" type="#_x0000_t75" style="width:65.25pt;height:36.75pt" o:ole="" fillcolor="window">
                  <v:imagedata r:id="rId228" o:title=""/>
                </v:shape>
                <o:OLEObject Type="Embed" ProgID="Equation.3" ShapeID="_x0000_i1141" DrawAspect="Content" ObjectID="_1601280375" r:id="rId229"/>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380" w:dyaOrig="720">
                <v:shape id="_x0000_i1142" type="#_x0000_t75" style="width:69pt;height:36.75pt" o:ole="" fillcolor="window">
                  <v:imagedata r:id="rId230" o:title=""/>
                </v:shape>
                <o:OLEObject Type="Embed" ProgID="Equation.3" ShapeID="_x0000_i1142" DrawAspect="Content" ObjectID="_1601280376" r:id="rId231"/>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1</w:t>
      </w:r>
    </w:p>
    <w:p w:rsidR="001F123E" w:rsidRPr="001F123E" w:rsidRDefault="001F123E" w:rsidP="001F123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1F123E">
        <w:rPr>
          <w:rFonts w:ascii="Times New Roman" w:eastAsia="Times New Roman" w:hAnsi="Times New Roman" w:cs="Times New Roman"/>
          <w:bCs/>
          <w:lang w:val="ru-RU" w:eastAsia="ru-RU"/>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1F123E" w:rsidRPr="001F123E" w:rsidRDefault="001F123E" w:rsidP="001F123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1F123E">
        <w:rPr>
          <w:rFonts w:ascii="Times New Roman" w:eastAsia="Times New Roman" w:hAnsi="Times New Roman" w:cs="Times New Roman"/>
          <w:bCs/>
          <w:lang w:val="ru-RU" w:eastAsia="ru-RU"/>
        </w:rPr>
        <w:t>А</w:t>
      </w:r>
      <w:proofErr w:type="gramStart"/>
      <w:r w:rsidRPr="001F123E">
        <w:rPr>
          <w:rFonts w:ascii="Times New Roman" w:eastAsia="Times New Roman" w:hAnsi="Times New Roman" w:cs="Times New Roman"/>
          <w:bCs/>
          <w:lang w:val="ru-RU" w:eastAsia="ru-RU"/>
        </w:rPr>
        <w:t>)т</w:t>
      </w:r>
      <w:proofErr w:type="gramEnd"/>
      <w:r w:rsidRPr="001F123E">
        <w:rPr>
          <w:rFonts w:ascii="Times New Roman" w:eastAsia="Times New Roman" w:hAnsi="Times New Roman" w:cs="Times New Roman"/>
          <w:bCs/>
          <w:lang w:val="ru-RU" w:eastAsia="ru-RU"/>
        </w:rPr>
        <w:t>олько одна команда;</w:t>
      </w:r>
    </w:p>
    <w:p w:rsidR="001F123E" w:rsidRPr="001F123E" w:rsidRDefault="001F123E" w:rsidP="001F123E">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lang w:val="ru-RU" w:eastAsia="ru-RU"/>
        </w:rPr>
      </w:pPr>
      <w:r w:rsidRPr="001F123E">
        <w:rPr>
          <w:rFonts w:ascii="Times New Roman" w:eastAsia="Times New Roman" w:hAnsi="Times New Roman" w:cs="Times New Roman"/>
          <w:bCs/>
          <w:lang w:val="ru-RU" w:eastAsia="ru-RU"/>
        </w:rPr>
        <w:t>Б</w:t>
      </w:r>
      <w:proofErr w:type="gramStart"/>
      <w:r w:rsidRPr="001F123E">
        <w:rPr>
          <w:rFonts w:ascii="Times New Roman" w:eastAsia="Times New Roman" w:hAnsi="Times New Roman" w:cs="Times New Roman"/>
          <w:bCs/>
          <w:lang w:val="ru-RU" w:eastAsia="ru-RU"/>
        </w:rPr>
        <w:t>)х</w:t>
      </w:r>
      <w:proofErr w:type="gramEnd"/>
      <w:r w:rsidRPr="001F123E">
        <w:rPr>
          <w:rFonts w:ascii="Times New Roman" w:eastAsia="Times New Roman" w:hAnsi="Times New Roman" w:cs="Times New Roman"/>
          <w:bCs/>
          <w:lang w:val="ru-RU" w:eastAsia="ru-RU"/>
        </w:rPr>
        <w:t xml:space="preserve">отя бы одна команда. </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2</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1F123E">
        <w:rPr>
          <w:rFonts w:ascii="Times New Roman" w:eastAsia="Times New Roman" w:hAnsi="Times New Roman" w:cs="Times New Roman"/>
          <w:position w:val="-6"/>
          <w:lang w:val="ru-RU" w:eastAsia="ru-RU"/>
        </w:rPr>
        <w:object w:dxaOrig="220" w:dyaOrig="220">
          <v:shape id="_x0000_i1143" type="#_x0000_t75" style="width:11.25pt;height:11.25pt" o:ole="" fillcolor="window">
            <v:imagedata r:id="rId83" o:title=""/>
          </v:shape>
          <o:OLEObject Type="Embed" ProgID="Equation.3" ShapeID="_x0000_i1143" DrawAspect="Content" ObjectID="_1601280377" r:id="rId232"/>
        </w:object>
      </w:r>
      <w:r w:rsidRPr="001F123E">
        <w:rPr>
          <w:rFonts w:ascii="Times New Roman" w:eastAsia="Times New Roman" w:hAnsi="Times New Roman" w:cs="Times New Roman"/>
          <w:lang w:val="ru-RU" w:eastAsia="ru-RU"/>
        </w:rPr>
        <w:t xml:space="preserve"> =0,05 гипотезу о том, что 55% потребителей предпочтут новый йогурт.</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1F123E">
        <w:rPr>
          <w:rFonts w:ascii="Times New Roman" w:eastAsia="Times New Roman" w:hAnsi="Times New Roman" w:cs="Times New Roman"/>
          <w:lang w:val="ru-RU" w:eastAsia="ru-RU"/>
        </w:rPr>
        <w:t>Ниворожкина</w:t>
      </w:r>
      <w:proofErr w:type="spellEnd"/>
      <w:r w:rsidRPr="001F123E">
        <w:rPr>
          <w:rFonts w:ascii="Times New Roman" w:eastAsia="Times New Roman" w:hAnsi="Times New Roman" w:cs="Times New Roman"/>
          <w:lang w:val="ru-RU" w:eastAsia="ru-RU"/>
        </w:rPr>
        <w:t xml:space="preserve"> Л.И.</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Преподаватель к.э.н., доц.                      _______________________ </w:t>
      </w:r>
      <w:proofErr w:type="spellStart"/>
      <w:r w:rsidRPr="001F123E">
        <w:rPr>
          <w:rFonts w:ascii="Times New Roman" w:eastAsia="Times New Roman" w:hAnsi="Times New Roman" w:cs="Times New Roman"/>
          <w:lang w:val="ru-RU" w:eastAsia="ru-RU"/>
        </w:rPr>
        <w:t>Кракашова</w:t>
      </w:r>
      <w:proofErr w:type="spellEnd"/>
      <w:r w:rsidRPr="001F123E">
        <w:rPr>
          <w:rFonts w:ascii="Times New Roman" w:eastAsia="Times New Roman" w:hAnsi="Times New Roman" w:cs="Times New Roman"/>
          <w:lang w:val="ru-RU" w:eastAsia="ru-RU"/>
        </w:rPr>
        <w:t xml:space="preserve"> О.А.</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»___________ 201___ г.</w:t>
      </w:r>
    </w:p>
    <w:p w:rsidR="001F123E" w:rsidRDefault="001F123E">
      <w:pP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8"/>
          <w:szCs w:val="28"/>
          <w:lang w:val="ru-RU" w:eastAsia="ru-RU"/>
        </w:rPr>
        <w:t>Задание к зачету</w:t>
      </w:r>
      <w:r w:rsidRPr="001F123E">
        <w:rPr>
          <w:rFonts w:ascii="Times New Roman" w:eastAsia="Times New Roman" w:hAnsi="Times New Roman" w:cs="Times New Roman"/>
          <w:b/>
          <w:bCs/>
          <w:sz w:val="24"/>
          <w:szCs w:val="24"/>
          <w:lang w:val="ru-RU" w:eastAsia="ru-RU"/>
        </w:rPr>
        <w:t> № 4</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p>
    <w:p w:rsidR="001F123E" w:rsidRPr="001F123E" w:rsidRDefault="001F123E" w:rsidP="001F123E">
      <w:pPr>
        <w:spacing w:after="0" w:line="36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sz w:val="24"/>
          <w:szCs w:val="24"/>
          <w:lang w:val="ru-RU" w:eastAsia="ru-RU"/>
        </w:rPr>
        <w:t>по дисциплине</w:t>
      </w:r>
      <w:r w:rsidRPr="001F123E">
        <w:rPr>
          <w:rFonts w:ascii="Times New Roman" w:eastAsia="Times New Roman" w:hAnsi="Times New Roman" w:cs="Times New Roman"/>
          <w:b/>
          <w:sz w:val="24"/>
          <w:szCs w:val="24"/>
          <w:lang w:val="ru-RU" w:eastAsia="ru-RU"/>
        </w:rPr>
        <w:t xml:space="preserve"> </w:t>
      </w:r>
      <w:r w:rsidRPr="001F123E">
        <w:rPr>
          <w:rFonts w:ascii="Times New Roman" w:eastAsia="Times New Roman" w:hAnsi="Times New Roman" w:cs="Times New Roman"/>
          <w:sz w:val="24"/>
          <w:szCs w:val="24"/>
          <w:lang w:val="ru-RU" w:eastAsia="ru-RU"/>
        </w:rPr>
        <w:t>Теория вероятностей и математическая статистика</w:t>
      </w:r>
    </w:p>
    <w:p w:rsidR="001F123E" w:rsidRPr="001F123E" w:rsidRDefault="001F123E" w:rsidP="001F123E">
      <w:pPr>
        <w:spacing w:after="0" w:line="240" w:lineRule="auto"/>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 Принцип логического умножения гласит:</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если </w:t>
      </w:r>
      <w:proofErr w:type="gramStart"/>
      <w:r w:rsidRPr="001F123E">
        <w:rPr>
          <w:rFonts w:ascii="Times New Roman" w:eastAsia="Times New Roman" w:hAnsi="Times New Roman" w:cs="Times New Roman"/>
          <w:sz w:val="18"/>
          <w:szCs w:val="18"/>
          <w:lang w:val="ru-RU" w:eastAsia="ru-RU"/>
        </w:rPr>
        <w:t>объект</w:t>
      </w:r>
      <w:proofErr w:type="gramEnd"/>
      <w:r w:rsidRPr="001F123E">
        <w:rPr>
          <w:rFonts w:ascii="Times New Roman" w:eastAsia="Times New Roman" w:hAnsi="Times New Roman" w:cs="Times New Roman"/>
          <w:sz w:val="18"/>
          <w:szCs w:val="18"/>
          <w:lang w:val="ru-RU" w:eastAsia="ru-RU"/>
        </w:rPr>
        <w:t xml:space="preserve"> а может быть выбран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 xml:space="preserve"> способами, а объект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выбран </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 то выбор одного элемента а или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осуществлен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если </w:t>
      </w:r>
      <w:proofErr w:type="gramStart"/>
      <w:r w:rsidRPr="001F123E">
        <w:rPr>
          <w:rFonts w:ascii="Times New Roman" w:eastAsia="Times New Roman" w:hAnsi="Times New Roman" w:cs="Times New Roman"/>
          <w:sz w:val="18"/>
          <w:szCs w:val="18"/>
          <w:lang w:val="ru-RU" w:eastAsia="ru-RU"/>
        </w:rPr>
        <w:t>объект</w:t>
      </w:r>
      <w:proofErr w:type="gramEnd"/>
      <w:r w:rsidRPr="001F123E">
        <w:rPr>
          <w:rFonts w:ascii="Times New Roman" w:eastAsia="Times New Roman" w:hAnsi="Times New Roman" w:cs="Times New Roman"/>
          <w:sz w:val="18"/>
          <w:szCs w:val="18"/>
          <w:lang w:val="ru-RU" w:eastAsia="ru-RU"/>
        </w:rPr>
        <w:t xml:space="preserve"> а может быть выбран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 xml:space="preserve"> способами, а объект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выбран </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 то выбор элементов а и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осуществлен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если </w:t>
      </w:r>
      <w:proofErr w:type="gramStart"/>
      <w:r w:rsidRPr="001F123E">
        <w:rPr>
          <w:rFonts w:ascii="Times New Roman" w:eastAsia="Times New Roman" w:hAnsi="Times New Roman" w:cs="Times New Roman"/>
          <w:sz w:val="18"/>
          <w:szCs w:val="18"/>
          <w:lang w:val="ru-RU" w:eastAsia="ru-RU"/>
        </w:rPr>
        <w:t>объект</w:t>
      </w:r>
      <w:proofErr w:type="gramEnd"/>
      <w:r w:rsidRPr="001F123E">
        <w:rPr>
          <w:rFonts w:ascii="Times New Roman" w:eastAsia="Times New Roman" w:hAnsi="Times New Roman" w:cs="Times New Roman"/>
          <w:sz w:val="18"/>
          <w:szCs w:val="18"/>
          <w:lang w:val="ru-RU" w:eastAsia="ru-RU"/>
        </w:rPr>
        <w:t xml:space="preserve"> а может быть выбран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выбран </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 то выбор пары объектов а и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осуществлен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если </w:t>
      </w:r>
      <w:proofErr w:type="gramStart"/>
      <w:r w:rsidRPr="001F123E">
        <w:rPr>
          <w:rFonts w:ascii="Times New Roman" w:eastAsia="Times New Roman" w:hAnsi="Times New Roman" w:cs="Times New Roman"/>
          <w:sz w:val="18"/>
          <w:szCs w:val="18"/>
          <w:lang w:val="ru-RU" w:eastAsia="ru-RU"/>
        </w:rPr>
        <w:t>объект</w:t>
      </w:r>
      <w:proofErr w:type="gramEnd"/>
      <w:r w:rsidRPr="001F123E">
        <w:rPr>
          <w:rFonts w:ascii="Times New Roman" w:eastAsia="Times New Roman" w:hAnsi="Times New Roman" w:cs="Times New Roman"/>
          <w:sz w:val="18"/>
          <w:szCs w:val="18"/>
          <w:lang w:val="ru-RU" w:eastAsia="ru-RU"/>
        </w:rPr>
        <w:t xml:space="preserve"> а может быть выбран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 xml:space="preserve"> способами и после каждого такого выбора объект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выбран </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 то выбор одного элемента а или </w:t>
      </w:r>
      <w:r w:rsidRPr="001F123E">
        <w:rPr>
          <w:rFonts w:ascii="Times New Roman" w:eastAsia="Times New Roman" w:hAnsi="Times New Roman" w:cs="Times New Roman"/>
          <w:sz w:val="18"/>
          <w:szCs w:val="18"/>
          <w:lang w:eastAsia="ru-RU"/>
        </w:rPr>
        <w:t>b</w:t>
      </w:r>
      <w:r w:rsidRPr="001F123E">
        <w:rPr>
          <w:rFonts w:ascii="Times New Roman" w:eastAsia="Times New Roman" w:hAnsi="Times New Roman" w:cs="Times New Roman"/>
          <w:sz w:val="18"/>
          <w:szCs w:val="18"/>
          <w:lang w:val="ru-RU" w:eastAsia="ru-RU"/>
        </w:rPr>
        <w:t xml:space="preserve"> может быть осуществлен </w:t>
      </w:r>
      <w:r w:rsidRPr="001F123E">
        <w:rPr>
          <w:rFonts w:ascii="Times New Roman" w:eastAsia="Times New Roman" w:hAnsi="Times New Roman" w:cs="Times New Roman"/>
          <w:sz w:val="18"/>
          <w:szCs w:val="18"/>
          <w:lang w:eastAsia="ru-RU"/>
        </w:rPr>
        <w:t>m</w:t>
      </w:r>
      <w:r w:rsidRPr="001F123E">
        <w:rPr>
          <w:rFonts w:ascii="Times New Roman" w:eastAsia="Times New Roman" w:hAnsi="Times New Roman" w:cs="Times New Roman"/>
          <w:sz w:val="18"/>
          <w:szCs w:val="18"/>
          <w:lang w:val="ru-RU" w:eastAsia="ru-RU"/>
        </w:rPr>
        <w:t>*</w:t>
      </w:r>
      <w:r w:rsidRPr="001F123E">
        <w:rPr>
          <w:rFonts w:ascii="Times New Roman" w:eastAsia="Times New Roman" w:hAnsi="Times New Roman" w:cs="Times New Roman"/>
          <w:sz w:val="18"/>
          <w:szCs w:val="18"/>
          <w:lang w:eastAsia="ru-RU"/>
        </w:rPr>
        <w:t>n</w:t>
      </w:r>
      <w:r w:rsidRPr="001F123E">
        <w:rPr>
          <w:rFonts w:ascii="Times New Roman" w:eastAsia="Times New Roman" w:hAnsi="Times New Roman" w:cs="Times New Roman"/>
          <w:sz w:val="18"/>
          <w:szCs w:val="18"/>
          <w:lang w:val="ru-RU" w:eastAsia="ru-RU"/>
        </w:rPr>
        <w:t xml:space="preserve">  способами.</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нулю</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единице</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двум</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трем</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w:t>
            </w:r>
            <w:r w:rsidRPr="001F123E">
              <w:rPr>
                <w:rFonts w:ascii="Times New Roman" w:eastAsia="Times New Roman" w:hAnsi="Times New Roman" w:cs="Times New Roman"/>
                <w:position w:val="-24"/>
                <w:sz w:val="18"/>
                <w:szCs w:val="18"/>
                <w:lang w:eastAsia="ru-RU"/>
              </w:rPr>
              <w:object w:dxaOrig="2000" w:dyaOrig="620">
                <v:shape id="_x0000_i1144" type="#_x0000_t75" style="width:99.75pt;height:31.5pt" o:ole="" fillcolor="window">
                  <v:imagedata r:id="rId233" o:title=""/>
                </v:shape>
                <o:OLEObject Type="Embed" ProgID="Equation.3" ShapeID="_x0000_i1144" DrawAspect="Content" ObjectID="_1601280378" r:id="rId234"/>
              </w:object>
            </w:r>
            <w:r w:rsidRPr="001F123E">
              <w:rPr>
                <w:rFonts w:ascii="Times New Roman" w:eastAsia="Times New Roman" w:hAnsi="Times New Roman" w:cs="Times New Roman"/>
                <w:sz w:val="18"/>
                <w:szCs w:val="18"/>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500" w:dyaOrig="620">
                <v:shape id="_x0000_i1145" type="#_x0000_t75" style="width:125.25pt;height:31.5pt" o:ole="" fillcolor="window">
                  <v:imagedata r:id="rId235" o:title=""/>
                </v:shape>
                <o:OLEObject Type="Embed" ProgID="Equation.3" ShapeID="_x0000_i1145" DrawAspect="Content" ObjectID="_1601280379" r:id="rId236"/>
              </w:object>
            </w:r>
            <w:r w:rsidRPr="001F123E">
              <w:rPr>
                <w:rFonts w:ascii="Times New Roman" w:eastAsia="Times New Roman" w:hAnsi="Times New Roman" w:cs="Times New Roman"/>
                <w:sz w:val="18"/>
                <w:szCs w:val="18"/>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500" w:dyaOrig="620">
                <v:shape id="_x0000_i1146" type="#_x0000_t75" style="width:125.25pt;height:31.5pt" o:ole="" fillcolor="window">
                  <v:imagedata r:id="rId237" o:title=""/>
                </v:shape>
                <o:OLEObject Type="Embed" ProgID="Equation.3" ShapeID="_x0000_i1146" DrawAspect="Content" ObjectID="_1601280380" r:id="rId238"/>
              </w:object>
            </w:r>
            <w:r w:rsidRPr="001F123E">
              <w:rPr>
                <w:rFonts w:ascii="Times New Roman" w:eastAsia="Times New Roman" w:hAnsi="Times New Roman" w:cs="Times New Roman"/>
                <w:sz w:val="18"/>
                <w:szCs w:val="18"/>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500" w:dyaOrig="620">
                <v:shape id="_x0000_i1147" type="#_x0000_t75" style="width:125.25pt;height:31.5pt" o:ole="" fillcolor="window">
                  <v:imagedata r:id="rId239" o:title=""/>
                </v:shape>
                <o:OLEObject Type="Embed" ProgID="Equation.3" ShapeID="_x0000_i1147" DrawAspect="Content" ObjectID="_1601280381" r:id="rId240"/>
              </w:object>
            </w:r>
            <w:r w:rsidRPr="001F123E">
              <w:rPr>
                <w:rFonts w:ascii="Times New Roman" w:eastAsia="Times New Roman" w:hAnsi="Times New Roman" w:cs="Times New Roman"/>
                <w:sz w:val="18"/>
                <w:szCs w:val="18"/>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eastAsia="ru-RU"/>
              </w:rPr>
              <w:t>А)</w:t>
            </w:r>
            <w:r w:rsidRPr="001F123E">
              <w:rPr>
                <w:rFonts w:ascii="Times New Roman" w:eastAsia="Times New Roman" w:hAnsi="Times New Roman" w:cs="Times New Roman"/>
                <w:position w:val="-60"/>
                <w:sz w:val="18"/>
                <w:szCs w:val="18"/>
                <w:lang w:eastAsia="ru-RU"/>
              </w:rPr>
              <w:object w:dxaOrig="2940" w:dyaOrig="999">
                <v:shape id="_x0000_i1148" type="#_x0000_t75" style="width:147pt;height:50.25pt" o:ole="" fillcolor="window">
                  <v:imagedata r:id="rId241" o:title=""/>
                </v:shape>
                <o:OLEObject Type="Embed" ProgID="Equation.3" ShapeID="_x0000_i1148" DrawAspect="Content" ObjectID="_1601280382" r:id="rId242"/>
              </w:objec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60"/>
                <w:sz w:val="18"/>
                <w:szCs w:val="18"/>
                <w:lang w:eastAsia="ru-RU"/>
              </w:rPr>
              <w:object w:dxaOrig="3240" w:dyaOrig="999">
                <v:shape id="_x0000_i1149" type="#_x0000_t75" style="width:162pt;height:50.25pt" o:ole="" fillcolor="window">
                  <v:imagedata r:id="rId243" o:title=""/>
                </v:shape>
                <o:OLEObject Type="Embed" ProgID="Equation.3" ShapeID="_x0000_i1149" DrawAspect="Content" ObjectID="_1601280383" r:id="rId244"/>
              </w:objec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60"/>
                <w:sz w:val="18"/>
                <w:szCs w:val="18"/>
                <w:lang w:eastAsia="ru-RU"/>
              </w:rPr>
              <w:object w:dxaOrig="2940" w:dyaOrig="999">
                <v:shape id="_x0000_i1150" type="#_x0000_t75" style="width:147pt;height:50.25pt" o:ole="" fillcolor="window">
                  <v:imagedata r:id="rId245" o:title=""/>
                </v:shape>
                <o:OLEObject Type="Embed" ProgID="Equation.3" ShapeID="_x0000_i1150" DrawAspect="Content" ObjectID="_1601280384" r:id="rId246"/>
              </w:objec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60"/>
                <w:sz w:val="18"/>
                <w:szCs w:val="18"/>
                <w:lang w:eastAsia="ru-RU"/>
              </w:rPr>
              <w:object w:dxaOrig="3240" w:dyaOrig="999">
                <v:shape id="_x0000_i1151" type="#_x0000_t75" style="width:162pt;height:50.25pt" o:ole="" fillcolor="window">
                  <v:imagedata r:id="rId247" o:title=""/>
                </v:shape>
                <o:OLEObject Type="Embed" ProgID="Equation.3" ShapeID="_x0000_i1151" DrawAspect="Content" ObjectID="_1601280385" r:id="rId248"/>
              </w:objec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5. Случайная величина – это</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6. Дисперсия </w:t>
      </w:r>
      <w:proofErr w:type="gramStart"/>
      <w:r w:rsidRPr="001F123E">
        <w:rPr>
          <w:rFonts w:ascii="Times New Roman" w:eastAsia="Times New Roman" w:hAnsi="Times New Roman" w:cs="Times New Roman"/>
          <w:sz w:val="18"/>
          <w:szCs w:val="18"/>
          <w:lang w:val="ru-RU" w:eastAsia="ru-RU"/>
        </w:rPr>
        <w:t>СВ</w:t>
      </w:r>
      <w:proofErr w:type="gramEnd"/>
      <w:r w:rsidRPr="001F123E">
        <w:rPr>
          <w:rFonts w:ascii="Times New Roman" w:eastAsia="Times New Roman" w:hAnsi="Times New Roman" w:cs="Times New Roman"/>
          <w:sz w:val="18"/>
          <w:szCs w:val="18"/>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100" w:dyaOrig="620">
                <v:shape id="_x0000_i1152" type="#_x0000_t75" style="width:105pt;height:31.5pt" o:ole="" fillcolor="window">
                  <v:imagedata r:id="rId249" o:title=""/>
                </v:shape>
                <o:OLEObject Type="Embed" ProgID="Equation.3" ShapeID="_x0000_i1152" DrawAspect="Content" ObjectID="_1601280386" r:id="rId250"/>
              </w:object>
            </w:r>
            <w:r w:rsidRPr="001F123E">
              <w:rPr>
                <w:rFonts w:ascii="Times New Roman" w:eastAsia="Times New Roman" w:hAnsi="Times New Roman" w:cs="Times New Roman"/>
                <w:sz w:val="18"/>
                <w:szCs w:val="18"/>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960" w:dyaOrig="620">
                <v:shape id="_x0000_i1153" type="#_x0000_t75" style="width:147.75pt;height:31.5pt" o:ole="" fillcolor="window">
                  <v:imagedata r:id="rId251" o:title=""/>
                </v:shape>
                <o:OLEObject Type="Embed" ProgID="Equation.3" ShapeID="_x0000_i1153" DrawAspect="Content" ObjectID="_1601280387" r:id="rId252"/>
              </w:object>
            </w:r>
            <w:r w:rsidRPr="001F123E">
              <w:rPr>
                <w:rFonts w:ascii="Times New Roman" w:eastAsia="Times New Roman" w:hAnsi="Times New Roman" w:cs="Times New Roman"/>
                <w:sz w:val="18"/>
                <w:szCs w:val="18"/>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2780" w:dyaOrig="620">
                <v:shape id="_x0000_i1154" type="#_x0000_t75" style="width:138.75pt;height:31.5pt" o:ole="" fillcolor="window">
                  <v:imagedata r:id="rId253" o:title=""/>
                </v:shape>
                <o:OLEObject Type="Embed" ProgID="Equation.3" ShapeID="_x0000_i1154" DrawAspect="Content" ObjectID="_1601280388" r:id="rId254"/>
              </w:object>
            </w:r>
            <w:r w:rsidRPr="001F123E">
              <w:rPr>
                <w:rFonts w:ascii="Times New Roman" w:eastAsia="Times New Roman" w:hAnsi="Times New Roman" w:cs="Times New Roman"/>
                <w:sz w:val="18"/>
                <w:szCs w:val="18"/>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24"/>
                <w:sz w:val="18"/>
                <w:szCs w:val="18"/>
                <w:lang w:eastAsia="ru-RU"/>
              </w:rPr>
              <w:object w:dxaOrig="3120" w:dyaOrig="620">
                <v:shape id="_x0000_i1155" type="#_x0000_t75" style="width:156pt;height:31.5pt" o:ole="" fillcolor="window">
                  <v:imagedata r:id="rId255" o:title=""/>
                </v:shape>
                <o:OLEObject Type="Embed" ProgID="Equation.3" ShapeID="_x0000_i1155" DrawAspect="Content" ObjectID="_1601280389" r:id="rId256"/>
              </w:object>
            </w:r>
            <w:r w:rsidRPr="001F123E">
              <w:rPr>
                <w:rFonts w:ascii="Times New Roman" w:eastAsia="Times New Roman" w:hAnsi="Times New Roman" w:cs="Times New Roman"/>
                <w:sz w:val="18"/>
                <w:szCs w:val="18"/>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7. Среднее </w:t>
      </w:r>
      <w:proofErr w:type="spellStart"/>
      <w:r w:rsidRPr="001F123E">
        <w:rPr>
          <w:rFonts w:ascii="Times New Roman" w:eastAsia="Times New Roman" w:hAnsi="Times New Roman" w:cs="Times New Roman"/>
          <w:sz w:val="18"/>
          <w:szCs w:val="18"/>
          <w:lang w:val="ru-RU" w:eastAsia="ru-RU"/>
        </w:rPr>
        <w:t>квадратическое</w:t>
      </w:r>
      <w:proofErr w:type="spellEnd"/>
      <w:r w:rsidRPr="001F123E">
        <w:rPr>
          <w:rFonts w:ascii="Times New Roman" w:eastAsia="Times New Roman" w:hAnsi="Times New Roman" w:cs="Times New Roman"/>
          <w:sz w:val="18"/>
          <w:szCs w:val="18"/>
          <w:lang w:val="ru-RU" w:eastAsia="ru-RU"/>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1F123E" w:rsidRPr="001F123E" w:rsidTr="005749F2">
        <w:tc>
          <w:tcPr>
            <w:tcW w:w="2463" w:type="dxa"/>
          </w:tcPr>
          <w:p w:rsidR="001F123E" w:rsidRPr="001F123E" w:rsidRDefault="001F123E" w:rsidP="001F123E">
            <w:pPr>
              <w:tabs>
                <w:tab w:val="left" w:pos="1134"/>
              </w:tabs>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eastAsia="ru-RU"/>
              </w:rPr>
              <w:t xml:space="preserve">А) </w:t>
            </w:r>
            <w:r w:rsidRPr="001F123E">
              <w:rPr>
                <w:rFonts w:ascii="Times New Roman" w:eastAsia="Times New Roman" w:hAnsi="Times New Roman" w:cs="Times New Roman"/>
                <w:position w:val="-12"/>
                <w:sz w:val="18"/>
                <w:szCs w:val="18"/>
                <w:lang w:eastAsia="ru-RU"/>
              </w:rPr>
              <w:object w:dxaOrig="1300" w:dyaOrig="400">
                <v:shape id="_x0000_i1156" type="#_x0000_t75" style="width:65.25pt;height:20.25pt" o:ole="" fillcolor="window">
                  <v:imagedata r:id="rId257" o:title=""/>
                </v:shape>
                <o:OLEObject Type="Embed" ProgID="Equation.3" ShapeID="_x0000_i1156" DrawAspect="Content" ObjectID="_1601280390" r:id="rId258"/>
              </w:object>
            </w:r>
            <w:r w:rsidRPr="001F123E">
              <w:rPr>
                <w:rFonts w:ascii="Times New Roman" w:eastAsia="Times New Roman" w:hAnsi="Times New Roman" w:cs="Times New Roman"/>
                <w:sz w:val="18"/>
                <w:szCs w:val="18"/>
                <w:lang w:eastAsia="ru-RU"/>
              </w:rPr>
              <w:t>;</w:t>
            </w:r>
          </w:p>
        </w:tc>
        <w:tc>
          <w:tcPr>
            <w:tcW w:w="2181"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eastAsia="ru-RU"/>
              </w:rPr>
              <w:t xml:space="preserve">Б) </w:t>
            </w:r>
            <w:r w:rsidRPr="001F123E">
              <w:rPr>
                <w:rFonts w:ascii="Times New Roman" w:eastAsia="Times New Roman" w:hAnsi="Times New Roman" w:cs="Times New Roman"/>
                <w:position w:val="-12"/>
                <w:sz w:val="18"/>
                <w:szCs w:val="18"/>
                <w:lang w:eastAsia="ru-RU"/>
              </w:rPr>
              <w:object w:dxaOrig="1420" w:dyaOrig="400">
                <v:shape id="_x0000_i1157" type="#_x0000_t75" style="width:70.5pt;height:20.25pt" o:ole="" fillcolor="window">
                  <v:imagedata r:id="rId259" o:title=""/>
                </v:shape>
                <o:OLEObject Type="Embed" ProgID="Equation.3" ShapeID="_x0000_i1157" DrawAspect="Content" ObjectID="_1601280391" r:id="rId260"/>
              </w:object>
            </w:r>
            <w:r w:rsidRPr="001F123E">
              <w:rPr>
                <w:rFonts w:ascii="Times New Roman" w:eastAsia="Times New Roman" w:hAnsi="Times New Roman" w:cs="Times New Roman"/>
                <w:sz w:val="18"/>
                <w:szCs w:val="18"/>
                <w:lang w:eastAsia="ru-RU"/>
              </w:rPr>
              <w:t>;</w:t>
            </w:r>
          </w:p>
        </w:tc>
        <w:tc>
          <w:tcPr>
            <w:tcW w:w="2745"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12"/>
                <w:sz w:val="18"/>
                <w:szCs w:val="18"/>
                <w:lang w:eastAsia="ru-RU"/>
              </w:rPr>
              <w:object w:dxaOrig="1900" w:dyaOrig="400">
                <v:shape id="_x0000_i1158" type="#_x0000_t75" style="width:95.25pt;height:20.25pt" o:ole="" fillcolor="window">
                  <v:imagedata r:id="rId261" o:title=""/>
                </v:shape>
                <o:OLEObject Type="Embed" ProgID="Equation.3" ShapeID="_x0000_i1158" DrawAspect="Content" ObjectID="_1601280392" r:id="rId262"/>
              </w:object>
            </w:r>
            <w:r w:rsidRPr="001F123E">
              <w:rPr>
                <w:rFonts w:ascii="Times New Roman" w:eastAsia="Times New Roman" w:hAnsi="Times New Roman" w:cs="Times New Roman"/>
                <w:sz w:val="18"/>
                <w:szCs w:val="18"/>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w:t>
            </w:r>
            <w:r w:rsidRPr="001F123E">
              <w:rPr>
                <w:rFonts w:ascii="Times New Roman" w:eastAsia="Times New Roman" w:hAnsi="Times New Roman" w:cs="Times New Roman"/>
                <w:sz w:val="18"/>
                <w:szCs w:val="18"/>
                <w:lang w:eastAsia="ru-RU"/>
              </w:rPr>
              <w:t xml:space="preserve"> </w:t>
            </w:r>
            <w:r w:rsidRPr="001F123E">
              <w:rPr>
                <w:rFonts w:ascii="Times New Roman" w:eastAsia="Times New Roman" w:hAnsi="Times New Roman" w:cs="Times New Roman"/>
                <w:position w:val="-12"/>
                <w:sz w:val="18"/>
                <w:szCs w:val="18"/>
                <w:lang w:eastAsia="ru-RU"/>
              </w:rPr>
              <w:object w:dxaOrig="1300" w:dyaOrig="400">
                <v:shape id="_x0000_i1159" type="#_x0000_t75" style="width:65.25pt;height:20.25pt" o:ole="" fillcolor="window">
                  <v:imagedata r:id="rId263" o:title=""/>
                </v:shape>
                <o:OLEObject Type="Embed" ProgID="Equation.3" ShapeID="_x0000_i1159" DrawAspect="Content" ObjectID="_1601280393" r:id="rId264"/>
              </w:object>
            </w:r>
            <w:r w:rsidRPr="001F123E">
              <w:rPr>
                <w:rFonts w:ascii="Times New Roman" w:eastAsia="Times New Roman" w:hAnsi="Times New Roman" w:cs="Times New Roman"/>
                <w:sz w:val="18"/>
                <w:szCs w:val="18"/>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lastRenderedPageBreak/>
              <w:t>А)</w:t>
            </w:r>
            <w:r w:rsidRPr="001F123E">
              <w:rPr>
                <w:rFonts w:ascii="Times New Roman" w:eastAsia="Times New Roman" w:hAnsi="Times New Roman" w:cs="Times New Roman"/>
                <w:position w:val="-36"/>
                <w:sz w:val="18"/>
                <w:szCs w:val="18"/>
                <w:lang w:eastAsia="ru-RU"/>
              </w:rPr>
              <w:object w:dxaOrig="4400" w:dyaOrig="840">
                <v:shape id="_x0000_i1160" type="#_x0000_t75" style="width:210pt;height:39pt" o:ole="" fillcolor="window">
                  <v:imagedata r:id="rId265" o:title=""/>
                </v:shape>
                <o:OLEObject Type="Embed" ProgID="Equation.3" ShapeID="_x0000_i1160" DrawAspect="Content" ObjectID="_1601280394" r:id="rId266"/>
              </w:object>
            </w:r>
            <w:r w:rsidRPr="001F123E">
              <w:rPr>
                <w:rFonts w:ascii="Times New Roman" w:eastAsia="Times New Roman" w:hAnsi="Times New Roman" w:cs="Times New Roman"/>
                <w:sz w:val="18"/>
                <w:szCs w:val="18"/>
                <w:lang w:eastAsia="ru-RU"/>
              </w:rPr>
              <w:t>;</w:t>
            </w:r>
          </w:p>
        </w:tc>
        <w:tc>
          <w:tcPr>
            <w:tcW w:w="5068"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eastAsia="ru-RU"/>
              </w:rPr>
              <w:t>В)</w:t>
            </w:r>
            <w:r w:rsidRPr="001F123E">
              <w:rPr>
                <w:rFonts w:ascii="Times New Roman" w:eastAsia="Times New Roman" w:hAnsi="Times New Roman" w:cs="Times New Roman"/>
                <w:position w:val="-36"/>
                <w:sz w:val="18"/>
                <w:szCs w:val="18"/>
                <w:lang w:eastAsia="ru-RU"/>
              </w:rPr>
              <w:object w:dxaOrig="4580" w:dyaOrig="840">
                <v:shape id="_x0000_i1161" type="#_x0000_t75" style="width:228.75pt;height:42pt" o:ole="" fillcolor="window">
                  <v:imagedata r:id="rId267" o:title=""/>
                </v:shape>
                <o:OLEObject Type="Embed" ProgID="Equation.3" ShapeID="_x0000_i1161" DrawAspect="Content" ObjectID="_1601280395" r:id="rId268"/>
              </w:object>
            </w:r>
          </w:p>
        </w:tc>
      </w:tr>
      <w:tr w:rsidR="001F123E" w:rsidRPr="001F123E" w:rsidTr="005749F2">
        <w:tc>
          <w:tcPr>
            <w:tcW w:w="4786"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w:t>
            </w:r>
            <w:r w:rsidRPr="001F123E">
              <w:rPr>
                <w:rFonts w:ascii="Times New Roman" w:eastAsia="Times New Roman" w:hAnsi="Times New Roman" w:cs="Times New Roman"/>
                <w:position w:val="-36"/>
                <w:sz w:val="18"/>
                <w:szCs w:val="18"/>
                <w:lang w:eastAsia="ru-RU"/>
              </w:rPr>
              <w:object w:dxaOrig="4400" w:dyaOrig="840">
                <v:shape id="_x0000_i1162" type="#_x0000_t75" style="width:210pt;height:39pt" o:ole="" fillcolor="window">
                  <v:imagedata r:id="rId269" o:title=""/>
                </v:shape>
                <o:OLEObject Type="Embed" ProgID="Equation.3" ShapeID="_x0000_i1162" DrawAspect="Content" ObjectID="_1601280396" r:id="rId270"/>
              </w:object>
            </w:r>
            <w:r w:rsidRPr="001F123E">
              <w:rPr>
                <w:rFonts w:ascii="Times New Roman" w:eastAsia="Times New Roman" w:hAnsi="Times New Roman" w:cs="Times New Roman"/>
                <w:sz w:val="18"/>
                <w:szCs w:val="18"/>
                <w:lang w:eastAsia="ru-RU"/>
              </w:rPr>
              <w:t>;</w:t>
            </w:r>
          </w:p>
        </w:tc>
        <w:tc>
          <w:tcPr>
            <w:tcW w:w="5068"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eastAsia="ru-RU"/>
              </w:rPr>
              <w:t>Г)</w:t>
            </w:r>
            <w:r w:rsidRPr="001F123E">
              <w:rPr>
                <w:rFonts w:ascii="Times New Roman" w:eastAsia="Times New Roman" w:hAnsi="Times New Roman" w:cs="Times New Roman"/>
                <w:position w:val="-36"/>
                <w:sz w:val="18"/>
                <w:szCs w:val="18"/>
                <w:lang w:eastAsia="ru-RU"/>
              </w:rPr>
              <w:object w:dxaOrig="4580" w:dyaOrig="840">
                <v:shape id="_x0000_i1163" type="#_x0000_t75" style="width:228.75pt;height:42pt" o:ole="" fillcolor="window">
                  <v:imagedata r:id="rId271" o:title=""/>
                </v:shape>
                <o:OLEObject Type="Embed" ProgID="Equation.3" ShapeID="_x0000_i1163" DrawAspect="Content" ObjectID="_1601280397" r:id="rId272"/>
              </w:objec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12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функция четная;</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функция нечетная;</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w:t>
            </w:r>
            <w:proofErr w:type="gramStart"/>
            <w:r w:rsidRPr="001F123E">
              <w:rPr>
                <w:rFonts w:ascii="Times New Roman" w:eastAsia="Times New Roman" w:hAnsi="Times New Roman" w:cs="Times New Roman"/>
                <w:sz w:val="18"/>
                <w:szCs w:val="18"/>
                <w:lang w:val="ru-RU" w:eastAsia="ru-RU"/>
              </w:rPr>
              <w:t>)ф</w:t>
            </w:r>
            <w:proofErr w:type="gramEnd"/>
            <w:r w:rsidRPr="001F123E">
              <w:rPr>
                <w:rFonts w:ascii="Times New Roman" w:eastAsia="Times New Roman" w:hAnsi="Times New Roman" w:cs="Times New Roman"/>
                <w:sz w:val="18"/>
                <w:szCs w:val="18"/>
                <w:lang w:val="ru-RU" w:eastAsia="ru-RU"/>
              </w:rPr>
              <w:t xml:space="preserve">ункция отрицательная; </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функция положительная;</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12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1F123E">
        <w:rPr>
          <w:rFonts w:ascii="Times New Roman" w:eastAsia="Times New Roman" w:hAnsi="Times New Roman" w:cs="Times New Roman"/>
          <w:sz w:val="18"/>
          <w:szCs w:val="18"/>
          <w:lang w:val="ru-RU" w:eastAsia="ru-RU"/>
        </w:rPr>
        <w:t>среди</w:t>
      </w:r>
      <w:proofErr w:type="gramEnd"/>
      <w:r w:rsidRPr="001F123E">
        <w:rPr>
          <w:rFonts w:ascii="Times New Roman" w:eastAsia="Times New Roman" w:hAnsi="Times New Roman" w:cs="Times New Roman"/>
          <w:sz w:val="18"/>
          <w:szCs w:val="18"/>
          <w:lang w:val="ru-RU" w:eastAsia="ru-RU"/>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1F123E" w:rsidRPr="001F123E" w:rsidTr="005749F2">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биномиальному;</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гипергеометрическому;</w:t>
            </w:r>
          </w:p>
        </w:tc>
        <w:tc>
          <w:tcPr>
            <w:tcW w:w="1845"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равномерному;</w:t>
            </w:r>
          </w:p>
        </w:tc>
        <w:tc>
          <w:tcPr>
            <w:tcW w:w="3081"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закону распределения Пуассона.</w:t>
            </w:r>
          </w:p>
        </w:tc>
      </w:tr>
    </w:tbl>
    <w:p w:rsidR="001F123E" w:rsidRPr="001F123E" w:rsidRDefault="001F123E" w:rsidP="001F123E">
      <w:pPr>
        <w:spacing w:after="120" w:line="240" w:lineRule="auto"/>
        <w:jc w:val="both"/>
        <w:rPr>
          <w:rFonts w:ascii="Times New Roman" w:eastAsia="Times New Roman" w:hAnsi="Times New Roman" w:cs="Times New Roman"/>
          <w:b/>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11. Мода – это значение признака:</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наиболее редко </w:t>
      </w:r>
      <w:proofErr w:type="gramStart"/>
      <w:r w:rsidRPr="001F123E">
        <w:rPr>
          <w:rFonts w:ascii="Times New Roman" w:eastAsia="Times New Roman" w:hAnsi="Times New Roman" w:cs="Times New Roman"/>
          <w:sz w:val="18"/>
          <w:szCs w:val="18"/>
          <w:lang w:val="ru-RU" w:eastAsia="ru-RU"/>
        </w:rPr>
        <w:t>встречающееся</w:t>
      </w:r>
      <w:proofErr w:type="gramEnd"/>
      <w:r w:rsidRPr="001F123E">
        <w:rPr>
          <w:rFonts w:ascii="Times New Roman" w:eastAsia="Times New Roman" w:hAnsi="Times New Roman" w:cs="Times New Roman"/>
          <w:sz w:val="18"/>
          <w:szCs w:val="18"/>
          <w:lang w:val="ru-RU" w:eastAsia="ru-RU"/>
        </w:rPr>
        <w:t xml:space="preserve"> в вариационном ряду;     Б) наиболее часто встречающееся в вариационном ряду;</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w:t>
      </w:r>
      <w:proofErr w:type="gramStart"/>
      <w:r w:rsidRPr="001F123E">
        <w:rPr>
          <w:rFonts w:ascii="Times New Roman" w:eastAsia="Times New Roman" w:hAnsi="Times New Roman" w:cs="Times New Roman"/>
          <w:sz w:val="18"/>
          <w:szCs w:val="18"/>
          <w:lang w:val="ru-RU" w:eastAsia="ru-RU"/>
        </w:rPr>
        <w:t>соответствующее</w:t>
      </w:r>
      <w:proofErr w:type="gramEnd"/>
      <w:r w:rsidRPr="001F123E">
        <w:rPr>
          <w:rFonts w:ascii="Times New Roman" w:eastAsia="Times New Roman" w:hAnsi="Times New Roman" w:cs="Times New Roman"/>
          <w:sz w:val="18"/>
          <w:szCs w:val="18"/>
          <w:lang w:val="ru-RU" w:eastAsia="ru-RU"/>
        </w:rPr>
        <w:t xml:space="preserve"> 50-му перцентилю;                                  Г) соответствующее 75-му перцентилю;</w: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w:t>
            </w:r>
            <w:proofErr w:type="spellStart"/>
            <w:r w:rsidRPr="001F123E">
              <w:rPr>
                <w:rFonts w:ascii="Times New Roman" w:eastAsia="Times New Roman" w:hAnsi="Times New Roman" w:cs="Times New Roman"/>
                <w:sz w:val="18"/>
                <w:szCs w:val="18"/>
                <w:lang w:val="ru-RU" w:eastAsia="ru-RU"/>
              </w:rPr>
              <w:t>скошенность</w:t>
            </w:r>
            <w:proofErr w:type="spellEnd"/>
            <w:r w:rsidRPr="001F123E">
              <w:rPr>
                <w:rFonts w:ascii="Times New Roman" w:eastAsia="Times New Roman" w:hAnsi="Times New Roman" w:cs="Times New Roman"/>
                <w:sz w:val="18"/>
                <w:szCs w:val="18"/>
                <w:lang w:val="ru-RU" w:eastAsia="ru-RU"/>
              </w:rPr>
              <w:t xml:space="preserve"> ряда;</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w:t>
            </w:r>
            <w:proofErr w:type="spellStart"/>
            <w:r w:rsidRPr="001F123E">
              <w:rPr>
                <w:rFonts w:ascii="Times New Roman" w:eastAsia="Times New Roman" w:hAnsi="Times New Roman" w:cs="Times New Roman"/>
                <w:sz w:val="18"/>
                <w:szCs w:val="18"/>
                <w:lang w:val="ru-RU" w:eastAsia="ru-RU"/>
              </w:rPr>
              <w:t>вершинность</w:t>
            </w:r>
            <w:proofErr w:type="spellEnd"/>
            <w:r w:rsidRPr="001F123E">
              <w:rPr>
                <w:rFonts w:ascii="Times New Roman" w:eastAsia="Times New Roman" w:hAnsi="Times New Roman" w:cs="Times New Roman"/>
                <w:sz w:val="18"/>
                <w:szCs w:val="18"/>
                <w:lang w:val="ru-RU" w:eastAsia="ru-RU"/>
              </w:rPr>
              <w:t xml:space="preserve"> ряда</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размерность ряда;</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вариацию ряда.</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w:t>
            </w:r>
            <w:proofErr w:type="gramStart"/>
            <w:r w:rsidRPr="001F123E">
              <w:rPr>
                <w:rFonts w:ascii="Times New Roman" w:eastAsia="Times New Roman" w:hAnsi="Times New Roman" w:cs="Times New Roman"/>
                <w:sz w:val="18"/>
                <w:szCs w:val="18"/>
                <w:lang w:val="ru-RU" w:eastAsia="ru-RU"/>
              </w:rPr>
              <w:t>)ц</w:t>
            </w:r>
            <w:proofErr w:type="gramEnd"/>
            <w:r w:rsidRPr="001F123E">
              <w:rPr>
                <w:rFonts w:ascii="Times New Roman" w:eastAsia="Times New Roman" w:hAnsi="Times New Roman" w:cs="Times New Roman"/>
                <w:sz w:val="18"/>
                <w:szCs w:val="18"/>
                <w:lang w:val="ru-RU" w:eastAsia="ru-RU"/>
              </w:rPr>
              <w:t>ентральный момент четвертого порядка;</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начальный момент четвертого порядка;</w:t>
            </w:r>
          </w:p>
        </w:tc>
      </w:tr>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центральный момент третьего порядка;</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начальный момент третьего порядка.</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14. Доверительный интервал для оценки генеральной доли при собственно-случайной повторной выборке объемом </w:t>
      </w:r>
      <w:r w:rsidRPr="001F123E">
        <w:rPr>
          <w:rFonts w:ascii="Times New Roman" w:eastAsia="Times New Roman" w:hAnsi="Times New Roman" w:cs="Times New Roman"/>
          <w:position w:val="-6"/>
          <w:sz w:val="18"/>
          <w:szCs w:val="18"/>
          <w:lang w:val="ru-RU" w:eastAsia="ru-RU"/>
        </w:rPr>
        <w:object w:dxaOrig="380" w:dyaOrig="260">
          <v:shape id="_x0000_i1164" type="#_x0000_t75" style="width:18.75pt;height:12.75pt" o:ole="" fillcolor="window">
            <v:imagedata r:id="rId61" o:title=""/>
          </v:shape>
          <o:OLEObject Type="Embed" ProgID="Equation.3" ShapeID="_x0000_i1164" DrawAspect="Content" ObjectID="_1601280398" r:id="rId273"/>
        </w:object>
      </w:r>
      <w:r w:rsidRPr="001F123E">
        <w:rPr>
          <w:rFonts w:ascii="Times New Roman" w:eastAsia="Times New Roman" w:hAnsi="Times New Roman" w:cs="Times New Roman"/>
          <w:sz w:val="18"/>
          <w:szCs w:val="18"/>
          <w:lang w:val="ru-RU" w:eastAsia="ru-RU"/>
        </w:rPr>
        <w:t>30 может быть записан как:</w:t>
      </w:r>
    </w:p>
    <w:tbl>
      <w:tblPr>
        <w:tblW w:w="0" w:type="auto"/>
        <w:tblLayout w:type="fixed"/>
        <w:tblLook w:val="0000" w:firstRow="0" w:lastRow="0" w:firstColumn="0" w:lastColumn="0" w:noHBand="0" w:noVBand="0"/>
      </w:tblPr>
      <w:tblGrid>
        <w:gridCol w:w="5778"/>
        <w:gridCol w:w="4347"/>
      </w:tblGrid>
      <w:tr w:rsidR="001F123E" w:rsidRPr="001F123E" w:rsidTr="005749F2">
        <w:tc>
          <w:tcPr>
            <w:tcW w:w="5778"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w:t>
            </w:r>
            <w:r w:rsidRPr="001F123E">
              <w:rPr>
                <w:rFonts w:ascii="Times New Roman" w:eastAsia="Times New Roman" w:hAnsi="Times New Roman" w:cs="Times New Roman"/>
                <w:position w:val="-26"/>
                <w:sz w:val="18"/>
                <w:szCs w:val="18"/>
                <w:lang w:val="ru-RU" w:eastAsia="ru-RU"/>
              </w:rPr>
              <w:object w:dxaOrig="5179" w:dyaOrig="700">
                <v:shape id="_x0000_i1165" type="#_x0000_t75" style="width:258.75pt;height:35.25pt" o:ole="" fillcolor="window">
                  <v:imagedata r:id="rId274" o:title=""/>
                </v:shape>
                <o:OLEObject Type="Embed" ProgID="Equation.3" ShapeID="_x0000_i1165" DrawAspect="Content" ObjectID="_1601280399" r:id="rId275"/>
              </w:objec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tc>
        <w:tc>
          <w:tcPr>
            <w:tcW w:w="434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w:t>
            </w:r>
            <w:r w:rsidRPr="001F123E">
              <w:rPr>
                <w:rFonts w:ascii="Times New Roman" w:eastAsia="Times New Roman" w:hAnsi="Times New Roman" w:cs="Times New Roman"/>
                <w:position w:val="-26"/>
                <w:sz w:val="18"/>
                <w:szCs w:val="18"/>
                <w:lang w:val="ru-RU" w:eastAsia="ru-RU"/>
              </w:rPr>
              <w:object w:dxaOrig="3700" w:dyaOrig="700">
                <v:shape id="_x0000_i1166" type="#_x0000_t75" style="width:184.5pt;height:35.25pt" o:ole="" fillcolor="window">
                  <v:imagedata r:id="rId276" o:title=""/>
                </v:shape>
                <o:OLEObject Type="Embed" ProgID="Equation.3" ShapeID="_x0000_i1166" DrawAspect="Content" ObjectID="_1601280400" r:id="rId277"/>
              </w:objec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tc>
      </w:tr>
      <w:tr w:rsidR="001F123E" w:rsidRPr="001F123E" w:rsidTr="005749F2">
        <w:tc>
          <w:tcPr>
            <w:tcW w:w="5778"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w:t>
            </w:r>
            <w:r w:rsidRPr="001F123E">
              <w:rPr>
                <w:rFonts w:ascii="Times New Roman" w:eastAsia="Times New Roman" w:hAnsi="Times New Roman" w:cs="Times New Roman"/>
                <w:position w:val="-26"/>
                <w:sz w:val="18"/>
                <w:szCs w:val="18"/>
                <w:lang w:val="ru-RU" w:eastAsia="ru-RU"/>
              </w:rPr>
              <w:object w:dxaOrig="5260" w:dyaOrig="700">
                <v:shape id="_x0000_i1167" type="#_x0000_t75" style="width:264pt;height:35.25pt" o:ole="" fillcolor="window">
                  <v:imagedata r:id="rId278" o:title=""/>
                </v:shape>
                <o:OLEObject Type="Embed" ProgID="Equation.3" ShapeID="_x0000_i1167" DrawAspect="Content" ObjectID="_1601280401" r:id="rId279"/>
              </w:objec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tc>
        <w:tc>
          <w:tcPr>
            <w:tcW w:w="4347"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w:t>
            </w:r>
            <w:r w:rsidRPr="001F123E">
              <w:rPr>
                <w:rFonts w:ascii="Times New Roman" w:eastAsia="Times New Roman" w:hAnsi="Times New Roman" w:cs="Times New Roman"/>
                <w:position w:val="-26"/>
                <w:sz w:val="18"/>
                <w:szCs w:val="18"/>
                <w:lang w:val="ru-RU" w:eastAsia="ru-RU"/>
              </w:rPr>
              <w:object w:dxaOrig="3780" w:dyaOrig="700">
                <v:shape id="_x0000_i1168" type="#_x0000_t75" style="width:189pt;height:35.25pt" o:ole="" fillcolor="window">
                  <v:imagedata r:id="rId280" o:title=""/>
                </v:shape>
                <o:OLEObject Type="Embed" ProgID="Equation.3" ShapeID="_x0000_i1168" DrawAspect="Content" ObjectID="_1601280402" r:id="rId281"/>
              </w:object>
            </w: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15. Необходимый объем выборки для оценки генеральной средней при собственн</w:t>
      </w:r>
      <w:proofErr w:type="gramStart"/>
      <w:r w:rsidRPr="001F123E">
        <w:rPr>
          <w:rFonts w:ascii="Times New Roman" w:eastAsia="Times New Roman" w:hAnsi="Times New Roman" w:cs="Times New Roman"/>
          <w:sz w:val="18"/>
          <w:szCs w:val="18"/>
          <w:lang w:val="ru-RU" w:eastAsia="ru-RU"/>
        </w:rPr>
        <w:t>о-</w:t>
      </w:r>
      <w:proofErr w:type="gramEnd"/>
      <w:r w:rsidRPr="001F123E">
        <w:rPr>
          <w:rFonts w:ascii="Times New Roman" w:eastAsia="Times New Roman" w:hAnsi="Times New Roman" w:cs="Times New Roman"/>
          <w:sz w:val="18"/>
          <w:szCs w:val="18"/>
          <w:lang w:val="ru-RU" w:eastAsia="ru-RU"/>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w:t>
            </w:r>
            <w:r w:rsidRPr="001F123E">
              <w:rPr>
                <w:rFonts w:ascii="Times New Roman" w:eastAsia="Times New Roman" w:hAnsi="Times New Roman" w:cs="Times New Roman"/>
                <w:position w:val="-24"/>
                <w:sz w:val="18"/>
                <w:szCs w:val="18"/>
                <w:lang w:val="ru-RU" w:eastAsia="ru-RU"/>
              </w:rPr>
              <w:object w:dxaOrig="620" w:dyaOrig="660">
                <v:shape id="_x0000_i1169" type="#_x0000_t75" style="width:31.5pt;height:33pt" o:ole="" fillcolor="window">
                  <v:imagedata r:id="rId71" o:title=""/>
                </v:shape>
                <o:OLEObject Type="Embed" ProgID="Equation.3" ShapeID="_x0000_i1169" DrawAspect="Content" ObjectID="_1601280403" r:id="rId282"/>
              </w:object>
            </w:r>
            <w:r w:rsidRPr="001F123E">
              <w:rPr>
                <w:rFonts w:ascii="Times New Roman" w:eastAsia="Times New Roman" w:hAnsi="Times New Roman" w:cs="Times New Roman"/>
                <w:sz w:val="18"/>
                <w:szCs w:val="18"/>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w:t>
            </w:r>
            <w:r w:rsidRPr="001F123E">
              <w:rPr>
                <w:rFonts w:ascii="Times New Roman" w:eastAsia="Times New Roman" w:hAnsi="Times New Roman" w:cs="Times New Roman"/>
                <w:position w:val="-24"/>
                <w:sz w:val="18"/>
                <w:szCs w:val="18"/>
                <w:lang w:val="ru-RU" w:eastAsia="ru-RU"/>
              </w:rPr>
              <w:object w:dxaOrig="1120" w:dyaOrig="660">
                <v:shape id="_x0000_i1170" type="#_x0000_t75" style="width:55.5pt;height:33pt" o:ole="" fillcolor="window">
                  <v:imagedata r:id="rId73" o:title=""/>
                </v:shape>
                <o:OLEObject Type="Embed" ProgID="Equation.3" ShapeID="_x0000_i1170" DrawAspect="Content" ObjectID="_1601280404" r:id="rId283"/>
              </w:object>
            </w:r>
            <w:r w:rsidRPr="001F123E">
              <w:rPr>
                <w:rFonts w:ascii="Times New Roman" w:eastAsia="Times New Roman" w:hAnsi="Times New Roman" w:cs="Times New Roman"/>
                <w:sz w:val="18"/>
                <w:szCs w:val="18"/>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w:t>
            </w:r>
            <w:r w:rsidRPr="001F123E">
              <w:rPr>
                <w:rFonts w:ascii="Times New Roman" w:eastAsia="Times New Roman" w:hAnsi="Times New Roman" w:cs="Times New Roman"/>
                <w:position w:val="-24"/>
                <w:sz w:val="18"/>
                <w:szCs w:val="18"/>
                <w:lang w:val="ru-RU" w:eastAsia="ru-RU"/>
              </w:rPr>
              <w:object w:dxaOrig="1260" w:dyaOrig="660">
                <v:shape id="_x0000_i1171" type="#_x0000_t75" style="width:62.25pt;height:33pt" o:ole="" fillcolor="window">
                  <v:imagedata r:id="rId75" o:title=""/>
                </v:shape>
                <o:OLEObject Type="Embed" ProgID="Equation.3" ShapeID="_x0000_i1171" DrawAspect="Content" ObjectID="_1601280405" r:id="rId284"/>
              </w:object>
            </w:r>
            <w:r w:rsidRPr="001F123E">
              <w:rPr>
                <w:rFonts w:ascii="Times New Roman" w:eastAsia="Times New Roman" w:hAnsi="Times New Roman" w:cs="Times New Roman"/>
                <w:sz w:val="18"/>
                <w:szCs w:val="18"/>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w:t>
            </w:r>
            <w:r w:rsidRPr="001F123E">
              <w:rPr>
                <w:rFonts w:ascii="Times New Roman" w:eastAsia="Times New Roman" w:hAnsi="Times New Roman" w:cs="Times New Roman"/>
                <w:position w:val="-30"/>
                <w:sz w:val="18"/>
                <w:szCs w:val="18"/>
                <w:lang w:val="ru-RU" w:eastAsia="ru-RU"/>
              </w:rPr>
              <w:object w:dxaOrig="1780" w:dyaOrig="720">
                <v:shape id="_x0000_i1172" type="#_x0000_t75" style="width:88.5pt;height:36.75pt" o:ole="" fillcolor="window">
                  <v:imagedata r:id="rId77" o:title=""/>
                </v:shape>
                <o:OLEObject Type="Embed" ProgID="Equation.3" ShapeID="_x0000_i1172" DrawAspect="Content" ObjectID="_1601280406" r:id="rId285"/>
              </w:object>
            </w:r>
            <w:r w:rsidRPr="001F123E">
              <w:rPr>
                <w:rFonts w:ascii="Times New Roman" w:eastAsia="Times New Roman" w:hAnsi="Times New Roman" w:cs="Times New Roman"/>
                <w:sz w:val="18"/>
                <w:szCs w:val="18"/>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tabs>
          <w:tab w:val="left" w:pos="709"/>
        </w:tabs>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tabs>
                <w:tab w:val="left" w:pos="709"/>
              </w:tabs>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w:t>
            </w:r>
            <w:proofErr w:type="gramStart"/>
            <w:r w:rsidRPr="001F123E">
              <w:rPr>
                <w:rFonts w:ascii="Times New Roman" w:eastAsia="Times New Roman" w:hAnsi="Times New Roman" w:cs="Times New Roman"/>
                <w:sz w:val="18"/>
                <w:szCs w:val="18"/>
                <w:lang w:val="ru-RU" w:eastAsia="ru-RU"/>
              </w:rPr>
              <w:t>нормальным</w:t>
            </w:r>
            <w:proofErr w:type="gramEnd"/>
            <w:r w:rsidRPr="001F123E">
              <w:rPr>
                <w:rFonts w:ascii="Times New Roman" w:eastAsia="Times New Roman" w:hAnsi="Times New Roman" w:cs="Times New Roman"/>
                <w:sz w:val="18"/>
                <w:szCs w:val="18"/>
                <w:lang w:val="ru-RU" w:eastAsia="ru-RU"/>
              </w:rPr>
              <w:t>;</w:t>
            </w:r>
          </w:p>
        </w:tc>
        <w:tc>
          <w:tcPr>
            <w:tcW w:w="2463" w:type="dxa"/>
          </w:tcPr>
          <w:p w:rsidR="001F123E" w:rsidRPr="001F123E" w:rsidRDefault="001F123E" w:rsidP="001F123E">
            <w:pPr>
              <w:tabs>
                <w:tab w:val="left" w:pos="709"/>
              </w:tabs>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w:t>
            </w:r>
            <w:r w:rsidRPr="001F123E">
              <w:rPr>
                <w:rFonts w:ascii="Times New Roman" w:eastAsia="Times New Roman" w:hAnsi="Times New Roman" w:cs="Times New Roman"/>
                <w:position w:val="-10"/>
                <w:sz w:val="18"/>
                <w:szCs w:val="18"/>
                <w:lang w:val="ru-RU" w:eastAsia="ru-RU"/>
              </w:rPr>
              <w:object w:dxaOrig="340" w:dyaOrig="360">
                <v:shape id="_x0000_i1173" type="#_x0000_t75" style="width:16.5pt;height:18pt" o:ole="" fillcolor="window">
                  <v:imagedata r:id="rId79" o:title=""/>
                </v:shape>
                <o:OLEObject Type="Embed" ProgID="Equation.3" ShapeID="_x0000_i1173" DrawAspect="Content" ObjectID="_1601280407" r:id="rId286"/>
              </w:object>
            </w:r>
            <w:r w:rsidRPr="001F123E">
              <w:rPr>
                <w:rFonts w:ascii="Times New Roman" w:eastAsia="Times New Roman" w:hAnsi="Times New Roman" w:cs="Times New Roman"/>
                <w:sz w:val="18"/>
                <w:szCs w:val="18"/>
                <w:lang w:val="ru-RU" w:eastAsia="ru-RU"/>
              </w:rPr>
              <w:t>- Пирсона;</w:t>
            </w:r>
          </w:p>
        </w:tc>
        <w:tc>
          <w:tcPr>
            <w:tcW w:w="2463" w:type="dxa"/>
          </w:tcPr>
          <w:p w:rsidR="001F123E" w:rsidRPr="001F123E" w:rsidRDefault="001F123E" w:rsidP="001F123E">
            <w:pPr>
              <w:tabs>
                <w:tab w:val="left" w:pos="709"/>
              </w:tabs>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F- Фишера;</w:t>
            </w:r>
          </w:p>
        </w:tc>
        <w:tc>
          <w:tcPr>
            <w:tcW w:w="2463" w:type="dxa"/>
          </w:tcPr>
          <w:p w:rsidR="001F123E" w:rsidRPr="001F123E" w:rsidRDefault="001F123E" w:rsidP="001F123E">
            <w:pPr>
              <w:tabs>
                <w:tab w:val="left" w:pos="709"/>
              </w:tabs>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t – </w:t>
            </w:r>
            <w:proofErr w:type="spellStart"/>
            <w:proofErr w:type="gramStart"/>
            <w:r w:rsidRPr="001F123E">
              <w:rPr>
                <w:rFonts w:ascii="Times New Roman" w:eastAsia="Times New Roman" w:hAnsi="Times New Roman" w:cs="Times New Roman"/>
                <w:sz w:val="18"/>
                <w:szCs w:val="18"/>
                <w:lang w:val="ru-RU" w:eastAsia="ru-RU"/>
              </w:rPr>
              <w:t>C</w:t>
            </w:r>
            <w:proofErr w:type="gramEnd"/>
            <w:r w:rsidRPr="001F123E">
              <w:rPr>
                <w:rFonts w:ascii="Times New Roman" w:eastAsia="Times New Roman" w:hAnsi="Times New Roman" w:cs="Times New Roman"/>
                <w:sz w:val="18"/>
                <w:szCs w:val="18"/>
                <w:lang w:val="ru-RU" w:eastAsia="ru-RU"/>
              </w:rPr>
              <w:t>тьюдента</w:t>
            </w:r>
            <w:proofErr w:type="spellEnd"/>
            <w:r w:rsidRPr="001F123E">
              <w:rPr>
                <w:rFonts w:ascii="Times New Roman" w:eastAsia="Times New Roman" w:hAnsi="Times New Roman" w:cs="Times New Roman"/>
                <w:sz w:val="18"/>
                <w:szCs w:val="18"/>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17. Ошибки репрезентативности возникают </w:t>
      </w:r>
      <w:proofErr w:type="gramStart"/>
      <w:r w:rsidRPr="001F123E">
        <w:rPr>
          <w:rFonts w:ascii="Times New Roman" w:eastAsia="Times New Roman" w:hAnsi="Times New Roman" w:cs="Times New Roman"/>
          <w:sz w:val="18"/>
          <w:szCs w:val="18"/>
          <w:lang w:val="ru-RU" w:eastAsia="ru-RU"/>
        </w:rPr>
        <w:t>вследствие</w:t>
      </w:r>
      <w:proofErr w:type="gramEnd"/>
      <w:r w:rsidRPr="001F123E">
        <w:rPr>
          <w:rFonts w:ascii="Times New Roman" w:eastAsia="Times New Roman" w:hAnsi="Times New Roman" w:cs="Times New Roman"/>
          <w:sz w:val="18"/>
          <w:szCs w:val="18"/>
          <w:lang w:val="ru-RU" w:eastAsia="ru-RU"/>
        </w:rPr>
        <w:t>:</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ошибок печати;</w:t>
            </w:r>
          </w:p>
        </w:tc>
        <w:tc>
          <w:tcPr>
            <w:tcW w:w="4927"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искажения сигналов в каналах связи;</w:t>
            </w:r>
          </w:p>
        </w:tc>
      </w:tr>
      <w:tr w:rsidR="001F123E" w:rsidRPr="001F123E" w:rsidTr="005749F2">
        <w:tc>
          <w:tcPr>
            <w:tcW w:w="4927"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нарушения научных принципов отбора; </w:t>
            </w:r>
          </w:p>
        </w:tc>
        <w:tc>
          <w:tcPr>
            <w:tcW w:w="4927"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ошибок в вычислении предельной ошибки выборки.</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1F123E" w:rsidRPr="001F123E" w:rsidTr="005749F2">
        <w:tc>
          <w:tcPr>
            <w:tcW w:w="4644"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А) критическая область;</w:t>
            </w:r>
          </w:p>
        </w:tc>
        <w:tc>
          <w:tcPr>
            <w:tcW w:w="5210"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В) область принятия альтернативной гипотезы;</w:t>
            </w:r>
          </w:p>
        </w:tc>
      </w:tr>
      <w:tr w:rsidR="001F123E" w:rsidRPr="001F123E" w:rsidTr="005749F2">
        <w:tc>
          <w:tcPr>
            <w:tcW w:w="4644"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Б) совокупность значений критерия, при которых нулевую гипотезу отвергают;</w:t>
            </w:r>
          </w:p>
        </w:tc>
        <w:tc>
          <w:tcPr>
            <w:tcW w:w="5210"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Г) совокупность значений критерия, при которых нулевую гипотезу нельзя отвергнуть.</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19. Если проверяется нулевая гипотеза </w:t>
      </w:r>
      <w:r w:rsidRPr="001F123E">
        <w:rPr>
          <w:rFonts w:ascii="Times New Roman" w:eastAsia="Times New Roman" w:hAnsi="Times New Roman" w:cs="Times New Roman"/>
          <w:position w:val="-12"/>
          <w:sz w:val="18"/>
          <w:szCs w:val="18"/>
          <w:lang w:val="ru-RU" w:eastAsia="ru-RU"/>
        </w:rPr>
        <w:object w:dxaOrig="1260" w:dyaOrig="360">
          <v:shape id="_x0000_i1174" type="#_x0000_t75" style="width:62.25pt;height:18pt" o:ole="" fillcolor="window">
            <v:imagedata r:id="rId211" o:title=""/>
          </v:shape>
          <o:OLEObject Type="Embed" ProgID="Equation.3" ShapeID="_x0000_i1174" DrawAspect="Content" ObjectID="_1601280408" r:id="rId287"/>
        </w:object>
      </w:r>
      <w:r w:rsidRPr="001F123E">
        <w:rPr>
          <w:rFonts w:ascii="Times New Roman" w:eastAsia="Times New Roman" w:hAnsi="Times New Roman" w:cs="Times New Roman"/>
          <w:sz w:val="18"/>
          <w:szCs w:val="18"/>
          <w:lang w:val="ru-RU" w:eastAsia="ru-RU"/>
        </w:rPr>
        <w:t xml:space="preserve">и альтернативная гипотеза двухсторонняя, а уровень значимости </w:t>
      </w:r>
      <w:r w:rsidRPr="001F123E">
        <w:rPr>
          <w:rFonts w:ascii="Times New Roman" w:eastAsia="Times New Roman" w:hAnsi="Times New Roman" w:cs="Times New Roman"/>
          <w:position w:val="-10"/>
          <w:sz w:val="18"/>
          <w:szCs w:val="18"/>
          <w:lang w:val="ru-RU" w:eastAsia="ru-RU"/>
        </w:rPr>
        <w:object w:dxaOrig="900" w:dyaOrig="320">
          <v:shape id="_x0000_i1175" type="#_x0000_t75" style="width:45pt;height:16.5pt" o:ole="" fillcolor="window">
            <v:imagedata r:id="rId213" o:title=""/>
          </v:shape>
          <o:OLEObject Type="Embed" ProgID="Equation.3" ShapeID="_x0000_i1175" DrawAspect="Content" ObjectID="_1601280409" r:id="rId288"/>
        </w:object>
      </w:r>
      <w:r w:rsidRPr="001F123E">
        <w:rPr>
          <w:rFonts w:ascii="Times New Roman" w:eastAsia="Times New Roman" w:hAnsi="Times New Roman" w:cs="Times New Roman"/>
          <w:sz w:val="18"/>
          <w:szCs w:val="18"/>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w:t>
            </w:r>
            <w:r w:rsidRPr="001F123E">
              <w:rPr>
                <w:rFonts w:ascii="Times New Roman" w:eastAsia="Times New Roman" w:hAnsi="Times New Roman" w:cs="Times New Roman"/>
                <w:position w:val="-14"/>
                <w:sz w:val="18"/>
                <w:szCs w:val="18"/>
                <w:lang w:val="ru-RU" w:eastAsia="ru-RU"/>
              </w:rPr>
              <w:object w:dxaOrig="1140" w:dyaOrig="380">
                <v:shape id="_x0000_i1176" type="#_x0000_t75" style="width:57pt;height:18.75pt" o:ole="" fillcolor="window">
                  <v:imagedata r:id="rId289" o:title=""/>
                </v:shape>
                <o:OLEObject Type="Embed" ProgID="Equation.3" ShapeID="_x0000_i1176" DrawAspect="Content" ObjectID="_1601280410" r:id="rId290"/>
              </w:object>
            </w:r>
            <w:r w:rsidRPr="001F123E">
              <w:rPr>
                <w:rFonts w:ascii="Times New Roman" w:eastAsia="Times New Roman" w:hAnsi="Times New Roman" w:cs="Times New Roman"/>
                <w:sz w:val="18"/>
                <w:szCs w:val="18"/>
                <w:lang w:val="ru-RU" w:eastAsia="ru-RU"/>
              </w:rPr>
              <w:t>;</w:t>
            </w:r>
          </w:p>
        </w:tc>
        <w:tc>
          <w:tcPr>
            <w:tcW w:w="2551"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w:t>
            </w:r>
            <w:r w:rsidRPr="001F123E">
              <w:rPr>
                <w:rFonts w:ascii="Times New Roman" w:eastAsia="Times New Roman" w:hAnsi="Times New Roman" w:cs="Times New Roman"/>
                <w:position w:val="-14"/>
                <w:sz w:val="18"/>
                <w:szCs w:val="18"/>
                <w:lang w:val="ru-RU" w:eastAsia="ru-RU"/>
              </w:rPr>
              <w:object w:dxaOrig="1260" w:dyaOrig="380">
                <v:shape id="_x0000_i1177" type="#_x0000_t75" style="width:62.25pt;height:18.75pt" o:ole="" fillcolor="window">
                  <v:imagedata r:id="rId217" o:title=""/>
                </v:shape>
                <o:OLEObject Type="Embed" ProgID="Equation.3" ShapeID="_x0000_i1177" DrawAspect="Content" ObjectID="_1601280411" r:id="rId291"/>
              </w:object>
            </w:r>
            <w:r w:rsidRPr="001F123E">
              <w:rPr>
                <w:rFonts w:ascii="Times New Roman" w:eastAsia="Times New Roman" w:hAnsi="Times New Roman" w:cs="Times New Roman"/>
                <w:sz w:val="18"/>
                <w:szCs w:val="18"/>
                <w:lang w:val="ru-RU" w:eastAsia="ru-RU"/>
              </w:rPr>
              <w:t>;</w:t>
            </w:r>
          </w:p>
        </w:tc>
        <w:tc>
          <w:tcPr>
            <w:tcW w:w="2178"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w:t>
            </w:r>
            <w:r w:rsidRPr="001F123E">
              <w:rPr>
                <w:rFonts w:ascii="Times New Roman" w:eastAsia="Times New Roman" w:hAnsi="Times New Roman" w:cs="Times New Roman"/>
                <w:position w:val="-14"/>
                <w:sz w:val="18"/>
                <w:szCs w:val="18"/>
                <w:lang w:val="ru-RU" w:eastAsia="ru-RU"/>
              </w:rPr>
              <w:object w:dxaOrig="1140" w:dyaOrig="380">
                <v:shape id="_x0000_i1178" type="#_x0000_t75" style="width:57pt;height:18.75pt" o:ole="" fillcolor="window">
                  <v:imagedata r:id="rId292" o:title=""/>
                </v:shape>
                <o:OLEObject Type="Embed" ProgID="Equation.3" ShapeID="_x0000_i1178" DrawAspect="Content" ObjectID="_1601280412" r:id="rId293"/>
              </w:object>
            </w:r>
            <w:r w:rsidRPr="001F123E">
              <w:rPr>
                <w:rFonts w:ascii="Times New Roman" w:eastAsia="Times New Roman" w:hAnsi="Times New Roman" w:cs="Times New Roman"/>
                <w:sz w:val="18"/>
                <w:szCs w:val="18"/>
                <w:lang w:val="ru-RU" w:eastAsia="ru-RU"/>
              </w:rPr>
              <w:t>;</w:t>
            </w:r>
          </w:p>
        </w:tc>
        <w:tc>
          <w:tcPr>
            <w:tcW w:w="2463" w:type="dxa"/>
          </w:tcPr>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w:t>
            </w:r>
            <w:r w:rsidRPr="001F123E">
              <w:rPr>
                <w:rFonts w:ascii="Times New Roman" w:eastAsia="Times New Roman" w:hAnsi="Times New Roman" w:cs="Times New Roman"/>
                <w:position w:val="-14"/>
                <w:sz w:val="18"/>
                <w:szCs w:val="18"/>
                <w:lang w:val="ru-RU" w:eastAsia="ru-RU"/>
              </w:rPr>
              <w:object w:dxaOrig="999" w:dyaOrig="380">
                <v:shape id="_x0000_i1179" type="#_x0000_t75" style="width:50.25pt;height:18.75pt" o:ole="" fillcolor="window">
                  <v:imagedata r:id="rId221" o:title=""/>
                </v:shape>
                <o:OLEObject Type="Embed" ProgID="Equation.3" ShapeID="_x0000_i1179" DrawAspect="Content" ObjectID="_1601280413" r:id="rId294"/>
              </w:object>
            </w:r>
            <w:r w:rsidRPr="001F123E">
              <w:rPr>
                <w:rFonts w:ascii="Times New Roman" w:eastAsia="Times New Roman" w:hAnsi="Times New Roman" w:cs="Times New Roman"/>
                <w:sz w:val="18"/>
                <w:szCs w:val="18"/>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18"/>
          <w:szCs w:val="18"/>
          <w:lang w:val="ru-RU" w:eastAsia="ru-RU"/>
        </w:rPr>
      </w:pP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20.</w:t>
      </w:r>
      <w:r w:rsidRPr="001F123E">
        <w:rPr>
          <w:rFonts w:ascii="Times New Roman" w:eastAsia="Times New Roman" w:hAnsi="Times New Roman" w:cs="Times New Roman"/>
          <w:b/>
          <w:sz w:val="18"/>
          <w:szCs w:val="18"/>
          <w:lang w:val="ru-RU" w:eastAsia="ru-RU"/>
        </w:rPr>
        <w:t xml:space="preserve"> </w:t>
      </w:r>
      <w:r w:rsidRPr="001F123E">
        <w:rPr>
          <w:rFonts w:ascii="Times New Roman" w:eastAsia="Times New Roman" w:hAnsi="Times New Roman" w:cs="Times New Roman"/>
          <w:sz w:val="18"/>
          <w:szCs w:val="18"/>
          <w:lang w:val="ru-RU" w:eastAsia="ru-RU"/>
        </w:rPr>
        <w:t xml:space="preserve">При помощи критерия Фишера – </w:t>
      </w:r>
      <w:proofErr w:type="spellStart"/>
      <w:r w:rsidRPr="001F123E">
        <w:rPr>
          <w:rFonts w:ascii="Times New Roman" w:eastAsia="Times New Roman" w:hAnsi="Times New Roman" w:cs="Times New Roman"/>
          <w:sz w:val="18"/>
          <w:szCs w:val="18"/>
          <w:lang w:val="ru-RU" w:eastAsia="ru-RU"/>
        </w:rPr>
        <w:t>Снедекора</w:t>
      </w:r>
      <w:proofErr w:type="spellEnd"/>
      <w:r w:rsidRPr="001F123E">
        <w:rPr>
          <w:rFonts w:ascii="Times New Roman" w:eastAsia="Times New Roman" w:hAnsi="Times New Roman" w:cs="Times New Roman"/>
          <w:sz w:val="18"/>
          <w:szCs w:val="18"/>
          <w:lang w:val="ru-RU" w:eastAsia="ru-RU"/>
        </w:rPr>
        <w:t xml:space="preserve"> осуществляется проверка гипотезы о </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А) числовом </w:t>
      </w:r>
      <w:proofErr w:type="gramStart"/>
      <w:r w:rsidRPr="001F123E">
        <w:rPr>
          <w:rFonts w:ascii="Times New Roman" w:eastAsia="Times New Roman" w:hAnsi="Times New Roman" w:cs="Times New Roman"/>
          <w:sz w:val="18"/>
          <w:szCs w:val="18"/>
          <w:lang w:val="ru-RU" w:eastAsia="ru-RU"/>
        </w:rPr>
        <w:t>значении</w:t>
      </w:r>
      <w:proofErr w:type="gramEnd"/>
      <w:r w:rsidRPr="001F123E">
        <w:rPr>
          <w:rFonts w:ascii="Times New Roman" w:eastAsia="Times New Roman" w:hAnsi="Times New Roman" w:cs="Times New Roman"/>
          <w:sz w:val="18"/>
          <w:szCs w:val="18"/>
          <w:lang w:val="ru-RU" w:eastAsia="ru-RU"/>
        </w:rPr>
        <w:t xml:space="preserve"> доли;</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Б) </w:t>
      </w:r>
      <w:proofErr w:type="gramStart"/>
      <w:r w:rsidRPr="001F123E">
        <w:rPr>
          <w:rFonts w:ascii="Times New Roman" w:eastAsia="Times New Roman" w:hAnsi="Times New Roman" w:cs="Times New Roman"/>
          <w:sz w:val="18"/>
          <w:szCs w:val="18"/>
          <w:lang w:val="ru-RU" w:eastAsia="ru-RU"/>
        </w:rPr>
        <w:t>равенстве</w:t>
      </w:r>
      <w:proofErr w:type="gramEnd"/>
      <w:r w:rsidRPr="001F123E">
        <w:rPr>
          <w:rFonts w:ascii="Times New Roman" w:eastAsia="Times New Roman" w:hAnsi="Times New Roman" w:cs="Times New Roman"/>
          <w:sz w:val="18"/>
          <w:szCs w:val="18"/>
          <w:lang w:val="ru-RU" w:eastAsia="ru-RU"/>
        </w:rPr>
        <w:t xml:space="preserve"> двух генеральных средних с известными дисперсиями;</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В) </w:t>
      </w:r>
      <w:proofErr w:type="gramStart"/>
      <w:r w:rsidRPr="001F123E">
        <w:rPr>
          <w:rFonts w:ascii="Times New Roman" w:eastAsia="Times New Roman" w:hAnsi="Times New Roman" w:cs="Times New Roman"/>
          <w:sz w:val="18"/>
          <w:szCs w:val="18"/>
          <w:lang w:val="ru-RU" w:eastAsia="ru-RU"/>
        </w:rPr>
        <w:t>равенстве</w:t>
      </w:r>
      <w:proofErr w:type="gramEnd"/>
      <w:r w:rsidRPr="001F123E">
        <w:rPr>
          <w:rFonts w:ascii="Times New Roman" w:eastAsia="Times New Roman" w:hAnsi="Times New Roman" w:cs="Times New Roman"/>
          <w:sz w:val="18"/>
          <w:szCs w:val="18"/>
          <w:lang w:val="ru-RU" w:eastAsia="ru-RU"/>
        </w:rPr>
        <w:t xml:space="preserve"> двух генеральных дисперсий;</w:t>
      </w:r>
    </w:p>
    <w:p w:rsidR="001F123E" w:rsidRPr="001F123E" w:rsidRDefault="001F123E" w:rsidP="001F123E">
      <w:pPr>
        <w:spacing w:after="0" w:line="240" w:lineRule="auto"/>
        <w:rPr>
          <w:rFonts w:ascii="Times New Roman" w:eastAsia="Times New Roman" w:hAnsi="Times New Roman" w:cs="Times New Roman"/>
          <w:sz w:val="18"/>
          <w:szCs w:val="18"/>
          <w:lang w:val="ru-RU" w:eastAsia="ru-RU"/>
        </w:rPr>
      </w:pPr>
      <w:r w:rsidRPr="001F123E">
        <w:rPr>
          <w:rFonts w:ascii="Times New Roman" w:eastAsia="Times New Roman" w:hAnsi="Times New Roman" w:cs="Times New Roman"/>
          <w:sz w:val="18"/>
          <w:szCs w:val="18"/>
          <w:lang w:val="ru-RU" w:eastAsia="ru-RU"/>
        </w:rPr>
        <w:t xml:space="preserve">Г) нормальном </w:t>
      </w:r>
      <w:proofErr w:type="gramStart"/>
      <w:r w:rsidRPr="001F123E">
        <w:rPr>
          <w:rFonts w:ascii="Times New Roman" w:eastAsia="Times New Roman" w:hAnsi="Times New Roman" w:cs="Times New Roman"/>
          <w:sz w:val="18"/>
          <w:szCs w:val="18"/>
          <w:lang w:val="ru-RU" w:eastAsia="ru-RU"/>
        </w:rPr>
        <w:t>распределении</w:t>
      </w:r>
      <w:proofErr w:type="gramEnd"/>
      <w:r w:rsidRPr="001F123E">
        <w:rPr>
          <w:rFonts w:ascii="Times New Roman" w:eastAsia="Times New Roman" w:hAnsi="Times New Roman" w:cs="Times New Roman"/>
          <w:sz w:val="18"/>
          <w:szCs w:val="18"/>
          <w:lang w:val="ru-RU" w:eastAsia="ru-RU"/>
        </w:rPr>
        <w:t xml:space="preserve"> генеральной совокупности.</w:t>
      </w:r>
    </w:p>
    <w:p w:rsidR="001F123E" w:rsidRPr="001F123E" w:rsidRDefault="001F123E" w:rsidP="001F123E">
      <w:pPr>
        <w:tabs>
          <w:tab w:val="left" w:pos="2160"/>
        </w:tabs>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pacing w:before="240" w:after="6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1</w:t>
      </w: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lastRenderedPageBreak/>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А) хотя бы один из них допустит ошибку при измерении;</w:t>
      </w: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Б) все три допустят ошибки.</w:t>
      </w:r>
    </w:p>
    <w:p w:rsidR="001F123E" w:rsidRPr="001F123E" w:rsidRDefault="001F123E" w:rsidP="001F123E">
      <w:pPr>
        <w:spacing w:after="0" w:line="240" w:lineRule="auto"/>
        <w:jc w:val="both"/>
        <w:rPr>
          <w:rFonts w:ascii="Times New Roman" w:eastAsia="Times New Roman" w:hAnsi="Times New Roman" w:cs="Times New Roman"/>
          <w:lang w:val="ru-RU" w:eastAsia="ru-RU"/>
        </w:rPr>
      </w:pPr>
    </w:p>
    <w:p w:rsidR="001F123E" w:rsidRPr="001F123E" w:rsidRDefault="001F123E" w:rsidP="001F123E">
      <w:pPr>
        <w:spacing w:before="240" w:after="6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2</w:t>
      </w:r>
    </w:p>
    <w:p w:rsidR="001F123E" w:rsidRPr="001F123E" w:rsidRDefault="001F123E" w:rsidP="001F123E">
      <w:pPr>
        <w:spacing w:after="12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1F123E" w:rsidRPr="001F123E" w:rsidRDefault="001F123E" w:rsidP="001F123E">
      <w:pPr>
        <w:spacing w:after="0" w:line="240" w:lineRule="auto"/>
        <w:ind w:firstLine="36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1F123E" w:rsidRPr="001F123E" w:rsidTr="005749F2">
        <w:tc>
          <w:tcPr>
            <w:tcW w:w="2660"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20-30</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30-40</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40-50</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50-60</w:t>
            </w:r>
          </w:p>
        </w:tc>
      </w:tr>
      <w:tr w:rsidR="001F123E" w:rsidRPr="001F123E" w:rsidTr="005749F2">
        <w:tc>
          <w:tcPr>
            <w:tcW w:w="2660"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40</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30</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25</w:t>
            </w:r>
          </w:p>
        </w:tc>
        <w:tc>
          <w:tcPr>
            <w:tcW w:w="1728" w:type="dxa"/>
            <w:tcBorders>
              <w:top w:val="single" w:sz="4" w:space="0" w:color="auto"/>
              <w:left w:val="single" w:sz="4" w:space="0" w:color="auto"/>
              <w:bottom w:val="single" w:sz="4" w:space="0" w:color="auto"/>
              <w:right w:val="single" w:sz="4" w:space="0" w:color="auto"/>
            </w:tcBorders>
          </w:tcPr>
          <w:p w:rsidR="001F123E" w:rsidRP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5</w:t>
            </w:r>
          </w:p>
        </w:tc>
      </w:tr>
    </w:tbl>
    <w:p w:rsidR="001F123E" w:rsidRPr="001F123E" w:rsidRDefault="001F123E" w:rsidP="001F123E">
      <w:pPr>
        <w:spacing w:after="0" w:line="240" w:lineRule="auto"/>
        <w:ind w:firstLine="360"/>
        <w:jc w:val="both"/>
        <w:rPr>
          <w:rFonts w:ascii="Times New Roman" w:eastAsia="Times New Roman" w:hAnsi="Times New Roman" w:cs="Times New Roman"/>
          <w:lang w:val="ru-RU" w:eastAsia="ru-RU"/>
        </w:rPr>
      </w:pPr>
    </w:p>
    <w:p w:rsidR="001F123E" w:rsidRPr="001F123E" w:rsidRDefault="001F123E" w:rsidP="001F123E">
      <w:pPr>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Определите:</w:t>
      </w:r>
    </w:p>
    <w:p w:rsidR="001F123E" w:rsidRPr="001F123E" w:rsidRDefault="001F123E" w:rsidP="001F123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средний возраст сотрудников;</w:t>
      </w:r>
    </w:p>
    <w:p w:rsidR="001F123E" w:rsidRPr="001F123E" w:rsidRDefault="001F123E" w:rsidP="001F123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дисперсию;</w:t>
      </w:r>
    </w:p>
    <w:p w:rsidR="001F123E" w:rsidRPr="001F123E" w:rsidRDefault="001F123E" w:rsidP="001F123E">
      <w:pPr>
        <w:numPr>
          <w:ilvl w:val="0"/>
          <w:numId w:val="27"/>
        </w:numPr>
        <w:autoSpaceDE w:val="0"/>
        <w:autoSpaceDN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медиану.</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1F123E">
        <w:rPr>
          <w:rFonts w:ascii="Times New Roman" w:eastAsia="Times New Roman" w:hAnsi="Times New Roman" w:cs="Times New Roman"/>
          <w:lang w:val="ru-RU" w:eastAsia="ru-RU"/>
        </w:rPr>
        <w:t>Ниворожкина</w:t>
      </w:r>
      <w:proofErr w:type="spellEnd"/>
      <w:r w:rsidRPr="001F123E">
        <w:rPr>
          <w:rFonts w:ascii="Times New Roman" w:eastAsia="Times New Roman" w:hAnsi="Times New Roman" w:cs="Times New Roman"/>
          <w:lang w:val="ru-RU" w:eastAsia="ru-RU"/>
        </w:rPr>
        <w:t xml:space="preserve"> Л.И.</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Преподаватель к.э.н., доц.                      _______________________ </w:t>
      </w:r>
      <w:proofErr w:type="spellStart"/>
      <w:r w:rsidRPr="001F123E">
        <w:rPr>
          <w:rFonts w:ascii="Times New Roman" w:eastAsia="Times New Roman" w:hAnsi="Times New Roman" w:cs="Times New Roman"/>
          <w:lang w:val="ru-RU" w:eastAsia="ru-RU"/>
        </w:rPr>
        <w:t>Кракашова</w:t>
      </w:r>
      <w:proofErr w:type="spellEnd"/>
      <w:r w:rsidRPr="001F123E">
        <w:rPr>
          <w:rFonts w:ascii="Times New Roman" w:eastAsia="Times New Roman" w:hAnsi="Times New Roman" w:cs="Times New Roman"/>
          <w:lang w:val="ru-RU" w:eastAsia="ru-RU"/>
        </w:rPr>
        <w:t xml:space="preserve"> О.А.</w:t>
      </w:r>
    </w:p>
    <w:p w:rsid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»___________ 201___ г.</w:t>
      </w:r>
      <w:r>
        <w:rPr>
          <w:rFonts w:ascii="Times New Roman" w:eastAsia="Times New Roman" w:hAnsi="Times New Roman" w:cs="Times New Roman"/>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left="-426"/>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8"/>
          <w:szCs w:val="28"/>
          <w:lang w:val="ru-RU" w:eastAsia="ru-RU"/>
        </w:rPr>
        <w:t>Задание к зачету</w:t>
      </w:r>
      <w:r w:rsidRPr="001F123E">
        <w:rPr>
          <w:rFonts w:ascii="Times New Roman" w:eastAsia="Times New Roman" w:hAnsi="Times New Roman" w:cs="Times New Roman"/>
          <w:b/>
          <w:bCs/>
          <w:sz w:val="24"/>
          <w:szCs w:val="24"/>
          <w:lang w:val="ru-RU" w:eastAsia="ru-RU"/>
        </w:rPr>
        <w:t> № 5</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4"/>
          <w:szCs w:val="24"/>
          <w:lang w:val="ru-RU" w:eastAsia="ru-RU"/>
        </w:rPr>
      </w:pPr>
    </w:p>
    <w:p w:rsidR="001F123E" w:rsidRPr="001F123E" w:rsidRDefault="001F123E" w:rsidP="001F123E">
      <w:pPr>
        <w:spacing w:after="0" w:line="36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sz w:val="24"/>
          <w:szCs w:val="24"/>
          <w:lang w:val="ru-RU" w:eastAsia="ru-RU"/>
        </w:rPr>
        <w:t>по дисциплине</w:t>
      </w:r>
      <w:r w:rsidRPr="001F123E">
        <w:rPr>
          <w:rFonts w:ascii="Times New Roman" w:eastAsia="Times New Roman" w:hAnsi="Times New Roman" w:cs="Times New Roman"/>
          <w:b/>
          <w:sz w:val="24"/>
          <w:szCs w:val="24"/>
          <w:lang w:val="ru-RU" w:eastAsia="ru-RU"/>
        </w:rPr>
        <w:t xml:space="preserve"> </w:t>
      </w:r>
      <w:r w:rsidRPr="001F123E">
        <w:rPr>
          <w:rFonts w:ascii="Times New Roman" w:eastAsia="Times New Roman" w:hAnsi="Times New Roman" w:cs="Times New Roman"/>
          <w:sz w:val="24"/>
          <w:szCs w:val="24"/>
          <w:lang w:val="ru-RU" w:eastAsia="ru-RU"/>
        </w:rPr>
        <w:t>Теория вероятностей и математическая статистика</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 Принцип логического сложения гласит:</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если </w:t>
      </w:r>
      <w:proofErr w:type="gramStart"/>
      <w:r w:rsidRPr="001F123E">
        <w:rPr>
          <w:rFonts w:ascii="Times New Roman" w:eastAsia="Times New Roman" w:hAnsi="Times New Roman" w:cs="Times New Roman"/>
          <w:sz w:val="20"/>
          <w:szCs w:val="20"/>
          <w:lang w:val="ru-RU" w:eastAsia="ru-RU"/>
        </w:rPr>
        <w:t>объект</w:t>
      </w:r>
      <w:proofErr w:type="gramEnd"/>
      <w:r w:rsidRPr="001F123E">
        <w:rPr>
          <w:rFonts w:ascii="Times New Roman" w:eastAsia="Times New Roman" w:hAnsi="Times New Roman" w:cs="Times New Roman"/>
          <w:sz w:val="20"/>
          <w:szCs w:val="20"/>
          <w:lang w:val="ru-RU" w:eastAsia="ru-RU"/>
        </w:rPr>
        <w:t xml:space="preserve"> а может быть выбран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способами, а объект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выбран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 то выбор одного элемента а или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осуществлен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если </w:t>
      </w:r>
      <w:proofErr w:type="gramStart"/>
      <w:r w:rsidRPr="001F123E">
        <w:rPr>
          <w:rFonts w:ascii="Times New Roman" w:eastAsia="Times New Roman" w:hAnsi="Times New Roman" w:cs="Times New Roman"/>
          <w:sz w:val="20"/>
          <w:szCs w:val="20"/>
          <w:lang w:val="ru-RU" w:eastAsia="ru-RU"/>
        </w:rPr>
        <w:t>объект</w:t>
      </w:r>
      <w:proofErr w:type="gramEnd"/>
      <w:r w:rsidRPr="001F123E">
        <w:rPr>
          <w:rFonts w:ascii="Times New Roman" w:eastAsia="Times New Roman" w:hAnsi="Times New Roman" w:cs="Times New Roman"/>
          <w:sz w:val="20"/>
          <w:szCs w:val="20"/>
          <w:lang w:val="ru-RU" w:eastAsia="ru-RU"/>
        </w:rPr>
        <w:t xml:space="preserve"> а может быть выбран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способами, а объект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выбран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 то выбор элементов а и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осуществлен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если </w:t>
      </w:r>
      <w:proofErr w:type="gramStart"/>
      <w:r w:rsidRPr="001F123E">
        <w:rPr>
          <w:rFonts w:ascii="Times New Roman" w:eastAsia="Times New Roman" w:hAnsi="Times New Roman" w:cs="Times New Roman"/>
          <w:sz w:val="20"/>
          <w:szCs w:val="20"/>
          <w:lang w:val="ru-RU" w:eastAsia="ru-RU"/>
        </w:rPr>
        <w:t>объект</w:t>
      </w:r>
      <w:proofErr w:type="gramEnd"/>
      <w:r w:rsidRPr="001F123E">
        <w:rPr>
          <w:rFonts w:ascii="Times New Roman" w:eastAsia="Times New Roman" w:hAnsi="Times New Roman" w:cs="Times New Roman"/>
          <w:sz w:val="20"/>
          <w:szCs w:val="20"/>
          <w:lang w:val="ru-RU" w:eastAsia="ru-RU"/>
        </w:rPr>
        <w:t xml:space="preserve"> а может быть выбран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выбран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 то выбор пары объектов а и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осуществлен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если </w:t>
      </w:r>
      <w:proofErr w:type="gramStart"/>
      <w:r w:rsidRPr="001F123E">
        <w:rPr>
          <w:rFonts w:ascii="Times New Roman" w:eastAsia="Times New Roman" w:hAnsi="Times New Roman" w:cs="Times New Roman"/>
          <w:sz w:val="20"/>
          <w:szCs w:val="20"/>
          <w:lang w:val="ru-RU" w:eastAsia="ru-RU"/>
        </w:rPr>
        <w:t>объект</w:t>
      </w:r>
      <w:proofErr w:type="gramEnd"/>
      <w:r w:rsidRPr="001F123E">
        <w:rPr>
          <w:rFonts w:ascii="Times New Roman" w:eastAsia="Times New Roman" w:hAnsi="Times New Roman" w:cs="Times New Roman"/>
          <w:sz w:val="20"/>
          <w:szCs w:val="20"/>
          <w:lang w:val="ru-RU" w:eastAsia="ru-RU"/>
        </w:rPr>
        <w:t xml:space="preserve"> а может быть выбран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способами и после каждого такого выбора объект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выбран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 то выбор одного элемента а или </w:t>
      </w:r>
      <w:r w:rsidRPr="001F123E">
        <w:rPr>
          <w:rFonts w:ascii="Times New Roman" w:eastAsia="Times New Roman" w:hAnsi="Times New Roman" w:cs="Times New Roman"/>
          <w:sz w:val="20"/>
          <w:szCs w:val="20"/>
          <w:lang w:eastAsia="ru-RU"/>
        </w:rPr>
        <w:t>b</w:t>
      </w:r>
      <w:r w:rsidRPr="001F123E">
        <w:rPr>
          <w:rFonts w:ascii="Times New Roman" w:eastAsia="Times New Roman" w:hAnsi="Times New Roman" w:cs="Times New Roman"/>
          <w:sz w:val="20"/>
          <w:szCs w:val="20"/>
          <w:lang w:val="ru-RU" w:eastAsia="ru-RU"/>
        </w:rPr>
        <w:t xml:space="preserve"> может быть осуществлен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способами.</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2.Вероятность появления хотя бы одного события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w:t>
      </w:r>
      <w:proofErr w:type="gramStart"/>
      <w:r w:rsidRPr="001F123E">
        <w:rPr>
          <w:rFonts w:ascii="Times New Roman" w:eastAsia="Times New Roman" w:hAnsi="Times New Roman" w:cs="Times New Roman"/>
          <w:sz w:val="20"/>
          <w:szCs w:val="20"/>
          <w:lang w:val="ru-RU" w:eastAsia="ru-RU"/>
        </w:rPr>
        <w:t>зависимых</w:t>
      </w:r>
      <w:proofErr w:type="gramEnd"/>
      <w:r w:rsidRPr="001F123E">
        <w:rPr>
          <w:rFonts w:ascii="Times New Roman" w:eastAsia="Times New Roman" w:hAnsi="Times New Roman" w:cs="Times New Roman"/>
          <w:sz w:val="20"/>
          <w:szCs w:val="20"/>
          <w:lang w:val="ru-RU" w:eastAsia="ru-RU"/>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1F123E" w:rsidRPr="001F123E" w:rsidTr="005749F2">
        <w:tc>
          <w:tcPr>
            <w:tcW w:w="606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5440" w:dyaOrig="380">
                <v:shape id="_x0000_i1180" type="#_x0000_t75" style="width:271.5pt;height:18.75pt" o:ole="" fillcolor="window">
                  <v:imagedata r:id="rId295" o:title=""/>
                </v:shape>
                <o:OLEObject Type="Embed" ProgID="Equation.3" ShapeID="_x0000_i1180" DrawAspect="Content" ObjectID="_1601280414" r:id="rId296"/>
              </w:object>
            </w:r>
          </w:p>
        </w:tc>
        <w:tc>
          <w:tcPr>
            <w:tcW w:w="379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3180" w:dyaOrig="360">
                <v:shape id="_x0000_i1181" type="#_x0000_t75" style="width:159pt;height:18pt" o:ole="" fillcolor="window">
                  <v:imagedata r:id="rId297" o:title=""/>
                </v:shape>
                <o:OLEObject Type="Embed" ProgID="Equation.3" ShapeID="_x0000_i1181" DrawAspect="Content" ObjectID="_1601280415" r:id="rId298"/>
              </w:object>
            </w:r>
          </w:p>
        </w:tc>
      </w:tr>
      <w:tr w:rsidR="001F123E" w:rsidRPr="001F123E" w:rsidTr="005749F2">
        <w:tc>
          <w:tcPr>
            <w:tcW w:w="606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5440" w:dyaOrig="360">
                <v:shape id="_x0000_i1182" type="#_x0000_t75" style="width:271.5pt;height:18pt" o:ole="" fillcolor="window">
                  <v:imagedata r:id="rId299" o:title=""/>
                </v:shape>
                <o:OLEObject Type="Embed" ProgID="Equation.3" ShapeID="_x0000_i1182" DrawAspect="Content" ObjectID="_1601280416" r:id="rId300"/>
              </w:object>
            </w:r>
          </w:p>
        </w:tc>
        <w:tc>
          <w:tcPr>
            <w:tcW w:w="379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3180" w:dyaOrig="380">
                <v:shape id="_x0000_i1183" type="#_x0000_t75" style="width:159pt;height:18.75pt" o:ole="" fillcolor="window">
                  <v:imagedata r:id="rId301" o:title=""/>
                </v:shape>
                <o:OLEObject Type="Embed" ProgID="Equation.3" ShapeID="_x0000_i1183" DrawAspect="Content" ObjectID="_1601280417" r:id="rId302"/>
              </w:objec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3. Противоположными называются:</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два единственно возможных и совместных события</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два равновозможных и совместных события</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два равновозможных и несовместных события</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Г) два единственно возможных и несовместных события.</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 xml:space="preserve">4. </w:t>
      </w:r>
      <w:proofErr w:type="gramStart"/>
      <w:r w:rsidRPr="001F123E">
        <w:rPr>
          <w:rFonts w:ascii="Times New Roman" w:eastAsia="Times New Roman" w:hAnsi="Times New Roman" w:cs="Times New Roman"/>
          <w:sz w:val="20"/>
          <w:szCs w:val="20"/>
          <w:lang w:val="ru-RU"/>
        </w:rPr>
        <w:t>Вероятность, найденную по формуле Байеса называют</w:t>
      </w:r>
      <w:proofErr w:type="gramEnd"/>
      <w:r w:rsidRPr="001F123E">
        <w:rPr>
          <w:rFonts w:ascii="Times New Roman" w:eastAsia="Times New Roman" w:hAnsi="Times New Roman" w:cs="Times New Roman"/>
          <w:sz w:val="20"/>
          <w:szCs w:val="20"/>
          <w:lang w:val="ru-RU"/>
        </w:rPr>
        <w:t>:</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условной; </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априорной;</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апостериорной;</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)б</w:t>
            </w:r>
            <w:proofErr w:type="gramEnd"/>
            <w:r w:rsidRPr="001F123E">
              <w:rPr>
                <w:rFonts w:ascii="Times New Roman" w:eastAsia="Times New Roman" w:hAnsi="Times New Roman" w:cs="Times New Roman"/>
                <w:sz w:val="20"/>
                <w:szCs w:val="20"/>
                <w:lang w:val="ru-RU" w:eastAsia="ru-RU"/>
              </w:rPr>
              <w:t>езусловной.</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1F123E" w:rsidRPr="001F123E" w:rsidTr="005749F2">
        <w:tc>
          <w:tcPr>
            <w:tcW w:w="379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этой постоянной величине;</w:t>
            </w:r>
          </w:p>
        </w:tc>
        <w:tc>
          <w:tcPr>
            <w:tcW w:w="2019"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нулю;</w:t>
            </w:r>
          </w:p>
        </w:tc>
        <w:tc>
          <w:tcPr>
            <w:tcW w:w="180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proofErr w:type="gramStart"/>
            <w:r w:rsidRPr="001F123E">
              <w:rPr>
                <w:rFonts w:ascii="Times New Roman" w:eastAsia="Times New Roman" w:hAnsi="Times New Roman" w:cs="Times New Roman"/>
                <w:sz w:val="20"/>
                <w:szCs w:val="20"/>
                <w:lang w:val="ru-RU" w:eastAsia="ru-RU"/>
              </w:rPr>
              <w:t>)е</w:t>
            </w:r>
            <w:proofErr w:type="gramEnd"/>
            <w:r w:rsidRPr="001F123E">
              <w:rPr>
                <w:rFonts w:ascii="Times New Roman" w:eastAsia="Times New Roman" w:hAnsi="Times New Roman" w:cs="Times New Roman"/>
                <w:sz w:val="20"/>
                <w:szCs w:val="20"/>
                <w:lang w:val="ru-RU" w:eastAsia="ru-RU"/>
              </w:rPr>
              <w:t>динице;</w:t>
            </w:r>
          </w:p>
        </w:tc>
        <w:tc>
          <w:tcPr>
            <w:tcW w:w="2231"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минус единице.</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6.</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sz w:val="20"/>
          <w:szCs w:val="20"/>
          <w:lang w:val="ru-RU" w:eastAsia="ru-RU"/>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частых событий;</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зависимых событий;</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редких событий;</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совместных событий.</w:t>
            </w:r>
          </w:p>
        </w:tc>
      </w:tr>
    </w:tbl>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12"/>
                <w:sz w:val="20"/>
                <w:szCs w:val="20"/>
                <w:lang w:eastAsia="ru-RU"/>
              </w:rPr>
              <w:object w:dxaOrig="2420" w:dyaOrig="360">
                <v:shape id="_x0000_i1184" type="#_x0000_t75" style="width:120.75pt;height:18pt" o:ole="" fillcolor="window">
                  <v:imagedata r:id="rId303" o:title=""/>
                </v:shape>
                <o:OLEObject Type="Embed" ProgID="Equation.3" ShapeID="_x0000_i1184" DrawAspect="Content" ObjectID="_1601280418" r:id="rId304"/>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2400" w:dyaOrig="360">
                <v:shape id="_x0000_i1185" type="#_x0000_t75" style="width:120pt;height:18pt" o:ole="" fillcolor="window">
                  <v:imagedata r:id="rId305" o:title=""/>
                </v:shape>
                <o:OLEObject Type="Embed" ProgID="Equation.3" ShapeID="_x0000_i1185" DrawAspect="Content" ObjectID="_1601280419" r:id="rId306"/>
              </w:object>
            </w:r>
            <w:r w:rsidRPr="001F123E">
              <w:rPr>
                <w:rFonts w:ascii="Times New Roman" w:eastAsia="Times New Roman" w:hAnsi="Times New Roman" w:cs="Times New Roman"/>
                <w:sz w:val="20"/>
                <w:szCs w:val="20"/>
                <w:lang w:eastAsia="ru-RU"/>
              </w:rPr>
              <w:t>;</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2400" w:dyaOrig="360">
                <v:shape id="_x0000_i1186" type="#_x0000_t75" style="width:120pt;height:18pt" o:ole="" fillcolor="window">
                  <v:imagedata r:id="rId307" o:title=""/>
                </v:shape>
                <o:OLEObject Type="Embed" ProgID="Equation.3" ShapeID="_x0000_i1186" DrawAspect="Content" ObjectID="_1601280420" r:id="rId308"/>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2"/>
                <w:sz w:val="20"/>
                <w:szCs w:val="20"/>
                <w:lang w:eastAsia="ru-RU"/>
              </w:rPr>
              <w:object w:dxaOrig="2420" w:dyaOrig="360">
                <v:shape id="_x0000_i1187" type="#_x0000_t75" style="width:120.75pt;height:18pt" o:ole="" fillcolor="window">
                  <v:imagedata r:id="rId309" o:title=""/>
                </v:shape>
                <o:OLEObject Type="Embed" ProgID="Equation.3" ShapeID="_x0000_i1187" DrawAspect="Content" ObjectID="_1601280421" r:id="rId310"/>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8. Функция Лапласа имеет вид:</w:t>
      </w:r>
    </w:p>
    <w:tbl>
      <w:tblPr>
        <w:tblW w:w="0" w:type="auto"/>
        <w:tblLayout w:type="fixed"/>
        <w:tblLook w:val="0000" w:firstRow="0" w:lastRow="0" w:firstColumn="0" w:lastColumn="0" w:noHBand="0" w:noVBand="0"/>
      </w:tblPr>
      <w:tblGrid>
        <w:gridCol w:w="4944"/>
        <w:gridCol w:w="4945"/>
      </w:tblGrid>
      <w:tr w:rsidR="001F123E" w:rsidRPr="001F123E" w:rsidTr="005749F2">
        <w:tc>
          <w:tcPr>
            <w:tcW w:w="494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32"/>
                <w:sz w:val="20"/>
                <w:szCs w:val="20"/>
                <w:lang w:val="ru-RU" w:eastAsia="ru-RU"/>
              </w:rPr>
              <w:object w:dxaOrig="2400" w:dyaOrig="840">
                <v:shape id="_x0000_i1188" type="#_x0000_t75" style="width:120pt;height:42pt" o:ole="" fillcolor="window">
                  <v:imagedata r:id="rId311" o:title=""/>
                </v:shape>
                <o:OLEObject Type="Embed" ProgID="Equation.3" ShapeID="_x0000_i1188" DrawAspect="Content" ObjectID="_1601280422" r:id="rId312"/>
              </w:object>
            </w:r>
            <w:r w:rsidRPr="001F123E">
              <w:rPr>
                <w:rFonts w:ascii="Times New Roman" w:eastAsia="Times New Roman" w:hAnsi="Times New Roman" w:cs="Times New Roman"/>
                <w:sz w:val="20"/>
                <w:szCs w:val="20"/>
                <w:lang w:val="ru-RU" w:eastAsia="ru-RU"/>
              </w:rPr>
              <w:t>;</w:t>
            </w:r>
          </w:p>
        </w:tc>
        <w:tc>
          <w:tcPr>
            <w:tcW w:w="4945"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32"/>
                <w:sz w:val="20"/>
                <w:szCs w:val="20"/>
                <w:lang w:val="ru-RU" w:eastAsia="ru-RU"/>
              </w:rPr>
              <w:object w:dxaOrig="2380" w:dyaOrig="840">
                <v:shape id="_x0000_i1189" type="#_x0000_t75" style="width:120pt;height:42pt" o:ole="" fillcolor="window">
                  <v:imagedata r:id="rId313" o:title=""/>
                </v:shape>
                <o:OLEObject Type="Embed" ProgID="Equation.3" ShapeID="_x0000_i1189" DrawAspect="Content" ObjectID="_1601280423" r:id="rId314"/>
              </w:object>
            </w:r>
            <w:r w:rsidRPr="001F123E">
              <w:rPr>
                <w:rFonts w:ascii="Times New Roman" w:eastAsia="Times New Roman" w:hAnsi="Times New Roman" w:cs="Times New Roman"/>
                <w:sz w:val="20"/>
                <w:szCs w:val="20"/>
                <w:lang w:val="ru-RU" w:eastAsia="ru-RU"/>
              </w:rPr>
              <w:t>;</w:t>
            </w:r>
          </w:p>
        </w:tc>
      </w:tr>
      <w:tr w:rsidR="001F123E" w:rsidRPr="001F123E" w:rsidTr="005749F2">
        <w:tc>
          <w:tcPr>
            <w:tcW w:w="494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32"/>
                <w:sz w:val="20"/>
                <w:szCs w:val="20"/>
                <w:lang w:val="ru-RU" w:eastAsia="ru-RU"/>
              </w:rPr>
              <w:object w:dxaOrig="2500" w:dyaOrig="840">
                <v:shape id="_x0000_i1190" type="#_x0000_t75" style="width:125.25pt;height:42pt" o:ole="" fillcolor="window">
                  <v:imagedata r:id="rId315" o:title=""/>
                </v:shape>
                <o:OLEObject Type="Embed" ProgID="Equation.3" ShapeID="_x0000_i1190" DrawAspect="Content" ObjectID="_1601280424" r:id="rId316"/>
              </w:object>
            </w:r>
            <w:r w:rsidRPr="001F123E">
              <w:rPr>
                <w:rFonts w:ascii="Times New Roman" w:eastAsia="Times New Roman" w:hAnsi="Times New Roman" w:cs="Times New Roman"/>
                <w:sz w:val="20"/>
                <w:szCs w:val="20"/>
                <w:lang w:val="ru-RU" w:eastAsia="ru-RU"/>
              </w:rPr>
              <w:t>;</w:t>
            </w:r>
          </w:p>
        </w:tc>
        <w:tc>
          <w:tcPr>
            <w:tcW w:w="4945"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2"/>
                <w:sz w:val="20"/>
                <w:szCs w:val="20"/>
                <w:lang w:val="ru-RU" w:eastAsia="ru-RU"/>
              </w:rPr>
              <w:object w:dxaOrig="2500" w:dyaOrig="840">
                <v:shape id="_x0000_i1191" type="#_x0000_t75" style="width:125.25pt;height:42pt" o:ole="" fillcolor="window">
                  <v:imagedata r:id="rId317" o:title=""/>
                </v:shape>
                <o:OLEObject Type="Embed" ProgID="Equation.3" ShapeID="_x0000_i1191" DrawAspect="Content" ObjectID="_1601280425" r:id="rId318"/>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первой производной от интегральной функции распределения </w:t>
            </w:r>
            <w:r w:rsidRPr="001F123E">
              <w:rPr>
                <w:rFonts w:ascii="Times New Roman" w:eastAsia="Times New Roman" w:hAnsi="Times New Roman" w:cs="Times New Roman"/>
                <w:sz w:val="20"/>
                <w:szCs w:val="20"/>
                <w:lang w:eastAsia="ru-RU"/>
              </w:rPr>
              <w:t>F</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x</w: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второй производной от интегральной функции распределения </w:t>
            </w:r>
            <w:r w:rsidRPr="001F123E">
              <w:rPr>
                <w:rFonts w:ascii="Times New Roman" w:eastAsia="Times New Roman" w:hAnsi="Times New Roman" w:cs="Times New Roman"/>
                <w:sz w:val="20"/>
                <w:szCs w:val="20"/>
                <w:lang w:eastAsia="ru-RU"/>
              </w:rPr>
              <w:t>F</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x</w:t>
            </w:r>
            <w:r w:rsidRPr="001F123E">
              <w:rPr>
                <w:rFonts w:ascii="Times New Roman" w:eastAsia="Times New Roman" w:hAnsi="Times New Roman" w:cs="Times New Roman"/>
                <w:sz w:val="20"/>
                <w:szCs w:val="20"/>
                <w:lang w:val="ru-RU" w:eastAsia="ru-RU"/>
              </w:rPr>
              <w:t>);</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нулю;</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единице</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1F123E" w:rsidRPr="001F123E" w:rsidTr="005749F2">
        <w:tc>
          <w:tcPr>
            <w:tcW w:w="507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биномиальному;</w:t>
            </w:r>
          </w:p>
        </w:tc>
        <w:tc>
          <w:tcPr>
            <w:tcW w:w="478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равномерному;</w:t>
            </w:r>
          </w:p>
        </w:tc>
      </w:tr>
      <w:tr w:rsidR="001F123E" w:rsidRPr="001F123E" w:rsidTr="005749F2">
        <w:tc>
          <w:tcPr>
            <w:tcW w:w="507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закону распределения Пуассона.</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lastRenderedPageBreak/>
        <w:t xml:space="preserve">11. Гистограмма – это графическое изображение </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интервального вариационного ряда в виде прямоугольников с высотами, пропорциональным </w:t>
      </w:r>
      <w:proofErr w:type="spellStart"/>
      <w:r w:rsidRPr="001F123E">
        <w:rPr>
          <w:rFonts w:ascii="Times New Roman" w:eastAsia="Times New Roman" w:hAnsi="Times New Roman" w:cs="Times New Roman"/>
          <w:sz w:val="20"/>
          <w:szCs w:val="20"/>
          <w:lang w:val="ru-RU" w:eastAsia="ru-RU"/>
        </w:rPr>
        <w:t>частостям</w:t>
      </w:r>
      <w:proofErr w:type="spellEnd"/>
      <w:r w:rsidRPr="001F123E">
        <w:rPr>
          <w:rFonts w:ascii="Times New Roman" w:eastAsia="Times New Roman" w:hAnsi="Times New Roman" w:cs="Times New Roman"/>
          <w:sz w:val="20"/>
          <w:szCs w:val="20"/>
          <w:lang w:val="ru-RU" w:eastAsia="ru-RU"/>
        </w:rPr>
        <w:t xml:space="preserve"> или плотностям распределения;</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вариационного ряда с накопленными частотами или </w:t>
      </w:r>
      <w:proofErr w:type="spellStart"/>
      <w:r w:rsidRPr="001F123E">
        <w:rPr>
          <w:rFonts w:ascii="Times New Roman" w:eastAsia="Times New Roman" w:hAnsi="Times New Roman" w:cs="Times New Roman"/>
          <w:sz w:val="20"/>
          <w:szCs w:val="20"/>
          <w:lang w:val="ru-RU" w:eastAsia="ru-RU"/>
        </w:rPr>
        <w:t>частостями</w:t>
      </w:r>
      <w:proofErr w:type="spellEnd"/>
      <w:r w:rsidRPr="001F123E">
        <w:rPr>
          <w:rFonts w:ascii="Times New Roman" w:eastAsia="Times New Roman" w:hAnsi="Times New Roman" w:cs="Times New Roman"/>
          <w:sz w:val="20"/>
          <w:szCs w:val="20"/>
          <w:lang w:val="ru-RU" w:eastAsia="ru-RU"/>
        </w:rPr>
        <w:t xml:space="preserve"> по оси ординат</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вариационного ряда с накопленными частотами или </w:t>
      </w:r>
      <w:proofErr w:type="spellStart"/>
      <w:r w:rsidRPr="001F123E">
        <w:rPr>
          <w:rFonts w:ascii="Times New Roman" w:eastAsia="Times New Roman" w:hAnsi="Times New Roman" w:cs="Times New Roman"/>
          <w:sz w:val="20"/>
          <w:szCs w:val="20"/>
          <w:lang w:val="ru-RU" w:eastAsia="ru-RU"/>
        </w:rPr>
        <w:t>частостями</w:t>
      </w:r>
      <w:proofErr w:type="spellEnd"/>
      <w:r w:rsidRPr="001F123E">
        <w:rPr>
          <w:rFonts w:ascii="Times New Roman" w:eastAsia="Times New Roman" w:hAnsi="Times New Roman" w:cs="Times New Roman"/>
          <w:sz w:val="20"/>
          <w:szCs w:val="20"/>
          <w:lang w:val="ru-RU" w:eastAsia="ru-RU"/>
        </w:rPr>
        <w:t xml:space="preserve"> по оси абсцисс</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вариационного ряда в прямоугольной системе координат.</w:t>
      </w:r>
    </w:p>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тношение частоты интервала к величине интервала;</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отношение </w:t>
            </w:r>
            <w:proofErr w:type="spellStart"/>
            <w:r w:rsidRPr="001F123E">
              <w:rPr>
                <w:rFonts w:ascii="Times New Roman" w:eastAsia="Times New Roman" w:hAnsi="Times New Roman" w:cs="Times New Roman"/>
                <w:sz w:val="20"/>
                <w:szCs w:val="20"/>
                <w:lang w:val="ru-RU" w:eastAsia="ru-RU"/>
              </w:rPr>
              <w:t>частости</w:t>
            </w:r>
            <w:proofErr w:type="spellEnd"/>
            <w:r w:rsidRPr="001F123E">
              <w:rPr>
                <w:rFonts w:ascii="Times New Roman" w:eastAsia="Times New Roman" w:hAnsi="Times New Roman" w:cs="Times New Roman"/>
                <w:sz w:val="20"/>
                <w:szCs w:val="20"/>
                <w:lang w:val="ru-RU" w:eastAsia="ru-RU"/>
              </w:rPr>
              <w:t xml:space="preserve"> интервала к величине интервала;</w:t>
            </w:r>
          </w:p>
        </w:tc>
      </w:tr>
      <w:tr w:rsidR="001F123E" w:rsidRPr="001F123E" w:rsidTr="005749F2">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накопленная </w:t>
            </w:r>
            <w:proofErr w:type="spellStart"/>
            <w:r w:rsidRPr="001F123E">
              <w:rPr>
                <w:rFonts w:ascii="Times New Roman" w:eastAsia="Times New Roman" w:hAnsi="Times New Roman" w:cs="Times New Roman"/>
                <w:sz w:val="20"/>
                <w:szCs w:val="20"/>
                <w:lang w:val="ru-RU" w:eastAsia="ru-RU"/>
              </w:rPr>
              <w:t>частость</w:t>
            </w:r>
            <w:proofErr w:type="spellEnd"/>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)н</w:t>
            </w:r>
            <w:proofErr w:type="gramEnd"/>
            <w:r w:rsidRPr="001F123E">
              <w:rPr>
                <w:rFonts w:ascii="Times New Roman" w:eastAsia="Times New Roman" w:hAnsi="Times New Roman" w:cs="Times New Roman"/>
                <w:sz w:val="20"/>
                <w:szCs w:val="20"/>
                <w:lang w:val="ru-RU" w:eastAsia="ru-RU"/>
              </w:rPr>
              <w:t>акопленная частота.</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1F123E" w:rsidRPr="001F123E" w:rsidTr="005749F2">
        <w:tc>
          <w:tcPr>
            <w:tcW w:w="209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60"/>
                <w:sz w:val="20"/>
                <w:szCs w:val="20"/>
                <w:lang w:val="ru-RU" w:eastAsia="ru-RU"/>
              </w:rPr>
              <w:object w:dxaOrig="1420" w:dyaOrig="1320">
                <v:shape id="_x0000_i1192" type="#_x0000_t75" style="width:70.5pt;height:66.75pt" o:ole="" fillcolor="window">
                  <v:imagedata r:id="rId319" o:title=""/>
                </v:shape>
                <o:OLEObject Type="Embed" ProgID="Equation.3" ShapeID="_x0000_i1192" DrawAspect="Content" ObjectID="_1601280426" r:id="rId320"/>
              </w:object>
            </w:r>
            <w:r w:rsidRPr="001F123E">
              <w:rPr>
                <w:rFonts w:ascii="Times New Roman" w:eastAsia="Times New Roman" w:hAnsi="Times New Roman" w:cs="Times New Roman"/>
                <w:sz w:val="20"/>
                <w:szCs w:val="20"/>
                <w:lang w:val="ru-RU" w:eastAsia="ru-RU"/>
              </w:rPr>
              <w:t>;</w:t>
            </w:r>
          </w:p>
        </w:tc>
        <w:tc>
          <w:tcPr>
            <w:tcW w:w="283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32"/>
                <w:sz w:val="20"/>
                <w:szCs w:val="20"/>
                <w:lang w:val="ru-RU" w:eastAsia="ru-RU"/>
              </w:rPr>
              <w:object w:dxaOrig="1700" w:dyaOrig="1040">
                <v:shape id="_x0000_i1193" type="#_x0000_t75" style="width:84.75pt;height:51.75pt" o:ole="" fillcolor="window">
                  <v:imagedata r:id="rId321" o:title=""/>
                </v:shape>
                <o:OLEObject Type="Embed" ProgID="Equation.3" ShapeID="_x0000_i1193" DrawAspect="Content" ObjectID="_1601280427" r:id="rId322"/>
              </w:object>
            </w:r>
            <w:r w:rsidRPr="001F123E">
              <w:rPr>
                <w:rFonts w:ascii="Times New Roman" w:eastAsia="Times New Roman" w:hAnsi="Times New Roman" w:cs="Times New Roman"/>
                <w:sz w:val="20"/>
                <w:szCs w:val="20"/>
                <w:lang w:val="ru-RU" w:eastAsia="ru-RU"/>
              </w:rPr>
              <w:t>;</w:t>
            </w:r>
          </w:p>
        </w:tc>
        <w:tc>
          <w:tcPr>
            <w:tcW w:w="212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60"/>
                <w:sz w:val="20"/>
                <w:szCs w:val="20"/>
                <w:lang w:val="ru-RU" w:eastAsia="ru-RU"/>
              </w:rPr>
              <w:object w:dxaOrig="1400" w:dyaOrig="1320">
                <v:shape id="_x0000_i1194" type="#_x0000_t75" style="width:70.5pt;height:66.75pt" o:ole="" fillcolor="window">
                  <v:imagedata r:id="rId323" o:title=""/>
                </v:shape>
                <o:OLEObject Type="Embed" ProgID="Equation.3" ShapeID="_x0000_i1194" DrawAspect="Content" ObjectID="_1601280428" r:id="rId324"/>
              </w:object>
            </w:r>
            <w:r w:rsidRPr="001F123E">
              <w:rPr>
                <w:rFonts w:ascii="Times New Roman" w:eastAsia="Times New Roman" w:hAnsi="Times New Roman" w:cs="Times New Roman"/>
                <w:sz w:val="20"/>
                <w:szCs w:val="20"/>
                <w:lang w:val="ru-RU" w:eastAsia="ru-RU"/>
              </w:rPr>
              <w:t>;</w:t>
            </w:r>
          </w:p>
        </w:tc>
        <w:tc>
          <w:tcPr>
            <w:tcW w:w="279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2"/>
                <w:sz w:val="20"/>
                <w:szCs w:val="20"/>
                <w:lang w:val="ru-RU" w:eastAsia="ru-RU"/>
              </w:rPr>
              <w:object w:dxaOrig="2079" w:dyaOrig="1040">
                <v:shape id="_x0000_i1195" type="#_x0000_t75" style="width:105pt;height:51.75pt" o:ole="" fillcolor="window">
                  <v:imagedata r:id="rId325" o:title=""/>
                </v:shape>
                <o:OLEObject Type="Embed" ProgID="Equation.3" ShapeID="_x0000_i1195" DrawAspect="Content" ObjectID="_1601280429" r:id="rId326"/>
              </w:objec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14. Доверительный интервал для оценки генеральной доли при собственно-случайной повторной выборке объемом </w:t>
      </w:r>
      <w:r w:rsidRPr="001F123E">
        <w:rPr>
          <w:rFonts w:ascii="Times New Roman" w:eastAsia="Times New Roman" w:hAnsi="Times New Roman" w:cs="Times New Roman"/>
          <w:i/>
          <w:sz w:val="20"/>
          <w:szCs w:val="20"/>
          <w:lang w:eastAsia="ru-RU"/>
        </w:rPr>
        <w:t>n</w:t>
      </w:r>
      <w:r w:rsidRPr="001F123E">
        <w:rPr>
          <w:rFonts w:ascii="Times New Roman" w:eastAsia="Times New Roman" w:hAnsi="Times New Roman" w:cs="Times New Roman"/>
          <w:sz w:val="20"/>
          <w:szCs w:val="20"/>
          <w:lang w:val="ru-RU" w:eastAsia="ru-RU"/>
        </w:rPr>
        <w:t>&lt;30 может быть записан как:</w:t>
      </w:r>
    </w:p>
    <w:tbl>
      <w:tblPr>
        <w:tblW w:w="0" w:type="auto"/>
        <w:tblLayout w:type="fixed"/>
        <w:tblLook w:val="0000" w:firstRow="0" w:lastRow="0" w:firstColumn="0" w:lastColumn="0" w:noHBand="0" w:noVBand="0"/>
      </w:tblPr>
      <w:tblGrid>
        <w:gridCol w:w="5778"/>
        <w:gridCol w:w="4347"/>
      </w:tblGrid>
      <w:tr w:rsidR="001F123E" w:rsidRPr="001F123E" w:rsidTr="005749F2">
        <w:tc>
          <w:tcPr>
            <w:tcW w:w="577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position w:val="-26"/>
                <w:sz w:val="20"/>
                <w:szCs w:val="20"/>
                <w:lang w:val="ru-RU" w:eastAsia="ru-RU"/>
              </w:rPr>
              <w:object w:dxaOrig="5179" w:dyaOrig="700">
                <v:shape id="_x0000_i1196" type="#_x0000_t75" style="width:258.75pt;height:35.25pt" o:ole="" fillcolor="window">
                  <v:imagedata r:id="rId274" o:title=""/>
                </v:shape>
                <o:OLEObject Type="Embed" ProgID="Equation.3" ShapeID="_x0000_i1196" DrawAspect="Content" ObjectID="_1601280430" r:id="rId327"/>
              </w:objec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3700" w:dyaOrig="700">
                <v:shape id="_x0000_i1197" type="#_x0000_t75" style="width:184.5pt;height:35.25pt" o:ole="" fillcolor="window">
                  <v:imagedata r:id="rId276" o:title=""/>
                </v:shape>
                <o:OLEObject Type="Embed" ProgID="Equation.3" ShapeID="_x0000_i1197" DrawAspect="Content" ObjectID="_1601280431" r:id="rId328"/>
              </w:objec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r>
      <w:tr w:rsidR="001F123E" w:rsidRPr="001F123E" w:rsidTr="005749F2">
        <w:tc>
          <w:tcPr>
            <w:tcW w:w="577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position w:val="-26"/>
                <w:sz w:val="20"/>
                <w:szCs w:val="20"/>
                <w:lang w:val="ru-RU" w:eastAsia="ru-RU"/>
              </w:rPr>
              <w:object w:dxaOrig="5260" w:dyaOrig="700">
                <v:shape id="_x0000_i1198" type="#_x0000_t75" style="width:264pt;height:35.25pt" o:ole="" fillcolor="window">
                  <v:imagedata r:id="rId278" o:title=""/>
                </v:shape>
                <o:OLEObject Type="Embed" ProgID="Equation.3" ShapeID="_x0000_i1198" DrawAspect="Content" ObjectID="_1601280432" r:id="rId329"/>
              </w:objec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c>
          <w:tcPr>
            <w:tcW w:w="4347"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3780" w:dyaOrig="700">
                <v:shape id="_x0000_i1199" type="#_x0000_t75" style="width:189pt;height:35.25pt" o:ole="" fillcolor="window">
                  <v:imagedata r:id="rId280" o:title=""/>
                </v:shape>
                <o:OLEObject Type="Embed" ProgID="Equation.3" ShapeID="_x0000_i1199" DrawAspect="Content" ObjectID="_1601280433" r:id="rId330"/>
              </w:objec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15. Необходимый объем выборки для оценки генеральной средней при собственн</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20" w:dyaOrig="660">
                <v:shape id="_x0000_i1200" type="#_x0000_t75" style="width:31.5pt;height:33pt" o:ole="" fillcolor="window">
                  <v:imagedata r:id="rId71" o:title=""/>
                </v:shape>
                <o:OLEObject Type="Embed" ProgID="Equation.3" ShapeID="_x0000_i1200" DrawAspect="Content" ObjectID="_1601280434" r:id="rId331"/>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1120" w:dyaOrig="660">
                <v:shape id="_x0000_i1201" type="#_x0000_t75" style="width:55.5pt;height:33pt" o:ole="" fillcolor="window">
                  <v:imagedata r:id="rId73" o:title=""/>
                </v:shape>
                <o:OLEObject Type="Embed" ProgID="Equation.3" ShapeID="_x0000_i1201" DrawAspect="Content" ObjectID="_1601280435" r:id="rId332"/>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1260" w:dyaOrig="660">
                <v:shape id="_x0000_i1202" type="#_x0000_t75" style="width:62.25pt;height:33pt" o:ole="" fillcolor="window">
                  <v:imagedata r:id="rId75" o:title=""/>
                </v:shape>
                <o:OLEObject Type="Embed" ProgID="Equation.3" ShapeID="_x0000_i1202" DrawAspect="Content" ObjectID="_1601280436" r:id="rId333"/>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780" w:dyaOrig="720">
                <v:shape id="_x0000_i1203" type="#_x0000_t75" style="width:88.5pt;height:36.75pt" o:ole="" fillcolor="window">
                  <v:imagedata r:id="rId77" o:title=""/>
                </v:shape>
                <o:OLEObject Type="Embed" ProgID="Equation.3" ShapeID="_x0000_i1203" DrawAspect="Content" ObjectID="_1601280437" r:id="rId334"/>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16.</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sz w:val="20"/>
          <w:szCs w:val="20"/>
          <w:lang w:val="ru-RU" w:eastAsia="ru-RU"/>
        </w:rPr>
        <w:t xml:space="preserve">Точечной оценкой генеральной дисперсии при объеме выборке </w:t>
      </w:r>
      <w:r w:rsidRPr="001F123E">
        <w:rPr>
          <w:rFonts w:ascii="Times New Roman" w:eastAsia="Times New Roman" w:hAnsi="Times New Roman" w:cs="Times New Roman"/>
          <w:i/>
          <w:sz w:val="20"/>
          <w:szCs w:val="20"/>
          <w:lang w:eastAsia="ru-RU"/>
        </w:rPr>
        <w:t>n</w:t>
      </w:r>
      <w:r w:rsidRPr="001F123E">
        <w:rPr>
          <w:rFonts w:ascii="Times New Roman" w:eastAsia="Times New Roman" w:hAnsi="Times New Roman" w:cs="Times New Roman"/>
          <w:sz w:val="20"/>
          <w:szCs w:val="20"/>
          <w:lang w:val="ru-RU" w:eastAsia="ru-RU"/>
        </w:rPr>
        <w:t>&lt;30 является:</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6"/>
                <w:sz w:val="20"/>
                <w:szCs w:val="20"/>
                <w:lang w:val="ru-RU" w:eastAsia="ru-RU"/>
              </w:rPr>
              <w:object w:dxaOrig="320" w:dyaOrig="320">
                <v:shape id="_x0000_i1204" type="#_x0000_t75" style="width:16.5pt;height:16.5pt" o:ole="" fillcolor="window">
                  <v:imagedata r:id="rId195" o:title=""/>
                </v:shape>
                <o:OLEObject Type="Embed" ProgID="Equation.3" ShapeID="_x0000_i1204" DrawAspect="Content" ObjectID="_1601280438" r:id="rId335"/>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12"/>
                <w:sz w:val="20"/>
                <w:szCs w:val="20"/>
                <w:lang w:val="ru-RU" w:eastAsia="ru-RU"/>
              </w:rPr>
              <w:object w:dxaOrig="560" w:dyaOrig="440">
                <v:shape id="_x0000_i1205" type="#_x0000_t75" style="width:27.75pt;height:21.75pt" o:ole="" fillcolor="window">
                  <v:imagedata r:id="rId197" o:title=""/>
                </v:shape>
                <o:OLEObject Type="Embed" ProgID="Equation.3" ShapeID="_x0000_i1205" DrawAspect="Content" ObjectID="_1601280439" r:id="rId336"/>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6"/>
                <w:sz w:val="20"/>
                <w:szCs w:val="20"/>
                <w:lang w:val="ru-RU" w:eastAsia="ru-RU"/>
              </w:rPr>
              <w:object w:dxaOrig="220" w:dyaOrig="279">
                <v:shape id="_x0000_i1206" type="#_x0000_t75" style="width:11.25pt;height:12.75pt" o:ole="" fillcolor="window">
                  <v:imagedata r:id="rId199" o:title=""/>
                </v:shape>
                <o:OLEObject Type="Embed" ProgID="Equation.3" ShapeID="_x0000_i1206" DrawAspect="Content" ObjectID="_1601280440" r:id="rId337"/>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12"/>
                <w:sz w:val="20"/>
                <w:szCs w:val="20"/>
                <w:lang w:val="ru-RU" w:eastAsia="ru-RU"/>
              </w:rPr>
              <w:object w:dxaOrig="560" w:dyaOrig="440">
                <v:shape id="_x0000_i1207" type="#_x0000_t75" style="width:27.75pt;height:21.75pt" o:ole="" fillcolor="window">
                  <v:imagedata r:id="rId201" o:title=""/>
                </v:shape>
                <o:OLEObject Type="Embed" ProgID="Equation.3" ShapeID="_x0000_i1207" DrawAspect="Content" ObjectID="_1601280441" r:id="rId338"/>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ru-RU" w:eastAsia="ko-KR"/>
        </w:rPr>
      </w:pPr>
      <w:r w:rsidRPr="001F123E">
        <w:rPr>
          <w:rFonts w:ascii="Times New Roman" w:eastAsia="Times New Roman" w:hAnsi="Times New Roman" w:cs="Times New Roman"/>
          <w:sz w:val="20"/>
          <w:szCs w:val="20"/>
          <w:lang w:val="ru-RU"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1F123E" w:rsidRPr="001F123E" w:rsidTr="005749F2">
        <w:trPr>
          <w:cantSplit/>
        </w:trPr>
        <w:tc>
          <w:tcPr>
            <w:tcW w:w="251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b/>
                <w:sz w:val="20"/>
                <w:szCs w:val="20"/>
                <w:lang w:val="ru-RU" w:eastAsia="ru-RU"/>
              </w:rPr>
              <w:t xml:space="preserve"> </w:t>
            </w:r>
            <w:r w:rsidRPr="001F123E">
              <w:rPr>
                <w:rFonts w:ascii="Times New Roman" w:eastAsia="Times New Roman" w:hAnsi="Times New Roman" w:cs="Times New Roman"/>
                <w:b/>
                <w:position w:val="-26"/>
                <w:sz w:val="20"/>
                <w:szCs w:val="20"/>
                <w:lang w:val="ru-RU" w:eastAsia="ru-RU"/>
              </w:rPr>
              <w:object w:dxaOrig="1820" w:dyaOrig="700">
                <v:shape id="_x0000_i1208" type="#_x0000_t75" style="width:90.75pt;height:35.25pt" o:ole="" fillcolor="window">
                  <v:imagedata r:id="rId339" o:title=""/>
                </v:shape>
                <o:OLEObject Type="Embed" ProgID="Equation.3" ShapeID="_x0000_i1208" DrawAspect="Content" ObjectID="_1601280442" r:id="rId340"/>
              </w:object>
            </w:r>
            <w:r w:rsidRPr="001F123E">
              <w:rPr>
                <w:rFonts w:ascii="Times New Roman" w:eastAsia="Times New Roman" w:hAnsi="Times New Roman" w:cs="Times New Roman"/>
                <w:sz w:val="20"/>
                <w:szCs w:val="20"/>
                <w:lang w:val="ru-RU" w:eastAsia="ru-RU"/>
              </w:rPr>
              <w:t>;</w:t>
            </w:r>
          </w:p>
        </w:tc>
        <w:tc>
          <w:tcPr>
            <w:tcW w:w="2552"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1820" w:dyaOrig="700">
                <v:shape id="_x0000_i1209" type="#_x0000_t75" style="width:90.75pt;height:35.25pt" o:ole="" fillcolor="window">
                  <v:imagedata r:id="rId341" o:title=""/>
                </v:shape>
                <o:OLEObject Type="Embed" ProgID="Equation.3" ShapeID="_x0000_i1209" DrawAspect="Content" ObjectID="_1601280443" r:id="rId342"/>
              </w:object>
            </w:r>
            <w:r w:rsidRPr="001F123E">
              <w:rPr>
                <w:rFonts w:ascii="Times New Roman" w:eastAsia="Times New Roman" w:hAnsi="Times New Roman" w:cs="Times New Roman"/>
                <w:sz w:val="20"/>
                <w:szCs w:val="20"/>
                <w:lang w:val="ru-RU" w:eastAsia="ru-RU"/>
              </w:rPr>
              <w:t>;</w:t>
            </w:r>
          </w:p>
        </w:tc>
        <w:tc>
          <w:tcPr>
            <w:tcW w:w="232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1080" w:dyaOrig="700">
                <v:shape id="_x0000_i1210" type="#_x0000_t75" style="width:54pt;height:35.25pt" o:ole="" fillcolor="window">
                  <v:imagedata r:id="rId343" o:title=""/>
                </v:shape>
                <o:OLEObject Type="Embed" ProgID="Equation.3" ShapeID="_x0000_i1210" DrawAspect="Content" ObjectID="_1601280444" r:id="rId344"/>
              </w:object>
            </w:r>
            <w:r w:rsidRPr="001F123E">
              <w:rPr>
                <w:rFonts w:ascii="Times New Roman" w:eastAsia="Times New Roman" w:hAnsi="Times New Roman" w:cs="Times New Roman"/>
                <w:sz w:val="20"/>
                <w:szCs w:val="20"/>
                <w:lang w:val="ru-RU" w:eastAsia="ru-RU"/>
              </w:rPr>
              <w:t>;</w:t>
            </w:r>
          </w:p>
        </w:tc>
        <w:tc>
          <w:tcPr>
            <w:tcW w:w="246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1140" w:dyaOrig="700">
                <v:shape id="_x0000_i1211" type="#_x0000_t75" style="width:57pt;height:35.25pt" o:ole="" fillcolor="window">
                  <v:imagedata r:id="rId345" o:title=""/>
                </v:shape>
                <o:OLEObject Type="Embed" ProgID="Equation.3" ShapeID="_x0000_i1211" DrawAspect="Content" ObjectID="_1601280445" r:id="rId346"/>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1F123E" w:rsidRPr="001F123E" w:rsidTr="005749F2">
        <w:tc>
          <w:tcPr>
            <w:tcW w:w="464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отвергнуть нулевую </w:t>
            </w:r>
            <w:proofErr w:type="gramStart"/>
            <w:r w:rsidRPr="001F123E">
              <w:rPr>
                <w:rFonts w:ascii="Times New Roman" w:eastAsia="Times New Roman" w:hAnsi="Times New Roman" w:cs="Times New Roman"/>
                <w:sz w:val="20"/>
                <w:szCs w:val="20"/>
                <w:lang w:val="ru-RU" w:eastAsia="ru-RU"/>
              </w:rPr>
              <w:t>гипотезу</w:t>
            </w:r>
            <w:proofErr w:type="gramEnd"/>
            <w:r w:rsidRPr="001F123E">
              <w:rPr>
                <w:rFonts w:ascii="Times New Roman" w:eastAsia="Times New Roman" w:hAnsi="Times New Roman" w:cs="Times New Roman"/>
                <w:sz w:val="20"/>
                <w:szCs w:val="20"/>
                <w:lang w:val="ru-RU" w:eastAsia="ru-RU"/>
              </w:rPr>
              <w:t xml:space="preserve"> если она верна;</w:t>
            </w:r>
          </w:p>
        </w:tc>
        <w:tc>
          <w:tcPr>
            <w:tcW w:w="521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отвергнуть нулевую </w:t>
            </w:r>
            <w:proofErr w:type="gramStart"/>
            <w:r w:rsidRPr="001F123E">
              <w:rPr>
                <w:rFonts w:ascii="Times New Roman" w:eastAsia="Times New Roman" w:hAnsi="Times New Roman" w:cs="Times New Roman"/>
                <w:sz w:val="20"/>
                <w:szCs w:val="20"/>
                <w:lang w:val="ru-RU" w:eastAsia="ru-RU"/>
              </w:rPr>
              <w:t>гипотезу</w:t>
            </w:r>
            <w:proofErr w:type="gramEnd"/>
            <w:r w:rsidRPr="001F123E">
              <w:rPr>
                <w:rFonts w:ascii="Times New Roman" w:eastAsia="Times New Roman" w:hAnsi="Times New Roman" w:cs="Times New Roman"/>
                <w:sz w:val="20"/>
                <w:szCs w:val="20"/>
                <w:lang w:val="ru-RU" w:eastAsia="ru-RU"/>
              </w:rPr>
              <w:t xml:space="preserve"> если она неверна; </w:t>
            </w:r>
          </w:p>
        </w:tc>
      </w:tr>
      <w:tr w:rsidR="001F123E" w:rsidRPr="001F123E" w:rsidTr="005749F2">
        <w:tc>
          <w:tcPr>
            <w:tcW w:w="4644"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принять нулевую </w:t>
            </w:r>
            <w:proofErr w:type="gramStart"/>
            <w:r w:rsidRPr="001F123E">
              <w:rPr>
                <w:rFonts w:ascii="Times New Roman" w:eastAsia="Times New Roman" w:hAnsi="Times New Roman" w:cs="Times New Roman"/>
                <w:sz w:val="20"/>
                <w:szCs w:val="20"/>
                <w:lang w:val="ru-RU" w:eastAsia="ru-RU"/>
              </w:rPr>
              <w:t>гипотезу</w:t>
            </w:r>
            <w:proofErr w:type="gramEnd"/>
            <w:r w:rsidRPr="001F123E">
              <w:rPr>
                <w:rFonts w:ascii="Times New Roman" w:eastAsia="Times New Roman" w:hAnsi="Times New Roman" w:cs="Times New Roman"/>
                <w:sz w:val="20"/>
                <w:szCs w:val="20"/>
                <w:lang w:val="ru-RU" w:eastAsia="ru-RU"/>
              </w:rPr>
              <w:t xml:space="preserve"> если она верна;</w:t>
            </w:r>
          </w:p>
        </w:tc>
        <w:tc>
          <w:tcPr>
            <w:tcW w:w="521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принять нулевую </w:t>
            </w:r>
            <w:proofErr w:type="gramStart"/>
            <w:r w:rsidRPr="001F123E">
              <w:rPr>
                <w:rFonts w:ascii="Times New Roman" w:eastAsia="Times New Roman" w:hAnsi="Times New Roman" w:cs="Times New Roman"/>
                <w:sz w:val="20"/>
                <w:szCs w:val="20"/>
                <w:lang w:val="ru-RU" w:eastAsia="ru-RU"/>
              </w:rPr>
              <w:t>гипотезу</w:t>
            </w:r>
            <w:proofErr w:type="gramEnd"/>
            <w:r w:rsidRPr="001F123E">
              <w:rPr>
                <w:rFonts w:ascii="Times New Roman" w:eastAsia="Times New Roman" w:hAnsi="Times New Roman" w:cs="Times New Roman"/>
                <w:sz w:val="20"/>
                <w:szCs w:val="20"/>
                <w:lang w:val="ru-RU" w:eastAsia="ru-RU"/>
              </w:rPr>
              <w:t xml:space="preserve"> если она неверна.</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19. Если проверяется нулевая гипотеза </w:t>
      </w:r>
      <w:r w:rsidRPr="001F123E">
        <w:rPr>
          <w:rFonts w:ascii="Times New Roman" w:eastAsia="Times New Roman" w:hAnsi="Times New Roman" w:cs="Times New Roman"/>
          <w:position w:val="-12"/>
          <w:sz w:val="20"/>
          <w:szCs w:val="20"/>
          <w:lang w:val="ru-RU" w:eastAsia="ru-RU"/>
        </w:rPr>
        <w:object w:dxaOrig="1260" w:dyaOrig="360">
          <v:shape id="_x0000_i1212" type="#_x0000_t75" style="width:62.25pt;height:18pt" o:ole="" fillcolor="window">
            <v:imagedata r:id="rId211" o:title=""/>
          </v:shape>
          <o:OLEObject Type="Embed" ProgID="Equation.3" ShapeID="_x0000_i1212" DrawAspect="Content" ObjectID="_1601280446" r:id="rId347"/>
        </w:object>
      </w:r>
      <w:r w:rsidRPr="001F123E">
        <w:rPr>
          <w:rFonts w:ascii="Times New Roman" w:eastAsia="Times New Roman" w:hAnsi="Times New Roman" w:cs="Times New Roman"/>
          <w:sz w:val="20"/>
          <w:szCs w:val="20"/>
          <w:lang w:val="ru-RU" w:eastAsia="ru-RU"/>
        </w:rPr>
        <w:t xml:space="preserve">и альтернативная гипотеза левосторонняя, а уровень значимости </w:t>
      </w:r>
      <w:r w:rsidRPr="001F123E">
        <w:rPr>
          <w:rFonts w:ascii="Times New Roman" w:eastAsia="Times New Roman" w:hAnsi="Times New Roman" w:cs="Times New Roman"/>
          <w:position w:val="-10"/>
          <w:sz w:val="20"/>
          <w:szCs w:val="20"/>
          <w:lang w:val="ru-RU" w:eastAsia="ru-RU"/>
        </w:rPr>
        <w:object w:dxaOrig="900" w:dyaOrig="320">
          <v:shape id="_x0000_i1213" type="#_x0000_t75" style="width:45pt;height:16.5pt" o:ole="" fillcolor="window">
            <v:imagedata r:id="rId213" o:title=""/>
          </v:shape>
          <o:OLEObject Type="Embed" ProgID="Equation.3" ShapeID="_x0000_i1213" DrawAspect="Content" ObjectID="_1601280447" r:id="rId348"/>
        </w:object>
      </w:r>
      <w:r w:rsidRPr="001F123E">
        <w:rPr>
          <w:rFonts w:ascii="Times New Roman" w:eastAsia="Times New Roman" w:hAnsi="Times New Roman" w:cs="Times New Roman"/>
          <w:sz w:val="20"/>
          <w:szCs w:val="20"/>
          <w:lang w:val="ru-RU" w:eastAsia="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14"/>
                <w:sz w:val="20"/>
                <w:szCs w:val="20"/>
                <w:lang w:val="ru-RU" w:eastAsia="ru-RU"/>
              </w:rPr>
              <w:object w:dxaOrig="1120" w:dyaOrig="380">
                <v:shape id="_x0000_i1214" type="#_x0000_t75" style="width:55.5pt;height:18.75pt" o:ole="" fillcolor="window">
                  <v:imagedata r:id="rId215" o:title=""/>
                </v:shape>
                <o:OLEObject Type="Embed" ProgID="Equation.3" ShapeID="_x0000_i1214" DrawAspect="Content" ObjectID="_1601280448" r:id="rId349"/>
              </w:object>
            </w:r>
            <w:r w:rsidRPr="001F123E">
              <w:rPr>
                <w:rFonts w:ascii="Times New Roman" w:eastAsia="Times New Roman" w:hAnsi="Times New Roman" w:cs="Times New Roman"/>
                <w:sz w:val="20"/>
                <w:szCs w:val="20"/>
                <w:lang w:val="ru-RU" w:eastAsia="ru-RU"/>
              </w:rPr>
              <w:t>;</w:t>
            </w:r>
          </w:p>
        </w:tc>
        <w:tc>
          <w:tcPr>
            <w:tcW w:w="2551"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14"/>
                <w:sz w:val="20"/>
                <w:szCs w:val="20"/>
                <w:lang w:val="ru-RU" w:eastAsia="ru-RU"/>
              </w:rPr>
              <w:object w:dxaOrig="1260" w:dyaOrig="380">
                <v:shape id="_x0000_i1215" type="#_x0000_t75" style="width:62.25pt;height:18.75pt" o:ole="" fillcolor="window">
                  <v:imagedata r:id="rId217" o:title=""/>
                </v:shape>
                <o:OLEObject Type="Embed" ProgID="Equation.3" ShapeID="_x0000_i1215" DrawAspect="Content" ObjectID="_1601280449" r:id="rId350"/>
              </w:object>
            </w:r>
            <w:r w:rsidRPr="001F123E">
              <w:rPr>
                <w:rFonts w:ascii="Times New Roman" w:eastAsia="Times New Roman" w:hAnsi="Times New Roman" w:cs="Times New Roman"/>
                <w:sz w:val="20"/>
                <w:szCs w:val="20"/>
                <w:lang w:val="ru-RU" w:eastAsia="ru-RU"/>
              </w:rPr>
              <w:t>;</w:t>
            </w:r>
          </w:p>
        </w:tc>
        <w:tc>
          <w:tcPr>
            <w:tcW w:w="2178"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14"/>
                <w:sz w:val="20"/>
                <w:szCs w:val="20"/>
                <w:lang w:val="ru-RU" w:eastAsia="ru-RU"/>
              </w:rPr>
              <w:object w:dxaOrig="1260" w:dyaOrig="380">
                <v:shape id="_x0000_i1216" type="#_x0000_t75" style="width:62.25pt;height:18.75pt" o:ole="" fillcolor="window">
                  <v:imagedata r:id="rId219" o:title=""/>
                </v:shape>
                <o:OLEObject Type="Embed" ProgID="Equation.3" ShapeID="_x0000_i1216" DrawAspect="Content" ObjectID="_1601280450" r:id="rId351"/>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14"/>
                <w:sz w:val="20"/>
                <w:szCs w:val="20"/>
                <w:lang w:val="ru-RU" w:eastAsia="ru-RU"/>
              </w:rPr>
              <w:object w:dxaOrig="999" w:dyaOrig="380">
                <v:shape id="_x0000_i1217" type="#_x0000_t75" style="width:50.25pt;height:18.75pt" o:ole="" fillcolor="window">
                  <v:imagedata r:id="rId221" o:title=""/>
                </v:shape>
                <o:OLEObject Type="Embed" ProgID="Equation.3" ShapeID="_x0000_i1217" DrawAspect="Content" ObjectID="_1601280451" r:id="rId352"/>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widowControl w:val="0"/>
        <w:spacing w:after="0" w:line="240" w:lineRule="auto"/>
        <w:jc w:val="both"/>
        <w:rPr>
          <w:rFonts w:ascii="Times New Roman" w:eastAsia="Times New Roman" w:hAnsi="Times New Roman" w:cs="Times New Roman"/>
          <w:b/>
          <w:sz w:val="20"/>
          <w:szCs w:val="20"/>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20. Наблюдаемое значение критерия </w:t>
      </w:r>
      <w:r w:rsidRPr="001F123E">
        <w:rPr>
          <w:rFonts w:ascii="Times New Roman" w:eastAsia="Times New Roman" w:hAnsi="Times New Roman" w:cs="Times New Roman"/>
          <w:position w:val="-12"/>
          <w:sz w:val="20"/>
          <w:szCs w:val="20"/>
          <w:lang w:val="ru-RU" w:eastAsia="ru-RU"/>
        </w:rPr>
        <w:object w:dxaOrig="1060" w:dyaOrig="360">
          <v:shape id="_x0000_i1218" type="#_x0000_t75" style="width:53.25pt;height:18pt" o:ole="" fillcolor="window">
            <v:imagedata r:id="rId353" o:title=""/>
          </v:shape>
          <o:OLEObject Type="Embed" ProgID="Equation.3" ShapeID="_x0000_i1218" DrawAspect="Content" ObjectID="_1601280452" r:id="rId354"/>
        </w:object>
      </w:r>
      <w:r w:rsidRPr="001F123E">
        <w:rPr>
          <w:rFonts w:ascii="Times New Roman" w:eastAsia="Times New Roman" w:hAnsi="Times New Roman" w:cs="Times New Roman"/>
          <w:sz w:val="20"/>
          <w:szCs w:val="20"/>
          <w:lang w:val="ru-RU" w:eastAsia="ru-RU"/>
        </w:rPr>
        <w:t>. Конкурирующая гипотеза – правосторонняя. Неверным решением является:</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если </w:t>
      </w:r>
      <w:r w:rsidRPr="001F123E">
        <w:rPr>
          <w:rFonts w:ascii="Times New Roman" w:eastAsia="Times New Roman" w:hAnsi="Times New Roman" w:cs="Times New Roman"/>
          <w:position w:val="-14"/>
          <w:sz w:val="20"/>
          <w:szCs w:val="20"/>
          <w:lang w:val="ru-RU" w:eastAsia="ru-RU"/>
        </w:rPr>
        <w:object w:dxaOrig="1280" w:dyaOrig="380">
          <v:shape id="_x0000_i1219" type="#_x0000_t75" style="width:63.75pt;height:18.75pt" o:ole="" fillcolor="window">
            <v:imagedata r:id="rId355" o:title=""/>
          </v:shape>
          <o:OLEObject Type="Embed" ProgID="Equation.3" ShapeID="_x0000_i1219" DrawAspect="Content" ObjectID="_1601280453" r:id="rId356"/>
        </w:object>
      </w:r>
      <w:r w:rsidRPr="001F123E">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если </w:t>
      </w:r>
      <w:r w:rsidRPr="001F123E">
        <w:rPr>
          <w:rFonts w:ascii="Times New Roman" w:eastAsia="Times New Roman" w:hAnsi="Times New Roman" w:cs="Times New Roman"/>
          <w:position w:val="-14"/>
          <w:sz w:val="20"/>
          <w:szCs w:val="20"/>
          <w:lang w:val="ru-RU" w:eastAsia="ru-RU"/>
        </w:rPr>
        <w:object w:dxaOrig="940" w:dyaOrig="380">
          <v:shape id="_x0000_i1220" type="#_x0000_t75" style="width:48pt;height:18.75pt" o:ole="" fillcolor="window">
            <v:imagedata r:id="rId357" o:title=""/>
          </v:shape>
          <o:OLEObject Type="Embed" ProgID="Equation.3" ShapeID="_x0000_i1220" DrawAspect="Content" ObjectID="_1601280454" r:id="rId358"/>
        </w:object>
      </w:r>
      <w:r w:rsidRPr="001F123E">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если </w:t>
      </w:r>
      <w:r w:rsidRPr="001F123E">
        <w:rPr>
          <w:rFonts w:ascii="Times New Roman" w:eastAsia="Times New Roman" w:hAnsi="Times New Roman" w:cs="Times New Roman"/>
          <w:position w:val="-14"/>
          <w:sz w:val="20"/>
          <w:szCs w:val="20"/>
          <w:lang w:val="ru-RU" w:eastAsia="ru-RU"/>
        </w:rPr>
        <w:object w:dxaOrig="920" w:dyaOrig="380">
          <v:shape id="_x0000_i1221" type="#_x0000_t75" style="width:45.75pt;height:18.75pt" o:ole="" fillcolor="window">
            <v:imagedata r:id="rId359" o:title=""/>
          </v:shape>
          <o:OLEObject Type="Embed" ProgID="Equation.3" ShapeID="_x0000_i1221" DrawAspect="Content" ObjectID="_1601280455" r:id="rId360"/>
        </w:object>
      </w:r>
      <w:r w:rsidRPr="001F123E">
        <w:rPr>
          <w:rFonts w:ascii="Times New Roman" w:eastAsia="Times New Roman" w:hAnsi="Times New Roman" w:cs="Times New Roman"/>
          <w:sz w:val="20"/>
          <w:szCs w:val="20"/>
          <w:lang w:val="ru-RU" w:eastAsia="ru-RU"/>
        </w:rPr>
        <w:t xml:space="preserve">, то нулевую гипотезу отвергают в пользу </w:t>
      </w:r>
      <w:proofErr w:type="gramStart"/>
      <w:r w:rsidRPr="001F123E">
        <w:rPr>
          <w:rFonts w:ascii="Times New Roman" w:eastAsia="Times New Roman" w:hAnsi="Times New Roman" w:cs="Times New Roman"/>
          <w:sz w:val="20"/>
          <w:szCs w:val="20"/>
          <w:lang w:val="ru-RU" w:eastAsia="ru-RU"/>
        </w:rPr>
        <w:t>альтернативной</w:t>
      </w:r>
      <w:proofErr w:type="gramEnd"/>
      <w:r w:rsidRPr="001F123E">
        <w:rPr>
          <w:rFonts w:ascii="Times New Roman" w:eastAsia="Times New Roman" w:hAnsi="Times New Roman" w:cs="Times New Roman"/>
          <w:sz w:val="20"/>
          <w:szCs w:val="20"/>
          <w:lang w:val="ru-RU" w:eastAsia="ru-RU"/>
        </w:rPr>
        <w:t>.</w:t>
      </w:r>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если </w:t>
      </w:r>
      <w:r w:rsidRPr="001F123E">
        <w:rPr>
          <w:rFonts w:ascii="Times New Roman" w:eastAsia="Times New Roman" w:hAnsi="Times New Roman" w:cs="Times New Roman"/>
          <w:position w:val="-14"/>
          <w:sz w:val="20"/>
          <w:szCs w:val="20"/>
          <w:lang w:val="ru-RU" w:eastAsia="ru-RU"/>
        </w:rPr>
        <w:object w:dxaOrig="1120" w:dyaOrig="380">
          <v:shape id="_x0000_i1222" type="#_x0000_t75" style="width:55.5pt;height:18.75pt" o:ole="" fillcolor="window">
            <v:imagedata r:id="rId361" o:title=""/>
          </v:shape>
          <o:OLEObject Type="Embed" ProgID="Equation.3" ShapeID="_x0000_i1222" DrawAspect="Content" ObjectID="_1601280456" r:id="rId362"/>
        </w:object>
      </w:r>
      <w:r w:rsidRPr="001F123E">
        <w:rPr>
          <w:rFonts w:ascii="Times New Roman" w:eastAsia="Times New Roman" w:hAnsi="Times New Roman" w:cs="Times New Roman"/>
          <w:sz w:val="20"/>
          <w:szCs w:val="20"/>
          <w:lang w:val="ru-RU" w:eastAsia="ru-RU"/>
        </w:rPr>
        <w:t>, то нулевую гипотезу отвергают в пользу альтернативной</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widowControl w:val="0"/>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lastRenderedPageBreak/>
        <w:t>Задача 1</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А) в выбранный день обсуждаемого года цена акции была менее 45 у.е. за акцию;</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Б)  в выбранный день обсуждаемого года цена акции отклонится от своего математического ожидания на величину меньшую 20 у.е.</w:t>
      </w: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outlineLvl w:val="4"/>
        <w:rPr>
          <w:rFonts w:ascii="Times New Roman" w:eastAsia="Times New Roman" w:hAnsi="Times New Roman" w:cs="Times New Roman"/>
          <w:bCs/>
          <w:iCs/>
          <w:lang w:val="ru-RU" w:eastAsia="ru-RU"/>
        </w:rPr>
      </w:pPr>
      <w:r w:rsidRPr="001F123E">
        <w:rPr>
          <w:rFonts w:ascii="Times New Roman" w:eastAsia="Times New Roman" w:hAnsi="Times New Roman" w:cs="Times New Roman"/>
          <w:bCs/>
          <w:iCs/>
          <w:lang w:val="ru-RU" w:eastAsia="ru-RU"/>
        </w:rPr>
        <w:t>Задача 2</w:t>
      </w:r>
    </w:p>
    <w:p w:rsidR="001F123E" w:rsidRPr="001F123E" w:rsidRDefault="001F123E" w:rsidP="001F123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ru-RU" w:eastAsia="ko-KR"/>
        </w:rPr>
      </w:pPr>
      <w:r w:rsidRPr="001F123E">
        <w:rPr>
          <w:rFonts w:ascii="Times New Roman" w:eastAsia="Times New Roman" w:hAnsi="Times New Roman" w:cs="Times New Roman"/>
          <w:lang w:val="ru-RU"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1F123E" w:rsidRPr="001F123E" w:rsidRDefault="001F123E" w:rsidP="001F123E">
      <w:pPr>
        <w:spacing w:after="0" w:line="240" w:lineRule="auto"/>
        <w:textAlignment w:val="baseline"/>
        <w:rPr>
          <w:rFonts w:ascii="Times New Roman" w:eastAsia="Times New Roman" w:hAnsi="Times New Roman" w:cs="Times New Roman"/>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lang w:val="ru-RU" w:eastAsia="ru-RU"/>
        </w:rPr>
      </w:pPr>
    </w:p>
    <w:p w:rsidR="001F123E" w:rsidRPr="001F123E" w:rsidRDefault="001F123E" w:rsidP="001F123E">
      <w:pPr>
        <w:widowControl w:val="0"/>
        <w:spacing w:after="0" w:line="240" w:lineRule="auto"/>
        <w:jc w:val="both"/>
        <w:rPr>
          <w:rFonts w:ascii="Times New Roman" w:eastAsia="Times New Roman" w:hAnsi="Times New Roman" w:cs="Times New Roman"/>
          <w:lang w:val="ru-RU" w:eastAsia="ru-RU"/>
        </w:rPr>
      </w:pP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Заведующий кафедрой д.э.н., проф. ________________________ </w:t>
      </w:r>
      <w:proofErr w:type="spellStart"/>
      <w:r w:rsidRPr="001F123E">
        <w:rPr>
          <w:rFonts w:ascii="Times New Roman" w:eastAsia="Times New Roman" w:hAnsi="Times New Roman" w:cs="Times New Roman"/>
          <w:lang w:val="ru-RU" w:eastAsia="ru-RU"/>
        </w:rPr>
        <w:t>Ниворожкина</w:t>
      </w:r>
      <w:proofErr w:type="spellEnd"/>
      <w:r w:rsidRPr="001F123E">
        <w:rPr>
          <w:rFonts w:ascii="Times New Roman" w:eastAsia="Times New Roman" w:hAnsi="Times New Roman" w:cs="Times New Roman"/>
          <w:lang w:val="ru-RU" w:eastAsia="ru-RU"/>
        </w:rPr>
        <w:t xml:space="preserve"> Л.И.</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Преподаватель к.э.н., доц.                      _______________________ </w:t>
      </w:r>
      <w:proofErr w:type="spellStart"/>
      <w:r w:rsidRPr="001F123E">
        <w:rPr>
          <w:rFonts w:ascii="Times New Roman" w:eastAsia="Times New Roman" w:hAnsi="Times New Roman" w:cs="Times New Roman"/>
          <w:lang w:val="ru-RU" w:eastAsia="ru-RU"/>
        </w:rPr>
        <w:t>Кракашова</w:t>
      </w:r>
      <w:proofErr w:type="spellEnd"/>
      <w:r w:rsidRPr="001F123E">
        <w:rPr>
          <w:rFonts w:ascii="Times New Roman" w:eastAsia="Times New Roman" w:hAnsi="Times New Roman" w:cs="Times New Roman"/>
          <w:lang w:val="ru-RU" w:eastAsia="ru-RU"/>
        </w:rPr>
        <w:t xml:space="preserve"> О.А.</w:t>
      </w:r>
    </w:p>
    <w:p w:rsidR="001F123E" w:rsidRPr="001F123E" w:rsidRDefault="001F123E" w:rsidP="001F123E">
      <w:pPr>
        <w:spacing w:after="0" w:line="240" w:lineRule="auto"/>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»___________ 201___ г.</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1F123E" w:rsidRPr="001F123E" w:rsidTr="005749F2">
        <w:tc>
          <w:tcPr>
            <w:tcW w:w="9720" w:type="dxa"/>
            <w:gridSpan w:val="2"/>
          </w:tcPr>
          <w:p w:rsidR="001F123E" w:rsidRPr="001F123E" w:rsidRDefault="001F123E" w:rsidP="001F123E">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1F123E">
              <w:rPr>
                <w:rFonts w:ascii="Times New Roman" w:eastAsia="Times New Roman" w:hAnsi="Times New Roman" w:cs="Times New Roman"/>
                <w:bCs/>
                <w:spacing w:val="-2"/>
                <w:lang w:val="ru-RU" w:eastAsia="ru-RU"/>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w:t>
            </w:r>
          </w:p>
        </w:tc>
      </w:tr>
      <w:tr w:rsidR="001F123E" w:rsidRPr="001F123E" w:rsidTr="005749F2">
        <w:tc>
          <w:tcPr>
            <w:tcW w:w="450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0-49</w:t>
            </w:r>
          </w:p>
        </w:tc>
        <w:tc>
          <w:tcPr>
            <w:tcW w:w="522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proofErr w:type="spellStart"/>
            <w:r w:rsidRPr="001F123E">
              <w:rPr>
                <w:rFonts w:ascii="Times New Roman" w:eastAsia="Times New Roman" w:hAnsi="Times New Roman" w:cs="Times New Roman"/>
                <w:lang w:val="ru-RU" w:eastAsia="ru-RU"/>
              </w:rPr>
              <w:t>незачтено</w:t>
            </w:r>
            <w:proofErr w:type="spellEnd"/>
          </w:p>
        </w:tc>
      </w:tr>
      <w:tr w:rsidR="001F123E" w:rsidRPr="001F123E" w:rsidTr="005749F2">
        <w:tc>
          <w:tcPr>
            <w:tcW w:w="450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50-100</w:t>
            </w:r>
          </w:p>
        </w:tc>
        <w:tc>
          <w:tcPr>
            <w:tcW w:w="522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lang w:val="ru-RU" w:eastAsia="ru-RU"/>
              </w:rPr>
              <w:t>зачтено</w:t>
            </w:r>
          </w:p>
        </w:tc>
      </w:tr>
      <w:tr w:rsidR="001F123E" w:rsidRPr="001F123E" w:rsidTr="005749F2">
        <w:tc>
          <w:tcPr>
            <w:tcW w:w="450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p>
        </w:tc>
      </w:tr>
      <w:tr w:rsidR="001F123E" w:rsidRPr="001F123E" w:rsidTr="005749F2">
        <w:tc>
          <w:tcPr>
            <w:tcW w:w="450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1F123E" w:rsidRPr="001F123E" w:rsidRDefault="001F123E" w:rsidP="001F123E">
            <w:pPr>
              <w:widowControl w:val="0"/>
              <w:spacing w:after="0" w:line="240" w:lineRule="auto"/>
              <w:jc w:val="center"/>
              <w:rPr>
                <w:rFonts w:ascii="Times New Roman" w:eastAsia="Times New Roman" w:hAnsi="Times New Roman" w:cs="Times New Roman"/>
                <w:sz w:val="24"/>
                <w:szCs w:val="24"/>
                <w:lang w:val="ru-RU" w:eastAsia="ru-RU"/>
              </w:rPr>
            </w:pPr>
          </w:p>
        </w:tc>
      </w:tr>
    </w:tbl>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widowControl w:val="0"/>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line="240" w:lineRule="auto"/>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123E" w:rsidRPr="001F123E" w:rsidRDefault="001F123E" w:rsidP="001F123E">
      <w:pPr>
        <w:spacing w:after="0" w:line="240" w:lineRule="auto"/>
        <w:jc w:val="center"/>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8"/>
          <w:szCs w:val="24"/>
          <w:lang w:val="ru-RU" w:eastAsia="ru-RU"/>
        </w:rPr>
        <w:t>Кафедра статистики, эконометрики и оценки рисков</w:t>
      </w:r>
      <w:r w:rsidRPr="001F123E">
        <w:rPr>
          <w:rFonts w:ascii="Times New Roman" w:eastAsia="Times New Roman" w:hAnsi="Times New Roman" w:cs="Times New Roman"/>
          <w:sz w:val="24"/>
          <w:szCs w:val="24"/>
          <w:vertAlign w:val="superscript"/>
          <w:lang w:val="ru-RU" w:eastAsia="ru-RU"/>
        </w:rPr>
        <w:t xml:space="preserve">                  </w:t>
      </w:r>
    </w:p>
    <w:p w:rsidR="001F123E" w:rsidRPr="001F123E" w:rsidRDefault="001F123E" w:rsidP="001F123E">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1F123E" w:rsidRPr="001F123E" w:rsidRDefault="001F123E" w:rsidP="001F123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1F123E">
        <w:rPr>
          <w:rFonts w:ascii="Times New Roman" w:eastAsia="Calibri" w:hAnsi="Times New Roman" w:cs="Times New Roman"/>
          <w:b/>
          <w:color w:val="000000"/>
          <w:sz w:val="28"/>
          <w:szCs w:val="28"/>
          <w:lang w:val="ru-RU"/>
        </w:rPr>
        <w:t>Тесты письменные и/или компьютерные</w:t>
      </w:r>
    </w:p>
    <w:p w:rsidR="001F123E" w:rsidRPr="001F123E" w:rsidRDefault="001F123E" w:rsidP="001F123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1F123E" w:rsidRPr="001F123E" w:rsidRDefault="001F123E" w:rsidP="001F123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1F123E">
        <w:rPr>
          <w:rFonts w:ascii="Times New Roman" w:eastAsia="Times New Roman" w:hAnsi="Times New Roman" w:cs="Times New Roman"/>
          <w:sz w:val="28"/>
          <w:szCs w:val="28"/>
          <w:lang w:val="ru-RU" w:eastAsia="ko-KR"/>
        </w:rPr>
        <w:t>по дисциплине</w:t>
      </w:r>
      <w:r w:rsidRPr="001F123E">
        <w:rPr>
          <w:rFonts w:ascii="Times New Roman" w:eastAsia="Times New Roman" w:hAnsi="Times New Roman" w:cs="Times New Roman"/>
          <w:b/>
          <w:i/>
          <w:sz w:val="28"/>
          <w:szCs w:val="28"/>
          <w:lang w:val="ru-RU" w:eastAsia="ko-KR"/>
        </w:rPr>
        <w:t xml:space="preserve"> </w:t>
      </w:r>
      <w:r w:rsidRPr="001F123E">
        <w:rPr>
          <w:rFonts w:ascii="Times New Roman" w:eastAsia="Times New Roman" w:hAnsi="Times New Roman" w:cs="Times New Roman"/>
          <w:i/>
          <w:sz w:val="28"/>
          <w:szCs w:val="28"/>
          <w:lang w:val="ru-RU" w:eastAsia="ru-RU"/>
        </w:rPr>
        <w:t>Теория вероятностей и математическая статистика</w:t>
      </w:r>
    </w:p>
    <w:p w:rsidR="001F123E" w:rsidRPr="001F123E" w:rsidRDefault="001F123E" w:rsidP="001F123E">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1F123E" w:rsidRPr="001F123E" w:rsidRDefault="001F123E" w:rsidP="001F123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1F123E">
        <w:rPr>
          <w:rFonts w:ascii="Times New Roman" w:eastAsia="Calibri" w:hAnsi="Times New Roman" w:cs="Times New Roman"/>
          <w:b/>
          <w:color w:val="000000"/>
          <w:sz w:val="24"/>
          <w:szCs w:val="24"/>
          <w:lang w:val="ru-RU"/>
        </w:rPr>
        <w:t xml:space="preserve">1. Банк тестов </w:t>
      </w:r>
    </w:p>
    <w:p w:rsidR="001F123E" w:rsidRPr="001F123E" w:rsidRDefault="001F123E" w:rsidP="001F123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1F123E" w:rsidRPr="001F123E" w:rsidRDefault="001F123E" w:rsidP="001F123E">
      <w:pPr>
        <w:numPr>
          <w:ilvl w:val="0"/>
          <w:numId w:val="25"/>
        </w:num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Размещения  - это </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от друга порядком расположения элементов;</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1F123E">
        <w:rPr>
          <w:rFonts w:ascii="Times New Roman" w:eastAsia="Times New Roman" w:hAnsi="Times New Roman" w:cs="Times New Roman"/>
          <w:sz w:val="20"/>
          <w:szCs w:val="20"/>
          <w:lang w:val="ru-RU" w:eastAsia="ru-RU"/>
        </w:rPr>
        <w:t>от</w:t>
      </w:r>
      <w:proofErr w:type="gramEnd"/>
      <w:r w:rsidRPr="001F123E">
        <w:rPr>
          <w:rFonts w:ascii="Times New Roman" w:eastAsia="Times New Roman" w:hAnsi="Times New Roman" w:cs="Times New Roman"/>
          <w:sz w:val="20"/>
          <w:szCs w:val="20"/>
          <w:lang w:val="ru-RU" w:eastAsia="ru-RU"/>
        </w:rPr>
        <w:t xml:space="preserve"> </w:t>
      </w:r>
      <w:proofErr w:type="gramStart"/>
      <w:r w:rsidRPr="001F123E">
        <w:rPr>
          <w:rFonts w:ascii="Times New Roman" w:eastAsia="Times New Roman" w:hAnsi="Times New Roman" w:cs="Times New Roman"/>
          <w:sz w:val="20"/>
          <w:szCs w:val="20"/>
          <w:lang w:val="ru-RU" w:eastAsia="ru-RU"/>
        </w:rPr>
        <w:t>другу</w:t>
      </w:r>
      <w:proofErr w:type="gramEnd"/>
      <w:r w:rsidRPr="001F123E">
        <w:rPr>
          <w:rFonts w:ascii="Times New Roman" w:eastAsia="Times New Roman" w:hAnsi="Times New Roman" w:cs="Times New Roman"/>
          <w:sz w:val="20"/>
          <w:szCs w:val="20"/>
          <w:lang w:val="ru-RU" w:eastAsia="ru-RU"/>
        </w:rPr>
        <w:t xml:space="preserve"> либо самими элементами (хотя бы одним), либо порядком их расположения;</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по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в каждом, каждое из которых содержит </w:t>
      </w:r>
      <w:r w:rsidRPr="001F123E">
        <w:rPr>
          <w:rFonts w:ascii="Times New Roman" w:eastAsia="Times New Roman" w:hAnsi="Times New Roman" w:cs="Times New Roman"/>
          <w:sz w:val="20"/>
          <w:szCs w:val="20"/>
          <w:lang w:eastAsia="ru-RU"/>
        </w:rPr>
        <w:t>m</w:t>
      </w:r>
      <w:r w:rsidRPr="001F123E">
        <w:rPr>
          <w:rFonts w:ascii="Times New Roman" w:eastAsia="Times New Roman" w:hAnsi="Times New Roman" w:cs="Times New Roman"/>
          <w:sz w:val="20"/>
          <w:szCs w:val="20"/>
          <w:lang w:val="ru-RU" w:eastAsia="ru-RU"/>
        </w:rPr>
        <w:t xml:space="preserve"> элементов, взятых из числа данных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и которое отличаются друг </w:t>
      </w:r>
      <w:proofErr w:type="gramStart"/>
      <w:r w:rsidRPr="001F123E">
        <w:rPr>
          <w:rFonts w:ascii="Times New Roman" w:eastAsia="Times New Roman" w:hAnsi="Times New Roman" w:cs="Times New Roman"/>
          <w:sz w:val="20"/>
          <w:szCs w:val="20"/>
          <w:lang w:val="ru-RU" w:eastAsia="ru-RU"/>
        </w:rPr>
        <w:t>от</w:t>
      </w:r>
      <w:proofErr w:type="gramEnd"/>
      <w:r w:rsidRPr="001F123E">
        <w:rPr>
          <w:rFonts w:ascii="Times New Roman" w:eastAsia="Times New Roman" w:hAnsi="Times New Roman" w:cs="Times New Roman"/>
          <w:sz w:val="20"/>
          <w:szCs w:val="20"/>
          <w:lang w:val="ru-RU" w:eastAsia="ru-RU"/>
        </w:rPr>
        <w:t xml:space="preserve"> другу по крайне мере одним элементом;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соединения из </w:t>
      </w:r>
      <w:r w:rsidRPr="001F123E">
        <w:rPr>
          <w:rFonts w:ascii="Times New Roman" w:eastAsia="Times New Roman" w:hAnsi="Times New Roman" w:cs="Times New Roman"/>
          <w:sz w:val="20"/>
          <w:szCs w:val="20"/>
          <w:lang w:eastAsia="ru-RU"/>
        </w:rPr>
        <w:t>n</w:t>
      </w:r>
      <w:r w:rsidRPr="001F123E">
        <w:rPr>
          <w:rFonts w:ascii="Times New Roman" w:eastAsia="Times New Roman" w:hAnsi="Times New Roman" w:cs="Times New Roman"/>
          <w:sz w:val="20"/>
          <w:szCs w:val="20"/>
          <w:lang w:val="ru-RU" w:eastAsia="ru-RU"/>
        </w:rPr>
        <w:t xml:space="preserve"> элементов, каждое из которых содержит все элементы, и которые отличаются друг от друга  лишь порядком расположения элементов.</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eastAsia="ru-RU"/>
              </w:rPr>
              <w:object w:dxaOrig="2120" w:dyaOrig="620">
                <v:shape id="_x0000_i1223" type="#_x0000_t75" style="width:105.75pt;height:31.5pt" o:ole="" fillcolor="window">
                  <v:imagedata r:id="rId9" o:title=""/>
                </v:shape>
                <o:OLEObject Type="Embed" ProgID="Equation.3" ShapeID="_x0000_i1223" DrawAspect="Content" ObjectID="_1601280457" r:id="rId363"/>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120" w:dyaOrig="620">
                <v:shape id="_x0000_i1224" type="#_x0000_t75" style="width:105.75pt;height:31.5pt" o:ole="" fillcolor="window">
                  <v:imagedata r:id="rId11" o:title=""/>
                </v:shape>
                <o:OLEObject Type="Embed" ProgID="Equation.3" ShapeID="_x0000_i1224" DrawAspect="Content" ObjectID="_1601280458" r:id="rId364"/>
              </w:object>
            </w:r>
            <w:r w:rsidRPr="001F123E">
              <w:rPr>
                <w:rFonts w:ascii="Times New Roman" w:eastAsia="Times New Roman" w:hAnsi="Times New Roman" w:cs="Times New Roman"/>
                <w:sz w:val="20"/>
                <w:szCs w:val="20"/>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620" w:dyaOrig="620">
                <v:shape id="_x0000_i1225" type="#_x0000_t75" style="width:130.5pt;height:31.5pt" o:ole="" fillcolor="window">
                  <v:imagedata r:id="rId13" o:title=""/>
                </v:shape>
                <o:OLEObject Type="Embed" ProgID="Equation.3" ShapeID="_x0000_i1225" DrawAspect="Content" ObjectID="_1601280459" r:id="rId365"/>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620" w:dyaOrig="620">
                <v:shape id="_x0000_i1226" type="#_x0000_t75" style="width:130.5pt;height:31.5pt" o:ole="" fillcolor="window">
                  <v:imagedata r:id="rId15" o:title=""/>
                </v:shape>
                <o:OLEObject Type="Embed" ProgID="Equation.3" ShapeID="_x0000_i1226" DrawAspect="Content" ObjectID="_1601280460" r:id="rId366"/>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3. Статистической вероятностью события</w:t>
      </w:r>
      <w:proofErr w:type="gramStart"/>
      <w:r w:rsidRPr="001F123E">
        <w:rPr>
          <w:rFonts w:ascii="Times New Roman" w:eastAsia="Times New Roman" w:hAnsi="Times New Roman" w:cs="Times New Roman"/>
          <w:sz w:val="20"/>
          <w:szCs w:val="20"/>
          <w:lang w:val="ru-RU" w:eastAsia="ru-RU"/>
        </w:rPr>
        <w:t xml:space="preserve"> А</w:t>
      </w:r>
      <w:proofErr w:type="gramEnd"/>
      <w:r w:rsidRPr="001F123E">
        <w:rPr>
          <w:rFonts w:ascii="Times New Roman" w:eastAsia="Times New Roman" w:hAnsi="Times New Roman" w:cs="Times New Roman"/>
          <w:sz w:val="20"/>
          <w:szCs w:val="20"/>
          <w:lang w:val="ru-RU" w:eastAsia="ru-RU"/>
        </w:rPr>
        <w:t xml:space="preserve"> называется:</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относительная частота (</w:t>
      </w:r>
      <w:proofErr w:type="spellStart"/>
      <w:r w:rsidRPr="001F123E">
        <w:rPr>
          <w:rFonts w:ascii="Times New Roman" w:eastAsia="Times New Roman" w:hAnsi="Times New Roman" w:cs="Times New Roman"/>
          <w:sz w:val="20"/>
          <w:szCs w:val="20"/>
          <w:lang w:val="ru-RU" w:eastAsia="ru-RU"/>
        </w:rPr>
        <w:t>частость</w:t>
      </w:r>
      <w:proofErr w:type="spellEnd"/>
      <w:r w:rsidRPr="001F123E">
        <w:rPr>
          <w:rFonts w:ascii="Times New Roman" w:eastAsia="Times New Roman" w:hAnsi="Times New Roman" w:cs="Times New Roman"/>
          <w:sz w:val="20"/>
          <w:szCs w:val="20"/>
          <w:lang w:val="ru-RU" w:eastAsia="ru-RU"/>
        </w:rPr>
        <w:t>) этого события, вычисленная по результатам большого числа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частота этого события, вычисленная по результатам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частота этого события, вычисленная по результатам большого числа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относительная частота (</w:t>
      </w:r>
      <w:proofErr w:type="spellStart"/>
      <w:r w:rsidRPr="001F123E">
        <w:rPr>
          <w:rFonts w:ascii="Times New Roman" w:eastAsia="Times New Roman" w:hAnsi="Times New Roman" w:cs="Times New Roman"/>
          <w:sz w:val="20"/>
          <w:szCs w:val="20"/>
          <w:lang w:val="ru-RU" w:eastAsia="ru-RU"/>
        </w:rPr>
        <w:t>частость</w:t>
      </w:r>
      <w:proofErr w:type="spellEnd"/>
      <w:r w:rsidRPr="001F123E">
        <w:rPr>
          <w:rFonts w:ascii="Times New Roman" w:eastAsia="Times New Roman" w:hAnsi="Times New Roman" w:cs="Times New Roman"/>
          <w:sz w:val="20"/>
          <w:szCs w:val="20"/>
          <w:lang w:val="ru-RU" w:eastAsia="ru-RU"/>
        </w:rPr>
        <w:t>) этого события, вычисленная по результатам небольшого числа испытаний.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rPr>
      </w:pPr>
      <w:r w:rsidRPr="001F123E">
        <w:rPr>
          <w:rFonts w:ascii="Times New Roman" w:eastAsia="Times New Roman" w:hAnsi="Times New Roman" w:cs="Times New Roman"/>
          <w:sz w:val="20"/>
          <w:szCs w:val="20"/>
          <w:lang w:val="ru-RU"/>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eastAsia="ru-RU"/>
              </w:rPr>
              <w:t xml:space="preserve">А) </w:t>
            </w:r>
            <w:r w:rsidRPr="001F123E">
              <w:rPr>
                <w:rFonts w:ascii="Times New Roman" w:eastAsia="Times New Roman" w:hAnsi="Times New Roman" w:cs="Times New Roman"/>
                <w:position w:val="-28"/>
                <w:sz w:val="20"/>
                <w:szCs w:val="20"/>
                <w:lang w:eastAsia="ru-RU"/>
              </w:rPr>
              <w:object w:dxaOrig="2780" w:dyaOrig="680">
                <v:shape id="_x0000_i1227" type="#_x0000_t75" style="width:138.75pt;height:33.75pt" o:ole="" fillcolor="window">
                  <v:imagedata r:id="rId17" o:title=""/>
                </v:shape>
                <o:OLEObject Type="Embed" ProgID="Equation.3" ShapeID="_x0000_i1227" DrawAspect="Content" ObjectID="_1601280461" r:id="rId367"/>
              </w:objec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780" w:dyaOrig="680">
                <v:shape id="_x0000_i1228" type="#_x0000_t75" style="width:138.75pt;height:33.75pt" o:ole="" fillcolor="window">
                  <v:imagedata r:id="rId19" o:title=""/>
                </v:shape>
                <o:OLEObject Type="Embed" ProgID="Equation.3" ShapeID="_x0000_i1228" DrawAspect="Content" ObjectID="_1601280462" r:id="rId368"/>
              </w:object>
            </w:r>
          </w:p>
        </w:tc>
      </w:tr>
      <w:tr w:rsidR="001F123E" w:rsidRPr="001F123E" w:rsidTr="005749F2">
        <w:tc>
          <w:tcPr>
            <w:tcW w:w="487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640" w:dyaOrig="680">
                <v:shape id="_x0000_i1229" type="#_x0000_t75" style="width:132pt;height:33.75pt" o:ole="" fillcolor="window">
                  <v:imagedata r:id="rId21" o:title=""/>
                </v:shape>
                <o:OLEObject Type="Embed" ProgID="Equation.3" ShapeID="_x0000_i1229" DrawAspect="Content" ObjectID="_1601280463" r:id="rId369"/>
              </w:object>
            </w:r>
          </w:p>
        </w:tc>
        <w:tc>
          <w:tcPr>
            <w:tcW w:w="487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8"/>
                <w:sz w:val="20"/>
                <w:szCs w:val="20"/>
                <w:lang w:eastAsia="ru-RU"/>
              </w:rPr>
              <w:object w:dxaOrig="2020" w:dyaOrig="680">
                <v:shape id="_x0000_i1230" type="#_x0000_t75" style="width:99.75pt;height:33.75pt" o:ole="" fillcolor="window">
                  <v:imagedata r:id="rId23" o:title=""/>
                </v:shape>
                <o:OLEObject Type="Embed" ProgID="Equation.3" ShapeID="_x0000_i1230" DrawAspect="Content" ObjectID="_1601280464" r:id="rId370"/>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1F123E" w:rsidRPr="001F123E" w:rsidTr="005749F2">
        <w:tc>
          <w:tcPr>
            <w:tcW w:w="209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дискретными;</w:t>
            </w:r>
          </w:p>
        </w:tc>
        <w:tc>
          <w:tcPr>
            <w:tcW w:w="212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непрерывными;</w:t>
            </w:r>
          </w:p>
        </w:tc>
        <w:tc>
          <w:tcPr>
            <w:tcW w:w="184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условными;</w:t>
            </w:r>
          </w:p>
        </w:tc>
        <w:tc>
          <w:tcPr>
            <w:tcW w:w="379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дискретными и непрерывными.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14"/>
                <w:sz w:val="20"/>
                <w:szCs w:val="20"/>
                <w:lang w:eastAsia="ru-RU"/>
              </w:rPr>
              <w:object w:dxaOrig="1560" w:dyaOrig="400">
                <v:shape id="_x0000_i1231" type="#_x0000_t75" style="width:77.25pt;height:20.25pt" o:ole="" fillcolor="window">
                  <v:imagedata r:id="rId25" o:title=""/>
                </v:shape>
                <o:OLEObject Type="Embed" ProgID="Equation.3" ShapeID="_x0000_i1231" DrawAspect="Content" ObjectID="_1601280465" r:id="rId371"/>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60" w:dyaOrig="400">
                <v:shape id="_x0000_i1232" type="#_x0000_t75" style="width:89.25pt;height:20.25pt" o:ole="" fillcolor="window">
                  <v:imagedata r:id="rId27" o:title=""/>
                </v:shape>
                <o:OLEObject Type="Embed" ProgID="Equation.3" ShapeID="_x0000_i1232" DrawAspect="Content" ObjectID="_1601280466" r:id="rId372"/>
              </w:object>
            </w:r>
            <w:r w:rsidRPr="001F123E">
              <w:rPr>
                <w:rFonts w:ascii="Times New Roman" w:eastAsia="Times New Roman" w:hAnsi="Times New Roman" w:cs="Times New Roman"/>
                <w:sz w:val="20"/>
                <w:szCs w:val="20"/>
                <w:lang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40" w:dyaOrig="400">
                <v:shape id="_x0000_i1233" type="#_x0000_t75" style="width:87pt;height:20.25pt" o:ole="" fillcolor="window">
                  <v:imagedata r:id="rId29" o:title=""/>
                </v:shape>
                <o:OLEObject Type="Embed" ProgID="Equation.3" ShapeID="_x0000_i1233" DrawAspect="Content" ObjectID="_1601280467" r:id="rId373"/>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14"/>
                <w:sz w:val="20"/>
                <w:szCs w:val="20"/>
                <w:lang w:eastAsia="ru-RU"/>
              </w:rPr>
              <w:object w:dxaOrig="1740" w:dyaOrig="400">
                <v:shape id="_x0000_i1234" type="#_x0000_t75" style="width:87pt;height:20.25pt" o:ole="" fillcolor="window">
                  <v:imagedata r:id="rId31" o:title=""/>
                </v:shape>
                <o:OLEObject Type="Embed" ProgID="Equation.3" ShapeID="_x0000_i1234" DrawAspect="Content" ObjectID="_1601280468" r:id="rId374"/>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7. Дисперсия </w:t>
      </w:r>
      <w:proofErr w:type="gramStart"/>
      <w:r w:rsidRPr="001F123E">
        <w:rPr>
          <w:rFonts w:ascii="Times New Roman" w:eastAsia="Times New Roman" w:hAnsi="Times New Roman" w:cs="Times New Roman"/>
          <w:sz w:val="20"/>
          <w:szCs w:val="20"/>
          <w:lang w:val="ru-RU" w:eastAsia="ru-RU"/>
        </w:rPr>
        <w:t>СВ</w:t>
      </w:r>
      <w:proofErr w:type="gramEnd"/>
      <w:r w:rsidRPr="001F123E">
        <w:rPr>
          <w:rFonts w:ascii="Times New Roman" w:eastAsia="Times New Roman" w:hAnsi="Times New Roman" w:cs="Times New Roman"/>
          <w:sz w:val="20"/>
          <w:szCs w:val="20"/>
          <w:lang w:val="ru-RU" w:eastAsia="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100" w:dyaOrig="620">
                <v:shape id="_x0000_i1235" type="#_x0000_t75" style="width:105pt;height:31.5pt" o:ole="" fillcolor="window">
                  <v:imagedata r:id="rId375" o:title=""/>
                </v:shape>
                <o:OLEObject Type="Embed" ProgID="Equation.3" ShapeID="_x0000_i1235" DrawAspect="Content" ObjectID="_1601280469" r:id="rId376"/>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960" w:dyaOrig="620">
                <v:shape id="_x0000_i1236" type="#_x0000_t75" style="width:147.75pt;height:31.5pt" o:ole="" fillcolor="window">
                  <v:imagedata r:id="rId377" o:title=""/>
                </v:shape>
                <o:OLEObject Type="Embed" ProgID="Equation.3" ShapeID="_x0000_i1236" DrawAspect="Content" ObjectID="_1601280470" r:id="rId378"/>
              </w:object>
            </w:r>
            <w:r w:rsidRPr="001F123E">
              <w:rPr>
                <w:rFonts w:ascii="Times New Roman" w:eastAsia="Times New Roman" w:hAnsi="Times New Roman" w:cs="Times New Roman"/>
                <w:sz w:val="20"/>
                <w:szCs w:val="20"/>
                <w:lang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2780" w:dyaOrig="620">
                <v:shape id="_x0000_i1237" type="#_x0000_t75" style="width:138.75pt;height:31.5pt" o:ole="" fillcolor="window">
                  <v:imagedata r:id="rId379" o:title=""/>
                </v:shape>
                <o:OLEObject Type="Embed" ProgID="Equation.3" ShapeID="_x0000_i1237" DrawAspect="Content" ObjectID="_1601280471" r:id="rId380"/>
              </w:object>
            </w:r>
            <w:r w:rsidRPr="001F123E">
              <w:rPr>
                <w:rFonts w:ascii="Times New Roman" w:eastAsia="Times New Roman" w:hAnsi="Times New Roman" w:cs="Times New Roman"/>
                <w:sz w:val="20"/>
                <w:szCs w:val="20"/>
                <w:lang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sz w:val="20"/>
                <w:szCs w:val="20"/>
                <w:lang w:eastAsia="ru-RU"/>
              </w:rPr>
              <w:t xml:space="preserve"> </w:t>
            </w:r>
            <w:r w:rsidRPr="001F123E">
              <w:rPr>
                <w:rFonts w:ascii="Times New Roman" w:eastAsia="Times New Roman" w:hAnsi="Times New Roman" w:cs="Times New Roman"/>
                <w:position w:val="-24"/>
                <w:sz w:val="20"/>
                <w:szCs w:val="20"/>
                <w:lang w:eastAsia="ru-RU"/>
              </w:rPr>
              <w:object w:dxaOrig="3120" w:dyaOrig="620">
                <v:shape id="_x0000_i1238" type="#_x0000_t75" style="width:156pt;height:31.5pt" o:ole="" fillcolor="window">
                  <v:imagedata r:id="rId381" o:title=""/>
                </v:shape>
                <o:OLEObject Type="Embed" ProgID="Equation.3" ShapeID="_x0000_i1238" DrawAspect="Content" ObjectID="_1601280472" r:id="rId382"/>
              </w:object>
            </w:r>
            <w:r w:rsidRPr="001F123E">
              <w:rPr>
                <w:rFonts w:ascii="Times New Roman" w:eastAsia="Times New Roman" w:hAnsi="Times New Roman" w:cs="Times New Roman"/>
                <w:sz w:val="20"/>
                <w:szCs w:val="20"/>
                <w:lang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8. Согласно свойствам функции распределения </w:t>
      </w:r>
      <w:r w:rsidRPr="001F123E">
        <w:rPr>
          <w:rFonts w:ascii="Times New Roman" w:eastAsia="Times New Roman" w:hAnsi="Times New Roman" w:cs="Times New Roman"/>
          <w:sz w:val="20"/>
          <w:szCs w:val="20"/>
          <w:lang w:eastAsia="ru-RU"/>
        </w:rPr>
        <w:t>F</w:t>
      </w:r>
      <w:r w:rsidRPr="001F123E">
        <w:rPr>
          <w:rFonts w:ascii="Times New Roman" w:eastAsia="Times New Roman" w:hAnsi="Times New Roman" w:cs="Times New Roman"/>
          <w:sz w:val="20"/>
          <w:szCs w:val="20"/>
          <w:lang w:val="ru-RU" w:eastAsia="ru-RU"/>
        </w:rPr>
        <w:t>(</w:t>
      </w:r>
      <w:r w:rsidRPr="001F123E">
        <w:rPr>
          <w:rFonts w:ascii="Times New Roman" w:eastAsia="Times New Roman" w:hAnsi="Times New Roman" w:cs="Times New Roman"/>
          <w:sz w:val="20"/>
          <w:szCs w:val="20"/>
          <w:lang w:eastAsia="ru-RU"/>
        </w:rPr>
        <w:t>x</w:t>
      </w:r>
      <w:r w:rsidRPr="001F123E">
        <w:rPr>
          <w:rFonts w:ascii="Times New Roman" w:eastAsia="Times New Roman" w:hAnsi="Times New Roman" w:cs="Times New Roman"/>
          <w:sz w:val="20"/>
          <w:szCs w:val="20"/>
          <w:lang w:val="ru-RU" w:eastAsia="ru-RU"/>
        </w:rPr>
        <w:t>) данная функция: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неотрицательная и неубывающая; </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отрицательная и неубывающая;</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положительная и убывающая;</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положительная и неубывающая;</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w:t>
            </w:r>
            <w:r w:rsidRPr="001F123E">
              <w:rPr>
                <w:rFonts w:ascii="Times New Roman" w:eastAsia="Times New Roman" w:hAnsi="Times New Roman" w:cs="Times New Roman"/>
                <w:position w:val="-28"/>
                <w:sz w:val="20"/>
                <w:szCs w:val="20"/>
                <w:lang w:val="ru-RU" w:eastAsia="ru-RU"/>
              </w:rPr>
              <w:object w:dxaOrig="4340" w:dyaOrig="680">
                <v:shape id="_x0000_i1239" type="#_x0000_t75" style="width:217.5pt;height:33.75pt" o:ole="" fillcolor="window">
                  <v:imagedata r:id="rId41" o:title=""/>
                </v:shape>
                <o:OLEObject Type="Embed" ProgID="Equation.3" ShapeID="_x0000_i1239" DrawAspect="Content" ObjectID="_1601280473" r:id="rId383"/>
              </w:objec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w:t>
            </w:r>
            <w:r w:rsidRPr="001F123E">
              <w:rPr>
                <w:rFonts w:ascii="Times New Roman" w:eastAsia="Times New Roman" w:hAnsi="Times New Roman" w:cs="Times New Roman"/>
                <w:position w:val="-28"/>
                <w:sz w:val="20"/>
                <w:szCs w:val="20"/>
                <w:lang w:val="ru-RU" w:eastAsia="ru-RU"/>
              </w:rPr>
              <w:object w:dxaOrig="4340" w:dyaOrig="680">
                <v:shape id="_x0000_i1240" type="#_x0000_t75" style="width:217.5pt;height:33.75pt" o:ole="" fillcolor="window">
                  <v:imagedata r:id="rId43" o:title=""/>
                </v:shape>
                <o:OLEObject Type="Embed" ProgID="Equation.3" ShapeID="_x0000_i1240" DrawAspect="Content" ObjectID="_1601280474" r:id="rId384"/>
              </w:object>
            </w:r>
            <w:r w:rsidRPr="001F123E">
              <w:rPr>
                <w:rFonts w:ascii="Times New Roman" w:eastAsia="Times New Roman" w:hAnsi="Times New Roman" w:cs="Times New Roman"/>
                <w:sz w:val="20"/>
                <w:szCs w:val="20"/>
                <w:lang w:val="ru-RU" w:eastAsia="ru-RU"/>
              </w:rPr>
              <w:t>;</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r w:rsidRPr="001F123E">
              <w:rPr>
                <w:rFonts w:ascii="Times New Roman" w:eastAsia="Times New Roman" w:hAnsi="Times New Roman" w:cs="Times New Roman"/>
                <w:position w:val="-28"/>
                <w:sz w:val="20"/>
                <w:szCs w:val="20"/>
                <w:lang w:val="ru-RU" w:eastAsia="ru-RU"/>
              </w:rPr>
              <w:object w:dxaOrig="4340" w:dyaOrig="680">
                <v:shape id="_x0000_i1241" type="#_x0000_t75" style="width:217.5pt;height:33.75pt" o:ole="" fillcolor="window">
                  <v:imagedata r:id="rId45" o:title=""/>
                </v:shape>
                <o:OLEObject Type="Embed" ProgID="Equation.3" ShapeID="_x0000_i1241" DrawAspect="Content" ObjectID="_1601280475" r:id="rId385"/>
              </w:objec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r w:rsidRPr="001F123E">
              <w:rPr>
                <w:rFonts w:ascii="Times New Roman" w:eastAsia="Times New Roman" w:hAnsi="Times New Roman" w:cs="Times New Roman"/>
                <w:position w:val="-28"/>
                <w:sz w:val="20"/>
                <w:szCs w:val="20"/>
                <w:lang w:val="ru-RU" w:eastAsia="ru-RU"/>
              </w:rPr>
              <w:object w:dxaOrig="4340" w:dyaOrig="680">
                <v:shape id="_x0000_i1242" type="#_x0000_t75" style="width:217.5pt;height:33.75pt" o:ole="" fillcolor="window">
                  <v:imagedata r:id="rId47" o:title=""/>
                </v:shape>
                <o:OLEObject Type="Embed" ProgID="Equation.3" ShapeID="_x0000_i1242" DrawAspect="Content" ObjectID="_1601280476" r:id="rId386"/>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10. Задача: в ходе аудиторской проверки строительной компан</w:t>
      </w:r>
      <w:proofErr w:type="gramStart"/>
      <w:r w:rsidRPr="001F123E">
        <w:rPr>
          <w:rFonts w:ascii="Times New Roman" w:eastAsia="Times New Roman" w:hAnsi="Times New Roman" w:cs="Times New Roman"/>
          <w:sz w:val="20"/>
          <w:szCs w:val="20"/>
          <w:lang w:val="ru-RU" w:eastAsia="ru-RU"/>
        </w:rPr>
        <w:t>ии ау</w:t>
      </w:r>
      <w:proofErr w:type="gramEnd"/>
      <w:r w:rsidRPr="001F123E">
        <w:rPr>
          <w:rFonts w:ascii="Times New Roman" w:eastAsia="Times New Roman" w:hAnsi="Times New Roman" w:cs="Times New Roman"/>
          <w:sz w:val="20"/>
          <w:szCs w:val="20"/>
          <w:lang w:val="ru-RU" w:eastAsia="ru-RU"/>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1F123E">
        <w:rPr>
          <w:rFonts w:ascii="Times New Roman" w:eastAsia="Times New Roman" w:hAnsi="Times New Roman" w:cs="Times New Roman"/>
          <w:sz w:val="20"/>
          <w:szCs w:val="20"/>
          <w:lang w:val="ru-RU" w:eastAsia="ru-RU"/>
        </w:rPr>
        <w:t>среди</w:t>
      </w:r>
      <w:proofErr w:type="gramEnd"/>
      <w:r w:rsidRPr="001F123E">
        <w:rPr>
          <w:rFonts w:ascii="Times New Roman" w:eastAsia="Times New Roman" w:hAnsi="Times New Roman" w:cs="Times New Roman"/>
          <w:sz w:val="20"/>
          <w:szCs w:val="20"/>
          <w:lang w:val="ru-RU" w:eastAsia="ru-RU"/>
        </w:rPr>
        <w:t xml:space="preserve"> отобранных?</w:t>
      </w:r>
    </w:p>
    <w:tbl>
      <w:tblPr>
        <w:tblW w:w="0" w:type="auto"/>
        <w:tblLayout w:type="fixed"/>
        <w:tblLook w:val="0000" w:firstRow="0" w:lastRow="0" w:firstColumn="0" w:lastColumn="0" w:noHBand="0" w:noVBand="0"/>
      </w:tblPr>
      <w:tblGrid>
        <w:gridCol w:w="5070"/>
        <w:gridCol w:w="4784"/>
      </w:tblGrid>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биномиальному;</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равномерному;</w:t>
            </w:r>
          </w:p>
        </w:tc>
      </w:tr>
      <w:tr w:rsidR="001F123E" w:rsidRPr="001F123E" w:rsidTr="005749F2">
        <w:tc>
          <w:tcPr>
            <w:tcW w:w="507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гипергеометрическому; </w:t>
            </w:r>
          </w:p>
        </w:tc>
        <w:tc>
          <w:tcPr>
            <w:tcW w:w="478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закону распределения Пуассона.</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11. Если значение коэффициента асимметрии </w:t>
      </w:r>
      <w:r w:rsidRPr="001F123E">
        <w:rPr>
          <w:rFonts w:ascii="Times New Roman" w:eastAsia="Times New Roman" w:hAnsi="Times New Roman" w:cs="Times New Roman"/>
          <w:position w:val="-12"/>
          <w:sz w:val="20"/>
          <w:szCs w:val="20"/>
          <w:lang w:eastAsia="ru-RU"/>
        </w:rPr>
        <w:object w:dxaOrig="980" w:dyaOrig="360">
          <v:shape id="_x0000_i1243" type="#_x0000_t75" style="width:48.75pt;height:18pt" o:ole="" fillcolor="window">
            <v:imagedata r:id="rId49" o:title=""/>
          </v:shape>
          <o:OLEObject Type="Embed" ProgID="Equation.3" ShapeID="_x0000_i1243" DrawAspect="Content" ObjectID="_1601280477" r:id="rId387"/>
        </w:object>
      </w:r>
      <w:r w:rsidRPr="001F123E">
        <w:rPr>
          <w:rFonts w:ascii="Times New Roman" w:eastAsia="Times New Roman" w:hAnsi="Times New Roman" w:cs="Times New Roman"/>
          <w:sz w:val="20"/>
          <w:szCs w:val="20"/>
          <w:lang w:val="ru-RU" w:eastAsia="ru-RU"/>
        </w:rPr>
        <w:t>, то асимметрия:</w:t>
      </w:r>
    </w:p>
    <w:tbl>
      <w:tblPr>
        <w:tblW w:w="0" w:type="auto"/>
        <w:tblLayout w:type="fixed"/>
        <w:tblLook w:val="0000" w:firstRow="0" w:lastRow="0" w:firstColumn="0" w:lastColumn="0" w:noHBand="0" w:noVBand="0"/>
      </w:tblPr>
      <w:tblGrid>
        <w:gridCol w:w="4786"/>
        <w:gridCol w:w="5068"/>
      </w:tblGrid>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существенная правосторонняя;</w:t>
            </w:r>
          </w:p>
        </w:tc>
      </w:tr>
      <w:tr w:rsidR="001F123E" w:rsidRPr="001F123E" w:rsidTr="005749F2">
        <w:tc>
          <w:tcPr>
            <w:tcW w:w="4786"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несущественная левосторонняя;</w:t>
            </w:r>
          </w:p>
        </w:tc>
        <w:tc>
          <w:tcPr>
            <w:tcW w:w="506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несущественная правосторонняя.</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12. Если все варианты ряда уменьшить (увеличить) на постоянную величину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 то дисперсия: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 измениться;</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уменьшиться (увеличиться) в </w:t>
            </w:r>
            <w:r w:rsidRPr="001F123E">
              <w:rPr>
                <w:rFonts w:ascii="Times New Roman" w:eastAsia="Times New Roman" w:hAnsi="Times New Roman" w:cs="Times New Roman"/>
                <w:position w:val="-6"/>
                <w:sz w:val="20"/>
                <w:szCs w:val="20"/>
                <w:lang w:val="ru-RU" w:eastAsia="ru-RU"/>
              </w:rPr>
              <w:object w:dxaOrig="300" w:dyaOrig="320">
                <v:shape id="_x0000_i1244" type="#_x0000_t75" style="width:15pt;height:16.5pt" o:ole="" fillcolor="window">
                  <v:imagedata r:id="rId51" o:title=""/>
                </v:shape>
                <o:OLEObject Type="Embed" ProgID="Equation.3" ShapeID="_x0000_i1244" DrawAspect="Content" ObjectID="_1601280478" r:id="rId388"/>
              </w:object>
            </w:r>
            <w:r w:rsidRPr="001F123E">
              <w:rPr>
                <w:rFonts w:ascii="Times New Roman" w:eastAsia="Times New Roman" w:hAnsi="Times New Roman" w:cs="Times New Roman"/>
                <w:sz w:val="20"/>
                <w:szCs w:val="20"/>
                <w:lang w:val="ru-RU" w:eastAsia="ru-RU"/>
              </w:rPr>
              <w:t>раз</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w:t>
            </w:r>
            <w:proofErr w:type="gramStart"/>
            <w:r w:rsidRPr="001F123E">
              <w:rPr>
                <w:rFonts w:ascii="Times New Roman" w:eastAsia="Times New Roman" w:hAnsi="Times New Roman" w:cs="Times New Roman"/>
                <w:sz w:val="20"/>
                <w:szCs w:val="20"/>
                <w:lang w:val="ru-RU" w:eastAsia="ru-RU"/>
              </w:rPr>
              <w:t>)у</w:t>
            </w:r>
            <w:proofErr w:type="gramEnd"/>
            <w:r w:rsidRPr="001F123E">
              <w:rPr>
                <w:rFonts w:ascii="Times New Roman" w:eastAsia="Times New Roman" w:hAnsi="Times New Roman" w:cs="Times New Roman"/>
                <w:sz w:val="20"/>
                <w:szCs w:val="20"/>
                <w:lang w:val="ru-RU" w:eastAsia="ru-RU"/>
              </w:rPr>
              <w:t xml:space="preserve">меньшиться (увеличиться) на величину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sz w:val="20"/>
                <w:szCs w:val="20"/>
                <w:lang w:val="ru-RU" w:eastAsia="ru-RU"/>
              </w:rPr>
              <w:t>;</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уменьшиться (увеличиться) в </w:t>
            </w:r>
            <w:r w:rsidRPr="001F123E">
              <w:rPr>
                <w:rFonts w:ascii="Times New Roman" w:eastAsia="Times New Roman" w:hAnsi="Times New Roman" w:cs="Times New Roman"/>
                <w:i/>
                <w:sz w:val="20"/>
                <w:szCs w:val="20"/>
                <w:lang w:eastAsia="ru-RU"/>
              </w:rPr>
              <w:t>k</w:t>
            </w:r>
            <w:r w:rsidRPr="001F123E">
              <w:rPr>
                <w:rFonts w:ascii="Times New Roman" w:eastAsia="Times New Roman" w:hAnsi="Times New Roman" w:cs="Times New Roman"/>
                <w:i/>
                <w:sz w:val="20"/>
                <w:szCs w:val="20"/>
                <w:lang w:val="ru-RU" w:eastAsia="ru-RU"/>
              </w:rPr>
              <w:t xml:space="preserve"> </w:t>
            </w:r>
            <w:r w:rsidRPr="001F123E">
              <w:rPr>
                <w:rFonts w:ascii="Times New Roman" w:eastAsia="Times New Roman" w:hAnsi="Times New Roman" w:cs="Times New Roman"/>
                <w:sz w:val="20"/>
                <w:szCs w:val="20"/>
                <w:lang w:val="ru-RU" w:eastAsia="ru-RU"/>
              </w:rPr>
              <w:t>раз</w:t>
            </w:r>
            <w:r w:rsidRPr="001F123E">
              <w:rPr>
                <w:rFonts w:ascii="Times New Roman" w:eastAsia="Times New Roman" w:hAnsi="Times New Roman" w:cs="Times New Roman"/>
                <w:i/>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39" w:dyaOrig="620">
                <v:shape id="_x0000_i1245" type="#_x0000_t75" style="width:31.5pt;height:31.5pt" o:ole="" fillcolor="window">
                  <v:imagedata r:id="rId53" o:title=""/>
                </v:shape>
                <o:OLEObject Type="Embed" ProgID="Equation.3" ShapeID="_x0000_i1245" DrawAspect="Content" ObjectID="_1601280479" r:id="rId389"/>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639" w:dyaOrig="620">
                <v:shape id="_x0000_i1246" type="#_x0000_t75" style="width:31.5pt;height:31.5pt" o:ole="" fillcolor="window">
                  <v:imagedata r:id="rId55" o:title=""/>
                </v:shape>
                <o:OLEObject Type="Embed" ProgID="Equation.3" ShapeID="_x0000_i1246" DrawAspect="Content" ObjectID="_1601280480" r:id="rId390"/>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760" w:dyaOrig="660">
                <v:shape id="_x0000_i1247" type="#_x0000_t75" style="width:38.25pt;height:33pt" o:ole="" fillcolor="window">
                  <v:imagedata r:id="rId57" o:title=""/>
                </v:shape>
                <o:OLEObject Type="Embed" ProgID="Equation.3" ShapeID="_x0000_i1247" DrawAspect="Content" ObjectID="_1601280481" r:id="rId391"/>
              </w:objec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4"/>
                <w:sz w:val="20"/>
                <w:szCs w:val="20"/>
                <w:lang w:val="ru-RU" w:eastAsia="ru-RU"/>
              </w:rPr>
              <w:object w:dxaOrig="740" w:dyaOrig="620">
                <v:shape id="_x0000_i1248" type="#_x0000_t75" style="width:36.75pt;height:31.5pt" o:ole="" fillcolor="window">
                  <v:imagedata r:id="rId59" o:title=""/>
                </v:shape>
                <o:OLEObject Type="Embed" ProgID="Equation.3" ShapeID="_x0000_i1248" DrawAspect="Content" ObjectID="_1601280482" r:id="rId392"/>
              </w:objec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14. Доверительный интервал для оценки генеральной средней при собственно-случайной повторной выборке объемом </w:t>
      </w:r>
      <w:r w:rsidRPr="001F123E">
        <w:rPr>
          <w:rFonts w:ascii="Times New Roman" w:eastAsia="Times New Roman" w:hAnsi="Times New Roman" w:cs="Times New Roman"/>
          <w:position w:val="-6"/>
          <w:sz w:val="20"/>
          <w:szCs w:val="20"/>
          <w:lang w:val="ru-RU" w:eastAsia="ru-RU"/>
        </w:rPr>
        <w:object w:dxaOrig="380" w:dyaOrig="260">
          <v:shape id="_x0000_i1249" type="#_x0000_t75" style="width:18.75pt;height:12.75pt" o:ole="" fillcolor="window">
            <v:imagedata r:id="rId61" o:title=""/>
          </v:shape>
          <o:OLEObject Type="Embed" ProgID="Equation.3" ShapeID="_x0000_i1249" DrawAspect="Content" ObjectID="_1601280483" r:id="rId393"/>
        </w:object>
      </w:r>
      <w:r w:rsidRPr="001F123E">
        <w:rPr>
          <w:rFonts w:ascii="Times New Roman" w:eastAsia="Times New Roman" w:hAnsi="Times New Roman" w:cs="Times New Roman"/>
          <w:sz w:val="20"/>
          <w:szCs w:val="20"/>
          <w:lang w:val="ru-RU" w:eastAsia="ru-RU"/>
        </w:rPr>
        <w:t>30 может быть записан как:</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6"/>
                <w:sz w:val="20"/>
                <w:szCs w:val="20"/>
                <w:lang w:val="ru-RU" w:eastAsia="ru-RU"/>
              </w:rPr>
              <w:object w:dxaOrig="4160" w:dyaOrig="720">
                <v:shape id="_x0000_i1250" type="#_x0000_t75" style="width:207.75pt;height:36.75pt" o:ole="" fillcolor="window">
                  <v:imagedata r:id="rId136" o:title=""/>
                </v:shape>
                <o:OLEObject Type="Embed" ProgID="Equation.3" ShapeID="_x0000_i1250" DrawAspect="Content" ObjectID="_1601280484" r:id="rId394"/>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6"/>
                <w:sz w:val="20"/>
                <w:szCs w:val="20"/>
                <w:lang w:val="ru-RU" w:eastAsia="ru-RU"/>
              </w:rPr>
              <w:object w:dxaOrig="2700" w:dyaOrig="720">
                <v:shape id="_x0000_i1251" type="#_x0000_t75" style="width:134.25pt;height:36.75pt" o:ole="" fillcolor="window">
                  <v:imagedata r:id="rId138" o:title=""/>
                </v:shape>
                <o:OLEObject Type="Embed" ProgID="Equation.3" ShapeID="_x0000_i1251" DrawAspect="Content" ObjectID="_1601280485" r:id="rId395"/>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roofErr w:type="gramStart"/>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6"/>
                <w:sz w:val="20"/>
                <w:szCs w:val="20"/>
                <w:lang w:val="ru-RU" w:eastAsia="ru-RU"/>
              </w:rPr>
              <w:object w:dxaOrig="4200" w:dyaOrig="720">
                <v:shape id="_x0000_i1252" type="#_x0000_t75" style="width:210.75pt;height:36.75pt" o:ole="" fillcolor="window">
                  <v:imagedata r:id="rId140" o:title=""/>
                </v:shape>
                <o:OLEObject Type="Embed" ProgID="Equation.3" ShapeID="_x0000_i1252" DrawAspect="Content" ObjectID="_1601280486" r:id="rId396"/>
              </w:object>
            </w:r>
            <w:r w:rsidRPr="001F123E">
              <w:rPr>
                <w:rFonts w:ascii="Times New Roman" w:eastAsia="Times New Roman" w:hAnsi="Times New Roman" w:cs="Times New Roman"/>
                <w:sz w:val="20"/>
                <w:szCs w:val="20"/>
                <w:lang w:val="ru-RU" w:eastAsia="ru-RU"/>
              </w:rPr>
              <w:t>);</w:t>
            </w:r>
            <w:proofErr w:type="gramEnd"/>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26"/>
                <w:sz w:val="20"/>
                <w:szCs w:val="20"/>
                <w:lang w:val="ru-RU" w:eastAsia="ru-RU"/>
              </w:rPr>
              <w:object w:dxaOrig="2820" w:dyaOrig="720">
                <v:shape id="_x0000_i1253" type="#_x0000_t75" style="width:141pt;height:36.75pt" o:ole="" fillcolor="window">
                  <v:imagedata r:id="rId142" o:title=""/>
                </v:shape>
                <o:OLEObject Type="Embed" ProgID="Equation.3" ShapeID="_x0000_i1253" DrawAspect="Content" ObjectID="_1601280487" r:id="rId397"/>
              </w:object>
            </w:r>
            <w:r w:rsidRPr="001F123E">
              <w:rPr>
                <w:rFonts w:ascii="Times New Roman" w:eastAsia="Times New Roman" w:hAnsi="Times New Roman" w:cs="Times New Roman"/>
                <w:sz w:val="20"/>
                <w:szCs w:val="20"/>
                <w:lang w:val="ru-RU" w:eastAsia="ru-RU"/>
              </w:rPr>
              <w:t>;</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неравенство Чебышева;</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лемма Маркова;</w:t>
            </w:r>
          </w:p>
        </w:tc>
      </w:tr>
      <w:tr w:rsidR="001F123E" w:rsidRPr="001F123E" w:rsidTr="005749F2">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теорема Чебышева (частный случай);</w:t>
            </w:r>
          </w:p>
        </w:tc>
        <w:tc>
          <w:tcPr>
            <w:tcW w:w="4927"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теорема Чебышева (общий случай).</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16. Сущность выборочного метода состоит в том, что:</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для изучения вместо всей совокупности элементов берётся лишь некоторая их часть, отобранная по определённым правилам;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для исследования все элементы изучаемой совокупности группируются по определённым правилам;</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элементы изучаемой совокупности отбираются через определённый интервал;</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 сначала обследуются все элементы изучаемой совокупности, а затем по определённым правилам отбирается их некоторая часть.</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17. Необходимый объем выборки для оценки генеральной средней при собственн</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1F123E" w:rsidRPr="001F123E" w:rsidTr="005749F2">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24"/>
                <w:sz w:val="20"/>
                <w:szCs w:val="20"/>
                <w:lang w:val="ru-RU" w:eastAsia="ru-RU"/>
              </w:rPr>
              <w:object w:dxaOrig="620" w:dyaOrig="660">
                <v:shape id="_x0000_i1254" type="#_x0000_t75" style="width:31.5pt;height:33pt" o:ole="" fillcolor="window">
                  <v:imagedata r:id="rId71" o:title=""/>
                </v:shape>
                <o:OLEObject Type="Embed" ProgID="Equation.3" ShapeID="_x0000_i1254" DrawAspect="Content" ObjectID="_1601280488" r:id="rId398"/>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24"/>
                <w:sz w:val="20"/>
                <w:szCs w:val="20"/>
                <w:lang w:val="ru-RU" w:eastAsia="ru-RU"/>
              </w:rPr>
              <w:object w:dxaOrig="1120" w:dyaOrig="660">
                <v:shape id="_x0000_i1255" type="#_x0000_t75" style="width:55.5pt;height:33pt" o:ole="" fillcolor="window">
                  <v:imagedata r:id="rId73" o:title=""/>
                </v:shape>
                <o:OLEObject Type="Embed" ProgID="Equation.3" ShapeID="_x0000_i1255" DrawAspect="Content" ObjectID="_1601280489" r:id="rId399"/>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24"/>
                <w:sz w:val="20"/>
                <w:szCs w:val="20"/>
                <w:lang w:val="ru-RU" w:eastAsia="ru-RU"/>
              </w:rPr>
              <w:object w:dxaOrig="1260" w:dyaOrig="660">
                <v:shape id="_x0000_i1256" type="#_x0000_t75" style="width:62.25pt;height:33pt" o:ole="" fillcolor="window">
                  <v:imagedata r:id="rId75" o:title=""/>
                </v:shape>
                <o:OLEObject Type="Embed" ProgID="Equation.3" ShapeID="_x0000_i1256" DrawAspect="Content" ObjectID="_1601280490" r:id="rId400"/>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780" w:dyaOrig="720">
                <v:shape id="_x0000_i1257" type="#_x0000_t75" style="width:88.5pt;height:36.75pt" o:ole="" fillcolor="window">
                  <v:imagedata r:id="rId77" o:title=""/>
                </v:shape>
                <o:OLEObject Type="Embed" ProgID="Equation.3" ShapeID="_x0000_i1257" DrawAspect="Content" ObjectID="_1601280491" r:id="rId401"/>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18. При помощи </w:t>
      </w:r>
      <w:r w:rsidRPr="001F123E">
        <w:rPr>
          <w:rFonts w:ascii="Times New Roman" w:eastAsia="Times New Roman" w:hAnsi="Times New Roman" w:cs="Times New Roman"/>
          <w:position w:val="-10"/>
          <w:sz w:val="20"/>
          <w:szCs w:val="20"/>
          <w:lang w:val="ru-RU" w:eastAsia="ru-RU"/>
        </w:rPr>
        <w:object w:dxaOrig="340" w:dyaOrig="360">
          <v:shape id="_x0000_i1258" type="#_x0000_t75" style="width:16.5pt;height:18pt" o:ole="" fillcolor="window">
            <v:imagedata r:id="rId79" o:title=""/>
          </v:shape>
          <o:OLEObject Type="Embed" ProgID="Equation.3" ShapeID="_x0000_i1258" DrawAspect="Content" ObjectID="_1601280492" r:id="rId402"/>
        </w:object>
      </w:r>
      <w:r w:rsidRPr="001F123E">
        <w:rPr>
          <w:rFonts w:ascii="Times New Roman" w:eastAsia="Times New Roman" w:hAnsi="Times New Roman" w:cs="Times New Roman"/>
          <w:sz w:val="20"/>
          <w:szCs w:val="20"/>
          <w:lang w:val="ru-RU" w:eastAsia="ru-RU"/>
        </w:rPr>
        <w:t xml:space="preserve"> - критерия Пирсона осуществляется проверка гипотезы о </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числовом значении доли;</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равенстве двух генеральных средних с неизвестными дисперсиями</w:t>
      </w:r>
      <w:proofErr w:type="gramStart"/>
      <w:r w:rsidRPr="001F123E">
        <w:rPr>
          <w:rFonts w:ascii="Times New Roman" w:eastAsia="Times New Roman" w:hAnsi="Times New Roman" w:cs="Times New Roman"/>
          <w:sz w:val="20"/>
          <w:szCs w:val="20"/>
          <w:lang w:val="ru-RU" w:eastAsia="ru-RU"/>
        </w:rPr>
        <w:t xml:space="preserve"> ;</w:t>
      </w:r>
      <w:proofErr w:type="gramEnd"/>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proofErr w:type="gramStart"/>
      <w:r w:rsidRPr="001F123E">
        <w:rPr>
          <w:rFonts w:ascii="Times New Roman" w:eastAsia="Times New Roman" w:hAnsi="Times New Roman" w:cs="Times New Roman"/>
          <w:sz w:val="20"/>
          <w:szCs w:val="20"/>
          <w:lang w:val="ru-RU" w:eastAsia="ru-RU"/>
        </w:rPr>
        <w:t>равенстве</w:t>
      </w:r>
      <w:proofErr w:type="gramEnd"/>
      <w:r w:rsidRPr="001F123E">
        <w:rPr>
          <w:rFonts w:ascii="Times New Roman" w:eastAsia="Times New Roman" w:hAnsi="Times New Roman" w:cs="Times New Roman"/>
          <w:sz w:val="20"/>
          <w:szCs w:val="20"/>
          <w:lang w:val="ru-RU" w:eastAsia="ru-RU"/>
        </w:rPr>
        <w:t xml:space="preserve"> двух генеральных дисперсий;</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нормальном </w:t>
      </w:r>
      <w:proofErr w:type="gramStart"/>
      <w:r w:rsidRPr="001F123E">
        <w:rPr>
          <w:rFonts w:ascii="Times New Roman" w:eastAsia="Times New Roman" w:hAnsi="Times New Roman" w:cs="Times New Roman"/>
          <w:sz w:val="20"/>
          <w:szCs w:val="20"/>
          <w:lang w:val="ru-RU" w:eastAsia="ru-RU"/>
        </w:rPr>
        <w:t>распределении</w:t>
      </w:r>
      <w:proofErr w:type="gramEnd"/>
      <w:r w:rsidRPr="001F123E">
        <w:rPr>
          <w:rFonts w:ascii="Times New Roman" w:eastAsia="Times New Roman" w:hAnsi="Times New Roman" w:cs="Times New Roman"/>
          <w:sz w:val="20"/>
          <w:szCs w:val="20"/>
          <w:lang w:val="ru-RU" w:eastAsia="ru-RU"/>
        </w:rPr>
        <w:t xml:space="preserve"> генеральной совокупности.</w:t>
      </w: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19. Критические области бывают:</w:t>
      </w:r>
    </w:p>
    <w:tbl>
      <w:tblPr>
        <w:tblW w:w="0" w:type="auto"/>
        <w:tblLayout w:type="fixed"/>
        <w:tblLook w:val="0000" w:firstRow="0" w:lastRow="0" w:firstColumn="0" w:lastColumn="0" w:noHBand="0" w:noVBand="0"/>
      </w:tblPr>
      <w:tblGrid>
        <w:gridCol w:w="4644"/>
        <w:gridCol w:w="5210"/>
      </w:tblGrid>
      <w:tr w:rsidR="001F123E" w:rsidRPr="001F123E" w:rsidTr="005749F2">
        <w:tc>
          <w:tcPr>
            <w:tcW w:w="464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А) только односторонними;</w:t>
            </w:r>
          </w:p>
        </w:tc>
        <w:tc>
          <w:tcPr>
            <w:tcW w:w="521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В) только трехсторонними;</w:t>
            </w:r>
          </w:p>
        </w:tc>
      </w:tr>
      <w:tr w:rsidR="001F123E" w:rsidRPr="001F123E" w:rsidTr="005749F2">
        <w:tc>
          <w:tcPr>
            <w:tcW w:w="4644"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Б) только двухсторонними;</w:t>
            </w:r>
          </w:p>
        </w:tc>
        <w:tc>
          <w:tcPr>
            <w:tcW w:w="521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Г</w:t>
            </w:r>
            <w:proofErr w:type="gramStart"/>
            <w:r w:rsidRPr="001F123E">
              <w:rPr>
                <w:rFonts w:ascii="Times New Roman" w:eastAsia="Times New Roman" w:hAnsi="Times New Roman" w:cs="Times New Roman"/>
                <w:sz w:val="20"/>
                <w:szCs w:val="20"/>
                <w:lang w:val="ru-RU" w:eastAsia="ru-RU"/>
              </w:rPr>
              <w:t>)о</w:t>
            </w:r>
            <w:proofErr w:type="gramEnd"/>
            <w:r w:rsidRPr="001F123E">
              <w:rPr>
                <w:rFonts w:ascii="Times New Roman" w:eastAsia="Times New Roman" w:hAnsi="Times New Roman" w:cs="Times New Roman"/>
                <w:sz w:val="20"/>
                <w:szCs w:val="20"/>
                <w:lang w:val="ru-RU" w:eastAsia="ru-RU"/>
              </w:rPr>
              <w:t>дно- или двухсторонними.</w:t>
            </w:r>
          </w:p>
        </w:tc>
      </w:tr>
    </w:tbl>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p>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1F123E">
        <w:rPr>
          <w:rFonts w:ascii="Times New Roman" w:eastAsia="Times New Roman" w:hAnsi="Times New Roman" w:cs="Times New Roman"/>
          <w:position w:val="-6"/>
          <w:sz w:val="20"/>
          <w:szCs w:val="20"/>
          <w:lang w:val="ru-RU" w:eastAsia="ru-RU"/>
        </w:rPr>
        <w:object w:dxaOrig="820" w:dyaOrig="279">
          <v:shape id="_x0000_i1259" type="#_x0000_t75" style="width:40.5pt;height:12.75pt" o:ole="" fillcolor="window">
            <v:imagedata r:id="rId81" o:title=""/>
          </v:shape>
          <o:OLEObject Type="Embed" ProgID="Equation.3" ShapeID="_x0000_i1259" DrawAspect="Content" ObjectID="_1601280493" r:id="rId403"/>
        </w:object>
      </w:r>
      <w:r w:rsidRPr="001F123E">
        <w:rPr>
          <w:rFonts w:ascii="Times New Roman" w:eastAsia="Times New Roman" w:hAnsi="Times New Roman" w:cs="Times New Roman"/>
          <w:sz w:val="20"/>
          <w:szCs w:val="20"/>
          <w:lang w:val="ru-RU" w:eastAsia="ru-RU"/>
        </w:rPr>
        <w:t xml:space="preserve">г. и </w:t>
      </w:r>
      <w:r w:rsidRPr="001F123E">
        <w:rPr>
          <w:rFonts w:ascii="Times New Roman" w:eastAsia="Times New Roman" w:hAnsi="Times New Roman" w:cs="Times New Roman"/>
          <w:sz w:val="20"/>
          <w:szCs w:val="20"/>
          <w:lang w:eastAsia="ru-RU"/>
        </w:rPr>
        <w:t>S</w:t>
      </w:r>
      <w:r w:rsidRPr="001F123E">
        <w:rPr>
          <w:rFonts w:ascii="Times New Roman" w:eastAsia="Times New Roman" w:hAnsi="Times New Roman" w:cs="Times New Roman"/>
          <w:sz w:val="20"/>
          <w:szCs w:val="20"/>
          <w:lang w:val="ru-RU" w:eastAsia="ru-RU"/>
        </w:rPr>
        <w:t xml:space="preserve">=4г. Менеджер отдела выдвигает предположение о недобросовестности поставщика. Прав ли он? Уровень значимости принять равным </w:t>
      </w:r>
      <w:r w:rsidRPr="001F123E">
        <w:rPr>
          <w:rFonts w:ascii="Times New Roman" w:eastAsia="Times New Roman" w:hAnsi="Times New Roman" w:cs="Times New Roman"/>
          <w:position w:val="-6"/>
          <w:sz w:val="20"/>
          <w:szCs w:val="20"/>
          <w:lang w:val="ru-RU" w:eastAsia="ru-RU"/>
        </w:rPr>
        <w:object w:dxaOrig="220" w:dyaOrig="220">
          <v:shape id="_x0000_i1260" type="#_x0000_t75" style="width:11.25pt;height:11.25pt" o:ole="" fillcolor="window">
            <v:imagedata r:id="rId83" o:title=""/>
          </v:shape>
          <o:OLEObject Type="Embed" ProgID="Equation.3" ShapeID="_x0000_i1260" DrawAspect="Content" ObjectID="_1601280494" r:id="rId404"/>
        </w:object>
      </w:r>
      <w:r w:rsidRPr="001F123E">
        <w:rPr>
          <w:rFonts w:ascii="Times New Roman" w:eastAsia="Times New Roman" w:hAnsi="Times New Roman" w:cs="Times New Roman"/>
          <w:sz w:val="20"/>
          <w:szCs w:val="20"/>
          <w:lang w:val="ru-RU" w:eastAsia="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1F123E" w:rsidRPr="001F123E" w:rsidTr="005749F2">
        <w:tc>
          <w:tcPr>
            <w:tcW w:w="2660"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А) </w:t>
            </w:r>
            <w:r w:rsidRPr="001F123E">
              <w:rPr>
                <w:rFonts w:ascii="Times New Roman" w:eastAsia="Times New Roman" w:hAnsi="Times New Roman" w:cs="Times New Roman"/>
                <w:position w:val="-30"/>
                <w:sz w:val="20"/>
                <w:szCs w:val="20"/>
                <w:lang w:val="ru-RU" w:eastAsia="ru-RU"/>
              </w:rPr>
              <w:object w:dxaOrig="1240" w:dyaOrig="720">
                <v:shape id="_x0000_i1261" type="#_x0000_t75" style="width:62.25pt;height:36.75pt" o:ole="" fillcolor="window">
                  <v:imagedata r:id="rId405" o:title=""/>
                </v:shape>
                <o:OLEObject Type="Embed" ProgID="Equation.3" ShapeID="_x0000_i1261" DrawAspect="Content" ObjectID="_1601280495" r:id="rId406"/>
              </w:object>
            </w:r>
            <w:r w:rsidRPr="001F123E">
              <w:rPr>
                <w:rFonts w:ascii="Times New Roman" w:eastAsia="Times New Roman" w:hAnsi="Times New Roman" w:cs="Times New Roman"/>
                <w:sz w:val="20"/>
                <w:szCs w:val="20"/>
                <w:lang w:val="ru-RU" w:eastAsia="ru-RU"/>
              </w:rPr>
              <w:t>;</w:t>
            </w:r>
          </w:p>
        </w:tc>
        <w:tc>
          <w:tcPr>
            <w:tcW w:w="2551"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Б) </w:t>
            </w:r>
            <w:r w:rsidRPr="001F123E">
              <w:rPr>
                <w:rFonts w:ascii="Times New Roman" w:eastAsia="Times New Roman" w:hAnsi="Times New Roman" w:cs="Times New Roman"/>
                <w:position w:val="-30"/>
                <w:sz w:val="20"/>
                <w:szCs w:val="20"/>
                <w:lang w:val="ru-RU" w:eastAsia="ru-RU"/>
              </w:rPr>
              <w:object w:dxaOrig="1240" w:dyaOrig="720">
                <v:shape id="_x0000_i1262" type="#_x0000_t75" style="width:62.25pt;height:36.75pt" o:ole="" fillcolor="window">
                  <v:imagedata r:id="rId407" o:title=""/>
                </v:shape>
                <o:OLEObject Type="Embed" ProgID="Equation.3" ShapeID="_x0000_i1262" DrawAspect="Content" ObjectID="_1601280496" r:id="rId408"/>
              </w:object>
            </w:r>
            <w:r w:rsidRPr="001F123E">
              <w:rPr>
                <w:rFonts w:ascii="Times New Roman" w:eastAsia="Times New Roman" w:hAnsi="Times New Roman" w:cs="Times New Roman"/>
                <w:sz w:val="20"/>
                <w:szCs w:val="20"/>
                <w:lang w:val="ru-RU" w:eastAsia="ru-RU"/>
              </w:rPr>
              <w:t>;</w:t>
            </w:r>
          </w:p>
        </w:tc>
        <w:tc>
          <w:tcPr>
            <w:tcW w:w="2178"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В) </w:t>
            </w:r>
            <w:r w:rsidRPr="001F123E">
              <w:rPr>
                <w:rFonts w:ascii="Times New Roman" w:eastAsia="Times New Roman" w:hAnsi="Times New Roman" w:cs="Times New Roman"/>
                <w:position w:val="-30"/>
                <w:sz w:val="20"/>
                <w:szCs w:val="20"/>
                <w:lang w:val="ru-RU" w:eastAsia="ru-RU"/>
              </w:rPr>
              <w:object w:dxaOrig="1240" w:dyaOrig="720">
                <v:shape id="_x0000_i1263" type="#_x0000_t75" style="width:62.25pt;height:36.75pt" o:ole="" fillcolor="window">
                  <v:imagedata r:id="rId89" o:title=""/>
                </v:shape>
                <o:OLEObject Type="Embed" ProgID="Equation.3" ShapeID="_x0000_i1263" DrawAspect="Content" ObjectID="_1601280497" r:id="rId409"/>
              </w:object>
            </w:r>
            <w:r w:rsidRPr="001F123E">
              <w:rPr>
                <w:rFonts w:ascii="Times New Roman" w:eastAsia="Times New Roman" w:hAnsi="Times New Roman" w:cs="Times New Roman"/>
                <w:sz w:val="20"/>
                <w:szCs w:val="20"/>
                <w:lang w:val="ru-RU" w:eastAsia="ru-RU"/>
              </w:rPr>
              <w:t>;</w:t>
            </w:r>
          </w:p>
        </w:tc>
        <w:tc>
          <w:tcPr>
            <w:tcW w:w="2463" w:type="dxa"/>
          </w:tcPr>
          <w:p w:rsidR="001F123E" w:rsidRPr="001F123E" w:rsidRDefault="001F123E" w:rsidP="001F123E">
            <w:pPr>
              <w:spacing w:after="0" w:line="240" w:lineRule="auto"/>
              <w:jc w:val="both"/>
              <w:rPr>
                <w:rFonts w:ascii="Times New Roman" w:eastAsia="Times New Roman" w:hAnsi="Times New Roman" w:cs="Times New Roman"/>
                <w:sz w:val="20"/>
                <w:szCs w:val="20"/>
                <w:lang w:val="ru-RU" w:eastAsia="ru-RU"/>
              </w:rPr>
            </w:pPr>
            <w:r w:rsidRPr="001F123E">
              <w:rPr>
                <w:rFonts w:ascii="Times New Roman" w:eastAsia="Times New Roman" w:hAnsi="Times New Roman" w:cs="Times New Roman"/>
                <w:sz w:val="20"/>
                <w:szCs w:val="20"/>
                <w:lang w:val="ru-RU" w:eastAsia="ru-RU"/>
              </w:rPr>
              <w:t xml:space="preserve">Г) </w:t>
            </w:r>
            <w:r w:rsidRPr="001F123E">
              <w:rPr>
                <w:rFonts w:ascii="Times New Roman" w:eastAsia="Times New Roman" w:hAnsi="Times New Roman" w:cs="Times New Roman"/>
                <w:position w:val="-30"/>
                <w:sz w:val="20"/>
                <w:szCs w:val="20"/>
                <w:lang w:val="ru-RU" w:eastAsia="ru-RU"/>
              </w:rPr>
              <w:object w:dxaOrig="1380" w:dyaOrig="720">
                <v:shape id="_x0000_i1264" type="#_x0000_t75" style="width:69pt;height:36.75pt" o:ole="" fillcolor="window">
                  <v:imagedata r:id="rId91" o:title=""/>
                </v:shape>
                <o:OLEObject Type="Embed" ProgID="Equation.3" ShapeID="_x0000_i1264" DrawAspect="Content" ObjectID="_1601280498" r:id="rId410"/>
              </w:object>
            </w:r>
            <w:r w:rsidRPr="001F123E">
              <w:rPr>
                <w:rFonts w:ascii="Times New Roman" w:eastAsia="Times New Roman" w:hAnsi="Times New Roman" w:cs="Times New Roman"/>
                <w:sz w:val="20"/>
                <w:szCs w:val="20"/>
                <w:lang w:val="ru-RU" w:eastAsia="ru-RU"/>
              </w:rPr>
              <w:t>.</w:t>
            </w:r>
          </w:p>
        </w:tc>
      </w:tr>
    </w:tbl>
    <w:p w:rsidR="001F123E" w:rsidRPr="001F123E" w:rsidRDefault="001F123E" w:rsidP="001F123E">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1F123E" w:rsidRPr="001F123E" w:rsidRDefault="001F123E" w:rsidP="001F123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1F123E">
        <w:rPr>
          <w:rFonts w:ascii="Times New Roman" w:eastAsia="Calibri" w:hAnsi="Times New Roman" w:cs="Times New Roman"/>
          <w:b/>
          <w:color w:val="000000"/>
          <w:sz w:val="24"/>
          <w:szCs w:val="24"/>
          <w:lang w:val="ru-RU"/>
        </w:rPr>
        <w:t>2. Инструкция по выполнению</w:t>
      </w:r>
    </w:p>
    <w:p w:rsidR="001F123E" w:rsidRPr="001F123E" w:rsidRDefault="001F123E" w:rsidP="001F123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1F123E">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1F123E" w:rsidRPr="001F123E" w:rsidRDefault="001F123E" w:rsidP="001F123E">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1F123E" w:rsidRPr="001F123E" w:rsidRDefault="001F123E" w:rsidP="001F123E">
      <w:pPr>
        <w:spacing w:after="0" w:line="240" w:lineRule="auto"/>
        <w:textAlignment w:val="baseline"/>
        <w:rPr>
          <w:rFonts w:ascii="Calibri" w:eastAsia="Times New Roman" w:hAnsi="Calibri" w:cs="Times New Roman"/>
          <w:b/>
          <w:sz w:val="12"/>
          <w:szCs w:val="12"/>
          <w:lang w:val="ru-RU" w:eastAsia="ru-RU"/>
        </w:rPr>
      </w:pPr>
      <w:r w:rsidRPr="001F123E">
        <w:rPr>
          <w:rFonts w:ascii="Times New Roman" w:eastAsia="Times New Roman" w:hAnsi="Times New Roman" w:cs="Times New Roman"/>
          <w:b/>
          <w:sz w:val="24"/>
          <w:szCs w:val="24"/>
          <w:lang w:val="ru-RU" w:eastAsia="ru-RU"/>
        </w:rPr>
        <w:t>3. Критерии оценки: </w:t>
      </w:r>
    </w:p>
    <w:p w:rsidR="001F123E" w:rsidRPr="001F123E" w:rsidRDefault="001F123E" w:rsidP="001F123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4"/>
          <w:szCs w:val="24"/>
          <w:lang w:val="ru-RU" w:eastAsia="ru-RU"/>
        </w:rPr>
        <w:t>оценка «зачтено»  выставляется студенту, если удельный вес правильных ответов составил от 50 до 100% от общего числа тестов; </w:t>
      </w:r>
    </w:p>
    <w:p w:rsidR="001F123E" w:rsidRPr="001F123E" w:rsidRDefault="001F123E" w:rsidP="001F123E">
      <w:pPr>
        <w:numPr>
          <w:ilvl w:val="0"/>
          <w:numId w:val="1"/>
        </w:numPr>
        <w:spacing w:after="0" w:line="240" w:lineRule="auto"/>
        <w:jc w:val="both"/>
        <w:textAlignment w:val="baseline"/>
        <w:rPr>
          <w:rFonts w:eastAsiaTheme="minorHAnsi"/>
          <w:lang w:val="ru-RU"/>
        </w:rPr>
      </w:pPr>
      <w:r w:rsidRPr="001F123E">
        <w:rPr>
          <w:rFonts w:ascii="Times New Roman" w:eastAsia="Times New Roman" w:hAnsi="Times New Roman" w:cs="Times New Roman"/>
          <w:sz w:val="24"/>
          <w:szCs w:val="24"/>
          <w:lang w:val="ru-RU" w:eastAsia="ru-RU"/>
        </w:rPr>
        <w:t>оценка «</w:t>
      </w:r>
      <w:proofErr w:type="spellStart"/>
      <w:r w:rsidRPr="001F123E">
        <w:rPr>
          <w:rFonts w:ascii="Times New Roman" w:eastAsia="Times New Roman" w:hAnsi="Times New Roman" w:cs="Times New Roman"/>
          <w:sz w:val="24"/>
          <w:szCs w:val="24"/>
          <w:lang w:val="ru-RU" w:eastAsia="ru-RU"/>
        </w:rPr>
        <w:t>незачтено</w:t>
      </w:r>
      <w:proofErr w:type="spellEnd"/>
      <w:r w:rsidRPr="001F123E">
        <w:rPr>
          <w:rFonts w:ascii="Times New Roman" w:eastAsia="Times New Roman" w:hAnsi="Times New Roman" w:cs="Times New Roman"/>
          <w:sz w:val="24"/>
          <w:szCs w:val="24"/>
          <w:lang w:val="ru-RU" w:eastAsia="ru-RU"/>
        </w:rPr>
        <w:t>» выставляется студенту, если удельный вес правильных ответов составил менее 50% от общего числа тестов. </w:t>
      </w:r>
    </w:p>
    <w:p w:rsidR="001F123E" w:rsidRPr="001F123E" w:rsidRDefault="001F123E" w:rsidP="001F123E">
      <w:pPr>
        <w:spacing w:after="0" w:line="240" w:lineRule="auto"/>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4"/>
          <w:lang w:val="ru-RU" w:eastAsia="ru-RU"/>
        </w:rPr>
      </w:pP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Составитель:</w:t>
      </w: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1F123E" w:rsidRPr="001F123E" w:rsidTr="005749F2">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z w:val="24"/>
                <w:szCs w:val="24"/>
                <w:lang w:val="ru-RU"/>
              </w:rPr>
              <w:t>к.э.н., доцент</w:t>
            </w: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 xml:space="preserve">О.А. </w:t>
            </w:r>
            <w:proofErr w:type="spellStart"/>
            <w:r w:rsidRPr="001F123E">
              <w:rPr>
                <w:rFonts w:ascii="Times New Roman" w:eastAsia="Calibri" w:hAnsi="Times New Roman" w:cs="Times New Roman"/>
                <w:spacing w:val="-10"/>
                <w:sz w:val="24"/>
                <w:szCs w:val="24"/>
                <w:lang w:val="ru-RU"/>
              </w:rPr>
              <w:t>Кракашова</w:t>
            </w:r>
            <w:proofErr w:type="spellEnd"/>
          </w:p>
        </w:tc>
      </w:tr>
    </w:tbl>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4"/>
          <w:szCs w:val="24"/>
          <w:vertAlign w:val="superscript"/>
          <w:lang w:val="ru-RU" w:eastAsia="ru-RU"/>
        </w:rPr>
        <w:t>(подпись)</w:t>
      </w:r>
    </w:p>
    <w:p w:rsidR="001F123E" w:rsidRPr="001F123E" w:rsidRDefault="001F123E" w:rsidP="001F123E">
      <w:pPr>
        <w:spacing w:after="0" w:line="240" w:lineRule="auto"/>
        <w:textAlignment w:val="baseline"/>
        <w:rPr>
          <w:rFonts w:ascii="Times New Roman" w:eastAsia="Times New Roman" w:hAnsi="Times New Roman" w:cs="Times New Roman"/>
          <w:b/>
          <w:bCs/>
          <w:sz w:val="28"/>
          <w:szCs w:val="24"/>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sz w:val="24"/>
          <w:szCs w:val="24"/>
          <w:vertAlign w:val="superscript"/>
          <w:lang w:val="ru-RU" w:eastAsia="ru-RU"/>
        </w:rPr>
      </w:pPr>
      <w:r w:rsidRPr="001F123E">
        <w:rPr>
          <w:rFonts w:ascii="Times New Roman" w:eastAsia="Times New Roman" w:hAnsi="Times New Roman" w:cs="Times New Roman"/>
          <w:sz w:val="20"/>
          <w:szCs w:val="24"/>
          <w:lang w:val="ru-RU" w:eastAsia="ru-RU"/>
        </w:rPr>
        <w:t>«____»__________________20     г. </w:t>
      </w:r>
    </w:p>
    <w:p w:rsidR="001F123E" w:rsidRPr="001F123E" w:rsidRDefault="001F123E" w:rsidP="001F123E">
      <w:pPr>
        <w:spacing w:after="0" w:line="240" w:lineRule="auto"/>
        <w:textAlignment w:val="baseline"/>
        <w:rPr>
          <w:rFonts w:ascii="Times New Roman" w:eastAsia="Times New Roman" w:hAnsi="Times New Roman" w:cs="Times New Roman"/>
          <w:b/>
          <w:bCs/>
          <w:sz w:val="28"/>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4"/>
          <w:lang w:val="ru-RU" w:eastAsia="ru-RU"/>
        </w:rPr>
      </w:pPr>
    </w:p>
    <w:p w:rsidR="001F123E" w:rsidRPr="001F123E" w:rsidRDefault="001F123E" w:rsidP="001F123E">
      <w:pPr>
        <w:rPr>
          <w:rFonts w:ascii="Times New Roman" w:eastAsia="Times New Roman" w:hAnsi="Times New Roman" w:cs="Times New Roman"/>
          <w:b/>
          <w:bCs/>
          <w:sz w:val="28"/>
          <w:szCs w:val="24"/>
          <w:lang w:val="ru-RU" w:eastAsia="ru-RU"/>
        </w:rPr>
      </w:pPr>
      <w:r w:rsidRPr="001F123E">
        <w:rPr>
          <w:rFonts w:ascii="Times New Roman" w:eastAsia="Times New Roman" w:hAnsi="Times New Roman" w:cs="Times New Roman"/>
          <w:b/>
          <w:bCs/>
          <w:sz w:val="28"/>
          <w:szCs w:val="24"/>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8"/>
          <w:szCs w:val="28"/>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8"/>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32"/>
          <w:szCs w:val="32"/>
          <w:lang w:val="ru-RU" w:eastAsia="ru-RU"/>
        </w:rPr>
      </w:pPr>
      <w:r w:rsidRPr="001F123E">
        <w:rPr>
          <w:rFonts w:ascii="Times New Roman" w:eastAsia="Times New Roman" w:hAnsi="Times New Roman" w:cs="Times New Roman"/>
          <w:b/>
          <w:bCs/>
          <w:sz w:val="32"/>
          <w:szCs w:val="32"/>
          <w:lang w:val="ru-RU" w:eastAsia="ru-RU"/>
        </w:rPr>
        <w:t>Вопросы для устного опроса, собеседования</w:t>
      </w:r>
    </w:p>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8"/>
          <w:szCs w:val="24"/>
          <w:lang w:val="ru-RU" w:eastAsia="ru-RU"/>
        </w:rPr>
        <w:t>по дисциплине</w:t>
      </w:r>
      <w:r w:rsidRPr="001F123E">
        <w:rPr>
          <w:rFonts w:ascii="Times New Roman" w:eastAsia="Times New Roman" w:hAnsi="Times New Roman" w:cs="Times New Roman"/>
          <w:b/>
          <w:bCs/>
          <w:i/>
          <w:iCs/>
          <w:sz w:val="20"/>
          <w:szCs w:val="24"/>
          <w:lang w:val="ru-RU" w:eastAsia="ru-RU"/>
        </w:rPr>
        <w:t> </w:t>
      </w:r>
      <w:r w:rsidRPr="001F123E">
        <w:rPr>
          <w:rFonts w:ascii="Times New Roman" w:eastAsia="Times New Roman" w:hAnsi="Times New Roman" w:cs="Times New Roman"/>
          <w:sz w:val="16"/>
          <w:szCs w:val="24"/>
          <w:vertAlign w:val="superscript"/>
          <w:lang w:val="ru-RU" w:eastAsia="ru-RU"/>
        </w:rPr>
        <w:t> </w:t>
      </w:r>
      <w:r w:rsidRPr="001F123E">
        <w:rPr>
          <w:rFonts w:ascii="Times New Roman" w:eastAsia="Times New Roman" w:hAnsi="Times New Roman" w:cs="Times New Roman"/>
          <w:sz w:val="28"/>
          <w:szCs w:val="24"/>
          <w:lang w:val="ru-RU" w:eastAsia="ru-RU"/>
        </w:rPr>
        <w:t>Теория вероятностей и математическая статистика</w:t>
      </w:r>
    </w:p>
    <w:p w:rsidR="001F123E" w:rsidRPr="001F123E" w:rsidRDefault="001F123E" w:rsidP="001F123E">
      <w:pPr>
        <w:suppressAutoHyphens/>
        <w:spacing w:after="0" w:line="240" w:lineRule="auto"/>
        <w:ind w:firstLine="567"/>
        <w:jc w:val="center"/>
        <w:rPr>
          <w:rFonts w:ascii="Times New Roman" w:eastAsia="Times New Roman" w:hAnsi="Times New Roman" w:cs="Times New Roman"/>
          <w:sz w:val="24"/>
          <w:szCs w:val="24"/>
          <w:lang w:val="ru-RU" w:eastAsia="ko-KR"/>
        </w:rPr>
      </w:pP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Предмет и основные определения теории вероятностей.</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Примеры.</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Статистическое определение вероятности, его особенности и связь с классическим определением.</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Зависимые и независимые события. Условные и безусловные вероятности.</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Теоремы умножения вероятностей.</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Теоремы сложения вероятностей.</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Формула полной вероятности. Формулы Байеса.</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Комбинаторика: размещение, сочетания, перестановки и перестановки с повторениями.</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Формула Пуассона. Закон распределения редких событий.</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Числовые характеристики случайных величин. Начальные и центральные моменты. Асимметрия и эксцесс.</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Математическое ожидание случайной величины. Его смысл и примеры.</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Свойства математического ожидания.</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Дисперсия и среднее </w:t>
      </w:r>
      <w:proofErr w:type="spellStart"/>
      <w:r w:rsidRPr="001F123E">
        <w:rPr>
          <w:rFonts w:ascii="Times New Roman" w:eastAsia="Times New Roman" w:hAnsi="Times New Roman" w:cs="Times New Roman"/>
          <w:sz w:val="24"/>
          <w:szCs w:val="24"/>
          <w:lang w:val="ru-RU" w:eastAsia="ko-KR"/>
        </w:rPr>
        <w:t>квадратическое</w:t>
      </w:r>
      <w:proofErr w:type="spellEnd"/>
      <w:r w:rsidRPr="001F123E">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Свойства дисперсии и среднего </w:t>
      </w:r>
      <w:proofErr w:type="spellStart"/>
      <w:r w:rsidRPr="001F123E">
        <w:rPr>
          <w:rFonts w:ascii="Times New Roman" w:eastAsia="Times New Roman" w:hAnsi="Times New Roman" w:cs="Times New Roman"/>
          <w:sz w:val="24"/>
          <w:szCs w:val="24"/>
          <w:lang w:val="ru-RU" w:eastAsia="ko-KR"/>
        </w:rPr>
        <w:t>квадратического</w:t>
      </w:r>
      <w:proofErr w:type="spellEnd"/>
      <w:r w:rsidRPr="001F123E">
        <w:rPr>
          <w:rFonts w:ascii="Times New Roman" w:eastAsia="Times New Roman" w:hAnsi="Times New Roman" w:cs="Times New Roman"/>
          <w:sz w:val="24"/>
          <w:szCs w:val="24"/>
          <w:lang w:val="ru-RU" w:eastAsia="ko-KR"/>
        </w:rPr>
        <w:t xml:space="preserve"> отклонения.</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Математическое ожидание, дисперсия и среднее </w:t>
      </w:r>
      <w:proofErr w:type="spellStart"/>
      <w:r w:rsidRPr="001F123E">
        <w:rPr>
          <w:rFonts w:ascii="Times New Roman" w:eastAsia="Times New Roman" w:hAnsi="Times New Roman" w:cs="Times New Roman"/>
          <w:sz w:val="24"/>
          <w:szCs w:val="24"/>
          <w:lang w:val="ru-RU" w:eastAsia="ko-KR"/>
        </w:rPr>
        <w:t>квадратическое</w:t>
      </w:r>
      <w:proofErr w:type="spellEnd"/>
      <w:r w:rsidRPr="001F123E">
        <w:rPr>
          <w:rFonts w:ascii="Times New Roman" w:eastAsia="Times New Roman" w:hAnsi="Times New Roman" w:cs="Times New Roman"/>
          <w:sz w:val="24"/>
          <w:szCs w:val="24"/>
          <w:lang w:val="ru-RU" w:eastAsia="ko-KR"/>
        </w:rPr>
        <w:t xml:space="preserve"> отклонение частоты и </w:t>
      </w:r>
      <w:proofErr w:type="spellStart"/>
      <w:r w:rsidRPr="001F123E">
        <w:rPr>
          <w:rFonts w:ascii="Times New Roman" w:eastAsia="Times New Roman" w:hAnsi="Times New Roman" w:cs="Times New Roman"/>
          <w:sz w:val="24"/>
          <w:szCs w:val="24"/>
          <w:lang w:val="ru-RU" w:eastAsia="ko-KR"/>
        </w:rPr>
        <w:t>частости</w:t>
      </w:r>
      <w:proofErr w:type="spellEnd"/>
      <w:r w:rsidRPr="001F123E">
        <w:rPr>
          <w:rFonts w:ascii="Times New Roman" w:eastAsia="Times New Roman" w:hAnsi="Times New Roman" w:cs="Times New Roman"/>
          <w:sz w:val="24"/>
          <w:szCs w:val="24"/>
          <w:lang w:val="ru-RU" w:eastAsia="ko-KR"/>
        </w:rPr>
        <w:t>.</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Равномерный закон распределения.</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Вероятность попадания нормально распределенной случайной величины в заданный интервал. </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Понятие о центральной предельной теореме Ляпунова.</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Закон больших чисел. Понятие о теореме Чебышева. Значение теоремы Чебышева.</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Закон больших чисел. Теорема Бернулли.</w:t>
      </w:r>
    </w:p>
    <w:p w:rsidR="001F123E" w:rsidRPr="001F123E" w:rsidRDefault="001F123E" w:rsidP="001F123E">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Вероятность отклонения </w:t>
      </w:r>
      <w:proofErr w:type="spellStart"/>
      <w:r w:rsidRPr="001F123E">
        <w:rPr>
          <w:rFonts w:ascii="Times New Roman" w:eastAsia="Times New Roman" w:hAnsi="Times New Roman" w:cs="Times New Roman"/>
          <w:sz w:val="24"/>
          <w:szCs w:val="24"/>
          <w:lang w:val="ru-RU" w:eastAsia="ko-KR"/>
        </w:rPr>
        <w:t>частости</w:t>
      </w:r>
      <w:proofErr w:type="spellEnd"/>
      <w:r w:rsidRPr="001F123E">
        <w:rPr>
          <w:rFonts w:ascii="Times New Roman" w:eastAsia="Times New Roman" w:hAnsi="Times New Roman" w:cs="Times New Roman"/>
          <w:sz w:val="24"/>
          <w:szCs w:val="24"/>
          <w:lang w:val="ru-RU" w:eastAsia="ko-KR"/>
        </w:rPr>
        <w:t xml:space="preserve"> от вероятности, частоты от наивероятнейшего числа.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Предмет и основные задачи математической статистики.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sidRPr="001F123E">
        <w:rPr>
          <w:rFonts w:ascii="Times New Roman" w:eastAsia="Times New Roman" w:hAnsi="Times New Roman" w:cs="Times New Roman"/>
          <w:sz w:val="24"/>
          <w:szCs w:val="24"/>
          <w:lang w:val="ru-RU" w:eastAsia="ko-KR"/>
        </w:rPr>
        <w:t>частости</w:t>
      </w:r>
      <w:proofErr w:type="spellEnd"/>
      <w:r w:rsidRPr="001F123E">
        <w:rPr>
          <w:rFonts w:ascii="Times New Roman" w:eastAsia="Times New Roman" w:hAnsi="Times New Roman" w:cs="Times New Roman"/>
          <w:sz w:val="24"/>
          <w:szCs w:val="24"/>
          <w:lang w:val="ru-RU" w:eastAsia="ko-KR"/>
        </w:rPr>
        <w:t>).</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Графическое изображение вариационного ряда. Эмпирическая функция распределения.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lastRenderedPageBreak/>
        <w:t>Числовые характеристики вариационного ряда. Средняя арифметическая и ее свойства, мода и медиана. Квантили.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Показатели </w:t>
      </w:r>
      <w:proofErr w:type="spellStart"/>
      <w:r w:rsidRPr="001F123E">
        <w:rPr>
          <w:rFonts w:ascii="Times New Roman" w:eastAsia="Times New Roman" w:hAnsi="Times New Roman" w:cs="Times New Roman"/>
          <w:sz w:val="24"/>
          <w:szCs w:val="24"/>
          <w:lang w:val="ru-RU" w:eastAsia="ko-KR"/>
        </w:rPr>
        <w:t>колеблемости</w:t>
      </w:r>
      <w:proofErr w:type="spellEnd"/>
      <w:r w:rsidRPr="001F123E">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Моменты (начальные и центральные). Показатели асимметрии и эксцесса.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Дисперсия альтернативного признака.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Повторная и бесповторная выборка. Ошибки регистрации и репрезентативности, предельная ошибка выборки.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roofErr w:type="gramStart"/>
      <w:r w:rsidRPr="001F123E">
        <w:rPr>
          <w:rFonts w:ascii="Times New Roman" w:eastAsia="Times New Roman" w:hAnsi="Times New Roman" w:cs="Times New Roman"/>
          <w:sz w:val="24"/>
          <w:szCs w:val="24"/>
          <w:lang w:val="ru-RU" w:eastAsia="ko-KR"/>
        </w:rPr>
        <w:t>Средняя ошибка выборки, для средней и для доли.</w:t>
      </w:r>
      <w:proofErr w:type="gramEnd"/>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Необходимая численность выборки.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Статистические оценки параметров распределения (сущность теории оценивания): </w:t>
      </w:r>
      <w:proofErr w:type="spellStart"/>
      <w:r w:rsidRPr="001F123E">
        <w:rPr>
          <w:rFonts w:ascii="Times New Roman" w:eastAsia="Times New Roman" w:hAnsi="Times New Roman" w:cs="Times New Roman"/>
          <w:sz w:val="24"/>
          <w:szCs w:val="24"/>
          <w:lang w:val="ru-RU" w:eastAsia="ko-KR"/>
        </w:rPr>
        <w:t>несмещенность</w:t>
      </w:r>
      <w:proofErr w:type="spellEnd"/>
      <w:r w:rsidRPr="001F123E">
        <w:rPr>
          <w:rFonts w:ascii="Times New Roman" w:eastAsia="Times New Roman" w:hAnsi="Times New Roman" w:cs="Times New Roman"/>
          <w:sz w:val="24"/>
          <w:szCs w:val="24"/>
          <w:lang w:val="ru-RU" w:eastAsia="ko-KR"/>
        </w:rPr>
        <w:t>, состоятельность, эффективность оценок.</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Точечная оценка </w:t>
      </w:r>
      <w:proofErr w:type="gramStart"/>
      <w:r w:rsidRPr="001F123E">
        <w:rPr>
          <w:rFonts w:ascii="Times New Roman" w:eastAsia="Times New Roman" w:hAnsi="Times New Roman" w:cs="Times New Roman"/>
          <w:sz w:val="24"/>
          <w:szCs w:val="24"/>
          <w:lang w:val="ru-RU" w:eastAsia="ko-KR"/>
        </w:rPr>
        <w:t>генеральной</w:t>
      </w:r>
      <w:proofErr w:type="gramEnd"/>
      <w:r w:rsidRPr="001F123E">
        <w:rPr>
          <w:rFonts w:ascii="Times New Roman" w:eastAsia="Times New Roman" w:hAnsi="Times New Roman" w:cs="Times New Roman"/>
          <w:sz w:val="24"/>
          <w:szCs w:val="24"/>
          <w:lang w:val="ru-RU" w:eastAsia="ko-KR"/>
        </w:rPr>
        <w:t xml:space="preserve"> средней по выборочной средней.</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Точечная оценка генеральной дисперсии. “Исправленные” выборочная дисперсия и среднее </w:t>
      </w:r>
      <w:proofErr w:type="spellStart"/>
      <w:r w:rsidRPr="001F123E">
        <w:rPr>
          <w:rFonts w:ascii="Times New Roman" w:eastAsia="Times New Roman" w:hAnsi="Times New Roman" w:cs="Times New Roman"/>
          <w:sz w:val="24"/>
          <w:szCs w:val="24"/>
          <w:lang w:val="ru-RU" w:eastAsia="ko-KR"/>
        </w:rPr>
        <w:t>квадратическое</w:t>
      </w:r>
      <w:proofErr w:type="spellEnd"/>
      <w:r w:rsidRPr="001F123E">
        <w:rPr>
          <w:rFonts w:ascii="Times New Roman" w:eastAsia="Times New Roman" w:hAnsi="Times New Roman" w:cs="Times New Roman"/>
          <w:sz w:val="24"/>
          <w:szCs w:val="24"/>
          <w:lang w:val="ru-RU" w:eastAsia="ko-KR"/>
        </w:rPr>
        <w:t xml:space="preserve"> отклонение.</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Интервальные оценки. Точность оценки. Доверительная вероятность.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1F123E">
        <w:rPr>
          <w:rFonts w:ascii="Times New Roman" w:eastAsia="Times New Roman" w:hAnsi="Times New Roman" w:cs="Times New Roman"/>
          <w:sz w:val="24"/>
          <w:szCs w:val="24"/>
          <w:lang w:val="ru-RU" w:eastAsia="ko-KR"/>
        </w:rPr>
        <w:t>квадратическом</w:t>
      </w:r>
      <w:proofErr w:type="spellEnd"/>
      <w:r w:rsidRPr="001F123E">
        <w:rPr>
          <w:rFonts w:ascii="Times New Roman" w:eastAsia="Times New Roman" w:hAnsi="Times New Roman" w:cs="Times New Roman"/>
          <w:sz w:val="24"/>
          <w:szCs w:val="24"/>
          <w:lang w:val="ru-RU" w:eastAsia="ko-KR"/>
        </w:rPr>
        <w:t xml:space="preserve"> отклонении.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1F123E">
        <w:rPr>
          <w:rFonts w:ascii="Times New Roman" w:eastAsia="Times New Roman" w:hAnsi="Times New Roman" w:cs="Times New Roman"/>
          <w:sz w:val="24"/>
          <w:szCs w:val="24"/>
          <w:lang w:val="ru-RU" w:eastAsia="ko-KR"/>
        </w:rPr>
        <w:t>квадратическом</w:t>
      </w:r>
      <w:proofErr w:type="spellEnd"/>
      <w:r w:rsidRPr="001F123E">
        <w:rPr>
          <w:rFonts w:ascii="Times New Roman" w:eastAsia="Times New Roman" w:hAnsi="Times New Roman" w:cs="Times New Roman"/>
          <w:sz w:val="24"/>
          <w:szCs w:val="24"/>
          <w:lang w:val="ru-RU" w:eastAsia="ko-KR"/>
        </w:rPr>
        <w:t xml:space="preserve"> отклонении.</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Оценка вероятности по </w:t>
      </w:r>
      <w:proofErr w:type="spellStart"/>
      <w:r w:rsidRPr="001F123E">
        <w:rPr>
          <w:rFonts w:ascii="Times New Roman" w:eastAsia="Times New Roman" w:hAnsi="Times New Roman" w:cs="Times New Roman"/>
          <w:sz w:val="24"/>
          <w:szCs w:val="24"/>
          <w:lang w:val="ru-RU" w:eastAsia="ko-KR"/>
        </w:rPr>
        <w:t>частости</w:t>
      </w:r>
      <w:proofErr w:type="spellEnd"/>
      <w:r w:rsidRPr="001F123E">
        <w:rPr>
          <w:rFonts w:ascii="Times New Roman" w:eastAsia="Times New Roman" w:hAnsi="Times New Roman" w:cs="Times New Roman"/>
          <w:sz w:val="24"/>
          <w:szCs w:val="24"/>
          <w:lang w:val="ru-RU" w:eastAsia="ko-KR"/>
        </w:rPr>
        <w:t>: точечная и интервальная.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Законы распределения Стьюдента, Пирсона, Фишера.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Проверка гипотезы о нормальном распределении. Критерий согласия Пирсона.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Построение теоретического закона распределения по данному вариационному ряду.</w:t>
      </w:r>
    </w:p>
    <w:p w:rsidR="001F123E" w:rsidRPr="001F123E" w:rsidRDefault="001F123E" w:rsidP="001F123E">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1F123E">
        <w:rPr>
          <w:rFonts w:ascii="Times New Roman" w:eastAsia="Times New Roman" w:hAnsi="Times New Roman" w:cs="Times New Roman"/>
          <w:sz w:val="24"/>
          <w:szCs w:val="24"/>
          <w:lang w:val="ru-RU" w:eastAsia="ko-KR"/>
        </w:rPr>
        <w:t>Сравнение нескольких средних при помощи однофакторного дисперсионного анализа.</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8"/>
          <w:szCs w:val="24"/>
          <w:lang w:val="ru-RU" w:eastAsia="ru-RU"/>
        </w:rPr>
        <w:t> </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b/>
          <w:bCs/>
          <w:sz w:val="28"/>
          <w:szCs w:val="24"/>
          <w:lang w:val="ru-RU" w:eastAsia="ru-RU"/>
        </w:rPr>
        <w:t>Критерии оценки:</w:t>
      </w:r>
      <w:r w:rsidRPr="001F123E">
        <w:rPr>
          <w:rFonts w:ascii="Times New Roman" w:eastAsia="Times New Roman" w:hAnsi="Times New Roman" w:cs="Times New Roman"/>
          <w:sz w:val="28"/>
          <w:szCs w:val="24"/>
          <w:lang w:val="ru-RU" w:eastAsia="ru-RU"/>
        </w:rPr>
        <w:t> </w:t>
      </w:r>
    </w:p>
    <w:p w:rsidR="001F123E" w:rsidRPr="001F123E" w:rsidRDefault="001F123E" w:rsidP="001F123E">
      <w:pPr>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оценка «зачтено»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1F123E" w:rsidRPr="001F123E" w:rsidRDefault="001F123E" w:rsidP="001F123E">
      <w:pPr>
        <w:spacing w:after="0" w:line="240" w:lineRule="auto"/>
        <w:ind w:firstLine="709"/>
        <w:jc w:val="both"/>
        <w:rPr>
          <w:rFonts w:ascii="Calibri" w:eastAsia="Times New Roman" w:hAnsi="Calibri" w:cs="Times New Roman"/>
          <w:sz w:val="24"/>
          <w:szCs w:val="24"/>
          <w:lang w:val="ru-RU" w:eastAsia="ru-RU"/>
        </w:rPr>
      </w:pPr>
      <w:r w:rsidRPr="001F123E">
        <w:rPr>
          <w:rFonts w:ascii="Times New Roman" w:eastAsia="Times New Roman" w:hAnsi="Times New Roman" w:cs="Times New Roman"/>
          <w:sz w:val="24"/>
          <w:szCs w:val="24"/>
          <w:lang w:val="ru-RU" w:eastAsia="ru-RU"/>
        </w:rPr>
        <w:t>оценка «</w:t>
      </w:r>
      <w:proofErr w:type="spellStart"/>
      <w:r w:rsidRPr="001F123E">
        <w:rPr>
          <w:rFonts w:ascii="Times New Roman" w:eastAsia="Times New Roman" w:hAnsi="Times New Roman" w:cs="Times New Roman"/>
          <w:sz w:val="24"/>
          <w:szCs w:val="24"/>
          <w:lang w:val="ru-RU" w:eastAsia="ru-RU"/>
        </w:rPr>
        <w:t>незачтено</w:t>
      </w:r>
      <w:proofErr w:type="spellEnd"/>
      <w:r w:rsidRPr="001F123E">
        <w:rPr>
          <w:rFonts w:ascii="Times New Roman" w:eastAsia="Times New Roman" w:hAnsi="Times New Roman" w:cs="Times New Roman"/>
          <w:sz w:val="24"/>
          <w:szCs w:val="24"/>
          <w:lang w:val="ru-RU" w:eastAsia="ru-RU"/>
        </w:rPr>
        <w:t>»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1F123E" w:rsidRPr="001F123E" w:rsidTr="005749F2">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z w:val="24"/>
                <w:szCs w:val="24"/>
                <w:lang w:val="ru-RU"/>
              </w:rPr>
              <w:t>к.э.н., доцент</w:t>
            </w: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 xml:space="preserve">О.А. </w:t>
            </w:r>
            <w:proofErr w:type="spellStart"/>
            <w:r w:rsidRPr="001F123E">
              <w:rPr>
                <w:rFonts w:ascii="Times New Roman" w:eastAsia="Calibri" w:hAnsi="Times New Roman" w:cs="Times New Roman"/>
                <w:spacing w:val="-10"/>
                <w:sz w:val="24"/>
                <w:szCs w:val="24"/>
                <w:lang w:val="ru-RU"/>
              </w:rPr>
              <w:t>Кракашова</w:t>
            </w:r>
            <w:proofErr w:type="spellEnd"/>
          </w:p>
        </w:tc>
      </w:tr>
    </w:tbl>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4"/>
          <w:szCs w:val="24"/>
          <w:vertAlign w:val="superscript"/>
          <w:lang w:val="ru-RU" w:eastAsia="ru-RU"/>
        </w:rPr>
        <w:t>(подпись)</w:t>
      </w:r>
    </w:p>
    <w:p w:rsidR="001F123E" w:rsidRPr="001F123E" w:rsidRDefault="001F123E" w:rsidP="001F123E">
      <w:pPr>
        <w:spacing w:after="0" w:line="240" w:lineRule="auto"/>
        <w:textAlignment w:val="baseline"/>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0"/>
          <w:szCs w:val="24"/>
          <w:lang w:val="ru-RU" w:eastAsia="ru-RU"/>
        </w:rPr>
        <w:t>«____»__________________20     г. </w:t>
      </w:r>
      <w:r w:rsidRPr="001F123E">
        <w:rPr>
          <w:rFonts w:ascii="Times New Roman" w:eastAsia="Times New Roman" w:hAnsi="Times New Roman" w:cs="Times New Roman"/>
          <w:sz w:val="28"/>
          <w:szCs w:val="28"/>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123E" w:rsidRPr="001F123E" w:rsidRDefault="001F123E" w:rsidP="001F123E">
      <w:pPr>
        <w:spacing w:after="0" w:line="240" w:lineRule="auto"/>
        <w:jc w:val="center"/>
        <w:textAlignment w:val="baseline"/>
        <w:rPr>
          <w:rFonts w:ascii="Times New Roman" w:eastAsia="Times New Roman" w:hAnsi="Times New Roman" w:cs="Times New Roman"/>
          <w:sz w:val="28"/>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8"/>
          <w:szCs w:val="28"/>
          <w:lang w:val="ru-RU" w:eastAsia="ru-RU"/>
        </w:rPr>
        <w:t>Кафедра статистики, эконометрики и оценки рисков</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8"/>
          <w:lang w:val="ru-RU" w:eastAsia="ru-RU"/>
        </w:rPr>
      </w:pPr>
    </w:p>
    <w:p w:rsidR="001F123E" w:rsidRPr="001F123E" w:rsidRDefault="001F123E" w:rsidP="001F123E">
      <w:pPr>
        <w:spacing w:after="0" w:line="240" w:lineRule="auto"/>
        <w:jc w:val="center"/>
        <w:textAlignment w:val="baseline"/>
        <w:rPr>
          <w:rFonts w:ascii="Calibri" w:eastAsia="Times New Roman" w:hAnsi="Calibri" w:cs="Times New Roman"/>
          <w:sz w:val="32"/>
          <w:szCs w:val="32"/>
          <w:lang w:val="ru-RU" w:eastAsia="ru-RU"/>
        </w:rPr>
      </w:pPr>
      <w:r w:rsidRPr="001F123E">
        <w:rPr>
          <w:rFonts w:ascii="Times New Roman" w:eastAsia="Times New Roman" w:hAnsi="Times New Roman" w:cs="Times New Roman"/>
          <w:b/>
          <w:bCs/>
          <w:sz w:val="32"/>
          <w:szCs w:val="32"/>
          <w:lang w:val="ru-RU" w:eastAsia="ru-RU"/>
        </w:rPr>
        <w:t xml:space="preserve">Комплект задач </w:t>
      </w:r>
    </w:p>
    <w:p w:rsidR="001F123E" w:rsidRPr="001F123E" w:rsidRDefault="001F123E" w:rsidP="001F123E">
      <w:pPr>
        <w:spacing w:after="0" w:line="240" w:lineRule="auto"/>
        <w:jc w:val="center"/>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jc w:val="center"/>
        <w:textAlignment w:val="baseline"/>
        <w:rPr>
          <w:rFonts w:ascii="Calibri" w:eastAsia="Times New Roman" w:hAnsi="Calibri" w:cs="Times New Roman"/>
          <w:sz w:val="24"/>
          <w:szCs w:val="24"/>
          <w:lang w:val="ru-RU" w:eastAsia="ru-RU"/>
        </w:rPr>
      </w:pPr>
      <w:r w:rsidRPr="001F123E">
        <w:rPr>
          <w:rFonts w:ascii="Times New Roman" w:eastAsia="Times New Roman" w:hAnsi="Times New Roman" w:cs="Times New Roman"/>
          <w:sz w:val="28"/>
          <w:szCs w:val="24"/>
          <w:lang w:val="ru-RU" w:eastAsia="ru-RU"/>
        </w:rPr>
        <w:t>по дисциплине</w:t>
      </w:r>
      <w:r w:rsidRPr="001F123E">
        <w:rPr>
          <w:rFonts w:ascii="Times New Roman" w:eastAsia="Times New Roman" w:hAnsi="Times New Roman" w:cs="Times New Roman"/>
          <w:b/>
          <w:i/>
          <w:sz w:val="28"/>
          <w:szCs w:val="24"/>
          <w:lang w:val="ru-RU" w:eastAsia="ru-RU"/>
        </w:rPr>
        <w:t xml:space="preserve"> </w:t>
      </w:r>
      <w:r w:rsidRPr="001F123E">
        <w:rPr>
          <w:rFonts w:ascii="Times New Roman" w:eastAsia="Times New Roman" w:hAnsi="Times New Roman" w:cs="Times New Roman"/>
          <w:sz w:val="28"/>
          <w:szCs w:val="24"/>
          <w:vertAlign w:val="superscript"/>
          <w:lang w:val="ru-RU" w:eastAsia="ru-RU"/>
        </w:rPr>
        <w:t xml:space="preserve"> </w:t>
      </w:r>
      <w:r w:rsidRPr="001F123E">
        <w:rPr>
          <w:rFonts w:ascii="Times New Roman" w:eastAsia="Times New Roman" w:hAnsi="Times New Roman" w:cs="Times New Roman"/>
          <w:i/>
          <w:sz w:val="28"/>
          <w:szCs w:val="24"/>
          <w:lang w:val="ru-RU" w:eastAsia="ru-RU"/>
        </w:rPr>
        <w:t>Теория вероятности и математическая статистика</w:t>
      </w:r>
    </w:p>
    <w:p w:rsidR="001F123E" w:rsidRPr="001F123E" w:rsidRDefault="001F123E" w:rsidP="001F123E">
      <w:pPr>
        <w:spacing w:after="0" w:line="240" w:lineRule="auto"/>
        <w:textAlignment w:val="baseline"/>
        <w:rPr>
          <w:rFonts w:ascii="Times New Roman" w:eastAsia="Times New Roman" w:hAnsi="Times New Roman" w:cs="Times New Roman"/>
          <w:b/>
          <w:bCs/>
          <w:sz w:val="24"/>
          <w:szCs w:val="24"/>
          <w:lang w:val="ru-RU" w:eastAsia="ru-RU"/>
        </w:rPr>
      </w:pPr>
    </w:p>
    <w:p w:rsidR="001F123E" w:rsidRPr="001F123E" w:rsidRDefault="001F123E" w:rsidP="001F123E">
      <w:pPr>
        <w:spacing w:after="0" w:line="24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b/>
          <w:sz w:val="24"/>
          <w:szCs w:val="24"/>
          <w:lang w:val="ru-RU" w:eastAsia="ru-RU"/>
        </w:rPr>
        <w:t>Задачи репродуктивного уровня</w:t>
      </w:r>
    </w:p>
    <w:p w:rsidR="001F123E" w:rsidRPr="001F123E" w:rsidRDefault="001F123E" w:rsidP="001F123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b/>
          <w:sz w:val="24"/>
          <w:szCs w:val="24"/>
          <w:lang w:val="ru-RU" w:eastAsia="ru-RU"/>
        </w:rPr>
        <w:t>Задача 1.</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szCs w:val="24"/>
          <w:lang w:val="ru-RU" w:eastAsia="ru-RU"/>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1F123E">
        <w:rPr>
          <w:rFonts w:ascii="Times New Roman" w:eastAsia="Times New Roman" w:hAnsi="Times New Roman" w:cs="Times New Roman"/>
          <w:szCs w:val="24"/>
          <w:lang w:val="ru-RU" w:eastAsia="ru-RU"/>
        </w:rPr>
        <w:t>дств хв</w:t>
      </w:r>
      <w:proofErr w:type="gramEnd"/>
      <w:r w:rsidRPr="001F123E">
        <w:rPr>
          <w:rFonts w:ascii="Times New Roman" w:eastAsia="Times New Roman" w:hAnsi="Times New Roman" w:cs="Times New Roman"/>
          <w:szCs w:val="24"/>
          <w:lang w:val="ru-RU" w:eastAsia="ru-RU"/>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1F123E" w:rsidRPr="001F123E" w:rsidRDefault="001F123E" w:rsidP="001F123E">
      <w:pPr>
        <w:spacing w:after="0" w:line="240" w:lineRule="auto"/>
        <w:ind w:firstLine="720"/>
        <w:jc w:val="both"/>
        <w:rPr>
          <w:rFonts w:ascii="Times New Roman" w:eastAsia="Times New Roman" w:hAnsi="Times New Roman" w:cs="Times New Roman"/>
          <w:bCs/>
          <w:iCs/>
          <w:sz w:val="24"/>
          <w:szCs w:val="24"/>
          <w:lang w:val="ru-RU" w:eastAsia="ru-RU"/>
        </w:rPr>
      </w:pPr>
      <w:r w:rsidRPr="001F123E">
        <w:rPr>
          <w:rFonts w:ascii="Times New Roman" w:eastAsia="Times New Roman" w:hAnsi="Times New Roman" w:cs="Times New Roman"/>
          <w:b/>
          <w:bCs/>
          <w:iCs/>
          <w:sz w:val="24"/>
          <w:szCs w:val="24"/>
          <w:lang w:val="ru-RU" w:eastAsia="ru-RU"/>
        </w:rPr>
        <w:t>Задача 2.</w:t>
      </w:r>
      <w:r w:rsidRPr="001F123E">
        <w:rPr>
          <w:rFonts w:ascii="Times New Roman" w:eastAsia="Times New Roman" w:hAnsi="Times New Roman" w:cs="Times New Roman"/>
          <w:szCs w:val="24"/>
          <w:lang w:val="ru-RU" w:eastAsia="ru-RU"/>
        </w:rPr>
        <w:t xml:space="preserve"> Для компании, занимающейся строительством терминалов для аэропортов, вероятность получить контракт в стране</w:t>
      </w:r>
      <w:proofErr w:type="gramStart"/>
      <w:r w:rsidRPr="001F123E">
        <w:rPr>
          <w:rFonts w:ascii="Times New Roman" w:eastAsia="Times New Roman" w:hAnsi="Times New Roman" w:cs="Times New Roman"/>
          <w:szCs w:val="24"/>
          <w:lang w:val="ru-RU" w:eastAsia="ru-RU"/>
        </w:rPr>
        <w:t xml:space="preserve"> А</w:t>
      </w:r>
      <w:proofErr w:type="gramEnd"/>
      <w:r w:rsidRPr="001F123E">
        <w:rPr>
          <w:rFonts w:ascii="Times New Roman" w:eastAsia="Times New Roman" w:hAnsi="Times New Roman" w:cs="Times New Roman"/>
          <w:szCs w:val="24"/>
          <w:lang w:val="ru-RU" w:eastAsia="ru-RU"/>
        </w:rPr>
        <w:t>, равна 0,8, вероятность выиграть его в стране В, равна 0,3. Вероятность того, что контракты будут заключены и в стране</w:t>
      </w:r>
      <w:proofErr w:type="gramStart"/>
      <w:r w:rsidRPr="001F123E">
        <w:rPr>
          <w:rFonts w:ascii="Times New Roman" w:eastAsia="Times New Roman" w:hAnsi="Times New Roman" w:cs="Times New Roman"/>
          <w:szCs w:val="24"/>
          <w:lang w:val="ru-RU" w:eastAsia="ru-RU"/>
        </w:rPr>
        <w:t xml:space="preserve"> А</w:t>
      </w:r>
      <w:proofErr w:type="gramEnd"/>
      <w:r w:rsidRPr="001F123E">
        <w:rPr>
          <w:rFonts w:ascii="Times New Roman" w:eastAsia="Times New Roman" w:hAnsi="Times New Roman" w:cs="Times New Roman"/>
          <w:szCs w:val="24"/>
          <w:lang w:val="ru-RU" w:eastAsia="ru-RU"/>
        </w:rPr>
        <w:t>, и в стране В, равна 0,24. Чему равна вероятность того, что компания получит контракт хотя бы в одной стране?</w:t>
      </w:r>
    </w:p>
    <w:p w:rsidR="001F123E" w:rsidRPr="001F123E" w:rsidRDefault="001F123E" w:rsidP="001F123E">
      <w:pPr>
        <w:spacing w:after="0" w:line="240" w:lineRule="auto"/>
        <w:ind w:firstLine="720"/>
        <w:jc w:val="both"/>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b/>
          <w:bCs/>
          <w:iCs/>
          <w:sz w:val="24"/>
          <w:szCs w:val="24"/>
          <w:lang w:val="ru-RU" w:eastAsia="ru-RU"/>
        </w:rPr>
        <w:t xml:space="preserve">Задача 3. </w:t>
      </w:r>
      <w:r w:rsidRPr="001F123E">
        <w:rPr>
          <w:rFonts w:ascii="Times New Roman" w:eastAsia="Times New Roman" w:hAnsi="Times New Roman" w:cs="Times New Roman"/>
          <w:szCs w:val="24"/>
          <w:lang w:val="ru-RU" w:eastAsia="ru-RU"/>
        </w:rPr>
        <w:t xml:space="preserve">Судоходная компания </w:t>
      </w:r>
      <w:proofErr w:type="gramStart"/>
      <w:r w:rsidRPr="001F123E">
        <w:rPr>
          <w:rFonts w:ascii="Times New Roman" w:eastAsia="Times New Roman" w:hAnsi="Times New Roman" w:cs="Times New Roman"/>
          <w:szCs w:val="24"/>
          <w:lang w:val="ru-RU" w:eastAsia="ru-RU"/>
        </w:rPr>
        <w:t>организует</w:t>
      </w:r>
      <w:proofErr w:type="gramEnd"/>
      <w:r w:rsidRPr="001F123E">
        <w:rPr>
          <w:rFonts w:ascii="Times New Roman" w:eastAsia="Times New Roman" w:hAnsi="Times New Roman" w:cs="Times New Roman"/>
          <w:szCs w:val="24"/>
          <w:lang w:val="ru-RU" w:eastAsia="ru-RU"/>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b/>
          <w:bCs/>
          <w:iCs/>
          <w:sz w:val="24"/>
          <w:szCs w:val="24"/>
          <w:lang w:val="ru-RU" w:eastAsia="ru-RU"/>
        </w:rPr>
        <w:t xml:space="preserve">Задача 4. </w:t>
      </w:r>
      <w:proofErr w:type="spellStart"/>
      <w:r w:rsidRPr="001F123E">
        <w:rPr>
          <w:rFonts w:ascii="Times New Roman" w:eastAsia="Times New Roman" w:hAnsi="Times New Roman" w:cs="Times New Roman"/>
          <w:lang w:val="ru-RU" w:eastAsia="ru-RU"/>
        </w:rPr>
        <w:t>Нефтеразведовательная</w:t>
      </w:r>
      <w:proofErr w:type="spellEnd"/>
      <w:r w:rsidRPr="001F123E">
        <w:rPr>
          <w:rFonts w:ascii="Times New Roman" w:eastAsia="Times New Roman" w:hAnsi="Times New Roman" w:cs="Times New Roman"/>
          <w:lang w:val="ru-RU" w:eastAsia="ru-RU"/>
        </w:rPr>
        <w:t xml:space="preserve"> компания получила финансирование для проведения 7 </w:t>
      </w:r>
      <w:proofErr w:type="spellStart"/>
      <w:r w:rsidRPr="001F123E">
        <w:rPr>
          <w:rFonts w:ascii="Times New Roman" w:eastAsia="Times New Roman" w:hAnsi="Times New Roman" w:cs="Times New Roman"/>
          <w:lang w:val="ru-RU" w:eastAsia="ru-RU"/>
        </w:rPr>
        <w:t>нефтеразработок</w:t>
      </w:r>
      <w:proofErr w:type="spellEnd"/>
      <w:r w:rsidRPr="001F123E">
        <w:rPr>
          <w:rFonts w:ascii="Times New Roman" w:eastAsia="Times New Roman" w:hAnsi="Times New Roman" w:cs="Times New Roman"/>
          <w:lang w:val="ru-RU" w:eastAsia="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а) Составьте ряд распределения числа успешных нефтеразведок и постройте его график;</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б) Найдите числовые характеристики этого распределения;</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г) Чему равна вероятность того, что как минимум три нефтеразведки принесут успех?</w:t>
      </w:r>
    </w:p>
    <w:p w:rsidR="001F123E" w:rsidRPr="001F123E" w:rsidRDefault="001F123E" w:rsidP="001F123E">
      <w:pPr>
        <w:spacing w:after="0" w:line="240" w:lineRule="auto"/>
        <w:ind w:firstLine="720"/>
        <w:jc w:val="both"/>
        <w:rPr>
          <w:rFonts w:ascii="Times New Roman" w:eastAsia="Times New Roman" w:hAnsi="Times New Roman" w:cs="Times New Roman"/>
          <w:szCs w:val="24"/>
          <w:lang w:val="ru-RU" w:eastAsia="ru-RU"/>
        </w:rPr>
      </w:pPr>
      <w:r w:rsidRPr="001F123E">
        <w:rPr>
          <w:rFonts w:ascii="Times New Roman" w:eastAsia="Times New Roman" w:hAnsi="Times New Roman" w:cs="Times New Roman"/>
          <w:b/>
          <w:sz w:val="24"/>
          <w:szCs w:val="24"/>
          <w:lang w:val="ru-RU" w:eastAsia="ru-RU"/>
        </w:rPr>
        <w:t>Задача 5.</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szCs w:val="24"/>
          <w:lang w:val="ru-RU" w:eastAsia="ru-RU"/>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1F123E">
        <w:rPr>
          <w:rFonts w:ascii="Times New Roman" w:eastAsia="Times New Roman" w:hAnsi="Times New Roman" w:cs="Times New Roman"/>
          <w:szCs w:val="24"/>
          <w:lang w:val="ru-RU" w:eastAsia="ru-RU"/>
        </w:rPr>
        <w:t xml:space="preserve">Установлено, что если вес почтовых отправлений составляет </w:t>
      </w:r>
      <w:r w:rsidRPr="001F123E">
        <w:rPr>
          <w:rFonts w:ascii="Times New Roman" w:eastAsia="Times New Roman" w:hAnsi="Times New Roman" w:cs="Times New Roman"/>
          <w:szCs w:val="24"/>
          <w:lang w:eastAsia="ru-RU"/>
        </w:rPr>
        <w:t>N</w:t>
      </w:r>
      <w:r w:rsidRPr="001F123E">
        <w:rPr>
          <w:rFonts w:ascii="Times New Roman" w:eastAsia="Times New Roman" w:hAnsi="Times New Roman" w:cs="Times New Roman"/>
          <w:szCs w:val="24"/>
          <w:lang w:val="ru-RU" w:eastAsia="ru-RU"/>
        </w:rPr>
        <w:t xml:space="preserve"> кг, то объём переводов в рублях есть случайная величина, распределенная по нормальному закону со средним значением 160</w:t>
      </w:r>
      <w:r w:rsidRPr="001F123E">
        <w:rPr>
          <w:rFonts w:ascii="Times New Roman" w:eastAsia="Times New Roman" w:hAnsi="Times New Roman" w:cs="Times New Roman"/>
          <w:szCs w:val="24"/>
          <w:lang w:eastAsia="ru-RU"/>
        </w:rPr>
        <w:t>N</w:t>
      </w:r>
      <w:r w:rsidRPr="001F123E">
        <w:rPr>
          <w:rFonts w:ascii="Times New Roman" w:eastAsia="Times New Roman" w:hAnsi="Times New Roman" w:cs="Times New Roman"/>
          <w:szCs w:val="24"/>
          <w:lang w:val="ru-RU" w:eastAsia="ru-RU"/>
        </w:rPr>
        <w:t xml:space="preserve"> и стандартным отклонением 20</w:t>
      </w:r>
      <w:r w:rsidRPr="001F123E">
        <w:rPr>
          <w:rFonts w:ascii="Times New Roman" w:eastAsia="Times New Roman" w:hAnsi="Times New Roman" w:cs="Times New Roman"/>
          <w:szCs w:val="24"/>
          <w:lang w:eastAsia="ru-RU"/>
        </w:rPr>
        <w:t>N</w:t>
      </w:r>
      <w:r w:rsidRPr="001F123E">
        <w:rPr>
          <w:rFonts w:ascii="Times New Roman" w:eastAsia="Times New Roman" w:hAnsi="Times New Roman" w:cs="Times New Roman"/>
          <w:szCs w:val="24"/>
          <w:lang w:val="ru-RU" w:eastAsia="ru-RU"/>
        </w:rPr>
        <w:t xml:space="preserve">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1F123E">
          <w:rPr>
            <w:rFonts w:ascii="Times New Roman" w:eastAsia="Times New Roman" w:hAnsi="Times New Roman" w:cs="Times New Roman"/>
            <w:szCs w:val="24"/>
            <w:lang w:val="ru-RU" w:eastAsia="ru-RU"/>
          </w:rPr>
          <w:t>150 кг</w:t>
        </w:r>
      </w:smartTag>
      <w:r w:rsidRPr="001F123E">
        <w:rPr>
          <w:rFonts w:ascii="Times New Roman" w:eastAsia="Times New Roman" w:hAnsi="Times New Roman" w:cs="Times New Roman"/>
          <w:szCs w:val="24"/>
          <w:lang w:val="ru-RU" w:eastAsia="ru-RU"/>
        </w:rPr>
        <w:t>, объём переводов в рублях будет находиться в пределах:</w:t>
      </w:r>
      <w:proofErr w:type="gramEnd"/>
    </w:p>
    <w:p w:rsidR="001F123E" w:rsidRPr="001F123E" w:rsidRDefault="001F123E" w:rsidP="001F123E">
      <w:pPr>
        <w:spacing w:after="0" w:line="240" w:lineRule="auto"/>
        <w:ind w:firstLine="720"/>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Cs w:val="24"/>
          <w:lang w:val="ru-RU" w:eastAsia="ru-RU"/>
        </w:rPr>
        <w:t>а) от 21000 до 27000 руб.; б) более 28500 руб.; в) менее 22000 руб.</w:t>
      </w:r>
    </w:p>
    <w:p w:rsidR="001F123E" w:rsidRPr="001F123E" w:rsidRDefault="001F123E" w:rsidP="001F123E">
      <w:pPr>
        <w:spacing w:after="0" w:line="240" w:lineRule="auto"/>
        <w:ind w:firstLine="720"/>
        <w:jc w:val="both"/>
        <w:rPr>
          <w:rFonts w:ascii="Times New Roman" w:eastAsia="Times New Roman" w:hAnsi="Times New Roman" w:cs="Times New Roman"/>
          <w:b/>
          <w:sz w:val="24"/>
          <w:szCs w:val="24"/>
          <w:lang w:val="ru-RU" w:eastAsia="ru-RU"/>
        </w:rPr>
      </w:pPr>
    </w:p>
    <w:p w:rsidR="001F123E" w:rsidRPr="001F123E" w:rsidRDefault="001F123E" w:rsidP="001F123E">
      <w:pPr>
        <w:spacing w:after="0" w:line="240" w:lineRule="auto"/>
        <w:jc w:val="center"/>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b/>
          <w:sz w:val="24"/>
          <w:szCs w:val="24"/>
          <w:lang w:val="ru-RU" w:eastAsia="ru-RU"/>
        </w:rPr>
        <w:t>Задачи реконструктивного уровня</w:t>
      </w:r>
    </w:p>
    <w:p w:rsidR="001F123E" w:rsidRPr="001F123E" w:rsidRDefault="001F123E" w:rsidP="001F123E">
      <w:pPr>
        <w:shd w:val="clear" w:color="auto" w:fill="FFFFFF"/>
        <w:spacing w:after="0" w:line="240" w:lineRule="auto"/>
        <w:ind w:firstLine="708"/>
        <w:jc w:val="both"/>
        <w:rPr>
          <w:rFonts w:ascii="Times New Roman" w:eastAsia="Times New Roman" w:hAnsi="Times New Roman" w:cs="Times New Roman"/>
          <w:bCs/>
          <w:spacing w:val="-2"/>
          <w:sz w:val="24"/>
          <w:szCs w:val="24"/>
          <w:lang w:val="ru-RU" w:eastAsia="ru-RU"/>
        </w:rPr>
      </w:pPr>
      <w:r w:rsidRPr="001F123E">
        <w:rPr>
          <w:rFonts w:ascii="Times New Roman" w:eastAsia="Times New Roman" w:hAnsi="Times New Roman" w:cs="Times New Roman"/>
          <w:b/>
          <w:bCs/>
          <w:spacing w:val="-2"/>
          <w:sz w:val="24"/>
          <w:szCs w:val="24"/>
          <w:lang w:val="ru-RU" w:eastAsia="ru-RU"/>
        </w:rPr>
        <w:t>Задача 6.</w:t>
      </w:r>
      <w:r w:rsidRPr="001F123E">
        <w:rPr>
          <w:rFonts w:ascii="Times New Roman" w:eastAsia="Times New Roman" w:hAnsi="Times New Roman" w:cs="Times New Roman"/>
          <w:bCs/>
          <w:spacing w:val="-2"/>
          <w:sz w:val="24"/>
          <w:szCs w:val="24"/>
          <w:lang w:val="ru-RU" w:eastAsia="ru-RU"/>
        </w:rPr>
        <w:t xml:space="preserve"> </w:t>
      </w:r>
      <w:r w:rsidRPr="001F123E">
        <w:rPr>
          <w:rFonts w:ascii="Times New Roman" w:eastAsia="Times New Roman" w:hAnsi="Times New Roman" w:cs="Times New Roman"/>
          <w:szCs w:val="24"/>
          <w:lang w:val="ru-RU" w:eastAsia="ru-RU"/>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1F123E" w:rsidRPr="001F123E" w:rsidRDefault="001F123E" w:rsidP="001F123E">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1F123E">
        <w:rPr>
          <w:rFonts w:ascii="Times New Roman" w:eastAsia="Times New Roman" w:hAnsi="Times New Roman" w:cs="Times New Roman"/>
          <w:b/>
          <w:bCs/>
          <w:spacing w:val="-2"/>
          <w:sz w:val="24"/>
          <w:szCs w:val="24"/>
          <w:lang w:val="ru-RU" w:eastAsia="ru-RU"/>
        </w:rPr>
        <w:t xml:space="preserve">Задача 7. </w:t>
      </w:r>
      <w:r w:rsidRPr="001F123E">
        <w:rPr>
          <w:rFonts w:ascii="Times New Roman" w:eastAsia="Times New Roman" w:hAnsi="Times New Roman" w:cs="Times New Roman"/>
          <w:szCs w:val="24"/>
          <w:lang w:val="ru-RU" w:eastAsia="ru-RU"/>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1F123E">
        <w:rPr>
          <w:rFonts w:ascii="Times New Roman" w:eastAsia="Times New Roman" w:hAnsi="Times New Roman" w:cs="Times New Roman"/>
          <w:bCs/>
          <w:spacing w:val="-2"/>
          <w:sz w:val="24"/>
          <w:szCs w:val="24"/>
          <w:lang w:val="ru-RU" w:eastAsia="ru-RU"/>
        </w:rPr>
        <w:t xml:space="preserve"> </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b/>
          <w:bCs/>
          <w:spacing w:val="-2"/>
          <w:sz w:val="24"/>
          <w:szCs w:val="24"/>
          <w:lang w:val="ru-RU" w:eastAsia="ru-RU"/>
        </w:rPr>
        <w:t xml:space="preserve">Задача 8. </w:t>
      </w:r>
      <w:r w:rsidRPr="001F123E">
        <w:rPr>
          <w:rFonts w:ascii="Times New Roman" w:eastAsia="Times New Roman" w:hAnsi="Times New Roman" w:cs="Times New Roman"/>
          <w:lang w:val="ru-RU" w:eastAsia="ru-RU"/>
        </w:rPr>
        <w:t xml:space="preserve">В салоне мобильной техники представлены 4 модели телефона </w:t>
      </w:r>
      <w:r w:rsidRPr="001F123E">
        <w:rPr>
          <w:rFonts w:ascii="Times New Roman" w:eastAsia="Times New Roman" w:hAnsi="Times New Roman" w:cs="Times New Roman"/>
          <w:lang w:eastAsia="ru-RU"/>
        </w:rPr>
        <w:t>Samsung</w:t>
      </w:r>
      <w:r w:rsidRPr="001F123E">
        <w:rPr>
          <w:rFonts w:ascii="Times New Roman" w:eastAsia="Times New Roman" w:hAnsi="Times New Roman" w:cs="Times New Roman"/>
          <w:lang w:val="ru-RU" w:eastAsia="ru-RU"/>
        </w:rPr>
        <w:t xml:space="preserve">, 5 моделей телефона </w:t>
      </w:r>
      <w:r w:rsidRPr="001F123E">
        <w:rPr>
          <w:rFonts w:ascii="Times New Roman" w:eastAsia="Times New Roman" w:hAnsi="Times New Roman" w:cs="Times New Roman"/>
          <w:lang w:eastAsia="ru-RU"/>
        </w:rPr>
        <w:t>Nokia</w:t>
      </w:r>
      <w:r w:rsidRPr="001F123E">
        <w:rPr>
          <w:rFonts w:ascii="Times New Roman" w:eastAsia="Times New Roman" w:hAnsi="Times New Roman" w:cs="Times New Roman"/>
          <w:lang w:val="ru-RU" w:eastAsia="ru-RU"/>
        </w:rPr>
        <w:t xml:space="preserve"> и 6 моделей телефона </w:t>
      </w:r>
      <w:r w:rsidRPr="001F123E">
        <w:rPr>
          <w:rFonts w:ascii="Times New Roman" w:eastAsia="Times New Roman" w:hAnsi="Times New Roman" w:cs="Times New Roman"/>
          <w:lang w:eastAsia="ru-RU"/>
        </w:rPr>
        <w:t>Motorola</w:t>
      </w:r>
      <w:r w:rsidRPr="001F123E">
        <w:rPr>
          <w:rFonts w:ascii="Times New Roman" w:eastAsia="Times New Roman" w:hAnsi="Times New Roman" w:cs="Times New Roman"/>
          <w:lang w:val="ru-RU" w:eastAsia="ru-RU"/>
        </w:rPr>
        <w:t xml:space="preserve">. В течение дня было продано 3 </w:t>
      </w:r>
      <w:proofErr w:type="gramStart"/>
      <w:r w:rsidRPr="001F123E">
        <w:rPr>
          <w:rFonts w:ascii="Times New Roman" w:eastAsia="Times New Roman" w:hAnsi="Times New Roman" w:cs="Times New Roman"/>
          <w:lang w:val="ru-RU" w:eastAsia="ru-RU"/>
        </w:rPr>
        <w:t>различных</w:t>
      </w:r>
      <w:proofErr w:type="gramEnd"/>
      <w:r w:rsidRPr="001F123E">
        <w:rPr>
          <w:rFonts w:ascii="Times New Roman" w:eastAsia="Times New Roman" w:hAnsi="Times New Roman" w:cs="Times New Roman"/>
          <w:lang w:val="ru-RU" w:eastAsia="ru-RU"/>
        </w:rPr>
        <w:t xml:space="preserve"> телефона.</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а) Составьте ряд распределения числа телефонов </w:t>
      </w:r>
      <w:r w:rsidRPr="001F123E">
        <w:rPr>
          <w:rFonts w:ascii="Times New Roman" w:eastAsia="Times New Roman" w:hAnsi="Times New Roman" w:cs="Times New Roman"/>
          <w:lang w:eastAsia="ru-RU"/>
        </w:rPr>
        <w:t>Samsung</w:t>
      </w:r>
      <w:r w:rsidRPr="001F123E">
        <w:rPr>
          <w:rFonts w:ascii="Times New Roman" w:eastAsia="Times New Roman" w:hAnsi="Times New Roman" w:cs="Times New Roman"/>
          <w:lang w:val="ru-RU" w:eastAsia="ru-RU"/>
        </w:rPr>
        <w:t xml:space="preserve"> и  постройте его график;</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б) Найдите числовые характеристики этого распределения;</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г) Чему равна вероятность того, что в течение дня было продано как минимум два телефона </w:t>
      </w:r>
      <w:r w:rsidRPr="001F123E">
        <w:rPr>
          <w:rFonts w:ascii="Times New Roman" w:eastAsia="Times New Roman" w:hAnsi="Times New Roman" w:cs="Times New Roman"/>
          <w:lang w:eastAsia="ru-RU"/>
        </w:rPr>
        <w:t>Samsung</w:t>
      </w:r>
      <w:r w:rsidRPr="001F123E">
        <w:rPr>
          <w:rFonts w:ascii="Times New Roman" w:eastAsia="Times New Roman" w:hAnsi="Times New Roman" w:cs="Times New Roman"/>
          <w:lang w:val="ru-RU" w:eastAsia="ru-RU"/>
        </w:rPr>
        <w:t>?</w:t>
      </w:r>
    </w:p>
    <w:p w:rsidR="001F123E" w:rsidRPr="001F123E" w:rsidRDefault="001F123E" w:rsidP="001F123E">
      <w:pPr>
        <w:spacing w:after="0" w:line="240" w:lineRule="auto"/>
        <w:ind w:firstLine="720"/>
        <w:jc w:val="both"/>
        <w:rPr>
          <w:rFonts w:ascii="Times New Roman" w:eastAsia="Times New Roman" w:hAnsi="Times New Roman" w:cs="Times New Roman"/>
          <w:szCs w:val="24"/>
          <w:lang w:val="ru-RU" w:eastAsia="ru-RU"/>
        </w:rPr>
      </w:pPr>
      <w:r w:rsidRPr="001F123E">
        <w:rPr>
          <w:rFonts w:ascii="Times New Roman" w:eastAsia="Times New Roman" w:hAnsi="Times New Roman" w:cs="Times New Roman"/>
          <w:b/>
          <w:bCs/>
          <w:iCs/>
          <w:sz w:val="24"/>
          <w:szCs w:val="24"/>
          <w:lang w:val="ru-RU" w:eastAsia="ru-RU"/>
        </w:rPr>
        <w:lastRenderedPageBreak/>
        <w:t xml:space="preserve">Задача 9. </w:t>
      </w:r>
      <w:r w:rsidRPr="001F123E">
        <w:rPr>
          <w:rFonts w:ascii="Times New Roman" w:eastAsia="Times New Roman" w:hAnsi="Times New Roman" w:cs="Times New Roman"/>
          <w:szCs w:val="24"/>
          <w:lang w:val="ru-RU" w:eastAsia="ru-RU"/>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1F123E" w:rsidRPr="001F123E" w:rsidRDefault="001F123E" w:rsidP="001F123E">
      <w:pPr>
        <w:spacing w:after="0" w:line="240" w:lineRule="auto"/>
        <w:ind w:firstLine="720"/>
        <w:jc w:val="both"/>
        <w:rPr>
          <w:rFonts w:ascii="Times New Roman" w:eastAsia="Times New Roman" w:hAnsi="Times New Roman" w:cs="Times New Roman"/>
          <w:szCs w:val="24"/>
          <w:lang w:val="ru-RU" w:eastAsia="ru-RU"/>
        </w:rPr>
      </w:pPr>
      <w:r w:rsidRPr="001F123E">
        <w:rPr>
          <w:rFonts w:ascii="Times New Roman" w:eastAsia="Times New Roman" w:hAnsi="Times New Roman" w:cs="Times New Roman"/>
          <w:szCs w:val="24"/>
          <w:lang w:val="ru-RU" w:eastAsia="ru-RU"/>
        </w:rPr>
        <w:t xml:space="preserve">а) превысит 170000 единиц; </w:t>
      </w:r>
    </w:p>
    <w:p w:rsidR="001F123E" w:rsidRPr="001F123E" w:rsidRDefault="001F123E" w:rsidP="001F123E">
      <w:pPr>
        <w:spacing w:after="0" w:line="240" w:lineRule="auto"/>
        <w:ind w:firstLine="720"/>
        <w:jc w:val="both"/>
        <w:rPr>
          <w:rFonts w:ascii="Times New Roman" w:eastAsia="Times New Roman" w:hAnsi="Times New Roman" w:cs="Times New Roman"/>
          <w:szCs w:val="24"/>
          <w:lang w:val="ru-RU" w:eastAsia="ru-RU"/>
        </w:rPr>
      </w:pPr>
      <w:r w:rsidRPr="001F123E">
        <w:rPr>
          <w:rFonts w:ascii="Times New Roman" w:eastAsia="Times New Roman" w:hAnsi="Times New Roman" w:cs="Times New Roman"/>
          <w:szCs w:val="24"/>
          <w:lang w:val="ru-RU" w:eastAsia="ru-RU"/>
        </w:rPr>
        <w:t xml:space="preserve">б) окажется ниже 100000 единиц в данную неделю? </w:t>
      </w:r>
    </w:p>
    <w:p w:rsidR="001F123E" w:rsidRPr="001F123E" w:rsidRDefault="001F123E" w:rsidP="001F123E">
      <w:pPr>
        <w:spacing w:after="0" w:line="240" w:lineRule="auto"/>
        <w:ind w:firstLine="720"/>
        <w:jc w:val="both"/>
        <w:rPr>
          <w:rFonts w:ascii="Times New Roman" w:eastAsia="Times New Roman" w:hAnsi="Times New Roman" w:cs="Times New Roman"/>
          <w:bCs/>
          <w:iCs/>
          <w:sz w:val="24"/>
          <w:szCs w:val="24"/>
          <w:lang w:val="ru-RU" w:eastAsia="ru-RU"/>
        </w:rPr>
      </w:pPr>
      <w:r w:rsidRPr="001F123E">
        <w:rPr>
          <w:rFonts w:ascii="Times New Roman" w:eastAsia="Times New Roman" w:hAnsi="Times New Roman" w:cs="Times New Roman"/>
          <w:szCs w:val="24"/>
          <w:lang w:val="ru-RU" w:eastAsia="ru-RU"/>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1F123E">
        <w:rPr>
          <w:rFonts w:ascii="Times New Roman" w:eastAsia="Times New Roman" w:hAnsi="Times New Roman" w:cs="Times New Roman"/>
          <w:szCs w:val="24"/>
          <w:lang w:val="ru-RU" w:eastAsia="ru-RU"/>
        </w:rPr>
        <w:t xml:space="preserve"> (</w:t>
      </w:r>
      <w:r w:rsidRPr="001F123E">
        <w:rPr>
          <w:rFonts w:ascii="Times New Roman" w:eastAsia="Times New Roman" w:hAnsi="Times New Roman" w:cs="Times New Roman"/>
          <w:position w:val="-6"/>
          <w:szCs w:val="24"/>
          <w:lang w:val="ru-RU" w:eastAsia="ru-RU"/>
        </w:rPr>
        <w:object w:dxaOrig="540" w:dyaOrig="260">
          <v:shape id="_x0000_i1265" type="#_x0000_t75" style="width:27pt;height:12.75pt" o:ole="" fillcolor="window">
            <v:imagedata r:id="rId411" o:title=""/>
          </v:shape>
          <o:OLEObject Type="Embed" ProgID="Equation.3" ShapeID="_x0000_i1265" DrawAspect="Content" ObjectID="_1601280499" r:id="rId412"/>
        </w:object>
      </w:r>
      <w:r w:rsidRPr="001F123E">
        <w:rPr>
          <w:rFonts w:ascii="Times New Roman" w:eastAsia="Times New Roman" w:hAnsi="Times New Roman" w:cs="Times New Roman"/>
          <w:szCs w:val="24"/>
          <w:lang w:val="ru-RU" w:eastAsia="ru-RU"/>
        </w:rPr>
        <w:t xml:space="preserve">). </w:t>
      </w:r>
      <w:proofErr w:type="gramEnd"/>
      <w:r w:rsidRPr="001F123E">
        <w:rPr>
          <w:rFonts w:ascii="Times New Roman" w:eastAsia="Times New Roman" w:hAnsi="Times New Roman" w:cs="Times New Roman"/>
          <w:szCs w:val="24"/>
          <w:lang w:val="ru-RU" w:eastAsia="ru-RU"/>
        </w:rPr>
        <w:t>Можно ли доверять профсоюзу?</w:t>
      </w:r>
    </w:p>
    <w:p w:rsidR="001F123E" w:rsidRPr="001F123E" w:rsidRDefault="001F123E" w:rsidP="001F123E">
      <w:pPr>
        <w:spacing w:after="0" w:line="240" w:lineRule="auto"/>
        <w:ind w:firstLine="708"/>
        <w:jc w:val="both"/>
        <w:rPr>
          <w:rFonts w:ascii="Times New Roman" w:eastAsia="Times New Roman" w:hAnsi="Times New Roman" w:cs="Times New Roman"/>
          <w:lang w:val="ru-RU" w:eastAsia="ru-RU"/>
        </w:rPr>
      </w:pPr>
      <w:r w:rsidRPr="001F123E">
        <w:rPr>
          <w:rFonts w:ascii="Times New Roman" w:eastAsia="Times New Roman" w:hAnsi="Times New Roman" w:cs="Times New Roman"/>
          <w:b/>
          <w:sz w:val="24"/>
          <w:szCs w:val="24"/>
          <w:lang w:val="ru-RU" w:eastAsia="ru-RU"/>
        </w:rPr>
        <w:t>Задача 10.</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lang w:val="ru-RU" w:eastAsia="ru-RU"/>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1F123E">
        <w:rPr>
          <w:rFonts w:ascii="Times New Roman" w:eastAsia="Times New Roman" w:hAnsi="Times New Roman" w:cs="Times New Roman"/>
          <w:lang w:val="ru-RU" w:eastAsia="ru-RU"/>
        </w:rPr>
        <w:t>квадратическое</w:t>
      </w:r>
      <w:proofErr w:type="spellEnd"/>
      <w:r w:rsidRPr="001F123E">
        <w:rPr>
          <w:rFonts w:ascii="Times New Roman" w:eastAsia="Times New Roman" w:hAnsi="Times New Roman" w:cs="Times New Roman"/>
          <w:lang w:val="ru-RU" w:eastAsia="ru-RU"/>
        </w:rPr>
        <w:t xml:space="preserve"> отклонение, коэффициент вариации. Объяснить полученные результаты.</w:t>
      </w:r>
    </w:p>
    <w:p w:rsidR="001F123E" w:rsidRPr="001F123E" w:rsidRDefault="001F123E" w:rsidP="001F123E">
      <w:pPr>
        <w:spacing w:after="0" w:line="240" w:lineRule="auto"/>
        <w:rPr>
          <w:rFonts w:ascii="Times New Roman" w:eastAsia="Times New Roman" w:hAnsi="Times New Roman" w:cs="Times New Roman"/>
          <w:lang w:val="ru-RU" w:eastAsia="ru-RU"/>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1F123E" w:rsidRPr="001F123E" w:rsidTr="005749F2">
        <w:tc>
          <w:tcPr>
            <w:tcW w:w="1116" w:type="pct"/>
          </w:tcPr>
          <w:p w:rsidR="001F123E" w:rsidRPr="001F123E" w:rsidRDefault="001F123E" w:rsidP="001F123E">
            <w:pP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Марки автомобилей</w:t>
            </w:r>
          </w:p>
        </w:tc>
        <w:tc>
          <w:tcPr>
            <w:tcW w:w="340"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Kia</w:t>
            </w:r>
            <w:proofErr w:type="spellEnd"/>
          </w:p>
        </w:tc>
        <w:tc>
          <w:tcPr>
            <w:tcW w:w="465"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Renault</w:t>
            </w:r>
            <w:proofErr w:type="spellEnd"/>
          </w:p>
        </w:tc>
        <w:tc>
          <w:tcPr>
            <w:tcW w:w="615"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Hyundai</w:t>
            </w:r>
            <w:proofErr w:type="spellEnd"/>
          </w:p>
        </w:tc>
        <w:tc>
          <w:tcPr>
            <w:tcW w:w="615"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Ford</w:t>
            </w:r>
            <w:proofErr w:type="spellEnd"/>
          </w:p>
        </w:tc>
        <w:tc>
          <w:tcPr>
            <w:tcW w:w="616"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Chevrolet</w:t>
            </w:r>
            <w:proofErr w:type="spellEnd"/>
          </w:p>
        </w:tc>
        <w:tc>
          <w:tcPr>
            <w:tcW w:w="616"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Chery</w:t>
            </w:r>
            <w:proofErr w:type="spellEnd"/>
          </w:p>
        </w:tc>
        <w:tc>
          <w:tcPr>
            <w:tcW w:w="615" w:type="pct"/>
          </w:tcPr>
          <w:p w:rsidR="001F123E" w:rsidRPr="001F123E" w:rsidRDefault="001F123E" w:rsidP="001F123E">
            <w:pPr>
              <w:jc w:val="center"/>
              <w:rPr>
                <w:rFonts w:ascii="Times New Roman" w:eastAsia="Times New Roman" w:hAnsi="Times New Roman" w:cs="Times New Roman"/>
                <w:lang w:eastAsia="ru-RU"/>
              </w:rPr>
            </w:pPr>
            <w:proofErr w:type="spellStart"/>
            <w:r w:rsidRPr="001F123E">
              <w:rPr>
                <w:rFonts w:ascii="Times New Roman" w:eastAsia="Times New Roman" w:hAnsi="Times New Roman" w:cs="Times New Roman"/>
                <w:lang w:eastAsia="ru-RU"/>
              </w:rPr>
              <w:t>Hummer</w:t>
            </w:r>
            <w:proofErr w:type="spellEnd"/>
          </w:p>
        </w:tc>
      </w:tr>
      <w:tr w:rsidR="001F123E" w:rsidRPr="001F123E" w:rsidTr="005749F2">
        <w:tc>
          <w:tcPr>
            <w:tcW w:w="1116" w:type="pct"/>
          </w:tcPr>
          <w:p w:rsidR="001F123E" w:rsidRPr="001F123E" w:rsidRDefault="001F123E" w:rsidP="001F123E">
            <w:pP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Произведено в 2005 году, (</w:t>
            </w:r>
            <w:proofErr w:type="spellStart"/>
            <w:r w:rsidRPr="001F123E">
              <w:rPr>
                <w:rFonts w:ascii="Times New Roman" w:eastAsia="Times New Roman" w:hAnsi="Times New Roman" w:cs="Times New Roman"/>
                <w:lang w:eastAsia="ru-RU"/>
              </w:rPr>
              <w:t>тыс</w:t>
            </w:r>
            <w:proofErr w:type="gramStart"/>
            <w:r w:rsidRPr="001F123E">
              <w:rPr>
                <w:rFonts w:ascii="Times New Roman" w:eastAsia="Times New Roman" w:hAnsi="Times New Roman" w:cs="Times New Roman"/>
                <w:lang w:eastAsia="ru-RU"/>
              </w:rPr>
              <w:t>.ш</w:t>
            </w:r>
            <w:proofErr w:type="gramEnd"/>
            <w:r w:rsidRPr="001F123E">
              <w:rPr>
                <w:rFonts w:ascii="Times New Roman" w:eastAsia="Times New Roman" w:hAnsi="Times New Roman" w:cs="Times New Roman"/>
                <w:lang w:eastAsia="ru-RU"/>
              </w:rPr>
              <w:t>тук</w:t>
            </w:r>
            <w:proofErr w:type="spellEnd"/>
            <w:r w:rsidRPr="001F123E">
              <w:rPr>
                <w:rFonts w:ascii="Times New Roman" w:eastAsia="Times New Roman" w:hAnsi="Times New Roman" w:cs="Times New Roman"/>
                <w:lang w:eastAsia="ru-RU"/>
              </w:rPr>
              <w:t>)</w:t>
            </w:r>
          </w:p>
        </w:tc>
        <w:tc>
          <w:tcPr>
            <w:tcW w:w="340"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16,3</w:t>
            </w:r>
          </w:p>
        </w:tc>
        <w:tc>
          <w:tcPr>
            <w:tcW w:w="46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10,2</w:t>
            </w:r>
          </w:p>
        </w:tc>
        <w:tc>
          <w:tcPr>
            <w:tcW w:w="6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44,4</w:t>
            </w:r>
          </w:p>
        </w:tc>
        <w:tc>
          <w:tcPr>
            <w:tcW w:w="6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32,0</w:t>
            </w:r>
          </w:p>
        </w:tc>
        <w:tc>
          <w:tcPr>
            <w:tcW w:w="616"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51,8</w:t>
            </w:r>
          </w:p>
        </w:tc>
        <w:tc>
          <w:tcPr>
            <w:tcW w:w="616"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8,3</w:t>
            </w:r>
          </w:p>
        </w:tc>
        <w:tc>
          <w:tcPr>
            <w:tcW w:w="6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3,5</w:t>
            </w:r>
          </w:p>
        </w:tc>
      </w:tr>
    </w:tbl>
    <w:p w:rsidR="001F123E" w:rsidRPr="001F123E" w:rsidRDefault="001F123E" w:rsidP="001F123E">
      <w:pPr>
        <w:spacing w:after="0" w:line="240" w:lineRule="auto"/>
        <w:ind w:firstLine="720"/>
        <w:jc w:val="both"/>
        <w:rPr>
          <w:rFonts w:ascii="Times New Roman" w:eastAsia="Times New Roman" w:hAnsi="Times New Roman" w:cs="Times New Roman"/>
          <w:b/>
          <w:sz w:val="24"/>
          <w:szCs w:val="24"/>
          <w:lang w:val="ru-RU" w:eastAsia="ru-RU"/>
        </w:rPr>
      </w:pPr>
    </w:p>
    <w:p w:rsidR="001F123E" w:rsidRPr="001F123E" w:rsidRDefault="001F123E" w:rsidP="001F123E">
      <w:pPr>
        <w:spacing w:after="0" w:line="240" w:lineRule="auto"/>
        <w:ind w:firstLine="720"/>
        <w:jc w:val="both"/>
        <w:rPr>
          <w:rFonts w:ascii="Times New Roman" w:eastAsia="Times New Roman" w:hAnsi="Times New Roman" w:cs="Times New Roman"/>
          <w:sz w:val="28"/>
          <w:szCs w:val="28"/>
          <w:lang w:val="ru-RU" w:eastAsia="ru-RU"/>
        </w:rPr>
      </w:pPr>
    </w:p>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b/>
          <w:bCs/>
          <w:sz w:val="24"/>
          <w:szCs w:val="24"/>
          <w:lang w:val="ru-RU" w:eastAsia="ru-RU"/>
        </w:rPr>
        <w:t>Задачи творческого уровня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p>
    <w:p w:rsidR="001F123E" w:rsidRPr="001F123E" w:rsidRDefault="001F123E" w:rsidP="001F123E">
      <w:pPr>
        <w:spacing w:after="0" w:line="240" w:lineRule="auto"/>
        <w:ind w:firstLine="720"/>
        <w:jc w:val="both"/>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b/>
          <w:sz w:val="24"/>
          <w:szCs w:val="24"/>
          <w:lang w:val="ru-RU" w:eastAsia="ru-RU"/>
        </w:rPr>
        <w:t xml:space="preserve">Задача 11. </w:t>
      </w:r>
      <w:r w:rsidRPr="001F123E">
        <w:rPr>
          <w:rFonts w:ascii="Times New Roman" w:eastAsia="Times New Roman" w:hAnsi="Times New Roman" w:cs="Times New Roman"/>
          <w:szCs w:val="24"/>
          <w:lang w:val="ru-RU" w:eastAsia="ru-RU"/>
        </w:rPr>
        <w:t>Покупатель может  приобрести акции трех компаний</w:t>
      </w:r>
      <w:proofErr w:type="gramStart"/>
      <w:r w:rsidRPr="001F123E">
        <w:rPr>
          <w:rFonts w:ascii="Times New Roman" w:eastAsia="Times New Roman" w:hAnsi="Times New Roman" w:cs="Times New Roman"/>
          <w:szCs w:val="24"/>
          <w:lang w:val="ru-RU" w:eastAsia="ru-RU"/>
        </w:rPr>
        <w:t xml:space="preserve"> А</w:t>
      </w:r>
      <w:proofErr w:type="gramEnd"/>
      <w:r w:rsidRPr="001F123E">
        <w:rPr>
          <w:rFonts w:ascii="Times New Roman" w:eastAsia="Times New Roman" w:hAnsi="Times New Roman" w:cs="Times New Roman"/>
          <w:szCs w:val="24"/>
          <w:lang w:val="ru-RU" w:eastAsia="ru-RU"/>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b/>
          <w:sz w:val="24"/>
          <w:szCs w:val="24"/>
          <w:lang w:val="ru-RU" w:eastAsia="ru-RU"/>
        </w:rPr>
        <w:t>Задача 12.</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lang w:val="ru-RU" w:eastAsia="ru-RU"/>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б) Найдите числовые характеристики этого распределения;</w:t>
      </w:r>
    </w:p>
    <w:p w:rsidR="001F123E" w:rsidRPr="001F123E" w:rsidRDefault="001F123E" w:rsidP="001F123E">
      <w:pPr>
        <w:spacing w:after="0" w:line="240" w:lineRule="auto"/>
        <w:ind w:firstLine="720"/>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в) Запишите в общем виде функцию распределения вероятностей и постройте ее график;</w:t>
      </w:r>
    </w:p>
    <w:p w:rsidR="001F123E" w:rsidRPr="001F123E" w:rsidRDefault="001F123E" w:rsidP="001F123E">
      <w:pPr>
        <w:spacing w:after="0" w:line="240" w:lineRule="auto"/>
        <w:ind w:firstLine="720"/>
        <w:jc w:val="both"/>
        <w:rPr>
          <w:rFonts w:ascii="Times New Roman" w:eastAsia="Times New Roman" w:hAnsi="Times New Roman" w:cs="Times New Roman"/>
          <w:b/>
          <w:sz w:val="24"/>
          <w:szCs w:val="24"/>
          <w:lang w:val="ru-RU" w:eastAsia="ru-RU"/>
        </w:rPr>
      </w:pPr>
      <w:r w:rsidRPr="001F123E">
        <w:rPr>
          <w:rFonts w:ascii="Times New Roman" w:eastAsia="Times New Roman" w:hAnsi="Times New Roman" w:cs="Times New Roman"/>
          <w:lang w:val="ru-RU" w:eastAsia="ru-RU"/>
        </w:rPr>
        <w:t>г) Чему равна вероятность того, что трое студентов придут на консультацию в течение определенных 15 минут?</w:t>
      </w:r>
    </w:p>
    <w:p w:rsidR="001F123E" w:rsidRPr="001F123E" w:rsidRDefault="001F123E" w:rsidP="001F123E">
      <w:pPr>
        <w:spacing w:after="0" w:line="240" w:lineRule="auto"/>
        <w:ind w:firstLine="708"/>
        <w:jc w:val="both"/>
        <w:rPr>
          <w:rFonts w:ascii="Times New Roman" w:eastAsia="Times New Roman" w:hAnsi="Times New Roman" w:cs="Times New Roman"/>
          <w:lang w:val="ru-RU" w:eastAsia="ru-RU"/>
        </w:rPr>
      </w:pPr>
      <w:r w:rsidRPr="001F123E">
        <w:rPr>
          <w:rFonts w:ascii="Times New Roman" w:eastAsia="Times New Roman" w:hAnsi="Times New Roman" w:cs="Times New Roman"/>
          <w:b/>
          <w:sz w:val="24"/>
          <w:szCs w:val="24"/>
          <w:lang w:val="ru-RU" w:eastAsia="ru-RU"/>
        </w:rPr>
        <w:t>Задача 13.</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lang w:val="ru-RU" w:eastAsia="ru-RU"/>
        </w:rPr>
        <w:t>Имеются данные о распределении городского населения по затратам на ежемесячную оплату электроэнергии:</w:t>
      </w:r>
    </w:p>
    <w:p w:rsidR="001F123E" w:rsidRPr="001F123E" w:rsidRDefault="001F123E" w:rsidP="001F123E">
      <w:pPr>
        <w:tabs>
          <w:tab w:val="left" w:pos="7020"/>
          <w:tab w:val="left" w:pos="7740"/>
          <w:tab w:val="left" w:pos="8100"/>
        </w:tabs>
        <w:spacing w:after="0" w:line="240" w:lineRule="auto"/>
        <w:rPr>
          <w:rFonts w:ascii="Times New Roman" w:eastAsia="Times New Roman" w:hAnsi="Times New Roman" w:cs="Times New Roman"/>
          <w:lang w:val="ru-RU" w:eastAsia="ru-RU"/>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1F123E" w:rsidRPr="001F123E" w:rsidTr="005749F2">
        <w:tc>
          <w:tcPr>
            <w:tcW w:w="1396"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Размер оплаты (руб.)</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Менее 100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100-200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200-300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300- 400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400-500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500-600</w:t>
            </w:r>
          </w:p>
        </w:tc>
        <w:tc>
          <w:tcPr>
            <w:tcW w:w="515"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Более 600</w:t>
            </w:r>
          </w:p>
        </w:tc>
      </w:tr>
      <w:tr w:rsidR="001F123E" w:rsidRPr="001F123E" w:rsidTr="005749F2">
        <w:tc>
          <w:tcPr>
            <w:tcW w:w="1396" w:type="pct"/>
          </w:tcPr>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Удельный вес в общей численности населения</w:t>
            </w:r>
            <w:proofErr w:type="gramStart"/>
            <w:r w:rsidRPr="001F123E">
              <w:rPr>
                <w:rFonts w:ascii="Times New Roman" w:eastAsia="Times New Roman" w:hAnsi="Times New Roman" w:cs="Times New Roman"/>
                <w:lang w:eastAsia="ru-RU"/>
              </w:rPr>
              <w:t xml:space="preserve"> (%)</w:t>
            </w:r>
            <w:proofErr w:type="gramEnd"/>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12</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29</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25</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15</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11</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6</w:t>
            </w:r>
          </w:p>
        </w:tc>
        <w:tc>
          <w:tcPr>
            <w:tcW w:w="515" w:type="pct"/>
          </w:tcPr>
          <w:p w:rsidR="001F123E" w:rsidRPr="001F123E" w:rsidRDefault="001F123E" w:rsidP="001F123E">
            <w:pPr>
              <w:jc w:val="center"/>
              <w:rPr>
                <w:rFonts w:ascii="Times New Roman" w:eastAsia="Times New Roman" w:hAnsi="Times New Roman" w:cs="Times New Roman"/>
                <w:lang w:eastAsia="ru-RU"/>
              </w:rPr>
            </w:pPr>
          </w:p>
          <w:p w:rsidR="001F123E" w:rsidRPr="001F123E" w:rsidRDefault="001F123E" w:rsidP="001F123E">
            <w:pPr>
              <w:jc w:val="center"/>
              <w:rPr>
                <w:rFonts w:ascii="Times New Roman" w:eastAsia="Times New Roman" w:hAnsi="Times New Roman" w:cs="Times New Roman"/>
                <w:lang w:eastAsia="ru-RU"/>
              </w:rPr>
            </w:pPr>
            <w:r w:rsidRPr="001F123E">
              <w:rPr>
                <w:rFonts w:ascii="Times New Roman" w:eastAsia="Times New Roman" w:hAnsi="Times New Roman" w:cs="Times New Roman"/>
                <w:lang w:eastAsia="ru-RU"/>
              </w:rPr>
              <w:t>2</w:t>
            </w:r>
          </w:p>
        </w:tc>
      </w:tr>
    </w:tbl>
    <w:p w:rsidR="001F123E" w:rsidRPr="001F123E" w:rsidRDefault="001F123E" w:rsidP="001F123E">
      <w:pPr>
        <w:spacing w:after="0" w:line="240" w:lineRule="auto"/>
        <w:rPr>
          <w:rFonts w:ascii="Times New Roman" w:eastAsia="Times New Roman" w:hAnsi="Times New Roman" w:cs="Times New Roman"/>
          <w:lang w:val="ru-RU" w:eastAsia="ru-RU"/>
        </w:rPr>
      </w:pPr>
    </w:p>
    <w:p w:rsidR="001F123E" w:rsidRPr="001F123E" w:rsidRDefault="001F123E" w:rsidP="001F123E">
      <w:pPr>
        <w:tabs>
          <w:tab w:val="left" w:pos="7020"/>
          <w:tab w:val="left" w:pos="7740"/>
          <w:tab w:val="left" w:pos="8100"/>
        </w:tabs>
        <w:spacing w:after="0" w:line="240" w:lineRule="auto"/>
        <w:jc w:val="both"/>
        <w:rPr>
          <w:rFonts w:ascii="Times New Roman" w:eastAsia="Times New Roman" w:hAnsi="Times New Roman" w:cs="Times New Roman"/>
          <w:lang w:val="ru-RU" w:eastAsia="ru-RU"/>
        </w:rPr>
      </w:pPr>
      <w:r w:rsidRPr="001F123E">
        <w:rPr>
          <w:rFonts w:ascii="Times New Roman" w:eastAsia="Times New Roman" w:hAnsi="Times New Roman" w:cs="Times New Roman"/>
          <w:lang w:val="ru-RU" w:eastAsia="ru-RU"/>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1F123E">
        <w:rPr>
          <w:rFonts w:ascii="Times New Roman" w:eastAsia="Times New Roman" w:hAnsi="Times New Roman" w:cs="Times New Roman"/>
          <w:lang w:val="ru-RU" w:eastAsia="ru-RU"/>
        </w:rPr>
        <w:t>квадратическое</w:t>
      </w:r>
      <w:proofErr w:type="spellEnd"/>
      <w:r w:rsidRPr="001F123E">
        <w:rPr>
          <w:rFonts w:ascii="Times New Roman" w:eastAsia="Times New Roman" w:hAnsi="Times New Roman" w:cs="Times New Roman"/>
          <w:lang w:val="ru-RU" w:eastAsia="ru-RU"/>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1F123E" w:rsidRPr="001F123E" w:rsidRDefault="001F123E" w:rsidP="001F123E">
      <w:pPr>
        <w:spacing w:after="0" w:line="240" w:lineRule="auto"/>
        <w:ind w:firstLine="720"/>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4"/>
          <w:szCs w:val="24"/>
          <w:lang w:val="ru-RU" w:eastAsia="ru-RU"/>
        </w:rPr>
        <w:t xml:space="preserve">Задача 14. </w:t>
      </w:r>
      <w:r w:rsidRPr="001F123E">
        <w:rPr>
          <w:rFonts w:ascii="Times New Roman" w:eastAsia="Times New Roman" w:hAnsi="Times New Roman" w:cs="Times New Roman"/>
          <w:szCs w:val="24"/>
          <w:lang w:val="ru-RU" w:eastAsia="ru-RU"/>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1F123E" w:rsidRPr="001F123E" w:rsidRDefault="001F123E" w:rsidP="001F123E">
      <w:pPr>
        <w:spacing w:after="0" w:line="240" w:lineRule="auto"/>
        <w:ind w:firstLine="720"/>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4"/>
          <w:szCs w:val="24"/>
          <w:lang w:val="ru-RU" w:eastAsia="ru-RU"/>
        </w:rPr>
        <w:t>Задача 15.</w:t>
      </w: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szCs w:val="24"/>
          <w:lang w:val="ru-RU" w:eastAsia="ru-RU"/>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1F123E">
        <w:rPr>
          <w:rFonts w:ascii="Times New Roman" w:eastAsia="Times New Roman" w:hAnsi="Times New Roman" w:cs="Times New Roman"/>
          <w:szCs w:val="24"/>
          <w:lang w:val="ru-RU" w:eastAsia="ru-RU"/>
        </w:rPr>
        <w:sym w:font="Symbol" w:char="F061"/>
      </w:r>
      <w:r w:rsidRPr="001F123E">
        <w:rPr>
          <w:rFonts w:ascii="Times New Roman" w:eastAsia="Times New Roman" w:hAnsi="Times New Roman" w:cs="Times New Roman"/>
          <w:szCs w:val="24"/>
          <w:lang w:val="ru-RU" w:eastAsia="ru-RU"/>
        </w:rPr>
        <w:t xml:space="preserve"> = 0,01.</w:t>
      </w:r>
    </w:p>
    <w:p w:rsidR="001F123E" w:rsidRDefault="001F123E" w:rsidP="001F123E">
      <w:pPr>
        <w:spacing w:after="0" w:line="240" w:lineRule="auto"/>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b/>
          <w:bCs/>
          <w:sz w:val="24"/>
          <w:szCs w:val="24"/>
          <w:lang w:val="ru-RU" w:eastAsia="ru-RU"/>
        </w:rPr>
        <w:lastRenderedPageBreak/>
        <w:t>Критерии оценки: </w:t>
      </w:r>
      <w:r w:rsidRPr="001F123E">
        <w:rPr>
          <w:rFonts w:ascii="Times New Roman" w:eastAsia="Times New Roman" w:hAnsi="Times New Roman" w:cs="Times New Roman"/>
          <w:sz w:val="24"/>
          <w:szCs w:val="24"/>
          <w:lang w:val="ru-RU" w:eastAsia="ru-RU"/>
        </w:rPr>
        <w:t> </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1F123E" w:rsidRPr="001F123E" w:rsidTr="005749F2">
        <w:tc>
          <w:tcPr>
            <w:tcW w:w="9570" w:type="dxa"/>
          </w:tcPr>
          <w:p w:rsidR="001F123E" w:rsidRPr="001F123E" w:rsidRDefault="001F123E" w:rsidP="001F123E">
            <w:pPr>
              <w:spacing w:after="0" w:line="240" w:lineRule="auto"/>
              <w:jc w:val="both"/>
              <w:rPr>
                <w:rFonts w:ascii="Times New Roman" w:eastAsia="Times New Roman" w:hAnsi="Times New Roman" w:cs="Times New Roman"/>
                <w:bCs/>
                <w:spacing w:val="-2"/>
                <w:sz w:val="24"/>
                <w:szCs w:val="24"/>
                <w:lang w:val="ru-RU"/>
              </w:rPr>
            </w:pPr>
            <w:r w:rsidRPr="001F123E">
              <w:rPr>
                <w:rFonts w:ascii="Times New Roman" w:eastAsia="Times New Roman" w:hAnsi="Times New Roman" w:cs="Times New Roman"/>
                <w:bCs/>
                <w:spacing w:val="-2"/>
                <w:sz w:val="24"/>
                <w:szCs w:val="24"/>
                <w:lang w:val="ru-RU"/>
              </w:rPr>
              <w:t xml:space="preserve">Оценка «зачтено» выставляется, если задача решена полностью или частично, анализ и интерпретация полученных результатов вполне верны, выводы верны частично. </w:t>
            </w:r>
          </w:p>
        </w:tc>
      </w:tr>
      <w:tr w:rsidR="001F123E" w:rsidRPr="001F123E" w:rsidTr="005749F2">
        <w:tc>
          <w:tcPr>
            <w:tcW w:w="9570" w:type="dxa"/>
          </w:tcPr>
          <w:p w:rsidR="001F123E" w:rsidRPr="001F123E" w:rsidRDefault="001F123E" w:rsidP="001F123E">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1F123E">
              <w:rPr>
                <w:rFonts w:ascii="Times New Roman" w:eastAsia="Times New Roman" w:hAnsi="Times New Roman" w:cs="Times New Roman"/>
                <w:bCs/>
                <w:spacing w:val="-2"/>
                <w:sz w:val="24"/>
                <w:szCs w:val="24"/>
                <w:lang w:val="ru-RU"/>
              </w:rPr>
              <w:t>Оценка «</w:t>
            </w:r>
            <w:proofErr w:type="spellStart"/>
            <w:r w:rsidRPr="001F123E">
              <w:rPr>
                <w:rFonts w:ascii="Times New Roman" w:eastAsia="Times New Roman" w:hAnsi="Times New Roman" w:cs="Times New Roman"/>
                <w:bCs/>
                <w:spacing w:val="-2"/>
                <w:sz w:val="24"/>
                <w:szCs w:val="24"/>
                <w:lang w:val="ru-RU"/>
              </w:rPr>
              <w:t>незачтено</w:t>
            </w:r>
            <w:proofErr w:type="spellEnd"/>
            <w:r w:rsidRPr="001F123E">
              <w:rPr>
                <w:rFonts w:ascii="Times New Roman" w:eastAsia="Times New Roman" w:hAnsi="Times New Roman" w:cs="Times New Roman"/>
                <w:bCs/>
                <w:spacing w:val="-2"/>
                <w:sz w:val="24"/>
                <w:szCs w:val="24"/>
                <w:lang w:val="ru-RU"/>
              </w:rPr>
              <w:t>» выставляется, если решение неверно или отсутствует.</w:t>
            </w:r>
          </w:p>
        </w:tc>
      </w:tr>
    </w:tbl>
    <w:p w:rsidR="001F123E" w:rsidRPr="001F123E" w:rsidRDefault="001F123E" w:rsidP="001F123E">
      <w:pPr>
        <w:spacing w:after="0" w:line="240" w:lineRule="auto"/>
        <w:textAlignment w:val="baseline"/>
        <w:rPr>
          <w:rFonts w:ascii="Times New Roman" w:eastAsia="Times New Roman" w:hAnsi="Times New Roman" w:cs="Times New Roman"/>
          <w:sz w:val="28"/>
          <w:szCs w:val="24"/>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sz w:val="28"/>
          <w:szCs w:val="24"/>
          <w:lang w:val="ru-RU" w:eastAsia="ru-RU"/>
        </w:rPr>
      </w:pP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Составитель:</w:t>
      </w: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1F123E" w:rsidRPr="001F123E" w:rsidTr="005749F2">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z w:val="24"/>
                <w:szCs w:val="24"/>
                <w:lang w:val="ru-RU"/>
              </w:rPr>
              <w:t>к.э.н., доцент</w:t>
            </w: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 xml:space="preserve">О.А. </w:t>
            </w:r>
            <w:proofErr w:type="spellStart"/>
            <w:r w:rsidRPr="001F123E">
              <w:rPr>
                <w:rFonts w:ascii="Times New Roman" w:eastAsia="Calibri" w:hAnsi="Times New Roman" w:cs="Times New Roman"/>
                <w:spacing w:val="-10"/>
                <w:sz w:val="24"/>
                <w:szCs w:val="24"/>
                <w:lang w:val="ru-RU"/>
              </w:rPr>
              <w:t>Кракашова</w:t>
            </w:r>
            <w:proofErr w:type="spellEnd"/>
          </w:p>
        </w:tc>
      </w:tr>
    </w:tbl>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4"/>
          <w:szCs w:val="24"/>
          <w:vertAlign w:val="superscript"/>
          <w:lang w:val="ru-RU" w:eastAsia="ru-RU"/>
        </w:rPr>
        <w:t>(подпись)</w:t>
      </w:r>
    </w:p>
    <w:p w:rsidR="001F123E" w:rsidRPr="001F123E" w:rsidRDefault="001F123E" w:rsidP="001F123E">
      <w:pPr>
        <w:spacing w:after="0" w:line="240" w:lineRule="auto"/>
        <w:textAlignment w:val="baseline"/>
        <w:rPr>
          <w:rFonts w:ascii="Times New Roman" w:eastAsia="Times New Roman" w:hAnsi="Times New Roman" w:cs="Times New Roman"/>
          <w:b/>
          <w:bCs/>
          <w:sz w:val="28"/>
          <w:szCs w:val="24"/>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sz w:val="24"/>
          <w:szCs w:val="24"/>
          <w:vertAlign w:val="superscript"/>
          <w:lang w:val="ru-RU" w:eastAsia="ru-RU"/>
        </w:rPr>
      </w:pPr>
      <w:r w:rsidRPr="001F123E">
        <w:rPr>
          <w:rFonts w:ascii="Times New Roman" w:eastAsia="Times New Roman" w:hAnsi="Times New Roman" w:cs="Times New Roman"/>
          <w:sz w:val="20"/>
          <w:szCs w:val="24"/>
          <w:lang w:val="ru-RU" w:eastAsia="ru-RU"/>
        </w:rPr>
        <w:t>«____»__________________20     г. </w:t>
      </w:r>
    </w:p>
    <w:p w:rsidR="001F123E" w:rsidRPr="001F123E" w:rsidRDefault="001F123E" w:rsidP="001F123E">
      <w:pPr>
        <w:rPr>
          <w:rFonts w:ascii="Times New Roman" w:eastAsia="Times New Roman" w:hAnsi="Times New Roman" w:cs="Times New Roman"/>
          <w:b/>
          <w:bCs/>
          <w:sz w:val="28"/>
          <w:szCs w:val="24"/>
          <w:lang w:val="ru-RU" w:eastAsia="ru-RU"/>
        </w:rPr>
      </w:pPr>
      <w:r w:rsidRPr="001F123E">
        <w:rPr>
          <w:rFonts w:ascii="Times New Roman" w:eastAsia="Times New Roman" w:hAnsi="Times New Roman" w:cs="Times New Roman"/>
          <w:b/>
          <w:bCs/>
          <w:sz w:val="28"/>
          <w:szCs w:val="24"/>
          <w:lang w:val="ru-RU" w:eastAsia="ru-RU"/>
        </w:rPr>
        <w:br w:type="page"/>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F123E" w:rsidRPr="001F123E" w:rsidRDefault="001F123E" w:rsidP="001F123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sz w:val="28"/>
          <w:szCs w:val="28"/>
          <w:lang w:val="ru-RU" w:eastAsia="ru-RU"/>
        </w:rPr>
      </w:pPr>
      <w:r w:rsidRPr="001F123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123E" w:rsidRPr="001F123E" w:rsidRDefault="001F123E" w:rsidP="001F123E">
      <w:pPr>
        <w:spacing w:after="0" w:line="240" w:lineRule="auto"/>
        <w:jc w:val="center"/>
        <w:textAlignment w:val="baseline"/>
        <w:rPr>
          <w:rFonts w:ascii="Times New Roman" w:eastAsia="Times New Roman" w:hAnsi="Times New Roman" w:cs="Times New Roman"/>
          <w:sz w:val="28"/>
          <w:szCs w:val="24"/>
          <w:lang w:val="ru-RU" w:eastAsia="ru-RU"/>
        </w:rPr>
      </w:pPr>
    </w:p>
    <w:p w:rsidR="001F123E" w:rsidRPr="001F123E" w:rsidRDefault="001F123E" w:rsidP="001F123E">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1F123E">
        <w:rPr>
          <w:rFonts w:ascii="Times New Roman" w:eastAsia="Times New Roman" w:hAnsi="Times New Roman" w:cs="Times New Roman"/>
          <w:sz w:val="28"/>
          <w:szCs w:val="24"/>
          <w:lang w:val="ru-RU" w:eastAsia="ru-RU"/>
        </w:rPr>
        <w:t>Кафедра статистики, эконометрики и оценки рисков</w:t>
      </w:r>
    </w:p>
    <w:p w:rsidR="001F123E" w:rsidRPr="001F123E" w:rsidRDefault="001F123E" w:rsidP="001F123E">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8"/>
          <w:lang w:val="ru-RU" w:eastAsia="ru-RU"/>
        </w:rPr>
      </w:pPr>
      <w:r w:rsidRPr="001F123E">
        <w:rPr>
          <w:rFonts w:ascii="Times New Roman" w:eastAsia="Times New Roman" w:hAnsi="Times New Roman" w:cs="Times New Roman"/>
          <w:b/>
          <w:bCs/>
          <w:sz w:val="28"/>
          <w:szCs w:val="28"/>
          <w:lang w:val="ru-RU" w:eastAsia="ru-RU"/>
        </w:rPr>
        <w:t>Темы рефератов</w:t>
      </w: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8"/>
          <w:lang w:val="ru-RU" w:eastAsia="ru-RU"/>
        </w:rPr>
      </w:pPr>
    </w:p>
    <w:p w:rsidR="001F123E" w:rsidRPr="001F123E" w:rsidRDefault="001F123E" w:rsidP="001F123E">
      <w:pPr>
        <w:spacing w:after="0" w:line="240" w:lineRule="auto"/>
        <w:jc w:val="center"/>
        <w:textAlignment w:val="baseline"/>
        <w:rPr>
          <w:rFonts w:ascii="Times New Roman" w:eastAsia="Times New Roman" w:hAnsi="Times New Roman" w:cs="Times New Roman"/>
          <w:iCs/>
          <w:sz w:val="28"/>
          <w:szCs w:val="24"/>
          <w:lang w:val="ru-RU" w:eastAsia="ru-RU"/>
        </w:rPr>
      </w:pPr>
      <w:r w:rsidRPr="001F123E">
        <w:rPr>
          <w:rFonts w:ascii="Times New Roman" w:eastAsia="Times New Roman" w:hAnsi="Times New Roman" w:cs="Times New Roman"/>
          <w:sz w:val="28"/>
          <w:szCs w:val="24"/>
          <w:lang w:val="ru-RU" w:eastAsia="ru-RU"/>
        </w:rPr>
        <w:t>по дисциплине</w:t>
      </w:r>
      <w:r w:rsidRPr="001F123E">
        <w:rPr>
          <w:rFonts w:ascii="Times New Roman" w:eastAsia="Times New Roman" w:hAnsi="Times New Roman" w:cs="Times New Roman"/>
          <w:b/>
          <w:bCs/>
          <w:i/>
          <w:iCs/>
          <w:sz w:val="28"/>
          <w:szCs w:val="24"/>
          <w:lang w:val="ru-RU" w:eastAsia="ru-RU"/>
        </w:rPr>
        <w:t> </w:t>
      </w:r>
      <w:r w:rsidRPr="001F123E">
        <w:rPr>
          <w:rFonts w:ascii="Times New Roman" w:eastAsia="Times New Roman" w:hAnsi="Times New Roman" w:cs="Times New Roman"/>
          <w:i/>
          <w:iCs/>
          <w:sz w:val="28"/>
          <w:szCs w:val="24"/>
          <w:lang w:val="ru-RU" w:eastAsia="ru-RU"/>
        </w:rPr>
        <w:t>Теория вероятностей и математическая статистика</w:t>
      </w:r>
    </w:p>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0"/>
          <w:szCs w:val="20"/>
          <w:lang w:val="ru-RU" w:eastAsia="ru-RU"/>
        </w:rPr>
        <w:t xml:space="preserve">1. </w:t>
      </w:r>
      <w:r w:rsidRPr="001F123E">
        <w:rPr>
          <w:rFonts w:ascii="Times New Roman" w:eastAsia="Calibri" w:hAnsi="Times New Roman" w:cs="Times New Roman"/>
          <w:sz w:val="24"/>
          <w:szCs w:val="24"/>
          <w:lang w:val="ru-RU" w:eastAsia="ru-RU"/>
        </w:rPr>
        <w:t>Диаграммы Венна. Понятие вероятности реализации события.</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2. Различные подходы к описанию вероятностей.</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3. Парадокс Бертрана. Связь с результатами эксперимента.</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4. Закон больших чисел.</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5. Распределение Бернулли. Свойства распределения Бернулли.</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Суперпозиция распределений Бернулли.</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6. Кривые Пирсона. Случайные процессы, приводящие к ним. Задача Маркова.</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7. Оценки, несмещенная оценка, состоятельная оценка, оценка Маркова,</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примеры.</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8. Дисперсионный анализ. Дисперсия по факторам. Остаточная дисперсия.</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 xml:space="preserve">Оценка влияния отельных факторов. </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9. Метод максимального правдоподобия. Метод моментов.</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 xml:space="preserve">10. Критерий согласия Колмогорова-Смирнова. </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sz w:val="24"/>
          <w:szCs w:val="24"/>
          <w:lang w:val="ru-RU" w:eastAsia="ru-RU"/>
        </w:rPr>
        <w:t>11. Корреляции. Оценка по выборке. Частные коэффициенты корреляции</w:t>
      </w:r>
    </w:p>
    <w:p w:rsidR="001F123E" w:rsidRPr="001F123E" w:rsidRDefault="001F123E" w:rsidP="001F123E">
      <w:pPr>
        <w:spacing w:after="0" w:line="240" w:lineRule="auto"/>
        <w:jc w:val="both"/>
        <w:rPr>
          <w:rFonts w:ascii="Times New Roman" w:eastAsia="Calibri" w:hAnsi="Times New Roman" w:cs="Times New Roman"/>
          <w:sz w:val="24"/>
          <w:szCs w:val="24"/>
          <w:lang w:val="ru-RU" w:eastAsia="ru-RU"/>
        </w:rPr>
      </w:pPr>
      <w:r w:rsidRPr="001F123E">
        <w:rPr>
          <w:rFonts w:ascii="Times New Roman" w:eastAsia="Calibri" w:hAnsi="Times New Roman" w:cs="Times New Roman"/>
          <w:bCs/>
          <w:sz w:val="24"/>
          <w:szCs w:val="24"/>
          <w:lang w:val="ru-RU" w:eastAsia="ru-RU"/>
        </w:rPr>
        <w:t>12.</w:t>
      </w:r>
      <w:r w:rsidRPr="001F123E">
        <w:rPr>
          <w:rFonts w:ascii="Times New Roman" w:eastAsia="Calibri" w:hAnsi="Times New Roman" w:cs="Times New Roman"/>
          <w:b/>
          <w:bCs/>
          <w:sz w:val="24"/>
          <w:szCs w:val="24"/>
          <w:lang w:val="ru-RU" w:eastAsia="ru-RU"/>
        </w:rPr>
        <w:t xml:space="preserve"> </w:t>
      </w:r>
      <w:r w:rsidRPr="001F123E">
        <w:rPr>
          <w:rFonts w:ascii="Times New Roman" w:eastAsia="Calibri" w:hAnsi="Times New Roman" w:cs="Times New Roman"/>
          <w:sz w:val="24"/>
          <w:szCs w:val="24"/>
          <w:lang w:val="ru-RU" w:eastAsia="ru-RU"/>
        </w:rPr>
        <w:t>Использование цепей Маркова в моделировании социально-экономических процессов</w:t>
      </w:r>
    </w:p>
    <w:p w:rsidR="001F123E" w:rsidRPr="001F123E" w:rsidRDefault="001F123E" w:rsidP="001F123E">
      <w:pPr>
        <w:spacing w:after="0" w:line="240" w:lineRule="auto"/>
        <w:jc w:val="both"/>
        <w:rPr>
          <w:rFonts w:ascii="Times New Roman" w:eastAsia="Calibri" w:hAnsi="Times New Roman" w:cs="Times New Roman"/>
          <w:bCs/>
          <w:sz w:val="24"/>
          <w:szCs w:val="24"/>
          <w:lang w:val="ru-RU" w:eastAsia="ru-RU"/>
        </w:rPr>
      </w:pPr>
      <w:r w:rsidRPr="001F123E">
        <w:rPr>
          <w:rFonts w:ascii="Times New Roman" w:eastAsia="Calibri" w:hAnsi="Times New Roman" w:cs="Times New Roman"/>
          <w:bCs/>
          <w:sz w:val="24"/>
          <w:szCs w:val="24"/>
          <w:lang w:val="ru-RU" w:eastAsia="ru-RU"/>
        </w:rPr>
        <w:t>13. Кластерный анализ</w:t>
      </w:r>
    </w:p>
    <w:p w:rsidR="001F123E" w:rsidRPr="001F123E" w:rsidRDefault="001F123E" w:rsidP="001F123E">
      <w:pPr>
        <w:spacing w:after="0" w:line="240" w:lineRule="auto"/>
        <w:jc w:val="both"/>
        <w:rPr>
          <w:rFonts w:ascii="Times New Roman" w:eastAsia="Calibri" w:hAnsi="Times New Roman" w:cs="Times New Roman"/>
          <w:bCs/>
          <w:sz w:val="24"/>
          <w:szCs w:val="24"/>
          <w:lang w:val="ru-RU" w:eastAsia="ru-RU"/>
        </w:rPr>
      </w:pPr>
      <w:r w:rsidRPr="001F123E">
        <w:rPr>
          <w:rFonts w:ascii="Times New Roman" w:eastAsia="Calibri" w:hAnsi="Times New Roman" w:cs="Times New Roman"/>
          <w:bCs/>
          <w:sz w:val="24"/>
          <w:szCs w:val="24"/>
          <w:lang w:val="ru-RU" w:eastAsia="ru-RU"/>
        </w:rPr>
        <w:t>14. Принятие решений в условиях неопределенности</w:t>
      </w:r>
    </w:p>
    <w:p w:rsidR="001F123E" w:rsidRPr="001F123E" w:rsidRDefault="001F123E" w:rsidP="001F123E">
      <w:pPr>
        <w:spacing w:after="0" w:line="240" w:lineRule="auto"/>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Cs/>
          <w:sz w:val="24"/>
          <w:szCs w:val="24"/>
          <w:lang w:val="ru-RU" w:eastAsia="ru-RU"/>
        </w:rPr>
        <w:t xml:space="preserve">15. </w:t>
      </w:r>
      <w:r w:rsidRPr="001F123E">
        <w:rPr>
          <w:rFonts w:ascii="Times New Roman" w:eastAsia="Times New Roman" w:hAnsi="Times New Roman" w:cs="Times New Roman"/>
          <w:sz w:val="24"/>
          <w:szCs w:val="24"/>
          <w:lang w:val="ru-RU" w:eastAsia="ru-RU"/>
        </w:rPr>
        <w:t>Распределение Гаусса. Центральная предельная теорема теории вероятностей.</w:t>
      </w: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p>
    <w:p w:rsidR="001F123E" w:rsidRPr="001F123E" w:rsidRDefault="001F123E" w:rsidP="001F123E">
      <w:pPr>
        <w:spacing w:after="0" w:line="240" w:lineRule="auto"/>
        <w:textAlignment w:val="baseline"/>
        <w:rPr>
          <w:rFonts w:ascii="Times New Roman" w:eastAsia="Times New Roman" w:hAnsi="Times New Roman" w:cs="Times New Roman"/>
          <w:b/>
          <w:sz w:val="28"/>
          <w:szCs w:val="28"/>
          <w:lang w:val="ru-RU" w:eastAsia="ru-RU"/>
        </w:rPr>
      </w:pPr>
      <w:r w:rsidRPr="001F123E">
        <w:rPr>
          <w:rFonts w:ascii="Times New Roman" w:eastAsia="Times New Roman" w:hAnsi="Times New Roman" w:cs="Times New Roman"/>
          <w:sz w:val="28"/>
          <w:szCs w:val="24"/>
          <w:lang w:val="ru-RU" w:eastAsia="ru-RU"/>
        </w:rPr>
        <w:t> </w:t>
      </w:r>
      <w:r w:rsidRPr="001F123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1F123E">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1F123E">
        <w:rPr>
          <w:rFonts w:ascii="Times New Roman" w:eastAsia="Times New Roman" w:hAnsi="Times New Roman" w:cs="Times New Roman"/>
          <w:color w:val="000000"/>
          <w:sz w:val="24"/>
          <w:szCs w:val="24"/>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1F123E">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1F123E">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 xml:space="preserve">Реферат выполняется по одной из предложенных тем по выбору </w:t>
      </w:r>
      <w:proofErr w:type="gramStart"/>
      <w:r w:rsidRPr="001F123E">
        <w:rPr>
          <w:rFonts w:ascii="Times New Roman" w:eastAsia="Times New Roman" w:hAnsi="Times New Roman" w:cs="Times New Roman"/>
          <w:color w:val="000000"/>
          <w:sz w:val="24"/>
          <w:szCs w:val="24"/>
          <w:lang w:val="ru-RU" w:eastAsia="ru-RU"/>
        </w:rPr>
        <w:t>обучающегося</w:t>
      </w:r>
      <w:proofErr w:type="gramEnd"/>
      <w:r w:rsidRPr="001F123E">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1F123E">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1F123E">
        <w:rPr>
          <w:rFonts w:ascii="Times New Roman" w:eastAsia="Times New Roman" w:hAnsi="Times New Roman" w:cs="Times New Roman"/>
          <w:color w:val="000000"/>
          <w:spacing w:val="1"/>
          <w:sz w:val="24"/>
          <w:szCs w:val="24"/>
          <w:lang w:val="ru-RU" w:eastAsia="ru-RU"/>
        </w:rPr>
        <w:t>обучающийся</w:t>
      </w:r>
      <w:proofErr w:type="gramEnd"/>
      <w:r w:rsidRPr="001F123E">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sidRPr="001F123E">
        <w:rPr>
          <w:rFonts w:ascii="Times New Roman" w:eastAsia="Times New Roman" w:hAnsi="Times New Roman" w:cs="Times New Roman"/>
          <w:color w:val="000000"/>
          <w:spacing w:val="1"/>
          <w:sz w:val="24"/>
          <w:szCs w:val="24"/>
          <w:lang w:val="ru-RU" w:eastAsia="ru-RU"/>
        </w:rPr>
        <w:softHyphen/>
        <w:t xml:space="preserve">телем. </w:t>
      </w:r>
      <w:proofErr w:type="gramStart"/>
      <w:r w:rsidRPr="001F123E">
        <w:rPr>
          <w:rFonts w:ascii="Times New Roman" w:eastAsia="Times New Roman" w:hAnsi="Times New Roman" w:cs="Times New Roman"/>
          <w:color w:val="000000"/>
          <w:spacing w:val="1"/>
          <w:sz w:val="24"/>
          <w:szCs w:val="24"/>
          <w:lang w:val="ru-RU" w:eastAsia="ru-RU"/>
        </w:rPr>
        <w:t>Обучающийся</w:t>
      </w:r>
      <w:proofErr w:type="gramEnd"/>
      <w:r w:rsidRPr="001F123E">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1F123E">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1F123E">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1F123E">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1F123E">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1F123E">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1F123E">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z w:val="24"/>
          <w:szCs w:val="24"/>
          <w:lang w:val="ru-RU" w:eastAsia="ru-RU"/>
        </w:rPr>
        <w:t>Структур</w:t>
      </w:r>
      <w:r w:rsidRPr="001F123E">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1F123E" w:rsidRPr="001F123E" w:rsidRDefault="001F123E" w:rsidP="001F123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2"/>
          <w:sz w:val="24"/>
          <w:szCs w:val="24"/>
          <w:lang w:val="ru-RU" w:eastAsia="ru-RU"/>
        </w:rPr>
        <w:t>титульный лист;</w:t>
      </w:r>
    </w:p>
    <w:p w:rsidR="001F123E" w:rsidRPr="001F123E" w:rsidRDefault="001F123E" w:rsidP="001F123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1F123E" w:rsidRPr="001F123E" w:rsidRDefault="001F123E" w:rsidP="001F123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1F123E">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1F123E" w:rsidRPr="001F123E" w:rsidRDefault="001F123E" w:rsidP="001F123E">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1"/>
          <w:sz w:val="24"/>
          <w:szCs w:val="24"/>
          <w:lang w:val="ru-RU" w:eastAsia="ru-RU"/>
        </w:rPr>
        <w:lastRenderedPageBreak/>
        <w:t>список использованной литературы.</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1F123E">
        <w:rPr>
          <w:rFonts w:ascii="Times New Roman" w:eastAsia="Times New Roman" w:hAnsi="Times New Roman" w:cs="Times New Roman"/>
          <w:color w:val="000000"/>
          <w:spacing w:val="-2"/>
          <w:sz w:val="24"/>
          <w:szCs w:val="24"/>
          <w:lang w:val="ru-RU" w:eastAsia="ru-RU"/>
        </w:rPr>
        <w:t>текста.</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Академическая структура реферата:</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Содержание.</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Введение.</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Глава 1.</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8"/>
          <w:sz w:val="24"/>
          <w:szCs w:val="24"/>
          <w:lang w:val="ru-RU" w:eastAsia="ru-RU"/>
        </w:rPr>
        <w:t>1.1.</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8"/>
          <w:sz w:val="24"/>
          <w:szCs w:val="24"/>
          <w:lang w:val="ru-RU" w:eastAsia="ru-RU"/>
        </w:rPr>
        <w:t>1.2.</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Глава 2.</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2.1.</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3"/>
          <w:sz w:val="24"/>
          <w:szCs w:val="24"/>
          <w:lang w:val="ru-RU" w:eastAsia="ru-RU"/>
        </w:rPr>
        <w:t>2.2.</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Заключение.</w:t>
      </w:r>
    </w:p>
    <w:p w:rsidR="001F123E" w:rsidRPr="001F123E" w:rsidRDefault="001F123E" w:rsidP="001F123E">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Литература.</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1F123E">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bCs/>
          <w:color w:val="000000"/>
          <w:spacing w:val="-1"/>
          <w:sz w:val="24"/>
          <w:szCs w:val="24"/>
          <w:lang w:val="ru-RU" w:eastAsia="ru-RU"/>
        </w:rPr>
        <w:t xml:space="preserve">Во введении </w:t>
      </w:r>
      <w:r w:rsidRPr="001F123E">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1F123E">
        <w:rPr>
          <w:rFonts w:ascii="Times New Roman" w:eastAsia="Times New Roman" w:hAnsi="Times New Roman" w:cs="Times New Roman"/>
          <w:color w:val="000000"/>
          <w:spacing w:val="-2"/>
          <w:sz w:val="24"/>
          <w:szCs w:val="24"/>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1F123E">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bCs/>
          <w:color w:val="000000"/>
          <w:sz w:val="24"/>
          <w:szCs w:val="24"/>
          <w:lang w:val="ru-RU" w:eastAsia="ru-RU"/>
        </w:rPr>
        <w:t xml:space="preserve">В основной части </w:t>
      </w:r>
      <w:r w:rsidRPr="001F123E">
        <w:rPr>
          <w:rFonts w:ascii="Times New Roman" w:eastAsia="Times New Roman" w:hAnsi="Times New Roman" w:cs="Times New Roman"/>
          <w:color w:val="000000"/>
          <w:sz w:val="24"/>
          <w:szCs w:val="24"/>
          <w:lang w:val="ru-RU" w:eastAsia="ru-RU"/>
        </w:rPr>
        <w:t>выделяют 2-3 вопроса рассматриваемой про</w:t>
      </w:r>
      <w:r w:rsidRPr="001F123E">
        <w:rPr>
          <w:rFonts w:ascii="Times New Roman" w:eastAsia="Times New Roman" w:hAnsi="Times New Roman" w:cs="Times New Roman"/>
          <w:color w:val="000000"/>
          <w:spacing w:val="-1"/>
          <w:sz w:val="24"/>
          <w:szCs w:val="24"/>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1F123E">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1F123E">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1F123E">
        <w:rPr>
          <w:rFonts w:ascii="Times New Roman" w:eastAsia="Times New Roman" w:hAnsi="Times New Roman" w:cs="Times New Roman"/>
          <w:color w:val="000000"/>
          <w:spacing w:val="-1"/>
          <w:sz w:val="24"/>
          <w:szCs w:val="24"/>
          <w:lang w:val="ru-RU" w:eastAsia="ru-RU"/>
        </w:rPr>
        <w:t>не отличались сильно по объему.</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1F123E">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1F123E">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1F123E">
        <w:rPr>
          <w:rFonts w:ascii="Times New Roman" w:eastAsia="Times New Roman" w:hAnsi="Times New Roman" w:cs="Times New Roman"/>
          <w:color w:val="000000"/>
          <w:spacing w:val="-5"/>
          <w:sz w:val="24"/>
          <w:szCs w:val="24"/>
          <w:lang w:val="ru-RU" w:eastAsia="ru-RU"/>
        </w:rPr>
        <w:t>ной работы.</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bCs/>
          <w:color w:val="000000"/>
          <w:spacing w:val="-1"/>
          <w:sz w:val="24"/>
          <w:szCs w:val="24"/>
          <w:lang w:val="ru-RU" w:eastAsia="ru-RU"/>
        </w:rPr>
        <w:t xml:space="preserve">В заключении </w:t>
      </w:r>
      <w:r w:rsidRPr="001F123E">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1F123E" w:rsidRPr="001F123E" w:rsidRDefault="001F123E" w:rsidP="001F123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1F123E">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1F123E">
        <w:rPr>
          <w:rFonts w:ascii="Times New Roman" w:eastAsia="Times New Roman" w:hAnsi="Times New Roman" w:cs="Times New Roman"/>
          <w:color w:val="000000"/>
          <w:spacing w:val="-4"/>
          <w:sz w:val="24"/>
          <w:szCs w:val="24"/>
          <w:lang w:val="ru-RU" w:eastAsia="ru-RU"/>
        </w:rPr>
        <w:t>работы.</w:t>
      </w:r>
    </w:p>
    <w:p w:rsidR="001F123E" w:rsidRPr="001F123E" w:rsidRDefault="001F123E" w:rsidP="001F123E">
      <w:pPr>
        <w:spacing w:after="0" w:line="240" w:lineRule="auto"/>
        <w:textAlignment w:val="baseline"/>
        <w:rPr>
          <w:rFonts w:ascii="Calibri" w:eastAsia="Times New Roman" w:hAnsi="Calibri" w:cs="Times New Roman"/>
          <w:b/>
          <w:sz w:val="28"/>
          <w:szCs w:val="28"/>
          <w:lang w:val="ru-RU" w:eastAsia="ru-RU"/>
        </w:rPr>
      </w:pPr>
    </w:p>
    <w:p w:rsidR="001F123E" w:rsidRPr="001F123E" w:rsidRDefault="001F123E" w:rsidP="001F123E">
      <w:pPr>
        <w:spacing w:after="0" w:line="240" w:lineRule="auto"/>
        <w:textAlignment w:val="baseline"/>
        <w:rPr>
          <w:rFonts w:ascii="Calibri" w:eastAsia="Times New Roman" w:hAnsi="Calibri" w:cs="Times New Roman"/>
          <w:b/>
          <w:sz w:val="28"/>
          <w:szCs w:val="28"/>
          <w:lang w:val="ru-RU" w:eastAsia="ru-RU"/>
        </w:rPr>
      </w:pPr>
      <w:r w:rsidRPr="001F123E">
        <w:rPr>
          <w:rFonts w:ascii="Times New Roman" w:eastAsia="Times New Roman" w:hAnsi="Times New Roman" w:cs="Times New Roman"/>
          <w:b/>
          <w:bCs/>
          <w:sz w:val="28"/>
          <w:szCs w:val="28"/>
          <w:lang w:val="ru-RU" w:eastAsia="ru-RU"/>
        </w:rPr>
        <w:t>Критерии оценки: </w:t>
      </w:r>
      <w:r w:rsidRPr="001F123E">
        <w:rPr>
          <w:rFonts w:ascii="Times New Roman" w:eastAsia="Times New Roman" w:hAnsi="Times New Roman" w:cs="Times New Roman"/>
          <w:b/>
          <w:sz w:val="28"/>
          <w:szCs w:val="28"/>
          <w:lang w:val="ru-RU" w:eastAsia="ru-RU"/>
        </w:rPr>
        <w:t> </w:t>
      </w:r>
    </w:p>
    <w:p w:rsidR="001F123E" w:rsidRPr="001F123E" w:rsidRDefault="001F123E" w:rsidP="001F123E">
      <w:pPr>
        <w:spacing w:after="0" w:line="240" w:lineRule="auto"/>
        <w:textAlignment w:val="baseline"/>
        <w:rPr>
          <w:rFonts w:ascii="Calibri" w:eastAsia="Times New Roman" w:hAnsi="Calibri" w:cs="Times New Roman"/>
          <w:sz w:val="12"/>
          <w:szCs w:val="12"/>
          <w:lang w:val="ru-RU" w:eastAsia="ru-RU"/>
        </w:rPr>
      </w:pPr>
    </w:p>
    <w:p w:rsidR="001F123E" w:rsidRPr="001F123E" w:rsidRDefault="001F123E" w:rsidP="001F123E">
      <w:pPr>
        <w:spacing w:after="0" w:line="240" w:lineRule="auto"/>
        <w:textAlignment w:val="baseline"/>
        <w:rPr>
          <w:rFonts w:ascii="Calibri" w:eastAsia="Times New Roman" w:hAnsi="Calibri" w:cs="Times New Roman"/>
          <w:sz w:val="24"/>
          <w:szCs w:val="24"/>
          <w:lang w:val="ru-RU" w:eastAsia="ru-RU"/>
        </w:rPr>
      </w:pPr>
      <w:r w:rsidRPr="001F123E">
        <w:rPr>
          <w:rFonts w:ascii="Times New Roman" w:eastAsia="Times New Roman" w:hAnsi="Times New Roman" w:cs="Times New Roman"/>
          <w:sz w:val="24"/>
          <w:szCs w:val="24"/>
          <w:lang w:val="ru-RU" w:eastAsia="ru-RU"/>
        </w:rPr>
        <w:t> оценка «зачтено» выставляется, если:</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1"/>
          <w:sz w:val="24"/>
          <w:szCs w:val="24"/>
          <w:lang w:val="ru-RU" w:eastAsia="ru-RU"/>
        </w:rPr>
        <w:t>написана самостоятельная работа;</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1F123E">
        <w:rPr>
          <w:rFonts w:ascii="Times New Roman" w:eastAsia="Times New Roman" w:hAnsi="Times New Roman" w:cs="Times New Roman"/>
          <w:color w:val="000000"/>
          <w:spacing w:val="-1"/>
          <w:sz w:val="24"/>
          <w:szCs w:val="24"/>
          <w:lang w:val="ru-RU" w:eastAsia="ru-RU"/>
        </w:rPr>
        <w:t>;</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1F123E">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1F123E" w:rsidRPr="001F123E" w:rsidRDefault="001F123E" w:rsidP="001F123E">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1F123E">
        <w:rPr>
          <w:rFonts w:ascii="Times New Roman" w:eastAsia="Times New Roman" w:hAnsi="Times New Roman" w:cs="Times New Roman"/>
          <w:color w:val="000000"/>
          <w:spacing w:val="4"/>
          <w:sz w:val="24"/>
          <w:szCs w:val="24"/>
          <w:lang w:val="ru-RU" w:eastAsia="ru-RU"/>
        </w:rPr>
        <w:t xml:space="preserve">во время обсуждения показаны знания исследованной темы, </w:t>
      </w:r>
      <w:r w:rsidRPr="001F123E">
        <w:rPr>
          <w:rFonts w:ascii="Times New Roman" w:eastAsia="Times New Roman" w:hAnsi="Times New Roman" w:cs="Times New Roman"/>
          <w:color w:val="000000"/>
          <w:spacing w:val="-1"/>
          <w:sz w:val="24"/>
          <w:szCs w:val="24"/>
          <w:lang w:val="ru-RU" w:eastAsia="ru-RU"/>
        </w:rPr>
        <w:t>ответы на поставленные вопросы</w:t>
      </w:r>
      <w:r w:rsidRPr="001F123E">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1F123E">
        <w:rPr>
          <w:rFonts w:ascii="Times New Roman" w:eastAsia="Times New Roman" w:hAnsi="Times New Roman" w:cs="Times New Roman"/>
          <w:color w:val="000000"/>
          <w:spacing w:val="-1"/>
          <w:sz w:val="24"/>
          <w:szCs w:val="24"/>
          <w:lang w:val="ru-RU" w:eastAsia="ru-RU"/>
        </w:rPr>
        <w:t>.</w:t>
      </w:r>
    </w:p>
    <w:p w:rsidR="001F123E" w:rsidRPr="001F123E" w:rsidRDefault="001F123E" w:rsidP="001F123E">
      <w:pPr>
        <w:spacing w:after="0" w:line="240" w:lineRule="auto"/>
        <w:textAlignment w:val="baseline"/>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оценка «</w:t>
      </w:r>
      <w:proofErr w:type="spellStart"/>
      <w:r w:rsidRPr="001F123E">
        <w:rPr>
          <w:rFonts w:ascii="Times New Roman" w:eastAsia="Times New Roman" w:hAnsi="Times New Roman" w:cs="Times New Roman"/>
          <w:sz w:val="24"/>
          <w:szCs w:val="24"/>
          <w:lang w:val="ru-RU" w:eastAsia="ru-RU"/>
        </w:rPr>
        <w:t>незачтено</w:t>
      </w:r>
      <w:proofErr w:type="spellEnd"/>
      <w:r w:rsidRPr="001F123E">
        <w:rPr>
          <w:rFonts w:ascii="Times New Roman" w:eastAsia="Times New Roman" w:hAnsi="Times New Roman" w:cs="Times New Roman"/>
          <w:sz w:val="24"/>
          <w:szCs w:val="24"/>
          <w:lang w:val="ru-RU" w:eastAsia="ru-RU"/>
        </w:rPr>
        <w:t>» выставляется, если:</w:t>
      </w:r>
    </w:p>
    <w:p w:rsidR="001F123E" w:rsidRPr="001F123E" w:rsidRDefault="001F123E" w:rsidP="001F123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1F123E" w:rsidRPr="001F123E" w:rsidRDefault="001F123E" w:rsidP="001F123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1F123E" w:rsidRPr="001F123E" w:rsidRDefault="001F123E" w:rsidP="001F123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1F123E" w:rsidRPr="001F123E" w:rsidRDefault="001F123E" w:rsidP="001F123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отсутствуют вывод;</w:t>
      </w:r>
    </w:p>
    <w:p w:rsidR="001F123E" w:rsidRPr="001F123E" w:rsidRDefault="001F123E" w:rsidP="001F123E">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обнаруживается существенное непонимание проблемы.</w:t>
      </w:r>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1F123E">
        <w:rPr>
          <w:rFonts w:ascii="Times New Roman" w:eastAsia="Calibri" w:hAnsi="Times New Roman" w:cs="Times New Roman"/>
          <w:spacing w:val="-10"/>
          <w:sz w:val="24"/>
          <w:szCs w:val="24"/>
          <w:lang w:val="ru-RU"/>
        </w:rPr>
        <w:t>Составитель:</w:t>
      </w:r>
    </w:p>
    <w:p w:rsidR="001F123E" w:rsidRPr="001F123E" w:rsidRDefault="001F123E" w:rsidP="001F123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1F123E" w:rsidRPr="001F123E" w:rsidTr="005749F2">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r w:rsidRPr="001F123E">
              <w:rPr>
                <w:rFonts w:ascii="Times New Roman" w:eastAsia="Calibri" w:hAnsi="Times New Roman" w:cs="Times New Roman"/>
                <w:sz w:val="24"/>
                <w:szCs w:val="24"/>
                <w:lang w:val="ru-RU"/>
              </w:rPr>
              <w:t>к.э.н., доцент</w:t>
            </w: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1F123E" w:rsidRPr="001F123E" w:rsidRDefault="001F123E" w:rsidP="001F123E">
            <w:pPr>
              <w:widowControl w:val="0"/>
              <w:spacing w:after="0" w:line="240" w:lineRule="auto"/>
              <w:jc w:val="center"/>
              <w:rPr>
                <w:rFonts w:ascii="Times New Roman" w:eastAsia="Calibri" w:hAnsi="Times New Roman" w:cs="Times New Roman"/>
                <w:spacing w:val="-10"/>
                <w:sz w:val="24"/>
                <w:szCs w:val="24"/>
                <w:lang w:val="ru-RU"/>
              </w:rPr>
            </w:pPr>
            <w:proofErr w:type="spellStart"/>
            <w:r w:rsidRPr="001F123E">
              <w:rPr>
                <w:rFonts w:ascii="Times New Roman" w:eastAsia="Calibri" w:hAnsi="Times New Roman" w:cs="Times New Roman"/>
                <w:spacing w:val="-10"/>
                <w:sz w:val="24"/>
                <w:szCs w:val="24"/>
                <w:lang w:val="ru-RU"/>
              </w:rPr>
              <w:t>О.А.Кракашова</w:t>
            </w:r>
            <w:proofErr w:type="spellEnd"/>
          </w:p>
        </w:tc>
      </w:tr>
    </w:tbl>
    <w:p w:rsidR="001F123E" w:rsidRPr="001F123E" w:rsidRDefault="001F123E" w:rsidP="001F123E">
      <w:pPr>
        <w:spacing w:after="0" w:line="240" w:lineRule="auto"/>
        <w:jc w:val="center"/>
        <w:textAlignment w:val="baseline"/>
        <w:rPr>
          <w:rFonts w:ascii="Calibri" w:eastAsia="Times New Roman" w:hAnsi="Calibri" w:cs="Times New Roman"/>
          <w:sz w:val="12"/>
          <w:szCs w:val="12"/>
          <w:lang w:val="ru-RU" w:eastAsia="ru-RU"/>
        </w:rPr>
      </w:pPr>
      <w:r w:rsidRPr="001F123E">
        <w:rPr>
          <w:rFonts w:ascii="Times New Roman" w:eastAsia="Times New Roman" w:hAnsi="Times New Roman" w:cs="Times New Roman"/>
          <w:sz w:val="24"/>
          <w:szCs w:val="24"/>
          <w:vertAlign w:val="superscript"/>
          <w:lang w:val="ru-RU" w:eastAsia="ru-RU"/>
        </w:rPr>
        <w:t>(подпись)</w:t>
      </w:r>
    </w:p>
    <w:p w:rsidR="001F123E" w:rsidRPr="001F123E" w:rsidRDefault="001F123E" w:rsidP="001F123E">
      <w:pPr>
        <w:spacing w:after="0" w:line="240" w:lineRule="auto"/>
        <w:textAlignment w:val="baseline"/>
        <w:rPr>
          <w:rFonts w:ascii="Times New Roman" w:eastAsia="Times New Roman" w:hAnsi="Times New Roman" w:cs="Times New Roman"/>
          <w:sz w:val="24"/>
          <w:szCs w:val="24"/>
          <w:vertAlign w:val="superscript"/>
          <w:lang w:val="ru-RU" w:eastAsia="ru-RU"/>
        </w:rPr>
      </w:pPr>
      <w:r w:rsidRPr="001F123E">
        <w:rPr>
          <w:rFonts w:ascii="Times New Roman" w:eastAsia="Times New Roman" w:hAnsi="Times New Roman" w:cs="Times New Roman"/>
          <w:sz w:val="20"/>
          <w:szCs w:val="24"/>
          <w:lang w:val="ru-RU" w:eastAsia="ru-RU"/>
        </w:rPr>
        <w:t>«____»__________________20     г. </w:t>
      </w:r>
    </w:p>
    <w:p w:rsidR="001F123E" w:rsidRPr="001F123E" w:rsidRDefault="001F123E" w:rsidP="001F123E">
      <w:pPr>
        <w:spacing w:after="0" w:line="240" w:lineRule="auto"/>
        <w:jc w:val="center"/>
        <w:textAlignment w:val="baseline"/>
        <w:rPr>
          <w:rFonts w:ascii="Times New Roman" w:eastAsia="Times New Roman" w:hAnsi="Times New Roman" w:cs="Times New Roman"/>
          <w:b/>
          <w:bCs/>
          <w:sz w:val="28"/>
          <w:szCs w:val="24"/>
          <w:lang w:val="ru-RU" w:eastAsia="ru-RU"/>
        </w:rPr>
      </w:pPr>
      <w:r w:rsidRPr="001F123E">
        <w:rPr>
          <w:rFonts w:ascii="Calibri" w:eastAsia="Times New Roman" w:hAnsi="Calibri" w:cs="Times New Roman"/>
          <w:sz w:val="12"/>
          <w:szCs w:val="12"/>
          <w:lang w:val="ru-RU" w:eastAsia="ru-RU"/>
        </w:rPr>
        <w:br w:type="page"/>
      </w:r>
    </w:p>
    <w:p w:rsidR="001F123E" w:rsidRPr="001F123E" w:rsidRDefault="001F123E" w:rsidP="001F123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2746852"/>
      <w:bookmarkStart w:id="5" w:name="_Toc483618865"/>
      <w:r w:rsidRPr="001F123E">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1F123E" w:rsidRPr="001F123E" w:rsidRDefault="001F123E" w:rsidP="001F123E">
      <w:pPr>
        <w:spacing w:after="0" w:line="240" w:lineRule="auto"/>
        <w:rPr>
          <w:rFonts w:ascii="Times New Roman" w:eastAsia="Times New Roman" w:hAnsi="Times New Roman" w:cs="Times New Roman"/>
          <w:sz w:val="24"/>
          <w:szCs w:val="24"/>
          <w:lang w:val="ru-RU" w:eastAsia="ru-RU"/>
        </w:rPr>
      </w:pPr>
    </w:p>
    <w:p w:rsidR="001F123E" w:rsidRPr="001F123E" w:rsidRDefault="001F123E" w:rsidP="001F123E">
      <w:pPr>
        <w:spacing w:after="0"/>
        <w:ind w:firstLine="708"/>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F123E" w:rsidRPr="001F123E" w:rsidRDefault="001F123E" w:rsidP="001F123E">
      <w:pPr>
        <w:spacing w:after="0"/>
        <w:ind w:firstLine="708"/>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b/>
          <w:sz w:val="24"/>
          <w:szCs w:val="24"/>
          <w:lang w:val="ru-RU" w:eastAsia="ru-RU"/>
        </w:rPr>
        <w:t xml:space="preserve">Текущий контроль </w:t>
      </w:r>
      <w:r w:rsidRPr="001F123E">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1F123E" w:rsidRPr="001F123E" w:rsidRDefault="001F123E" w:rsidP="001F123E">
      <w:pPr>
        <w:spacing w:after="0"/>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xml:space="preserve"> </w:t>
      </w:r>
      <w:r w:rsidRPr="001F123E">
        <w:rPr>
          <w:rFonts w:ascii="Times New Roman" w:eastAsia="Times New Roman" w:hAnsi="Times New Roman" w:cs="Times New Roman"/>
          <w:sz w:val="24"/>
          <w:szCs w:val="24"/>
          <w:lang w:val="ru-RU" w:eastAsia="ru-RU"/>
        </w:rPr>
        <w:tab/>
      </w:r>
      <w:r w:rsidRPr="001F123E">
        <w:rPr>
          <w:rFonts w:ascii="Times New Roman" w:eastAsia="Times New Roman" w:hAnsi="Times New Roman" w:cs="Times New Roman"/>
          <w:b/>
          <w:sz w:val="24"/>
          <w:szCs w:val="24"/>
          <w:lang w:val="ru-RU" w:eastAsia="ru-RU"/>
        </w:rPr>
        <w:t>Промежуточная аттестация</w:t>
      </w:r>
      <w:r w:rsidRPr="001F123E">
        <w:rPr>
          <w:rFonts w:ascii="Times New Roman" w:eastAsia="Times New Roman" w:hAnsi="Times New Roman" w:cs="Times New Roman"/>
          <w:sz w:val="24"/>
          <w:szCs w:val="24"/>
          <w:lang w:val="ru-RU" w:eastAsia="ru-RU"/>
        </w:rPr>
        <w:t xml:space="preserve"> проводится в форме экзамена.</w:t>
      </w:r>
    </w:p>
    <w:p w:rsidR="001F123E" w:rsidRPr="001F123E" w:rsidRDefault="001F123E" w:rsidP="001F123E">
      <w:pPr>
        <w:spacing w:after="0"/>
        <w:ind w:firstLine="708"/>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xml:space="preserve">Зачет проводится по расписанию зачетной сессии в письменном виде.  В зачетном задании – 20 тестовых вопросов и 2 задачи.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F123E" w:rsidRDefault="001F123E" w:rsidP="001F123E">
      <w:pPr>
        <w:spacing w:after="0" w:line="240" w:lineRule="auto"/>
        <w:jc w:val="both"/>
        <w:rPr>
          <w:rFonts w:ascii="Times New Roman" w:eastAsia="Times New Roman" w:hAnsi="Times New Roman" w:cs="Times New Roman"/>
          <w:sz w:val="24"/>
          <w:szCs w:val="24"/>
          <w:lang w:val="ru-RU" w:eastAsia="ru-RU"/>
        </w:rPr>
      </w:pPr>
      <w:r w:rsidRPr="001F123E">
        <w:rPr>
          <w:rFonts w:ascii="Times New Roman" w:eastAsia="Times New Roman" w:hAnsi="Times New Roman" w:cs="Times New Roman"/>
          <w:sz w:val="24"/>
          <w:szCs w:val="24"/>
          <w:lang w:val="ru-RU" w:eastAsia="ru-RU"/>
        </w:rPr>
        <w:t xml:space="preserve"> </w:t>
      </w:r>
    </w:p>
    <w:p w:rsidR="001F123E" w:rsidRDefault="001F123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8C0557" w:rsidRPr="008C0557" w:rsidRDefault="008C0557" w:rsidP="008C0557">
      <w:pPr>
        <w:widowControl w:val="0"/>
        <w:spacing w:after="0" w:line="240" w:lineRule="auto"/>
        <w:rPr>
          <w:rFonts w:ascii="Times New Roman" w:eastAsia="Times New Roman" w:hAnsi="Times New Roman" w:cs="Times New Roman"/>
          <w:sz w:val="28"/>
          <w:szCs w:val="28"/>
          <w:lang w:val="ru-RU" w:eastAsia="ru-RU"/>
        </w:rPr>
      </w:pPr>
      <w:r w:rsidRPr="008C0557">
        <w:rPr>
          <w:rFonts w:ascii="Times New Roman" w:eastAsia="Times New Roman" w:hAnsi="Times New Roman" w:cs="Times New Roman"/>
          <w:sz w:val="24"/>
          <w:szCs w:val="24"/>
          <w:lang w:val="ru-RU" w:eastAsia="ru-RU"/>
        </w:rPr>
        <w:lastRenderedPageBreak/>
        <w:t xml:space="preserve">                                                                                                                 </w:t>
      </w:r>
      <w:bookmarkStart w:id="6" w:name="_GoBack"/>
      <w:r>
        <w:rPr>
          <w:rFonts w:ascii="Times New Roman" w:eastAsia="Times New Roman" w:hAnsi="Times New Roman" w:cs="Times New Roman"/>
          <w:noProof/>
          <w:sz w:val="28"/>
          <w:szCs w:val="28"/>
          <w:lang w:val="ru-RU" w:eastAsia="ru-RU"/>
        </w:rPr>
        <w:drawing>
          <wp:inline distT="0" distB="0" distL="0" distR="0">
            <wp:extent cx="6320682" cy="9715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322048" cy="9717599"/>
                    </a:xfrm>
                    <a:prstGeom prst="rect">
                      <a:avLst/>
                    </a:prstGeom>
                    <a:noFill/>
                    <a:ln>
                      <a:noFill/>
                    </a:ln>
                  </pic:spPr>
                </pic:pic>
              </a:graphicData>
            </a:graphic>
          </wp:inline>
        </w:drawing>
      </w:r>
      <w:bookmarkEnd w:id="6"/>
    </w:p>
    <w:p w:rsidR="008C0557" w:rsidRPr="008C0557" w:rsidRDefault="008C0557" w:rsidP="008C0557">
      <w:pPr>
        <w:widowControl w:val="0"/>
        <w:spacing w:after="0" w:line="240" w:lineRule="auto"/>
        <w:rPr>
          <w:rFonts w:ascii="Times New Roman" w:eastAsia="Times New Roman" w:hAnsi="Times New Roman" w:cs="Times New Roman"/>
          <w:sz w:val="28"/>
          <w:szCs w:val="28"/>
          <w:lang w:val="ru-RU" w:eastAsia="ru-RU"/>
        </w:rPr>
      </w:pPr>
    </w:p>
    <w:p w:rsidR="008C0557" w:rsidRPr="008C0557" w:rsidRDefault="008C0557" w:rsidP="008C0557">
      <w:pPr>
        <w:widowControl w:val="0"/>
        <w:spacing w:after="0" w:line="240" w:lineRule="auto"/>
        <w:rPr>
          <w:rFonts w:ascii="Times New Roman" w:eastAsia="Times New Roman" w:hAnsi="Times New Roman" w:cs="Times New Roman"/>
          <w:bCs/>
          <w:sz w:val="28"/>
          <w:szCs w:val="28"/>
          <w:lang w:val="ru-RU" w:eastAsia="ru-RU"/>
        </w:rPr>
      </w:pPr>
      <w:r w:rsidRPr="008C0557">
        <w:rPr>
          <w:rFonts w:ascii="Times New Roman" w:eastAsia="Times New Roman" w:hAnsi="Times New Roman" w:cs="Times New Roman"/>
          <w:bCs/>
          <w:sz w:val="28"/>
          <w:szCs w:val="28"/>
          <w:lang w:val="ru-RU" w:eastAsia="ru-RU"/>
        </w:rPr>
        <w:t>Методические указания по освоению дисциплины «Теория вероятностей и математическая статистика» адресованы студентам всех форм обучения.</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Учебным планом по направлению подготовки </w:t>
      </w:r>
      <w:r w:rsidRPr="008C0557">
        <w:rPr>
          <w:rFonts w:ascii="Times New Roman" w:eastAsia="Times New Roman" w:hAnsi="Times New Roman" w:cs="Times New Roman"/>
          <w:sz w:val="28"/>
          <w:szCs w:val="28"/>
          <w:lang w:val="x-none" w:eastAsia="ru-RU"/>
        </w:rPr>
        <w:t>«</w:t>
      </w:r>
      <w:r w:rsidRPr="008C0557">
        <w:rPr>
          <w:rFonts w:ascii="Times New Roman" w:eastAsia="Times New Roman" w:hAnsi="Times New Roman" w:cs="Times New Roman"/>
          <w:sz w:val="28"/>
          <w:szCs w:val="28"/>
          <w:lang w:val="ru-RU" w:eastAsia="ru-RU"/>
        </w:rPr>
        <w:t>Программная инженерия</w:t>
      </w:r>
      <w:r w:rsidRPr="008C0557">
        <w:rPr>
          <w:rFonts w:ascii="Times New Roman" w:eastAsia="Times New Roman" w:hAnsi="Times New Roman" w:cs="Times New Roman"/>
          <w:sz w:val="28"/>
          <w:szCs w:val="28"/>
          <w:lang w:val="x-none" w:eastAsia="ru-RU"/>
        </w:rPr>
        <w:t>»</w:t>
      </w:r>
      <w:r w:rsidRPr="008C0557">
        <w:rPr>
          <w:rFonts w:ascii="Times New Roman" w:eastAsia="Times New Roman" w:hAnsi="Times New Roman" w:cs="Times New Roman"/>
          <w:bCs/>
          <w:sz w:val="28"/>
          <w:szCs w:val="28"/>
          <w:lang w:val="x-none" w:eastAsia="ru-RU"/>
        </w:rPr>
        <w:t xml:space="preserve"> предусмотрены следующие виды занятий:</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лекции;</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практические занятия.</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В ходе лекционных занятий рассматриваются </w:t>
      </w:r>
      <w:r w:rsidRPr="008C0557">
        <w:rPr>
          <w:rFonts w:ascii="Times New Roman" w:eastAsia="Times New Roman" w:hAnsi="Times New Roman" w:cs="Times New Roman"/>
          <w:sz w:val="28"/>
          <w:szCs w:val="28"/>
          <w:lang w:val="x-none"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8C0557">
        <w:rPr>
          <w:rFonts w:ascii="Times New Roman" w:eastAsia="Times New Roman" w:hAnsi="Times New Roman" w:cs="Times New Roman"/>
          <w:bCs/>
          <w:sz w:val="28"/>
          <w:szCs w:val="28"/>
          <w:lang w:val="x-none" w:eastAsia="ru-RU"/>
        </w:rPr>
        <w:t xml:space="preserve"> даются  рекомендации для самостоятельной работы и подготовки к практическим занятиям. </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При подготовке к практическим занятиям каждый студент должен: </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 изучить рекомендованную учебную литературу;  </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 изучить конспекты лекций; </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 подготовить ответы на все вопросы по изучаемой теме; </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–письменно решить домашнее задание, рекомендованные преподавателем при изучении каждой темы.</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8C0557" w:rsidRPr="008C0557" w:rsidRDefault="008C0557" w:rsidP="008C0557">
      <w:pPr>
        <w:widowControl w:val="0"/>
        <w:spacing w:after="0"/>
        <w:ind w:firstLine="708"/>
        <w:jc w:val="both"/>
        <w:rPr>
          <w:rFonts w:ascii="Times New Roman" w:eastAsia="Times New Roman" w:hAnsi="Times New Roman" w:cs="Times New Roman"/>
          <w:bCs/>
          <w:color w:val="808080"/>
          <w:sz w:val="28"/>
          <w:szCs w:val="28"/>
          <w:lang w:val="x-none" w:eastAsia="ru-RU"/>
        </w:rPr>
      </w:pPr>
      <w:r w:rsidRPr="008C0557">
        <w:rPr>
          <w:rFonts w:ascii="Times New Roman" w:eastAsia="Times New Roman" w:hAnsi="Times New Roman" w:cs="Times New Roman"/>
          <w:bCs/>
          <w:sz w:val="28"/>
          <w:szCs w:val="28"/>
          <w:lang w:val="x-none" w:eastAsia="ru-RU"/>
        </w:rPr>
        <w:t xml:space="preserve">При реализации различных видов учебной работы используются разнообразные (в </w:t>
      </w:r>
      <w:proofErr w:type="spellStart"/>
      <w:r w:rsidRPr="008C0557">
        <w:rPr>
          <w:rFonts w:ascii="Times New Roman" w:eastAsia="Times New Roman" w:hAnsi="Times New Roman" w:cs="Times New Roman"/>
          <w:bCs/>
          <w:sz w:val="28"/>
          <w:szCs w:val="28"/>
          <w:lang w:val="x-none" w:eastAsia="ru-RU"/>
        </w:rPr>
        <w:t>т.ч</w:t>
      </w:r>
      <w:proofErr w:type="spellEnd"/>
      <w:r w:rsidRPr="008C0557">
        <w:rPr>
          <w:rFonts w:ascii="Times New Roman" w:eastAsia="Times New Roman" w:hAnsi="Times New Roman" w:cs="Times New Roman"/>
          <w:bCs/>
          <w:sz w:val="28"/>
          <w:szCs w:val="28"/>
          <w:lang w:val="x-none" w:eastAsia="ru-RU"/>
        </w:rPr>
        <w:t>. интерактивные) методы обучения, в частности:</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ru-RU" w:eastAsia="ru-RU"/>
        </w:rPr>
      </w:pPr>
      <w:r w:rsidRPr="008C0557">
        <w:rPr>
          <w:rFonts w:ascii="Times New Roman" w:eastAsia="Times New Roman" w:hAnsi="Times New Roman" w:cs="Times New Roman"/>
          <w:bCs/>
          <w:sz w:val="28"/>
          <w:szCs w:val="28"/>
          <w:lang w:val="x-none" w:eastAsia="ru-RU"/>
        </w:rPr>
        <w:t>- интерактивная доска для подготовки и проведения лекционных и семинарских занятий</w:t>
      </w:r>
      <w:r w:rsidRPr="008C0557">
        <w:rPr>
          <w:rFonts w:ascii="Times New Roman" w:eastAsia="Times New Roman" w:hAnsi="Times New Roman" w:cs="Times New Roman"/>
          <w:bCs/>
          <w:sz w:val="28"/>
          <w:szCs w:val="28"/>
          <w:lang w:val="ru-RU" w:eastAsia="ru-RU"/>
        </w:rPr>
        <w:t>.</w:t>
      </w:r>
    </w:p>
    <w:p w:rsidR="008C0557" w:rsidRPr="008C0557" w:rsidRDefault="008C0557" w:rsidP="008C0557">
      <w:pPr>
        <w:widowControl w:val="0"/>
        <w:spacing w:after="0"/>
        <w:ind w:firstLine="708"/>
        <w:jc w:val="both"/>
        <w:rPr>
          <w:rFonts w:ascii="Times New Roman" w:eastAsia="Times New Roman" w:hAnsi="Times New Roman" w:cs="Times New Roman"/>
          <w:bCs/>
          <w:sz w:val="28"/>
          <w:szCs w:val="28"/>
          <w:lang w:val="x-none" w:eastAsia="ru-RU"/>
        </w:rPr>
      </w:pPr>
      <w:r w:rsidRPr="008C0557">
        <w:rPr>
          <w:rFonts w:ascii="Times New Roman" w:eastAsia="Times New Roman" w:hAnsi="Times New Roman" w:cs="Times New Roman"/>
          <w:bCs/>
          <w:sz w:val="28"/>
          <w:szCs w:val="28"/>
          <w:lang w:val="x-none"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8C0557">
          <w:rPr>
            <w:rFonts w:ascii="Times New Roman" w:eastAsia="Times New Roman" w:hAnsi="Times New Roman" w:cs="Times New Roman"/>
            <w:bCs/>
            <w:sz w:val="28"/>
            <w:szCs w:val="28"/>
            <w:u w:val="single"/>
            <w:lang w:val="x-none" w:eastAsia="ru-RU"/>
          </w:rPr>
          <w:t>http://library.rsue.ru/</w:t>
        </w:r>
      </w:hyperlink>
      <w:r w:rsidRPr="008C0557">
        <w:rPr>
          <w:rFonts w:ascii="Times New Roman" w:eastAsia="Times New Roman" w:hAnsi="Times New Roman" w:cs="Times New Roman"/>
          <w:bCs/>
          <w:sz w:val="28"/>
          <w:szCs w:val="28"/>
          <w:lang w:val="x-none"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1F123E" w:rsidRPr="008C0557" w:rsidRDefault="001F123E" w:rsidP="001F123E">
      <w:pPr>
        <w:spacing w:after="0" w:line="240" w:lineRule="auto"/>
        <w:jc w:val="both"/>
        <w:rPr>
          <w:lang w:val="x-none"/>
        </w:rPr>
      </w:pPr>
    </w:p>
    <w:sectPr w:rsidR="001F123E" w:rsidRPr="008C055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3072"/>
    <w:rsid w:val="001F0BC7"/>
    <w:rsid w:val="001F123E"/>
    <w:rsid w:val="00481B42"/>
    <w:rsid w:val="008C055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F12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1F123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qFormat/>
    <w:rsid w:val="001F123E"/>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ru-RU" w:eastAsia="ru-RU"/>
    </w:rPr>
  </w:style>
  <w:style w:type="paragraph" w:styleId="4">
    <w:name w:val="heading 4"/>
    <w:basedOn w:val="a"/>
    <w:next w:val="a"/>
    <w:link w:val="40"/>
    <w:uiPriority w:val="9"/>
    <w:unhideWhenUsed/>
    <w:qFormat/>
    <w:rsid w:val="001F123E"/>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iPriority w:val="9"/>
    <w:unhideWhenUsed/>
    <w:qFormat/>
    <w:rsid w:val="001F123E"/>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unhideWhenUsed/>
    <w:qFormat/>
    <w:rsid w:val="001F123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1F123E"/>
    <w:pPr>
      <w:spacing w:before="240" w:after="60" w:line="240" w:lineRule="auto"/>
      <w:outlineLvl w:val="6"/>
    </w:pPr>
    <w:rPr>
      <w:rFonts w:ascii="Calibri" w:eastAsia="Times New Roman" w:hAnsi="Calibri" w:cs="Times New Roman"/>
      <w:sz w:val="24"/>
      <w:szCs w:val="24"/>
      <w:lang w:val="ru-RU" w:eastAsia="ru-RU"/>
    </w:rPr>
  </w:style>
  <w:style w:type="paragraph" w:styleId="8">
    <w:name w:val="heading 8"/>
    <w:basedOn w:val="a"/>
    <w:next w:val="a"/>
    <w:link w:val="80"/>
    <w:qFormat/>
    <w:rsid w:val="001F123E"/>
    <w:pPr>
      <w:keepNext/>
      <w:spacing w:after="0" w:line="360" w:lineRule="atLeast"/>
      <w:ind w:firstLine="720"/>
      <w:jc w:val="center"/>
      <w:outlineLvl w:val="7"/>
    </w:pPr>
    <w:rPr>
      <w:rFonts w:ascii="Times New Roman" w:eastAsia="Times New Roman" w:hAnsi="Times New Roman" w:cs="Times New Roman"/>
      <w:sz w:val="28"/>
      <w:szCs w:val="20"/>
      <w:lang w:val="ru-RU" w:eastAsia="ru-RU"/>
    </w:rPr>
  </w:style>
  <w:style w:type="paragraph" w:styleId="9">
    <w:name w:val="heading 9"/>
    <w:basedOn w:val="a"/>
    <w:next w:val="a"/>
    <w:link w:val="90"/>
    <w:qFormat/>
    <w:rsid w:val="001F123E"/>
    <w:pPr>
      <w:keepNext/>
      <w:spacing w:after="0" w:line="360" w:lineRule="atLeast"/>
      <w:jc w:val="center"/>
      <w:outlineLvl w:val="8"/>
    </w:pPr>
    <w:rPr>
      <w:rFonts w:ascii="Times New Roman" w:eastAsia="Times New Roman" w:hAnsi="Times New Roman" w:cs="Times New Roman"/>
      <w:i/>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F123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F123E"/>
    <w:rPr>
      <w:rFonts w:ascii="Tahoma" w:hAnsi="Tahoma" w:cs="Tahoma"/>
      <w:sz w:val="16"/>
      <w:szCs w:val="16"/>
    </w:rPr>
  </w:style>
  <w:style w:type="character" w:customStyle="1" w:styleId="10">
    <w:name w:val="Заголовок 1 Знак"/>
    <w:basedOn w:val="a0"/>
    <w:link w:val="1"/>
    <w:rsid w:val="001F123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1F123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1F123E"/>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1F123E"/>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1F123E"/>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1F123E"/>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1F123E"/>
    <w:rPr>
      <w:rFonts w:ascii="Calibri" w:eastAsia="Times New Roman" w:hAnsi="Calibri" w:cs="Times New Roman"/>
      <w:sz w:val="24"/>
      <w:szCs w:val="24"/>
      <w:lang w:val="ru-RU" w:eastAsia="ru-RU"/>
    </w:rPr>
  </w:style>
  <w:style w:type="character" w:customStyle="1" w:styleId="80">
    <w:name w:val="Заголовок 8 Знак"/>
    <w:basedOn w:val="a0"/>
    <w:link w:val="8"/>
    <w:rsid w:val="001F123E"/>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1F123E"/>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1F123E"/>
  </w:style>
  <w:style w:type="paragraph" w:customStyle="1" w:styleId="Default">
    <w:name w:val="Default"/>
    <w:rsid w:val="001F123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rsid w:val="001F123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1F123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1F123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1F123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1F123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1F123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1F123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1F123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F123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1F123E"/>
    <w:pPr>
      <w:spacing w:line="276" w:lineRule="auto"/>
      <w:outlineLvl w:val="9"/>
    </w:pPr>
  </w:style>
  <w:style w:type="paragraph" w:styleId="21">
    <w:name w:val="toc 2"/>
    <w:basedOn w:val="a"/>
    <w:next w:val="a"/>
    <w:autoRedefine/>
    <w:uiPriority w:val="39"/>
    <w:unhideWhenUsed/>
    <w:rsid w:val="001F123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1F123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1F123E"/>
    <w:rPr>
      <w:color w:val="0000FF" w:themeColor="hyperlink"/>
      <w:u w:val="single"/>
    </w:rPr>
  </w:style>
  <w:style w:type="paragraph" w:styleId="ab">
    <w:name w:val="Body Text"/>
    <w:basedOn w:val="a"/>
    <w:link w:val="ac"/>
    <w:unhideWhenUsed/>
    <w:rsid w:val="001F123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1F123E"/>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1F123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1F123E"/>
    <w:rPr>
      <w:rFonts w:ascii="Times New Roman" w:eastAsia="Times New Roman" w:hAnsi="Times New Roman" w:cs="Times New Roman"/>
      <w:sz w:val="20"/>
      <w:szCs w:val="20"/>
      <w:lang w:val="ru-RU" w:eastAsia="ru-RU"/>
    </w:rPr>
  </w:style>
  <w:style w:type="character" w:styleId="af">
    <w:name w:val="footnote reference"/>
    <w:basedOn w:val="a0"/>
    <w:unhideWhenUsed/>
    <w:rsid w:val="001F123E"/>
    <w:rPr>
      <w:vertAlign w:val="superscript"/>
    </w:rPr>
  </w:style>
  <w:style w:type="paragraph" w:styleId="af0">
    <w:name w:val="Normal (Web)"/>
    <w:basedOn w:val="a"/>
    <w:unhideWhenUsed/>
    <w:rsid w:val="001F12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1F123E"/>
    <w:rPr>
      <w:sz w:val="16"/>
      <w:szCs w:val="16"/>
    </w:rPr>
  </w:style>
  <w:style w:type="paragraph" w:styleId="af2">
    <w:name w:val="annotation text"/>
    <w:basedOn w:val="a"/>
    <w:link w:val="af3"/>
    <w:uiPriority w:val="99"/>
    <w:semiHidden/>
    <w:unhideWhenUsed/>
    <w:rsid w:val="001F123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1F123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1F123E"/>
    <w:rPr>
      <w:b/>
      <w:bCs/>
    </w:rPr>
  </w:style>
  <w:style w:type="character" w:customStyle="1" w:styleId="af5">
    <w:name w:val="Тема примечания Знак"/>
    <w:basedOn w:val="af3"/>
    <w:link w:val="af4"/>
    <w:uiPriority w:val="99"/>
    <w:semiHidden/>
    <w:rsid w:val="001F123E"/>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1F123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1F123E"/>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1F123E"/>
    <w:rPr>
      <w:rFonts w:ascii="Times New Roman" w:eastAsia="Times New Roman" w:hAnsi="Times New Roman" w:cs="Times New Roman"/>
      <w:sz w:val="16"/>
      <w:szCs w:val="16"/>
      <w:lang w:val="ru-RU" w:eastAsia="ru-RU"/>
    </w:rPr>
  </w:style>
  <w:style w:type="paragraph" w:customStyle="1" w:styleId="Iauiue">
    <w:name w:val="Iau?iue"/>
    <w:rsid w:val="001F123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1F123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1F123E"/>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1F123E"/>
    <w:rPr>
      <w:rFonts w:ascii="Calibri" w:eastAsia="Times New Roman" w:hAnsi="Calibri" w:cs="Times New Roman"/>
      <w:lang w:val="ru-RU"/>
    </w:rPr>
  </w:style>
  <w:style w:type="paragraph" w:styleId="af6">
    <w:name w:val="Title"/>
    <w:basedOn w:val="a"/>
    <w:link w:val="af7"/>
    <w:qFormat/>
    <w:rsid w:val="001F123E"/>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1F123E"/>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1F123E"/>
    <w:pPr>
      <w:ind w:firstLine="709"/>
      <w:jc w:val="both"/>
    </w:pPr>
    <w:rPr>
      <w:rFonts w:eastAsia="Calibri"/>
      <w:sz w:val="28"/>
      <w:szCs w:val="28"/>
    </w:rPr>
  </w:style>
  <w:style w:type="character" w:customStyle="1" w:styleId="18">
    <w:name w:val="Стиль1 Знак"/>
    <w:link w:val="17"/>
    <w:rsid w:val="001F123E"/>
    <w:rPr>
      <w:rFonts w:ascii="Times New Roman" w:eastAsia="Calibri" w:hAnsi="Times New Roman" w:cs="Times New Roman"/>
      <w:sz w:val="28"/>
      <w:szCs w:val="28"/>
      <w:lang w:val="ru-RU" w:eastAsia="ru-RU"/>
    </w:rPr>
  </w:style>
  <w:style w:type="paragraph" w:styleId="af8">
    <w:name w:val="No Spacing"/>
    <w:uiPriority w:val="1"/>
    <w:qFormat/>
    <w:rsid w:val="001F123E"/>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iPriority w:val="99"/>
    <w:unhideWhenUsed/>
    <w:rsid w:val="001F12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uiPriority w:val="99"/>
    <w:rsid w:val="001F123E"/>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1F12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1F123E"/>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1F123E"/>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1F123E"/>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1F123E"/>
  </w:style>
  <w:style w:type="paragraph" w:customStyle="1" w:styleId="NormalText">
    <w:name w:val="Normal Text"/>
    <w:basedOn w:val="a"/>
    <w:rsid w:val="001F123E"/>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1F123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1F123E"/>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1F123E"/>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1F123E"/>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1F123E"/>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1F123E"/>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1F123E"/>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1F123E"/>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1F123E"/>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1F123E"/>
  </w:style>
  <w:style w:type="character" w:customStyle="1" w:styleId="26">
    <w:name w:val="Основной шрифт2"/>
    <w:rsid w:val="001F123E"/>
  </w:style>
  <w:style w:type="paragraph" w:customStyle="1" w:styleId="111">
    <w:name w:val="заголовок 11"/>
    <w:basedOn w:val="13"/>
    <w:next w:val="13"/>
    <w:rsid w:val="001F123E"/>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1F123E"/>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1F123E"/>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1F123E"/>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1F123E"/>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1F123E"/>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1F123E"/>
  </w:style>
  <w:style w:type="paragraph" w:styleId="aff">
    <w:name w:val="caption"/>
    <w:basedOn w:val="13"/>
    <w:qFormat/>
    <w:rsid w:val="001F123E"/>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1F123E"/>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1F123E"/>
    <w:rPr>
      <w:rFonts w:ascii="Times New Roman" w:eastAsia="Times New Roman" w:hAnsi="Times New Roman" w:cs="Times New Roman"/>
      <w:sz w:val="28"/>
      <w:szCs w:val="20"/>
      <w:lang w:val="ru-RU" w:eastAsia="ko-KR"/>
    </w:rPr>
  </w:style>
  <w:style w:type="paragraph" w:customStyle="1" w:styleId="aff0">
    <w:name w:val="текст сноски"/>
    <w:basedOn w:val="13"/>
    <w:rsid w:val="001F123E"/>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1F123E"/>
    <w:rPr>
      <w:vertAlign w:val="superscript"/>
    </w:rPr>
  </w:style>
  <w:style w:type="paragraph" w:customStyle="1" w:styleId="caaieiaie1">
    <w:name w:val="caaieiaie 1"/>
    <w:basedOn w:val="13"/>
    <w:next w:val="13"/>
    <w:rsid w:val="001F123E"/>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1F123E"/>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1F123E"/>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1F123E"/>
    <w:rPr>
      <w:rFonts w:ascii="Times New Roman" w:eastAsia="Times New Roman" w:hAnsi="Times New Roman" w:cs="Times New Roman"/>
      <w:sz w:val="24"/>
      <w:szCs w:val="20"/>
      <w:lang w:val="ru-RU" w:eastAsia="ko-KR"/>
    </w:rPr>
  </w:style>
  <w:style w:type="paragraph" w:styleId="aff2">
    <w:name w:val="Plain Text"/>
    <w:basedOn w:val="13"/>
    <w:link w:val="aff3"/>
    <w:rsid w:val="001F123E"/>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1F123E"/>
    <w:rPr>
      <w:rFonts w:ascii="Courier New" w:eastAsia="Times New Roman" w:hAnsi="Courier New" w:cs="Times New Roman"/>
      <w:sz w:val="20"/>
      <w:szCs w:val="20"/>
      <w:lang w:val="ru-RU" w:eastAsia="ko-KR"/>
    </w:rPr>
  </w:style>
  <w:style w:type="character" w:customStyle="1" w:styleId="aff4">
    <w:name w:val="номер страницы"/>
    <w:rsid w:val="001F123E"/>
  </w:style>
  <w:style w:type="character" w:styleId="aff5">
    <w:name w:val="endnote reference"/>
    <w:rsid w:val="001F123E"/>
    <w:rPr>
      <w:vertAlign w:val="superscript"/>
    </w:rPr>
  </w:style>
  <w:style w:type="paragraph" w:styleId="aff6">
    <w:name w:val="endnote text"/>
    <w:basedOn w:val="13"/>
    <w:link w:val="aff7"/>
    <w:rsid w:val="001F123E"/>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1F123E"/>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1F123E"/>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1F123E"/>
  </w:style>
  <w:style w:type="paragraph" w:customStyle="1" w:styleId="BodyText21">
    <w:name w:val="Body Text 21"/>
    <w:basedOn w:val="a"/>
    <w:rsid w:val="001F123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1F123E"/>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1F123E"/>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1F123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1F123E"/>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1F123E"/>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1F123E"/>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1F123E"/>
    <w:pPr>
      <w:spacing w:line="360" w:lineRule="auto"/>
      <w:ind w:right="-1327" w:firstLine="720"/>
      <w:jc w:val="both"/>
    </w:pPr>
    <w:rPr>
      <w:sz w:val="28"/>
    </w:rPr>
  </w:style>
  <w:style w:type="paragraph" w:customStyle="1" w:styleId="FR1">
    <w:name w:val="FR1"/>
    <w:rsid w:val="001F123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1F123E"/>
    <w:rPr>
      <w:b/>
      <w:bCs/>
    </w:rPr>
  </w:style>
  <w:style w:type="table" w:customStyle="1" w:styleId="112">
    <w:name w:val="Сетка таблицы11"/>
    <w:basedOn w:val="a1"/>
    <w:next w:val="a5"/>
    <w:rsid w:val="001F123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1F123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1F123E"/>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1F123E"/>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1F123E"/>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1F123E"/>
    <w:pPr>
      <w:widowControl/>
      <w:jc w:val="center"/>
    </w:pPr>
    <w:rPr>
      <w:b/>
      <w:sz w:val="28"/>
    </w:rPr>
  </w:style>
  <w:style w:type="paragraph" w:customStyle="1" w:styleId="Iniiaiieoaeno">
    <w:name w:val="Iniiaiie oaeno"/>
    <w:basedOn w:val="Iauiue"/>
    <w:rsid w:val="001F123E"/>
    <w:pPr>
      <w:widowControl/>
      <w:jc w:val="both"/>
    </w:pPr>
    <w:rPr>
      <w:sz w:val="28"/>
    </w:rPr>
  </w:style>
  <w:style w:type="paragraph" w:customStyle="1" w:styleId="caaieiaie3">
    <w:name w:val="caaieiaie 3"/>
    <w:basedOn w:val="Iauiue"/>
    <w:next w:val="Iauiue"/>
    <w:rsid w:val="001F123E"/>
    <w:pPr>
      <w:keepNext/>
      <w:widowControl/>
      <w:ind w:firstLine="720"/>
      <w:jc w:val="both"/>
    </w:pPr>
    <w:rPr>
      <w:b/>
      <w:sz w:val="28"/>
    </w:rPr>
  </w:style>
  <w:style w:type="paragraph" w:customStyle="1" w:styleId="caaieiaie4">
    <w:name w:val="caaieiaie 4"/>
    <w:basedOn w:val="Iauiue"/>
    <w:next w:val="Iauiue"/>
    <w:rsid w:val="001F123E"/>
    <w:pPr>
      <w:keepNext/>
      <w:widowControl/>
      <w:spacing w:line="360" w:lineRule="auto"/>
      <w:jc w:val="both"/>
    </w:pPr>
    <w:rPr>
      <w:sz w:val="28"/>
    </w:rPr>
  </w:style>
  <w:style w:type="paragraph" w:customStyle="1" w:styleId="Iniiaiieoaeno2">
    <w:name w:val="Iniiaiie oaeno 2"/>
    <w:basedOn w:val="Iauiue"/>
    <w:rsid w:val="001F123E"/>
    <w:pPr>
      <w:widowControl/>
      <w:tabs>
        <w:tab w:val="left" w:pos="3261"/>
      </w:tabs>
      <w:spacing w:line="360" w:lineRule="auto"/>
      <w:jc w:val="both"/>
    </w:pPr>
    <w:rPr>
      <w:sz w:val="28"/>
    </w:rPr>
  </w:style>
  <w:style w:type="paragraph" w:styleId="affc">
    <w:name w:val="Document Map"/>
    <w:basedOn w:val="a"/>
    <w:link w:val="affd"/>
    <w:rsid w:val="001F123E"/>
    <w:pPr>
      <w:shd w:val="clear" w:color="auto" w:fill="000080"/>
      <w:spacing w:after="0" w:line="240" w:lineRule="auto"/>
    </w:pPr>
    <w:rPr>
      <w:rFonts w:ascii="Tahoma" w:eastAsia="Times New Roman" w:hAnsi="Tahoma" w:cs="Times New Roman"/>
      <w:sz w:val="24"/>
      <w:szCs w:val="24"/>
      <w:lang w:val="ru-RU" w:eastAsia="ru-RU"/>
    </w:rPr>
  </w:style>
  <w:style w:type="character" w:customStyle="1" w:styleId="affd">
    <w:name w:val="Схема документа Знак"/>
    <w:basedOn w:val="a0"/>
    <w:link w:val="affc"/>
    <w:rsid w:val="001F123E"/>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1F123E"/>
    <w:pPr>
      <w:ind w:left="57" w:right="-57" w:firstLine="397"/>
      <w:jc w:val="both"/>
    </w:pPr>
    <w:rPr>
      <w:sz w:val="28"/>
    </w:rPr>
  </w:style>
  <w:style w:type="paragraph" w:customStyle="1" w:styleId="2b">
    <w:name w:val="çàãîëîâîê 2"/>
    <w:basedOn w:val="a"/>
    <w:next w:val="a"/>
    <w:rsid w:val="001F123E"/>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1F123E"/>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1F123E"/>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1F123E"/>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1F123E"/>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1F123E"/>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1F123E"/>
    <w:pPr>
      <w:keepNext/>
      <w:jc w:val="both"/>
    </w:pPr>
    <w:rPr>
      <w:sz w:val="28"/>
    </w:rPr>
  </w:style>
  <w:style w:type="character" w:customStyle="1" w:styleId="afff0">
    <w:name w:val="Îñíîâíîé øðèôò"/>
    <w:rsid w:val="001F123E"/>
  </w:style>
  <w:style w:type="paragraph" w:customStyle="1" w:styleId="afff1">
    <w:name w:val="òåêñò ñíîñêè"/>
    <w:basedOn w:val="affb"/>
    <w:rsid w:val="001F123E"/>
  </w:style>
  <w:style w:type="character" w:customStyle="1" w:styleId="afff2">
    <w:name w:val="çíàê ñíîñêè"/>
    <w:rsid w:val="001F123E"/>
    <w:rPr>
      <w:vertAlign w:val="superscript"/>
    </w:rPr>
  </w:style>
  <w:style w:type="paragraph" w:customStyle="1" w:styleId="2c">
    <w:name w:val="Îñíîâíîé òåêñò 2"/>
    <w:basedOn w:val="affb"/>
    <w:rsid w:val="001F123E"/>
    <w:pPr>
      <w:jc w:val="center"/>
    </w:pPr>
    <w:rPr>
      <w:sz w:val="28"/>
    </w:rPr>
  </w:style>
  <w:style w:type="paragraph" w:customStyle="1" w:styleId="37">
    <w:name w:val="Îñíîâíîé òåêñò 3"/>
    <w:basedOn w:val="affb"/>
    <w:rsid w:val="001F123E"/>
    <w:pPr>
      <w:jc w:val="center"/>
    </w:pPr>
    <w:rPr>
      <w:b/>
      <w:sz w:val="28"/>
    </w:rPr>
  </w:style>
  <w:style w:type="paragraph" w:customStyle="1" w:styleId="2d">
    <w:name w:val="Îñíîâíîé òåêñò ñ îòñòóïîì 2"/>
    <w:basedOn w:val="affb"/>
    <w:rsid w:val="001F123E"/>
    <w:pPr>
      <w:ind w:left="720"/>
      <w:jc w:val="both"/>
    </w:pPr>
    <w:rPr>
      <w:sz w:val="28"/>
    </w:rPr>
  </w:style>
  <w:style w:type="character" w:styleId="afff3">
    <w:name w:val="page number"/>
    <w:rsid w:val="001F123E"/>
  </w:style>
  <w:style w:type="paragraph" w:customStyle="1" w:styleId="38">
    <w:name w:val="Стиль3"/>
    <w:basedOn w:val="17"/>
    <w:rsid w:val="001F123E"/>
    <w:pPr>
      <w:ind w:firstLine="0"/>
      <w:jc w:val="left"/>
    </w:pPr>
    <w:rPr>
      <w:rFonts w:eastAsia="Times New Roman"/>
      <w:szCs w:val="20"/>
    </w:rPr>
  </w:style>
  <w:style w:type="paragraph" w:customStyle="1" w:styleId="2e">
    <w:name w:val="Стиль2"/>
    <w:basedOn w:val="a"/>
    <w:rsid w:val="001F123E"/>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1F123E"/>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1F123E"/>
    <w:pPr>
      <w:ind w:firstLine="709"/>
    </w:pPr>
    <w:rPr>
      <w:szCs w:val="28"/>
    </w:rPr>
  </w:style>
  <w:style w:type="character" w:customStyle="1" w:styleId="43">
    <w:name w:val="Стиль4 Знак"/>
    <w:link w:val="42"/>
    <w:rsid w:val="001F123E"/>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1F123E"/>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1F123E"/>
    <w:rPr>
      <w:color w:val="800080"/>
      <w:u w:val="single"/>
    </w:rPr>
  </w:style>
  <w:style w:type="paragraph" w:styleId="44">
    <w:name w:val="toc 4"/>
    <w:basedOn w:val="a"/>
    <w:next w:val="a"/>
    <w:autoRedefine/>
    <w:rsid w:val="001F123E"/>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1F123E"/>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1F123E"/>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1F123E"/>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1F123E"/>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1F123E"/>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1F123E"/>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1F123E"/>
    <w:rPr>
      <w:rFonts w:ascii="Courier New" w:eastAsia="Times New Roman" w:hAnsi="Courier New" w:cs="Courier New"/>
      <w:sz w:val="20"/>
      <w:szCs w:val="20"/>
    </w:rPr>
  </w:style>
  <w:style w:type="paragraph" w:customStyle="1" w:styleId="pbody">
    <w:name w:val="pbody"/>
    <w:basedOn w:val="a"/>
    <w:rsid w:val="001F123E"/>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1F123E"/>
    <w:rPr>
      <w:i/>
      <w:iCs/>
    </w:rPr>
  </w:style>
  <w:style w:type="character" w:customStyle="1" w:styleId="Formula">
    <w:name w:val="Formula"/>
    <w:rsid w:val="001F123E"/>
    <w:rPr>
      <w:rFonts w:ascii="Bookman Old Style" w:hAnsi="Bookman Old Style"/>
      <w:noProof/>
      <w:sz w:val="22"/>
    </w:rPr>
  </w:style>
  <w:style w:type="paragraph" w:customStyle="1" w:styleId="Code">
    <w:name w:val="Code"/>
    <w:rsid w:val="001F123E"/>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1F123E"/>
    <w:pPr>
      <w:spacing w:before="120"/>
    </w:pPr>
  </w:style>
  <w:style w:type="paragraph" w:customStyle="1" w:styleId="CodeLastLine">
    <w:name w:val="Code Last Line"/>
    <w:basedOn w:val="Code"/>
    <w:next w:val="ab"/>
    <w:rsid w:val="001F123E"/>
    <w:pPr>
      <w:spacing w:after="120"/>
    </w:pPr>
  </w:style>
  <w:style w:type="paragraph" w:customStyle="1" w:styleId="Style5">
    <w:name w:val="Style5"/>
    <w:basedOn w:val="a"/>
    <w:rsid w:val="001F123E"/>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1F123E"/>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1F123E"/>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1F123E"/>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1F123E"/>
    <w:rPr>
      <w:rFonts w:ascii="Times New Roman" w:hAnsi="Times New Roman" w:cs="Times New Roman"/>
      <w:sz w:val="20"/>
      <w:szCs w:val="20"/>
    </w:rPr>
  </w:style>
  <w:style w:type="character" w:customStyle="1" w:styleId="FontStyle26">
    <w:name w:val="Font Style26"/>
    <w:rsid w:val="001F123E"/>
    <w:rPr>
      <w:rFonts w:ascii="Times New Roman" w:hAnsi="Times New Roman" w:cs="Times New Roman"/>
      <w:b/>
      <w:bCs/>
      <w:spacing w:val="-10"/>
      <w:sz w:val="20"/>
      <w:szCs w:val="20"/>
    </w:rPr>
  </w:style>
  <w:style w:type="character" w:customStyle="1" w:styleId="FontStyle19">
    <w:name w:val="Font Style19"/>
    <w:rsid w:val="001F123E"/>
    <w:rPr>
      <w:rFonts w:ascii="Times New Roman" w:hAnsi="Times New Roman" w:cs="Times New Roman"/>
      <w:i/>
      <w:iCs/>
      <w:sz w:val="20"/>
      <w:szCs w:val="20"/>
    </w:rPr>
  </w:style>
  <w:style w:type="paragraph" w:customStyle="1" w:styleId="1d">
    <w:name w:val="Основной текст1"/>
    <w:basedOn w:val="29"/>
    <w:rsid w:val="001F123E"/>
    <w:pPr>
      <w:widowControl/>
      <w:ind w:firstLine="720"/>
      <w:jc w:val="both"/>
    </w:pPr>
    <w:rPr>
      <w:snapToGrid/>
      <w:sz w:val="22"/>
      <w:lang w:val="en-AU"/>
    </w:rPr>
  </w:style>
  <w:style w:type="paragraph" w:customStyle="1" w:styleId="xl28">
    <w:name w:val="xl28"/>
    <w:basedOn w:val="a"/>
    <w:rsid w:val="001F123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1F123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1F123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1F123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1F123E"/>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1F123E"/>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ffa">
    <w:name w:val="Подзаголовок Знак"/>
    <w:basedOn w:val="a0"/>
    <w:link w:val="afff9"/>
    <w:rsid w:val="001F123E"/>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1F123E"/>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ru-RU" w:eastAsia="ru-RU"/>
    </w:rPr>
  </w:style>
  <w:style w:type="character" w:customStyle="1" w:styleId="afffc">
    <w:name w:val="Стиль Методика Знак"/>
    <w:link w:val="afffb"/>
    <w:rsid w:val="001F123E"/>
    <w:rPr>
      <w:rFonts w:ascii="Times New Roman" w:eastAsia="Times New Roman" w:hAnsi="Times New Roman" w:cs="Times New Roman"/>
      <w:sz w:val="28"/>
      <w:szCs w:val="28"/>
      <w:lang w:val="ru-RU" w:eastAsia="ru-RU"/>
    </w:rPr>
  </w:style>
  <w:style w:type="paragraph" w:customStyle="1" w:styleId="Normal1">
    <w:name w:val="Normal1"/>
    <w:rsid w:val="001F123E"/>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1F123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1F123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45</Pages>
  <Words>11913</Words>
  <Characters>88214</Characters>
  <Application>Microsoft Office Word</Application>
  <DocSecurity>0</DocSecurity>
  <Lines>735</Lines>
  <Paragraphs>199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2018-2019_09_03_04_1_plx_Теория вероятностей и математическая статистика</vt:lpstr>
      <vt:lpstr>Лист1</vt:lpstr>
    </vt:vector>
  </TitlesOfParts>
  <Company/>
  <LinksUpToDate>false</LinksUpToDate>
  <CharactersWithSpaces>99928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2018-2019_09_03_04_1_plx_Теория вероятностей и математическая статистика</dc:title>
  <dc:creator>FastReport.NET</dc:creator>
  <cp:lastModifiedBy>Гости</cp:lastModifiedBy>
  <cp:revision>5</cp:revision>
  <cp:lastPrinted>2018-10-04T09:46:00Z</cp:lastPrinted>
  <dcterms:created xsi:type="dcterms:W3CDTF">2018-10-04T09:41:00Z</dcterms:created>
  <dcterms:modified xsi:type="dcterms:W3CDTF">2018-10-17T06:48:00Z</dcterms:modified>
</cp:coreProperties>
</file>