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  <w:r w:rsidRPr="00306B20">
        <w:rPr>
          <w:rFonts w:eastAsiaTheme="minorHAnsi"/>
          <w:sz w:val="18"/>
          <w:szCs w:val="18"/>
          <w:lang w:eastAsia="en-US"/>
        </w:rPr>
        <w:t>Договор № ________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о практической подготовке обучающихся, заключаемый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между организацией, осуществляющей образовательную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деятельность, и организацией, осуществляющей деятельность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 xml:space="preserve">по профилю соответствующей образовательной программы 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rPr>
          <w:rFonts w:eastAsiaTheme="minorHAnsi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27"/>
        <w:gridCol w:w="4394"/>
      </w:tblGrid>
      <w:tr w:rsidR="004F325A" w:rsidRPr="00306B20" w:rsidTr="00C6038F">
        <w:tc>
          <w:tcPr>
            <w:tcW w:w="4031" w:type="dxa"/>
            <w:vAlign w:val="center"/>
          </w:tcPr>
          <w:p w:rsidR="004F325A" w:rsidRPr="00306B20" w:rsidRDefault="004F325A" w:rsidP="00C6038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г. Ростов-на-Дону</w:t>
            </w:r>
          </w:p>
        </w:tc>
        <w:tc>
          <w:tcPr>
            <w:tcW w:w="2127" w:type="dxa"/>
          </w:tcPr>
          <w:p w:rsidR="004F325A" w:rsidRPr="00306B20" w:rsidRDefault="004F325A" w:rsidP="00C6038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F325A" w:rsidRPr="00306B20" w:rsidRDefault="004F325A" w:rsidP="00C6038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«__» _______ 20__ г.</w:t>
            </w:r>
          </w:p>
        </w:tc>
      </w:tr>
    </w:tbl>
    <w:p w:rsidR="004F325A" w:rsidRPr="00306B20" w:rsidRDefault="004F325A" w:rsidP="004F325A">
      <w:pPr>
        <w:widowControl/>
        <w:autoSpaceDE/>
        <w:autoSpaceDN/>
        <w:adjustRightInd/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Федеральное государственное бюджетное образовательное учреждение высшего  образования «Ростовский государственный экономический университет (РИНХ)», именуемое в дальнейшем «Организация», в лице проректора по развитию образовательных программ</w:t>
      </w:r>
      <w:r w:rsidR="00AF4427" w:rsidRPr="00306B20">
        <w:rPr>
          <w:rFonts w:eastAsiaTheme="minorHAnsi"/>
          <w:sz w:val="18"/>
          <w:szCs w:val="18"/>
          <w:lang w:eastAsia="en-US"/>
        </w:rPr>
        <w:t xml:space="preserve"> и </w:t>
      </w:r>
      <w:r w:rsidR="00AF4427" w:rsidRPr="00306B20">
        <w:rPr>
          <w:sz w:val="18"/>
          <w:szCs w:val="18"/>
        </w:rPr>
        <w:t>цифровой трансформации</w:t>
      </w:r>
      <w:r w:rsidR="00194928">
        <w:rPr>
          <w:sz w:val="18"/>
          <w:szCs w:val="18"/>
        </w:rPr>
        <w:t xml:space="preserve"> </w:t>
      </w:r>
      <w:r w:rsidR="002C1565" w:rsidRPr="00306B20">
        <w:rPr>
          <w:rFonts w:eastAsiaTheme="minorHAnsi"/>
          <w:sz w:val="18"/>
          <w:szCs w:val="18"/>
          <w:lang w:eastAsia="en-US"/>
        </w:rPr>
        <w:t>Радченко Юрия Владимировича</w:t>
      </w:r>
      <w:r w:rsidRPr="00306B20">
        <w:rPr>
          <w:rFonts w:eastAsiaTheme="minorHAnsi"/>
          <w:sz w:val="18"/>
          <w:szCs w:val="18"/>
          <w:lang w:eastAsia="en-US"/>
        </w:rPr>
        <w:t>, действующей на основании доверенности № 19/</w:t>
      </w:r>
      <w:r w:rsidR="003E703C" w:rsidRPr="00306B20">
        <w:rPr>
          <w:rFonts w:eastAsiaTheme="minorHAnsi"/>
          <w:sz w:val="18"/>
          <w:szCs w:val="18"/>
          <w:lang w:eastAsia="en-US"/>
        </w:rPr>
        <w:t>1</w:t>
      </w:r>
      <w:r w:rsidR="00AF4427" w:rsidRPr="00306B20">
        <w:rPr>
          <w:rFonts w:eastAsiaTheme="minorHAnsi"/>
          <w:sz w:val="18"/>
          <w:szCs w:val="18"/>
          <w:lang w:eastAsia="en-US"/>
        </w:rPr>
        <w:t>3</w:t>
      </w:r>
      <w:r w:rsidR="002C1565" w:rsidRPr="00306B20">
        <w:rPr>
          <w:rFonts w:eastAsiaTheme="minorHAnsi"/>
          <w:sz w:val="18"/>
          <w:szCs w:val="18"/>
          <w:lang w:eastAsia="en-US"/>
        </w:rPr>
        <w:t>29</w:t>
      </w:r>
      <w:r w:rsidRPr="00306B20">
        <w:rPr>
          <w:rFonts w:eastAsiaTheme="minorHAnsi"/>
          <w:sz w:val="18"/>
          <w:szCs w:val="18"/>
          <w:lang w:eastAsia="en-US"/>
        </w:rPr>
        <w:t xml:space="preserve"> от </w:t>
      </w:r>
      <w:r w:rsidR="002C1565" w:rsidRPr="00306B20">
        <w:rPr>
          <w:rFonts w:eastAsiaTheme="minorHAnsi"/>
          <w:sz w:val="18"/>
          <w:szCs w:val="18"/>
          <w:lang w:eastAsia="en-US"/>
        </w:rPr>
        <w:t>27.08</w:t>
      </w:r>
      <w:r w:rsidR="00AF4427" w:rsidRPr="00306B20">
        <w:rPr>
          <w:rFonts w:eastAsiaTheme="minorHAnsi"/>
          <w:sz w:val="18"/>
          <w:szCs w:val="18"/>
          <w:lang w:eastAsia="en-US"/>
        </w:rPr>
        <w:t>.2021г.</w:t>
      </w:r>
      <w:r w:rsidR="002C1565" w:rsidRPr="00306B20">
        <w:rPr>
          <w:rFonts w:eastAsiaTheme="minorHAnsi"/>
          <w:sz w:val="18"/>
          <w:szCs w:val="18"/>
          <w:lang w:eastAsia="en-US"/>
        </w:rPr>
        <w:t>, с одной стороны, и__________________________________________________________</w:t>
      </w:r>
      <w:r w:rsidRPr="00306B20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____________________________________________________________________________________________________________________________________________________,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 xml:space="preserve">именуем__ в дальнейшем «Профильная организация», в лице __________________________________________________________________________, действующего на основании _________________________________________________ </w:t>
      </w:r>
    </w:p>
    <w:p w:rsidR="004F325A" w:rsidRPr="00306B20" w:rsidRDefault="004F325A" w:rsidP="00306B20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  <w:r w:rsidRPr="00306B20">
        <w:rPr>
          <w:rFonts w:eastAsiaTheme="minorHAnsi"/>
          <w:b/>
          <w:sz w:val="18"/>
          <w:szCs w:val="18"/>
          <w:lang w:eastAsia="en-US"/>
        </w:rPr>
        <w:t>1. Предмет Договора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rPr>
          <w:rFonts w:eastAsiaTheme="minorHAnsi"/>
          <w:sz w:val="18"/>
          <w:szCs w:val="18"/>
          <w:lang w:eastAsia="en-US"/>
        </w:rPr>
      </w:pPr>
    </w:p>
    <w:p w:rsidR="004F325A" w:rsidRPr="000829B0" w:rsidRDefault="004F325A" w:rsidP="000829B0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  <w:r w:rsidRPr="00306B20">
        <w:rPr>
          <w:rFonts w:eastAsiaTheme="minorHAnsi"/>
          <w:b/>
          <w:sz w:val="18"/>
          <w:szCs w:val="18"/>
          <w:lang w:eastAsia="en-US"/>
        </w:rPr>
        <w:t>2. Права и обязанности Сторон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2.1. Организация обязана: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2.1.2 назначить руководителя по практической подготовке от Организации, который: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 xml:space="preserve">2.1.3 при смене руководителя по практической подготовке в 1 - 3 </w:t>
      </w:r>
      <w:proofErr w:type="spellStart"/>
      <w:r w:rsidRPr="00306B20">
        <w:rPr>
          <w:rFonts w:eastAsiaTheme="minorHAnsi"/>
          <w:sz w:val="18"/>
          <w:szCs w:val="18"/>
          <w:lang w:eastAsia="en-US"/>
        </w:rPr>
        <w:t>дневный</w:t>
      </w:r>
      <w:proofErr w:type="spellEnd"/>
      <w:r w:rsidRPr="00306B20">
        <w:rPr>
          <w:rFonts w:eastAsiaTheme="minorHAnsi"/>
          <w:sz w:val="18"/>
          <w:szCs w:val="18"/>
          <w:lang w:eastAsia="en-US"/>
        </w:rPr>
        <w:t xml:space="preserve"> срок сообщить об этом Профильной организации;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2.2. Профильная организация обязана: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bookmarkStart w:id="1" w:name="Par38"/>
      <w:bookmarkEnd w:id="1"/>
      <w:r w:rsidRPr="00306B20">
        <w:rPr>
          <w:rFonts w:eastAsiaTheme="minorHAnsi"/>
          <w:sz w:val="18"/>
          <w:szCs w:val="18"/>
          <w:lang w:eastAsia="en-US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 xml:space="preserve">2.2.3 при смене лица, указанного в </w:t>
      </w:r>
      <w:hyperlink w:anchor="Par38" w:history="1">
        <w:r w:rsidRPr="00306B20">
          <w:rPr>
            <w:rFonts w:eastAsiaTheme="minorHAnsi"/>
            <w:sz w:val="18"/>
            <w:szCs w:val="18"/>
            <w:lang w:eastAsia="en-US"/>
          </w:rPr>
          <w:t>пункте 2.2.2</w:t>
        </w:r>
      </w:hyperlink>
      <w:r w:rsidRPr="00306B20">
        <w:rPr>
          <w:rFonts w:eastAsiaTheme="minorHAnsi"/>
          <w:sz w:val="18"/>
          <w:szCs w:val="18"/>
          <w:lang w:eastAsia="en-US"/>
        </w:rPr>
        <w:t xml:space="preserve">, в 1 - 3 </w:t>
      </w:r>
      <w:proofErr w:type="spellStart"/>
      <w:r w:rsidRPr="00306B20">
        <w:rPr>
          <w:rFonts w:eastAsiaTheme="minorHAnsi"/>
          <w:sz w:val="18"/>
          <w:szCs w:val="18"/>
          <w:lang w:eastAsia="en-US"/>
        </w:rPr>
        <w:t>дневный</w:t>
      </w:r>
      <w:proofErr w:type="spellEnd"/>
      <w:r w:rsidRPr="00306B20">
        <w:rPr>
          <w:rFonts w:eastAsiaTheme="minorHAnsi"/>
          <w:sz w:val="18"/>
          <w:szCs w:val="18"/>
          <w:lang w:eastAsia="en-US"/>
        </w:rPr>
        <w:t xml:space="preserve"> срок сообщить об этом Организации;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lastRenderedPageBreak/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2.2.6 ознакомить обучающихся с правилами внутреннего трудового распорядка Профильной организации, ___________________________________________________</w:t>
      </w:r>
    </w:p>
    <w:p w:rsidR="004F325A" w:rsidRPr="00306B20" w:rsidRDefault="004F325A" w:rsidP="000829B0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(указываются иные локальные нормативные</w:t>
      </w:r>
      <w:r w:rsidR="000829B0">
        <w:rPr>
          <w:rFonts w:eastAsiaTheme="minorHAnsi"/>
          <w:sz w:val="18"/>
          <w:szCs w:val="18"/>
          <w:lang w:eastAsia="en-US"/>
        </w:rPr>
        <w:t xml:space="preserve"> </w:t>
      </w:r>
      <w:r w:rsidRPr="00306B20">
        <w:rPr>
          <w:rFonts w:eastAsiaTheme="minorHAnsi"/>
          <w:sz w:val="18"/>
          <w:szCs w:val="18"/>
          <w:lang w:eastAsia="en-US"/>
        </w:rPr>
        <w:t>акты Профильной организации)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2.3. Организация имеет право: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2.4. Профильная организация имеет право: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F325A" w:rsidRPr="00306B20" w:rsidRDefault="004F325A" w:rsidP="00306B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  <w:r w:rsidRPr="00306B20">
        <w:rPr>
          <w:rFonts w:eastAsiaTheme="minorHAnsi"/>
          <w:b/>
          <w:sz w:val="18"/>
          <w:szCs w:val="18"/>
          <w:lang w:eastAsia="en-US"/>
        </w:rPr>
        <w:t>3. Срок действия договора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  <w:r w:rsidRPr="00306B20">
        <w:rPr>
          <w:rFonts w:eastAsiaTheme="minorHAnsi"/>
          <w:b/>
          <w:sz w:val="18"/>
          <w:szCs w:val="18"/>
          <w:lang w:eastAsia="en-US"/>
        </w:rPr>
        <w:t>4. Заключительные положения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06B20">
        <w:rPr>
          <w:rFonts w:eastAsiaTheme="minorHAnsi"/>
          <w:sz w:val="18"/>
          <w:szCs w:val="18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  <w:r w:rsidRPr="00306B20">
        <w:rPr>
          <w:rFonts w:eastAsiaTheme="minorHAnsi"/>
          <w:b/>
          <w:sz w:val="18"/>
          <w:szCs w:val="18"/>
          <w:lang w:eastAsia="en-US"/>
        </w:rPr>
        <w:t>5. Адреса, реквизиты и подписи Сторон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850"/>
        <w:gridCol w:w="5395"/>
      </w:tblGrid>
      <w:tr w:rsidR="004F325A" w:rsidRPr="00306B20" w:rsidTr="00C6038F">
        <w:trPr>
          <w:cantSplit/>
          <w:trHeight w:val="384"/>
        </w:trPr>
        <w:tc>
          <w:tcPr>
            <w:tcW w:w="4315" w:type="dxa"/>
            <w:vAlign w:val="center"/>
          </w:tcPr>
          <w:p w:rsidR="004F325A" w:rsidRPr="00306B20" w:rsidRDefault="004F325A" w:rsidP="00C6038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b/>
                <w:sz w:val="18"/>
                <w:szCs w:val="18"/>
                <w:lang w:eastAsia="en-US"/>
              </w:rPr>
              <w:t>Профильная организация:</w:t>
            </w:r>
          </w:p>
        </w:tc>
        <w:tc>
          <w:tcPr>
            <w:tcW w:w="850" w:type="dxa"/>
            <w:vMerge w:val="restart"/>
          </w:tcPr>
          <w:p w:rsidR="004F325A" w:rsidRPr="00306B20" w:rsidRDefault="004F325A" w:rsidP="00C6038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vAlign w:val="center"/>
          </w:tcPr>
          <w:p w:rsidR="004F325A" w:rsidRPr="00306B20" w:rsidRDefault="004F325A" w:rsidP="00C6038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b/>
                <w:sz w:val="18"/>
                <w:szCs w:val="18"/>
                <w:lang w:eastAsia="en-US"/>
              </w:rPr>
              <w:t>Организация:</w:t>
            </w:r>
          </w:p>
        </w:tc>
      </w:tr>
      <w:tr w:rsidR="00306B20" w:rsidRPr="00306B20" w:rsidTr="00C6038F">
        <w:trPr>
          <w:cantSplit/>
          <w:trHeight w:val="384"/>
        </w:trPr>
        <w:tc>
          <w:tcPr>
            <w:tcW w:w="4315" w:type="dxa"/>
            <w:vAlign w:val="center"/>
          </w:tcPr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_____________________________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(полное наименование)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Адрес: _______________________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_____________________________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(наименование должности, фамилия, имя, отчество (при наличии)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М.П. (при наличии)</w:t>
            </w:r>
          </w:p>
        </w:tc>
        <w:tc>
          <w:tcPr>
            <w:tcW w:w="850" w:type="dxa"/>
            <w:vMerge/>
          </w:tcPr>
          <w:p w:rsidR="00306B20" w:rsidRPr="00306B20" w:rsidRDefault="00306B20" w:rsidP="00C6038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95" w:type="dxa"/>
            <w:vAlign w:val="center"/>
          </w:tcPr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ФГБОУ ВО «РГЭУ (РИНХ)»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 xml:space="preserve">344002, г. Ростов-на-Дону, 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ул. Б. Садовая, 69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ИНН 6163022805 КПП 616301001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УФК по Ростовской области (ФГБОУ ВО «РГЭУ (РИНХ)»)</w:t>
            </w:r>
          </w:p>
          <w:p w:rsidR="00306B20" w:rsidRPr="00306B20" w:rsidRDefault="00306B20" w:rsidP="00306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06B20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306B20" w:rsidRPr="00306B20" w:rsidRDefault="00306B20" w:rsidP="00306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06B20">
              <w:rPr>
                <w:color w:val="000000"/>
                <w:sz w:val="18"/>
                <w:szCs w:val="18"/>
              </w:rPr>
              <w:t>03214643000000015800</w:t>
            </w:r>
          </w:p>
          <w:p w:rsidR="00306B20" w:rsidRPr="00306B20" w:rsidRDefault="00306B20" w:rsidP="00306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06B20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306B20" w:rsidRPr="00306B20" w:rsidRDefault="00306B20" w:rsidP="00306B20">
            <w:pPr>
              <w:jc w:val="both"/>
              <w:rPr>
                <w:color w:val="000000"/>
                <w:sz w:val="18"/>
                <w:szCs w:val="18"/>
              </w:rPr>
            </w:pPr>
            <w:r w:rsidRPr="00306B20">
              <w:rPr>
                <w:color w:val="000000"/>
                <w:sz w:val="18"/>
                <w:szCs w:val="18"/>
              </w:rPr>
              <w:t>40102810845370000050</w:t>
            </w:r>
          </w:p>
          <w:p w:rsidR="00306B20" w:rsidRPr="00306B20" w:rsidRDefault="00306B20" w:rsidP="00306B20">
            <w:pPr>
              <w:jc w:val="both"/>
              <w:rPr>
                <w:color w:val="000000"/>
                <w:sz w:val="18"/>
                <w:szCs w:val="18"/>
              </w:rPr>
            </w:pPr>
            <w:r w:rsidRPr="00306B20">
              <w:rPr>
                <w:color w:val="000000"/>
                <w:sz w:val="18"/>
                <w:szCs w:val="18"/>
              </w:rPr>
              <w:t>Банк получателя:</w:t>
            </w:r>
          </w:p>
          <w:p w:rsidR="00306B20" w:rsidRPr="00306B20" w:rsidRDefault="00306B20" w:rsidP="00306B20">
            <w:pPr>
              <w:jc w:val="both"/>
              <w:rPr>
                <w:color w:val="000000"/>
                <w:sz w:val="18"/>
                <w:szCs w:val="18"/>
              </w:rPr>
            </w:pPr>
            <w:r w:rsidRPr="00306B20"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306B20" w:rsidRPr="00306B20" w:rsidRDefault="00306B20" w:rsidP="00306B20">
            <w:pPr>
              <w:jc w:val="both"/>
              <w:rPr>
                <w:color w:val="000000"/>
                <w:sz w:val="18"/>
                <w:szCs w:val="18"/>
              </w:rPr>
            </w:pPr>
            <w:r w:rsidRPr="00306B20"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color w:val="000000"/>
                <w:sz w:val="18"/>
                <w:szCs w:val="18"/>
              </w:rPr>
              <w:t>БИК 016015102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Проректор по развитию образовательных программ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306B20">
              <w:rPr>
                <w:rFonts w:eastAsiaTheme="minorHAnsi"/>
                <w:sz w:val="18"/>
                <w:szCs w:val="18"/>
                <w:lang w:eastAsia="en-US"/>
              </w:rPr>
              <w:t xml:space="preserve">и </w:t>
            </w:r>
            <w:r w:rsidRPr="00306B20">
              <w:rPr>
                <w:sz w:val="18"/>
                <w:szCs w:val="18"/>
              </w:rPr>
              <w:t>цифровой трансформации</w:t>
            </w:r>
            <w:r>
              <w:rPr>
                <w:sz w:val="18"/>
                <w:szCs w:val="18"/>
              </w:rPr>
              <w:t xml:space="preserve"> </w:t>
            </w: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_______________________Ю.В. Радченко</w:t>
            </w:r>
          </w:p>
          <w:p w:rsidR="00306B20" w:rsidRPr="00306B20" w:rsidRDefault="00306B20" w:rsidP="00306B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06B20">
              <w:rPr>
                <w:rFonts w:eastAsiaTheme="minorHAnsi"/>
                <w:sz w:val="18"/>
                <w:szCs w:val="18"/>
                <w:lang w:eastAsia="en-US"/>
              </w:rPr>
              <w:t>М.П.</w:t>
            </w:r>
          </w:p>
        </w:tc>
      </w:tr>
    </w:tbl>
    <w:p w:rsidR="000829B0" w:rsidRPr="00047D1D" w:rsidRDefault="000829B0" w:rsidP="000829B0">
      <w:pPr>
        <w:rPr>
          <w:sz w:val="17"/>
          <w:szCs w:val="17"/>
        </w:rPr>
      </w:pPr>
      <w:r w:rsidRPr="00047D1D">
        <w:t xml:space="preserve">Лицо, контролирующее заключение договора: </w:t>
      </w:r>
      <w:r>
        <w:t>директор ФЭК РГЭУ (РИНХ)</w:t>
      </w:r>
      <w:r w:rsidRPr="00047D1D">
        <w:t xml:space="preserve">, </w:t>
      </w:r>
    </w:p>
    <w:p w:rsidR="000829B0" w:rsidRDefault="000829B0" w:rsidP="000829B0"/>
    <w:p w:rsidR="000829B0" w:rsidRPr="001078F7" w:rsidRDefault="000829B0" w:rsidP="000829B0">
      <w:r w:rsidRPr="00047D1D">
        <w:t xml:space="preserve"> _______________________</w:t>
      </w:r>
      <w:r>
        <w:t xml:space="preserve"> </w:t>
      </w:r>
      <w:r w:rsidRPr="00047D1D">
        <w:t>/</w:t>
      </w:r>
      <w:r>
        <w:t xml:space="preserve"> </w:t>
      </w:r>
      <w:r w:rsidR="008540B1">
        <w:t>Р</w:t>
      </w:r>
      <w:r>
        <w:t>.</w:t>
      </w:r>
      <w:r w:rsidR="008540B1">
        <w:t>А</w:t>
      </w:r>
      <w:r>
        <w:t xml:space="preserve">. </w:t>
      </w:r>
      <w:r w:rsidR="008540B1">
        <w:t>Сычев</w:t>
      </w:r>
      <w:r>
        <w:t xml:space="preserve"> /</w:t>
      </w:r>
    </w:p>
    <w:p w:rsidR="004F325A" w:rsidRPr="00306B20" w:rsidRDefault="004F325A" w:rsidP="004F325A">
      <w:pPr>
        <w:widowControl/>
        <w:autoSpaceDE/>
        <w:autoSpaceDN/>
        <w:adjustRightInd/>
        <w:spacing w:after="200" w:line="276" w:lineRule="auto"/>
        <w:rPr>
          <w:rStyle w:val="FontStyle11"/>
          <w:sz w:val="18"/>
          <w:szCs w:val="18"/>
        </w:rPr>
        <w:sectPr w:rsidR="004F325A" w:rsidRPr="00306B20" w:rsidSect="00376DA6"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4F325A" w:rsidRPr="00306B20" w:rsidRDefault="004F325A" w:rsidP="004F325A">
      <w:pPr>
        <w:pStyle w:val="a5"/>
        <w:pageBreakBefore/>
        <w:spacing w:before="0" w:beforeAutospacing="0" w:after="0" w:afterAutospacing="0"/>
        <w:ind w:right="-6" w:firstLine="709"/>
        <w:jc w:val="right"/>
        <w:rPr>
          <w:sz w:val="18"/>
          <w:szCs w:val="18"/>
        </w:rPr>
      </w:pPr>
      <w:r w:rsidRPr="00306B20">
        <w:rPr>
          <w:sz w:val="18"/>
          <w:szCs w:val="18"/>
        </w:rPr>
        <w:lastRenderedPageBreak/>
        <w:t xml:space="preserve">Приложение № 1 к договору </w:t>
      </w: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right"/>
        <w:rPr>
          <w:sz w:val="18"/>
          <w:szCs w:val="18"/>
        </w:rPr>
      </w:pPr>
      <w:r w:rsidRPr="00306B20">
        <w:rPr>
          <w:sz w:val="18"/>
          <w:szCs w:val="18"/>
        </w:rPr>
        <w:t>№_____________________</w:t>
      </w:r>
    </w:p>
    <w:p w:rsidR="004F325A" w:rsidRPr="00306B20" w:rsidRDefault="001A44E3" w:rsidP="004F325A">
      <w:pPr>
        <w:widowControl/>
        <w:autoSpaceDE/>
        <w:autoSpaceDN/>
        <w:adjustRightInd/>
        <w:spacing w:line="276" w:lineRule="auto"/>
        <w:ind w:firstLine="59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«___» _________</w:t>
      </w:r>
      <w:r w:rsidR="004F325A" w:rsidRPr="00306B20">
        <w:rPr>
          <w:sz w:val="18"/>
          <w:szCs w:val="18"/>
        </w:rPr>
        <w:t xml:space="preserve"> 20___ г.</w:t>
      </w:r>
    </w:p>
    <w:p w:rsidR="004F325A" w:rsidRPr="00306B20" w:rsidRDefault="004F325A" w:rsidP="004F325A">
      <w:pPr>
        <w:widowControl/>
        <w:autoSpaceDE/>
        <w:autoSpaceDN/>
        <w:adjustRightInd/>
        <w:spacing w:line="276" w:lineRule="auto"/>
        <w:ind w:firstLine="5954"/>
        <w:jc w:val="both"/>
        <w:rPr>
          <w:rFonts w:eastAsiaTheme="minorHAnsi"/>
          <w:sz w:val="18"/>
          <w:szCs w:val="18"/>
          <w:lang w:eastAsia="en-US"/>
        </w:rPr>
      </w:pP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center"/>
        <w:rPr>
          <w:b/>
          <w:sz w:val="18"/>
          <w:szCs w:val="18"/>
        </w:rPr>
      </w:pPr>
      <w:r w:rsidRPr="00306B20">
        <w:rPr>
          <w:b/>
          <w:sz w:val="18"/>
          <w:szCs w:val="18"/>
        </w:rPr>
        <w:t xml:space="preserve">Сведения об образовательной программе (программах), при реализации которой организуется практическая подготовка </w:t>
      </w: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both"/>
        <w:rPr>
          <w:sz w:val="18"/>
          <w:szCs w:val="1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843"/>
        <w:gridCol w:w="2835"/>
        <w:gridCol w:w="1524"/>
      </w:tblGrid>
      <w:tr w:rsidR="004F325A" w:rsidRPr="00306B20" w:rsidTr="00C6038F">
        <w:tc>
          <w:tcPr>
            <w:tcW w:w="392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  <w:r w:rsidRPr="00306B20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  <w:r w:rsidRPr="00306B20">
              <w:rPr>
                <w:sz w:val="18"/>
                <w:szCs w:val="18"/>
              </w:rPr>
              <w:t>Фамилия, имя, отчество (при наличии) обучающихся</w:t>
            </w:r>
          </w:p>
        </w:tc>
        <w:tc>
          <w:tcPr>
            <w:tcW w:w="1417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  <w:r w:rsidRPr="00306B20">
              <w:rPr>
                <w:sz w:val="18"/>
                <w:szCs w:val="18"/>
              </w:rPr>
              <w:t>Количество обучающихся</w:t>
            </w: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  <w:r w:rsidRPr="00306B20">
              <w:rPr>
                <w:sz w:val="18"/>
                <w:szCs w:val="18"/>
              </w:rPr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  <w:r w:rsidRPr="00306B20">
              <w:rPr>
                <w:sz w:val="18"/>
                <w:szCs w:val="18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  <w:r w:rsidRPr="00306B20">
              <w:rPr>
                <w:sz w:val="18"/>
                <w:szCs w:val="18"/>
              </w:rPr>
              <w:t>Сроки организации практической подготовки</w:t>
            </w:r>
          </w:p>
        </w:tc>
      </w:tr>
      <w:tr w:rsidR="004F325A" w:rsidRPr="00306B20" w:rsidTr="00C6038F">
        <w:tc>
          <w:tcPr>
            <w:tcW w:w="392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4F325A" w:rsidRPr="00306B20" w:rsidTr="00C6038F">
        <w:tc>
          <w:tcPr>
            <w:tcW w:w="392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4F325A" w:rsidRPr="00306B20" w:rsidTr="00C6038F">
        <w:tc>
          <w:tcPr>
            <w:tcW w:w="392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4F325A" w:rsidRPr="00306B20" w:rsidTr="00C6038F">
        <w:tc>
          <w:tcPr>
            <w:tcW w:w="392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4F325A" w:rsidRPr="00306B20" w:rsidTr="00C6038F">
        <w:tc>
          <w:tcPr>
            <w:tcW w:w="392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</w:tbl>
    <w:p w:rsidR="004F325A" w:rsidRPr="00306B20" w:rsidRDefault="004F325A" w:rsidP="004F325A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18"/>
          <w:szCs w:val="18"/>
        </w:rPr>
      </w:pP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both"/>
        <w:rPr>
          <w:sz w:val="18"/>
          <w:szCs w:val="18"/>
        </w:rPr>
      </w:pP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both"/>
        <w:rPr>
          <w:sz w:val="18"/>
          <w:szCs w:val="18"/>
        </w:rPr>
      </w:pP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both"/>
        <w:rPr>
          <w:sz w:val="18"/>
          <w:szCs w:val="18"/>
        </w:rPr>
      </w:pPr>
    </w:p>
    <w:p w:rsidR="004F325A" w:rsidRPr="00306B20" w:rsidRDefault="004F325A" w:rsidP="004F325A">
      <w:pPr>
        <w:pStyle w:val="a5"/>
        <w:pageBreakBefore/>
        <w:spacing w:before="0" w:beforeAutospacing="0" w:after="0" w:afterAutospacing="0"/>
        <w:ind w:right="-6" w:firstLine="709"/>
        <w:jc w:val="right"/>
        <w:rPr>
          <w:sz w:val="18"/>
          <w:szCs w:val="18"/>
        </w:rPr>
      </w:pPr>
      <w:r w:rsidRPr="00306B20">
        <w:rPr>
          <w:sz w:val="18"/>
          <w:szCs w:val="18"/>
        </w:rPr>
        <w:lastRenderedPageBreak/>
        <w:t xml:space="preserve">Приложение № 2 к договору </w:t>
      </w: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right"/>
        <w:rPr>
          <w:sz w:val="18"/>
          <w:szCs w:val="18"/>
        </w:rPr>
      </w:pPr>
      <w:r w:rsidRPr="00306B20">
        <w:rPr>
          <w:sz w:val="18"/>
          <w:szCs w:val="18"/>
        </w:rPr>
        <w:t>№_____________________</w:t>
      </w: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right"/>
        <w:rPr>
          <w:sz w:val="18"/>
          <w:szCs w:val="18"/>
        </w:rPr>
      </w:pPr>
      <w:r w:rsidRPr="00306B20">
        <w:rPr>
          <w:sz w:val="18"/>
          <w:szCs w:val="18"/>
        </w:rPr>
        <w:t>«___» __________ 20___ г.</w:t>
      </w: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both"/>
        <w:rPr>
          <w:sz w:val="18"/>
          <w:szCs w:val="18"/>
        </w:rPr>
      </w:pP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center"/>
        <w:rPr>
          <w:b/>
          <w:sz w:val="18"/>
          <w:szCs w:val="18"/>
        </w:rPr>
      </w:pPr>
      <w:r w:rsidRPr="00306B20">
        <w:rPr>
          <w:b/>
          <w:sz w:val="18"/>
          <w:szCs w:val="18"/>
        </w:rPr>
        <w:t xml:space="preserve">Перечень помещений Профильной организации, предоставленных для осуществления практической подготовки </w:t>
      </w: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4815"/>
        <w:gridCol w:w="4227"/>
      </w:tblGrid>
      <w:tr w:rsidR="004F325A" w:rsidRPr="00306B20" w:rsidTr="00C6038F">
        <w:tc>
          <w:tcPr>
            <w:tcW w:w="53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  <w:r w:rsidRPr="00306B20">
              <w:rPr>
                <w:sz w:val="18"/>
                <w:szCs w:val="18"/>
              </w:rPr>
              <w:t>№ п/п</w:t>
            </w:r>
          </w:p>
        </w:tc>
        <w:tc>
          <w:tcPr>
            <w:tcW w:w="4961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  <w:r w:rsidRPr="00306B20">
              <w:rPr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  <w:r w:rsidRPr="00306B20">
              <w:rPr>
                <w:sz w:val="18"/>
                <w:szCs w:val="18"/>
              </w:rPr>
              <w:t>Адрес, номер кабинета / помещения</w:t>
            </w:r>
          </w:p>
        </w:tc>
      </w:tr>
      <w:tr w:rsidR="004F325A" w:rsidRPr="00306B20" w:rsidTr="00C6038F">
        <w:tc>
          <w:tcPr>
            <w:tcW w:w="53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</w:tr>
      <w:tr w:rsidR="004F325A" w:rsidRPr="00306B20" w:rsidTr="00C6038F">
        <w:tc>
          <w:tcPr>
            <w:tcW w:w="53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</w:tr>
      <w:tr w:rsidR="004F325A" w:rsidRPr="00306B20" w:rsidTr="00C6038F">
        <w:tc>
          <w:tcPr>
            <w:tcW w:w="53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</w:tr>
      <w:tr w:rsidR="004F325A" w:rsidRPr="00306B20" w:rsidTr="00C6038F">
        <w:tc>
          <w:tcPr>
            <w:tcW w:w="53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</w:tr>
      <w:tr w:rsidR="004F325A" w:rsidRPr="00306B20" w:rsidTr="00C6038F">
        <w:tc>
          <w:tcPr>
            <w:tcW w:w="534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4F325A" w:rsidRPr="00306B20" w:rsidRDefault="004F325A" w:rsidP="00C6038F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8"/>
                <w:szCs w:val="18"/>
              </w:rPr>
            </w:pPr>
          </w:p>
        </w:tc>
      </w:tr>
    </w:tbl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both"/>
        <w:rPr>
          <w:sz w:val="18"/>
          <w:szCs w:val="18"/>
        </w:rPr>
      </w:pP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both"/>
        <w:rPr>
          <w:sz w:val="18"/>
          <w:szCs w:val="18"/>
        </w:rPr>
      </w:pPr>
    </w:p>
    <w:p w:rsidR="004F325A" w:rsidRPr="00306B20" w:rsidRDefault="004F325A" w:rsidP="004F325A">
      <w:pPr>
        <w:pStyle w:val="a5"/>
        <w:spacing w:before="0" w:beforeAutospacing="0" w:after="0" w:afterAutospacing="0"/>
        <w:ind w:right="-6" w:firstLine="709"/>
        <w:jc w:val="both"/>
        <w:rPr>
          <w:sz w:val="18"/>
          <w:szCs w:val="18"/>
        </w:rPr>
      </w:pPr>
    </w:p>
    <w:p w:rsidR="004F325A" w:rsidRPr="00306B20" w:rsidRDefault="004F325A" w:rsidP="000829B0">
      <w:pPr>
        <w:widowControl/>
        <w:autoSpaceDE/>
        <w:autoSpaceDN/>
        <w:adjustRightInd/>
        <w:spacing w:after="200" w:line="276" w:lineRule="auto"/>
        <w:rPr>
          <w:rStyle w:val="FontStyle11"/>
          <w:sz w:val="18"/>
          <w:szCs w:val="18"/>
        </w:rPr>
        <w:sectPr w:rsidR="004F325A" w:rsidRPr="00306B20" w:rsidSect="004F325A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DA23B3" w:rsidRPr="00306B20" w:rsidRDefault="008B4B0D" w:rsidP="000829B0">
      <w:pPr>
        <w:rPr>
          <w:sz w:val="18"/>
          <w:szCs w:val="18"/>
        </w:rPr>
      </w:pPr>
    </w:p>
    <w:sectPr w:rsidR="00DA23B3" w:rsidRPr="00306B20" w:rsidSect="0086791A">
      <w:pgSz w:w="11906" w:h="17837"/>
      <w:pgMar w:top="851" w:right="851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8240F"/>
    <w:multiLevelType w:val="hybridMultilevel"/>
    <w:tmpl w:val="30DCD7E2"/>
    <w:lvl w:ilvl="0" w:tplc="42CCD7F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5A"/>
    <w:rsid w:val="000576EE"/>
    <w:rsid w:val="000829B0"/>
    <w:rsid w:val="00133E0A"/>
    <w:rsid w:val="00194928"/>
    <w:rsid w:val="001A44E3"/>
    <w:rsid w:val="001D2030"/>
    <w:rsid w:val="002C1565"/>
    <w:rsid w:val="00306612"/>
    <w:rsid w:val="00306B20"/>
    <w:rsid w:val="003E703C"/>
    <w:rsid w:val="004F325A"/>
    <w:rsid w:val="00710EA9"/>
    <w:rsid w:val="008540B1"/>
    <w:rsid w:val="0086791A"/>
    <w:rsid w:val="008B4B0D"/>
    <w:rsid w:val="00967E6E"/>
    <w:rsid w:val="00A7353B"/>
    <w:rsid w:val="00A82651"/>
    <w:rsid w:val="00AF4427"/>
    <w:rsid w:val="00E740B8"/>
    <w:rsid w:val="00F27C9C"/>
    <w:rsid w:val="00FB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E84C-4CE8-41CE-B7D0-02066677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5A"/>
    <w:pPr>
      <w:ind w:left="720"/>
      <w:contextualSpacing/>
    </w:pPr>
  </w:style>
  <w:style w:type="table" w:styleId="a4">
    <w:name w:val="Table Grid"/>
    <w:basedOn w:val="a1"/>
    <w:uiPriority w:val="59"/>
    <w:rsid w:val="004F325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4F325A"/>
    <w:rPr>
      <w:rFonts w:ascii="Constantia" w:hAnsi="Constantia"/>
      <w:spacing w:val="10"/>
      <w:sz w:val="24"/>
    </w:rPr>
  </w:style>
  <w:style w:type="paragraph" w:styleId="a5">
    <w:name w:val="Normal (Web)"/>
    <w:basedOn w:val="a"/>
    <w:unhideWhenUsed/>
    <w:rsid w:val="004F3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Надежда П. Таранова</cp:lastModifiedBy>
  <cp:revision>2</cp:revision>
  <dcterms:created xsi:type="dcterms:W3CDTF">2023-09-18T07:03:00Z</dcterms:created>
  <dcterms:modified xsi:type="dcterms:W3CDTF">2023-09-18T07:03:00Z</dcterms:modified>
</cp:coreProperties>
</file>