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D" w:rsidRDefault="0060604D" w:rsidP="0060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7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внутривузовских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070">
        <w:rPr>
          <w:rFonts w:ascii="Times New Roman" w:hAnsi="Times New Roman" w:cs="Times New Roman"/>
          <w:b/>
          <w:sz w:val="28"/>
          <w:szCs w:val="28"/>
        </w:rPr>
        <w:t xml:space="preserve">научных мероприятий Института магистратуры на </w:t>
      </w:r>
      <w:r w:rsidR="005A493E">
        <w:rPr>
          <w:rFonts w:ascii="Times New Roman" w:hAnsi="Times New Roman" w:cs="Times New Roman"/>
          <w:b/>
          <w:sz w:val="28"/>
          <w:szCs w:val="28"/>
        </w:rPr>
        <w:t>2023</w:t>
      </w:r>
      <w:r w:rsidRPr="00F43070">
        <w:rPr>
          <w:rFonts w:ascii="Times New Roman" w:hAnsi="Times New Roman" w:cs="Times New Roman"/>
          <w:b/>
          <w:sz w:val="28"/>
          <w:szCs w:val="28"/>
        </w:rPr>
        <w:t>/2</w:t>
      </w:r>
      <w:r w:rsidR="00F96DF9">
        <w:rPr>
          <w:rFonts w:ascii="Times New Roman" w:hAnsi="Times New Roman" w:cs="Times New Roman"/>
          <w:b/>
          <w:sz w:val="28"/>
          <w:szCs w:val="28"/>
        </w:rPr>
        <w:t>3</w:t>
      </w:r>
      <w:r w:rsidRPr="00F43070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4590" w:type="dxa"/>
        <w:tblLayout w:type="fixed"/>
        <w:tblLook w:val="04A0" w:firstRow="1" w:lastRow="0" w:firstColumn="1" w:lastColumn="0" w:noHBand="0" w:noVBand="1"/>
      </w:tblPr>
      <w:tblGrid>
        <w:gridCol w:w="675"/>
        <w:gridCol w:w="4573"/>
        <w:gridCol w:w="2090"/>
        <w:gridCol w:w="1440"/>
        <w:gridCol w:w="3402"/>
        <w:gridCol w:w="2410"/>
      </w:tblGrid>
      <w:tr w:rsidR="0060604D" w:rsidRPr="004738D9" w:rsidTr="00971296">
        <w:trPr>
          <w:tblHeader/>
        </w:trPr>
        <w:tc>
          <w:tcPr>
            <w:tcW w:w="675" w:type="dxa"/>
          </w:tcPr>
          <w:p w:rsidR="0060604D" w:rsidRPr="004738D9" w:rsidRDefault="0060604D" w:rsidP="006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04D" w:rsidRPr="004738D9" w:rsidRDefault="0060604D" w:rsidP="006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3" w:type="dxa"/>
          </w:tcPr>
          <w:p w:rsidR="0060604D" w:rsidRPr="004738D9" w:rsidRDefault="0060604D" w:rsidP="0038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60604D" w:rsidRPr="004738D9" w:rsidRDefault="0060604D" w:rsidP="00B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440" w:type="dxa"/>
          </w:tcPr>
          <w:p w:rsidR="0060604D" w:rsidRPr="004738D9" w:rsidRDefault="0060604D" w:rsidP="0038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60604D" w:rsidRPr="004738D9" w:rsidRDefault="0060604D" w:rsidP="0038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410" w:type="dxa"/>
          </w:tcPr>
          <w:p w:rsidR="0060604D" w:rsidRPr="004738D9" w:rsidRDefault="0060604D" w:rsidP="0038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738D9" w:rsidRPr="004738D9" w:rsidTr="00971296">
        <w:tc>
          <w:tcPr>
            <w:tcW w:w="675" w:type="dxa"/>
          </w:tcPr>
          <w:p w:rsidR="006F7EB2" w:rsidRPr="004738D9" w:rsidRDefault="00732229" w:rsidP="006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F31CAC" w:rsidRPr="004738D9" w:rsidRDefault="00D67E8C" w:rsidP="007322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Научно-практический семинар «MICE или как наладить эффективные 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бизнес-коммуникации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к.э.н., доцент кафедры </w:t>
            </w:r>
            <w:r w:rsidR="00732229"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мировой</w:t>
            </w: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экономики и международных отношений</w:t>
            </w:r>
            <w:r w:rsidR="00BB6464"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1CAC"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РГЭУ (РИНХ) </w:t>
            </w:r>
          </w:p>
          <w:p w:rsidR="006F7EB2" w:rsidRPr="004738D9" w:rsidRDefault="00D67E8C" w:rsidP="007322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Н.Н.</w:t>
            </w:r>
          </w:p>
        </w:tc>
        <w:tc>
          <w:tcPr>
            <w:tcW w:w="2090" w:type="dxa"/>
          </w:tcPr>
          <w:p w:rsidR="006F7EB2" w:rsidRPr="004738D9" w:rsidRDefault="006F7EB2" w:rsidP="004421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6F7EB2" w:rsidRPr="004738D9" w:rsidRDefault="006F7EB2" w:rsidP="004421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6F7EB2" w:rsidRPr="004738D9" w:rsidRDefault="006F7EB2" w:rsidP="004421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6F7EB2" w:rsidRPr="004738D9" w:rsidRDefault="006F7EB2" w:rsidP="004421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6F7EB2" w:rsidRPr="004738D9" w:rsidRDefault="006F7EB2" w:rsidP="004421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7EB2" w:rsidRPr="004738D9" w:rsidRDefault="006F7EB2" w:rsidP="004421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6F7EB2" w:rsidRPr="004738D9" w:rsidRDefault="006F7EB2" w:rsidP="004421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38D9" w:rsidRPr="004738D9" w:rsidTr="00971296">
        <w:tc>
          <w:tcPr>
            <w:tcW w:w="675" w:type="dxa"/>
          </w:tcPr>
          <w:p w:rsidR="00BB6464" w:rsidRPr="004738D9" w:rsidRDefault="00732229" w:rsidP="006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BB6464" w:rsidRPr="004738D9" w:rsidRDefault="00BB6464" w:rsidP="004068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F31CAC" w:rsidRPr="004738D9" w:rsidRDefault="00BB6464" w:rsidP="00BB64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«Основные тенденции изменения законодательства и практика работы в сфере охраны труда»,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кафедры  финансового и HR-менеджмента </w:t>
            </w:r>
            <w:r w:rsidR="00F31CAC"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РГЭУ (РИНХ)  </w:t>
            </w:r>
          </w:p>
          <w:p w:rsidR="00BB6464" w:rsidRPr="004738D9" w:rsidRDefault="00BB6464" w:rsidP="00BB64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Казимирова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Н.Г. </w:t>
            </w:r>
          </w:p>
        </w:tc>
        <w:tc>
          <w:tcPr>
            <w:tcW w:w="2090" w:type="dxa"/>
          </w:tcPr>
          <w:p w:rsidR="00BB6464" w:rsidRPr="004738D9" w:rsidRDefault="00BB6464" w:rsidP="004068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(РИНХ), Точка кипения</w:t>
            </w:r>
          </w:p>
        </w:tc>
        <w:tc>
          <w:tcPr>
            <w:tcW w:w="1440" w:type="dxa"/>
          </w:tcPr>
          <w:p w:rsidR="00BB6464" w:rsidRPr="004738D9" w:rsidRDefault="00BB6464" w:rsidP="004068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BB6464" w:rsidRPr="004738D9" w:rsidRDefault="00BB6464" w:rsidP="004068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BB6464" w:rsidRPr="004738D9" w:rsidRDefault="00BB6464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BB6464" w:rsidRPr="004738D9" w:rsidRDefault="00BB6464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6464" w:rsidRPr="004738D9" w:rsidRDefault="00BB6464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BB6464" w:rsidRPr="004738D9" w:rsidRDefault="00BB6464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4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</w:p>
          <w:p w:rsidR="00D1625B" w:rsidRPr="00BC37B7" w:rsidRDefault="00D1625B" w:rsidP="00E915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«Корпоративное управление: теория и практика», д.э.н., профессор Иванова Е.А.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C943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4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лекция</w:t>
            </w:r>
            <w:r w:rsidRPr="00BC3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«Есть ли объективные критерии оскорбительности высказывания»,</w:t>
            </w:r>
            <w:r w:rsidRPr="00B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илол.н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профессор, зав. каф. русского языка и культуры речи РГЭУ (РИНХ)  Куликова Э.Г.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6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речевые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конституенты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конфликтной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медийной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коммуникации», 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илол.н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профессор, зав. каф. русского языка и культуры речи РГЭУ (РИНХ)  Куликова Э.Г.</w:t>
            </w:r>
          </w:p>
        </w:tc>
        <w:tc>
          <w:tcPr>
            <w:tcW w:w="209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6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D1625B" w:rsidRPr="004738D9" w:rsidRDefault="00D1625B" w:rsidP="00E12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Гостевая лекция</w:t>
            </w:r>
          </w:p>
          <w:p w:rsidR="00D1625B" w:rsidRPr="004738D9" w:rsidRDefault="00D1625B" w:rsidP="00E12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«Конфликты как ресурс эффективного управления персоналом», практический психолог-консультант, ведущий </w:t>
            </w: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терапевтических и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 Леонидов О.Н. </w:t>
            </w:r>
          </w:p>
        </w:tc>
        <w:tc>
          <w:tcPr>
            <w:tcW w:w="2090" w:type="dxa"/>
          </w:tcPr>
          <w:p w:rsidR="00D1625B" w:rsidRPr="004738D9" w:rsidRDefault="00D1625B" w:rsidP="00E12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E12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  <w:p w:rsidR="00D1625B" w:rsidRPr="004738D9" w:rsidRDefault="00D1625B" w:rsidP="00E12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53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3" w:type="dxa"/>
          </w:tcPr>
          <w:p w:rsidR="00D1625B" w:rsidRPr="004738D9" w:rsidRDefault="00D1625B" w:rsidP="0082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«Китай и Россия: особенности социокультурного взаимодействия в 2010-2021 гг.»,</w:t>
            </w:r>
          </w:p>
          <w:p w:rsidR="00D1625B" w:rsidRPr="004738D9" w:rsidRDefault="00D1625B" w:rsidP="0082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илол.наук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доцент кафедры иностранных языков для гуманитарных специальностей РГЭУ (РИНХ) </w:t>
            </w:r>
          </w:p>
          <w:p w:rsidR="00D1625B" w:rsidRPr="004738D9" w:rsidRDefault="00D1625B" w:rsidP="0082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Бирюков Н.Г.</w:t>
            </w:r>
          </w:p>
        </w:tc>
        <w:tc>
          <w:tcPr>
            <w:tcW w:w="2090" w:type="dxa"/>
          </w:tcPr>
          <w:p w:rsidR="00D1625B" w:rsidRPr="004738D9" w:rsidRDefault="00D1625B" w:rsidP="0082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82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D1625B" w:rsidRPr="004738D9" w:rsidRDefault="00D1625B" w:rsidP="0082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53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Открытая лекция «Проблема понимания в аспекте межкультурной коммуникации»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к.п.н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Герасимова Н.И. 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2022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C943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53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</w:t>
            </w:r>
            <w:r w:rsidRPr="00BC3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«Трансформация российского учета в условиях экономических санкций и ограничений», </w:t>
            </w: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д.э.н., профессор каф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ухгалтерского учета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B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«Проблемы квалификации преступлений в сфере экономической деятельности»,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д.ю.н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профессор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Улезько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B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</w:t>
            </w:r>
            <w:r w:rsidRPr="00BC3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«Особенности проведения и обобщения  результатов научных исследований  магистрами в сфере экономики», </w:t>
            </w: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д.э.н., профессор </w:t>
            </w:r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</w:t>
            </w:r>
            <w:proofErr w:type="gramStart"/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ухгалтерского учета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д.э.н., </w:t>
            </w: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профессор </w:t>
            </w:r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каф. бухгалтерского учета Алексеева И.А.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B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 «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Антипаттерны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представления результатов научного исследования», д.э.н., доц., зав. каф.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 и ПИ Щербаков С.М.,  к.э.н., доц., доц. каф. </w:t>
            </w: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 и ПИ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Калугян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К.Х.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B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73" w:type="dxa"/>
          </w:tcPr>
          <w:p w:rsidR="00D1625B" w:rsidRPr="004738D9" w:rsidRDefault="00D1625B" w:rsidP="004A28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Гостевая лекция «Молодежь в многомерном пространстве русского мира», Заслуженный деятель науки РФ, д.э.н., профессор кафедры общей экономической теории и истории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СПбГЭУ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Афанасенко И.Д.</w:t>
            </w:r>
          </w:p>
        </w:tc>
        <w:tc>
          <w:tcPr>
            <w:tcW w:w="2090" w:type="dxa"/>
          </w:tcPr>
          <w:p w:rsidR="00D1625B" w:rsidRPr="004738D9" w:rsidRDefault="00D1625B" w:rsidP="004A28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4A28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D1625B" w:rsidRPr="004738D9" w:rsidRDefault="00D1625B" w:rsidP="004A28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B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3" w:type="dxa"/>
          </w:tcPr>
          <w:p w:rsidR="00D1625B" w:rsidRPr="004738D9" w:rsidRDefault="00D1625B" w:rsidP="00FB5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«Управленческий учет и отчетность в бизнес-среде: проблемы и перспективы развития», д.э.н., профессор каф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ухгалтерского учета РГЭУ (РИНХ) 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Е.А., д.э.н., профессор каф. бухгалтерского учета РГЭУ (РИНХ) Алексеева И.А. </w:t>
            </w:r>
          </w:p>
        </w:tc>
        <w:tc>
          <w:tcPr>
            <w:tcW w:w="2090" w:type="dxa"/>
          </w:tcPr>
          <w:p w:rsidR="00D1625B" w:rsidRPr="004738D9" w:rsidRDefault="00D1625B" w:rsidP="00FB5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FB5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D1625B" w:rsidRPr="004738D9" w:rsidRDefault="00D1625B" w:rsidP="00FB5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B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3" w:type="dxa"/>
          </w:tcPr>
          <w:p w:rsidR="00D1625B" w:rsidRPr="004738D9" w:rsidRDefault="00D1625B" w:rsidP="00A74A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-технологическое развитие российской отраслевой экономики», к.э.н., доцент каф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кономики региона, отраслей и предприятий РГЭУ (РИНХ) </w:t>
            </w:r>
          </w:p>
          <w:p w:rsidR="00D1625B" w:rsidRPr="004738D9" w:rsidRDefault="00D1625B" w:rsidP="00A74A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Богданова Р.М.</w:t>
            </w:r>
          </w:p>
        </w:tc>
        <w:tc>
          <w:tcPr>
            <w:tcW w:w="2090" w:type="dxa"/>
          </w:tcPr>
          <w:p w:rsidR="00D1625B" w:rsidRPr="004738D9" w:rsidRDefault="00D1625B" w:rsidP="00FB5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FB5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D1625B" w:rsidRPr="004738D9" w:rsidRDefault="00D1625B" w:rsidP="00FB56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B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3" w:type="dxa"/>
          </w:tcPr>
          <w:p w:rsidR="00D1625B" w:rsidRPr="004738D9" w:rsidRDefault="00D1625B" w:rsidP="004B2F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«Влияние религиозно-философских основ буддизма на культуру стран Восточной Азии»,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ск.наук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доцент, зав. каф. иностранных языков для гуманитарных специальностей</w:t>
            </w:r>
          </w:p>
          <w:p w:rsidR="00D1625B" w:rsidRPr="004738D9" w:rsidRDefault="00D1625B" w:rsidP="004B2F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Усенко Н.М.</w:t>
            </w:r>
          </w:p>
        </w:tc>
        <w:tc>
          <w:tcPr>
            <w:tcW w:w="2090" w:type="dxa"/>
          </w:tcPr>
          <w:p w:rsidR="00D1625B" w:rsidRPr="004738D9" w:rsidRDefault="00D1625B" w:rsidP="004B2F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4B2F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D1625B" w:rsidRPr="004738D9" w:rsidRDefault="00D1625B" w:rsidP="004B2F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B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3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«Стратегический анализ и мониторинг финансовых рынков», д.э.н., доцент кафедры финансового мониторинга и финансовых рынков РГЭУ (РИНХ) Евлахова Ю.С.</w:t>
            </w:r>
          </w:p>
        </w:tc>
        <w:tc>
          <w:tcPr>
            <w:tcW w:w="209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B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3" w:type="dxa"/>
          </w:tcPr>
          <w:p w:rsidR="00D1625B" w:rsidRPr="004738D9" w:rsidRDefault="00D1625B" w:rsidP="00EA77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«Продвижение медиации в </w:t>
            </w: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уголовном процессе», 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Короленко И.И., доцент кафедры гражданского процесса РГЭУ (РИНХ), </w:t>
            </w:r>
          </w:p>
          <w:p w:rsidR="00D1625B" w:rsidRPr="004738D9" w:rsidRDefault="00D1625B" w:rsidP="00EA77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доцент кафедры гражданского процесса РГЭУ (РИНХ) Федоренко Ю.В.,</w:t>
            </w:r>
          </w:p>
          <w:p w:rsidR="00D1625B" w:rsidRPr="004738D9" w:rsidRDefault="00D1625B" w:rsidP="00EA771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кафедры гражданского процесса РГЭУ (РИНХ)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Григорянц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 </w:t>
            </w:r>
          </w:p>
        </w:tc>
        <w:tc>
          <w:tcPr>
            <w:tcW w:w="2090" w:type="dxa"/>
          </w:tcPr>
          <w:p w:rsidR="00D1625B" w:rsidRPr="004738D9" w:rsidRDefault="00D1625B" w:rsidP="00EA77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Институт </w:t>
            </w: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EA77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D1625B" w:rsidRPr="004738D9" w:rsidRDefault="00D1625B" w:rsidP="00EA77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2022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ППС, магистранты, </w:t>
            </w: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аспиранты, молодые ученые, студенты, практические работники.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B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73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«Роль цифровизации в модернизации и реформировании образования»,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илол.н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доцент, зав. кафедрой иностранных языков для экономических  специальностей РГЭУ (РИНХ) Казанская Е.В.</w:t>
            </w:r>
          </w:p>
        </w:tc>
        <w:tc>
          <w:tcPr>
            <w:tcW w:w="209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3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 «Актуальные проблемы производных ценных бумаг в условиях современных вызовов и угроз»,</w:t>
            </w:r>
          </w:p>
          <w:p w:rsidR="00D1625B" w:rsidRPr="00BC37B7" w:rsidRDefault="00D1625B" w:rsidP="00E915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д.э.н., доцент Иванченко И.С., </w:t>
            </w: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каф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инансового мониторинга и финансовых рынков 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2022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3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Открытая лекция «Методика разработки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стартап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бизнеса», к.э.н., доцент каф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бщего и стратегического менеджмента Яковенко С.В. 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2022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4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3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Гостевая лекция «О  методах оценки непродовольственных товаров  экспертными лабораториями», генеральный директор «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Донэкспертиза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при ТПП РО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Горбунева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09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4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3" w:type="dxa"/>
          </w:tcPr>
          <w:p w:rsidR="00D1625B" w:rsidRPr="004738D9" w:rsidRDefault="00D1625B" w:rsidP="000F4C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Гостевая лекция «Лингвистическое обеспечение информационной безопасности»,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д.ф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профессор, зав. каф. «Языкознание и иностранные языки», </w:t>
            </w: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Ростовский филиал ФГБОУ 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«Российский государственный университет правосудия»,</w:t>
            </w:r>
          </w:p>
          <w:p w:rsidR="00D1625B" w:rsidRPr="004738D9" w:rsidRDefault="00D1625B" w:rsidP="00F756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Саркисьянц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2090" w:type="dxa"/>
          </w:tcPr>
          <w:p w:rsidR="00D1625B" w:rsidRPr="004738D9" w:rsidRDefault="00D1625B" w:rsidP="000F4C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0F4C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2022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80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73" w:type="dxa"/>
          </w:tcPr>
          <w:p w:rsidR="00D1625B" w:rsidRPr="004738D9" w:rsidRDefault="00D1625B" w:rsidP="00B24E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«Проблемы устойчивости государственных и муниципальных финансов в условиях новой экономической реальности»,</w:t>
            </w:r>
          </w:p>
          <w:p w:rsidR="00D1625B" w:rsidRPr="004738D9" w:rsidRDefault="00D1625B" w:rsidP="00300A0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д.э.н., профессор каф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инансов РГЭУ (РИНХ) Иванова О.Б., к.э.н., доцент каф. финансов РГЭУ (РИНХ)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Малюга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090" w:type="dxa"/>
          </w:tcPr>
          <w:p w:rsidR="00D1625B" w:rsidRPr="004738D9" w:rsidRDefault="00D1625B" w:rsidP="00B24E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B24E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80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3" w:type="dxa"/>
          </w:tcPr>
          <w:p w:rsidR="00D1625B" w:rsidRPr="004738D9" w:rsidRDefault="00D1625B" w:rsidP="001E3F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«Будущее финансовой системы в новой реальности: взгляд молодых исследователей», д.э.н., профессор каф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инансов РГЭУ (РИНХ) Иванова О.Б., к.э.н., доцент каф. финансов  РГЭУ (РИНХ)  Костоглодова Е.Д.</w:t>
            </w:r>
          </w:p>
        </w:tc>
        <w:tc>
          <w:tcPr>
            <w:tcW w:w="2090" w:type="dxa"/>
          </w:tcPr>
          <w:p w:rsidR="00D1625B" w:rsidRPr="004738D9" w:rsidRDefault="00D1625B" w:rsidP="00B24E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  <w:p w:rsidR="00D1625B" w:rsidRPr="004738D9" w:rsidRDefault="00D1625B" w:rsidP="00B24E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625B" w:rsidRPr="004738D9" w:rsidRDefault="00D1625B" w:rsidP="00B24E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D1625B" w:rsidRPr="004738D9" w:rsidRDefault="00D1625B" w:rsidP="00B24E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D1625B" w:rsidRPr="004738D9" w:rsidRDefault="00D1625B" w:rsidP="006B0B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6B0B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6B0B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6B0B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80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3" w:type="dxa"/>
          </w:tcPr>
          <w:p w:rsidR="00D1625B" w:rsidRPr="004738D9" w:rsidRDefault="00D1625B" w:rsidP="004869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D1625B" w:rsidRPr="004738D9" w:rsidRDefault="00D1625B" w:rsidP="005434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«Перспективы развития взаимного страхования в России», д.э.н., профессор каф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инансов РГЭУ (РИНХ) Денисова И.П.</w:t>
            </w:r>
          </w:p>
        </w:tc>
        <w:tc>
          <w:tcPr>
            <w:tcW w:w="2090" w:type="dxa"/>
          </w:tcPr>
          <w:p w:rsidR="00D1625B" w:rsidRPr="004738D9" w:rsidRDefault="00D1625B" w:rsidP="004869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4869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3402" w:type="dxa"/>
          </w:tcPr>
          <w:p w:rsidR="00D1625B" w:rsidRPr="004738D9" w:rsidRDefault="00D1625B" w:rsidP="006B0B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6B0B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F52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80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</w:t>
            </w:r>
          </w:p>
          <w:p w:rsidR="00D1625B" w:rsidRPr="00BC37B7" w:rsidRDefault="00D1625B" w:rsidP="00E9158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«АПК России: проблемы и перспективы»,</w:t>
            </w:r>
          </w:p>
          <w:p w:rsidR="00D1625B" w:rsidRPr="00BC37B7" w:rsidRDefault="00D1625B" w:rsidP="00E9158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к.э.н., доцент Склярова О.А.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C943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3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Открытая лекция «Единство индивидуального и коллективного опыта в развитии личности как общепедагогический принцип», </w:t>
            </w:r>
            <w:proofErr w:type="spellStart"/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д.п.н</w:t>
            </w:r>
            <w:proofErr w:type="spellEnd"/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., доцент, профессор кафедры экономической теории  Оганян Т.Б.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1F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 «</w:t>
            </w:r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Основные подходы к диагностике менеджмента коммерческих субъектов с целью выявления проблем в управлении бизнес-средой</w:t>
            </w: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д.э.н., профессор каф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ухгалтерского учета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C943F8">
        <w:trPr>
          <w:trHeight w:val="809"/>
        </w:trPr>
        <w:tc>
          <w:tcPr>
            <w:tcW w:w="675" w:type="dxa"/>
          </w:tcPr>
          <w:p w:rsidR="00D1625B" w:rsidRPr="004738D9" w:rsidRDefault="00D1625B" w:rsidP="001F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Открытая лекция </w:t>
            </w:r>
          </w:p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Мнимая угроза?», д.э.н., профессор Тищенко Е.Н.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C943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3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3" w:type="dxa"/>
          </w:tcPr>
          <w:p w:rsidR="00D1625B" w:rsidRDefault="00D1625B" w:rsidP="00D839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E5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руглый стол «Российская наука: перспективы и вызовы современности»,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ИМ РГЭУ (РИНХ), д.э.н., доцент Иванова Е.А., </w:t>
            </w:r>
            <w:r w:rsidRPr="002E5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науке ИМ </w:t>
            </w: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РГЭУ (РИНХ)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к.э.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625B" w:rsidRPr="004738D9" w:rsidRDefault="00D1625B" w:rsidP="00D839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Склярова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</w:t>
            </w:r>
          </w:p>
        </w:tc>
        <w:tc>
          <w:tcPr>
            <w:tcW w:w="209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D839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3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3" w:type="dxa"/>
          </w:tcPr>
          <w:p w:rsidR="00D1625B" w:rsidRPr="004738D9" w:rsidRDefault="00D1625B" w:rsidP="00413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Гостевая лекция «Мотивационная психология трудовых коллективов»,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к.псх.н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сопредседатель ГКК (направление «Психология») отдела сопровождения учебных заведений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остова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-на-Дону, ведущий специалист направления психологической реабилитации ГБУ РО «Центр психолого-педагогической помощи»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г.Ростова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-на-Дону при Минздраве РО Чумаков М.Е.</w:t>
            </w:r>
          </w:p>
        </w:tc>
        <w:tc>
          <w:tcPr>
            <w:tcW w:w="2090" w:type="dxa"/>
          </w:tcPr>
          <w:p w:rsidR="00D1625B" w:rsidRPr="004738D9" w:rsidRDefault="00D1625B" w:rsidP="00E25A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E25A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Февраль-март</w:t>
            </w:r>
          </w:p>
          <w:p w:rsidR="00D1625B" w:rsidRPr="004738D9" w:rsidRDefault="00D1625B" w:rsidP="00E25A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23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 «Рынок труда: атлас профессий как инструмент профориентации XXI века и нормативные основы господдержки во время санкций»,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декан факультета менеджмента и предпринимательства РГЭУ (РИНХ), д.э.н., профессор кафедры  финансового и </w:t>
            </w: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HR-менеджмента, Суржиков М.А.,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оц.н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кафедры  финансового и HR-менеджмента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Казимирова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</w:t>
            </w:r>
          </w:p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и Европа. Проблемы отношений Европейского Союза и России», д.и.н., профессор </w:t>
            </w:r>
            <w:proofErr w:type="spell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Узнародов</w:t>
            </w:r>
            <w:proofErr w:type="spell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И.М. 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73" w:type="dxa"/>
          </w:tcPr>
          <w:p w:rsidR="00D1625B" w:rsidRPr="004738D9" w:rsidRDefault="00D1625B" w:rsidP="00F20D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D1625B" w:rsidRPr="004738D9" w:rsidRDefault="00D1625B" w:rsidP="00F20D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«Китайское искусство на современном международном художественном рынке»,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илол.наук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доцент каф. иностранных языков для гуманитарных специальностей РГЭУ (РИНХ)</w:t>
            </w:r>
          </w:p>
          <w:p w:rsidR="00D1625B" w:rsidRPr="004738D9" w:rsidRDefault="00D1625B" w:rsidP="00F20D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Бирюков Н.Г.</w:t>
            </w:r>
          </w:p>
        </w:tc>
        <w:tc>
          <w:tcPr>
            <w:tcW w:w="2090" w:type="dxa"/>
          </w:tcPr>
          <w:p w:rsidR="00D1625B" w:rsidRPr="004738D9" w:rsidRDefault="00D1625B" w:rsidP="00F20D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F20D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D1625B" w:rsidRPr="004738D9" w:rsidRDefault="00D1625B" w:rsidP="00F20D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3" w:type="dxa"/>
          </w:tcPr>
          <w:p w:rsidR="00D1625B" w:rsidRPr="004738D9" w:rsidRDefault="00D1625B" w:rsidP="000670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«Современные вопросы осуществления международных хозяйственных операций», к.э.н., доцент каф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ировой экономики и международных отношений РГЭУ (РИНХ) Воронкова О.Н.</w:t>
            </w:r>
          </w:p>
        </w:tc>
        <w:tc>
          <w:tcPr>
            <w:tcW w:w="2090" w:type="dxa"/>
          </w:tcPr>
          <w:p w:rsidR="00D1625B" w:rsidRPr="004738D9" w:rsidRDefault="00D1625B" w:rsidP="000670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(РИНХ), Точка кипения</w:t>
            </w:r>
          </w:p>
        </w:tc>
        <w:tc>
          <w:tcPr>
            <w:tcW w:w="1440" w:type="dxa"/>
          </w:tcPr>
          <w:p w:rsidR="00D1625B" w:rsidRPr="004738D9" w:rsidRDefault="00D1625B" w:rsidP="000670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D1625B" w:rsidRPr="004738D9" w:rsidRDefault="00D1625B" w:rsidP="000670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Открытая лекция «Методологические аспекты количественной оценки и цифровизации факторов управления человеческими ресурсами», к.э.н., доцент кафедры финансового и HR-менеджмента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С.В. 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 «Влияние современного экономического мышления на этику поведенческих стимулов в менеджменте»,</w:t>
            </w:r>
          </w:p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д.э.н., профессор каф</w:t>
            </w:r>
            <w:proofErr w:type="gramStart"/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ухгалтерского учета</w:t>
            </w:r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Е.А., д.э.н., профессор каф. </w:t>
            </w: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бухгалтерского учета</w:t>
            </w:r>
            <w:r w:rsidRPr="00BC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Алексеева И.А.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 «Роль эмоционального интеллекта в современном бизнесе», к.э.н., доцент каф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оммерции и логистики РГЭУ (РИНХ) Пивоварова Г.Б. 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3" w:type="dxa"/>
          </w:tcPr>
          <w:p w:rsidR="00D1625B" w:rsidRDefault="00D1625B" w:rsidP="001F57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«Теоретические и практические аспекты преподавания иностранных языков в современном мире»,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илол.н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доцент, зав. кафедрой иностранных языков для экономических  специальностей РГЭУ (РИНХ) </w:t>
            </w:r>
          </w:p>
          <w:p w:rsidR="00D1625B" w:rsidRPr="004738D9" w:rsidRDefault="00D1625B" w:rsidP="001F57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Казанская Е.В.</w:t>
            </w:r>
          </w:p>
        </w:tc>
        <w:tc>
          <w:tcPr>
            <w:tcW w:w="2090" w:type="dxa"/>
          </w:tcPr>
          <w:p w:rsidR="00D1625B" w:rsidRPr="004738D9" w:rsidRDefault="00D1625B" w:rsidP="00F756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1F57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D1625B" w:rsidRPr="004738D9" w:rsidRDefault="00D1625B" w:rsidP="001F57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73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судебной системы в РФ» зав. кафедрой гражданского процесса РГЭУ (РИНХ), д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.,н.,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Федоренко Н.В., доцент кафедры гражданского процесса РГЭУ (РИНХ),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к.филос.н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Дзюба Л.М., 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доцент кафедры гражданского процесса РГЭУ (РИНХ),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Чебоньян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09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4738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73" w:type="dxa"/>
          </w:tcPr>
          <w:p w:rsidR="00D1625B" w:rsidRPr="004738D9" w:rsidRDefault="00D1625B" w:rsidP="00EA4E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«Влияние СМИ и интернета на взаимоотношения стран Восточной Азии»,</w:t>
            </w:r>
          </w:p>
          <w:p w:rsidR="00D1625B" w:rsidRPr="004738D9" w:rsidRDefault="00D1625B" w:rsidP="00EA4E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илол.наук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доцент кафедры иностранных языков для гуманитарных специальностей РГЭУ (РИНХ)</w:t>
            </w:r>
          </w:p>
          <w:p w:rsidR="00D1625B" w:rsidRPr="004738D9" w:rsidRDefault="00D1625B" w:rsidP="00EA4E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Евдокимова Н.В.</w:t>
            </w:r>
          </w:p>
        </w:tc>
        <w:tc>
          <w:tcPr>
            <w:tcW w:w="2090" w:type="dxa"/>
          </w:tcPr>
          <w:p w:rsidR="00D1625B" w:rsidRPr="004738D9" w:rsidRDefault="00D1625B" w:rsidP="00EA4E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EA4E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2023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73" w:type="dxa"/>
          </w:tcPr>
          <w:p w:rsidR="00D1625B" w:rsidRPr="004738D9" w:rsidRDefault="00D1625B" w:rsidP="003E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Гостевая лекция</w:t>
            </w:r>
          </w:p>
          <w:p w:rsidR="00D1625B" w:rsidRPr="004738D9" w:rsidRDefault="00D1625B" w:rsidP="003E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создать успешный бизнес»,</w:t>
            </w:r>
          </w:p>
          <w:p w:rsidR="00D1625B" w:rsidRPr="004738D9" w:rsidRDefault="00D1625B" w:rsidP="00413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Макушенко Д.А., генеральный директор ООО «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Евростиль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г. Ростов-на-Дону.</w:t>
            </w:r>
          </w:p>
        </w:tc>
        <w:tc>
          <w:tcPr>
            <w:tcW w:w="2090" w:type="dxa"/>
          </w:tcPr>
          <w:p w:rsidR="00D1625B" w:rsidRPr="004738D9" w:rsidRDefault="00D1625B" w:rsidP="003E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2023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</w:p>
          <w:p w:rsidR="00D1625B" w:rsidRPr="00BC37B7" w:rsidRDefault="00D1625B" w:rsidP="00E9158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российского образования в современном информационном пространстве», </w:t>
            </w:r>
            <w:proofErr w:type="spellStart"/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., доцент Волошина Е.Е.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1625B" w:rsidRPr="00BC37B7" w:rsidRDefault="00D1625B" w:rsidP="00E9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3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лекция</w:t>
            </w:r>
          </w:p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«Современные концепции конституционно-правовой науки.</w:t>
            </w:r>
          </w:p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источниковедения конституционного права», </w:t>
            </w:r>
            <w:r w:rsidRPr="00BC37B7">
              <w:rPr>
                <w:rFonts w:ascii="Times New Roman" w:hAnsi="Times New Roman" w:cs="Times New Roman"/>
                <w:sz w:val="24"/>
                <w:szCs w:val="24"/>
              </w:rPr>
              <w:t xml:space="preserve">д.и.н., </w:t>
            </w:r>
            <w:proofErr w:type="spellStart"/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BC37B7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 </w:t>
            </w:r>
            <w:proofErr w:type="spellStart"/>
            <w:r w:rsidRPr="00BC37B7">
              <w:rPr>
                <w:rFonts w:ascii="Times New Roman" w:hAnsi="Times New Roman" w:cs="Times New Roman"/>
                <w:sz w:val="24"/>
                <w:szCs w:val="24"/>
              </w:rPr>
              <w:t>Берлявский</w:t>
            </w:r>
            <w:proofErr w:type="spellEnd"/>
            <w:r w:rsidRPr="00BC37B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9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1625B" w:rsidRPr="00BC37B7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E915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73" w:type="dxa"/>
          </w:tcPr>
          <w:p w:rsidR="00D1625B" w:rsidRPr="004738D9" w:rsidRDefault="00D1625B" w:rsidP="00EA4E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«Отражение социального опыта средневековой Японии в искусстве»,</w:t>
            </w:r>
          </w:p>
          <w:p w:rsidR="00D1625B" w:rsidRPr="004738D9" w:rsidRDefault="00D1625B" w:rsidP="00EA4E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ск.наук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доцент, зав. кафедрой иностранных языков для гуманитарных специальностей РГЭУ (РИНХ)</w:t>
            </w:r>
          </w:p>
          <w:p w:rsidR="00D1625B" w:rsidRPr="004738D9" w:rsidRDefault="00D1625B" w:rsidP="00EA4E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Усенко Н.М.</w:t>
            </w:r>
          </w:p>
        </w:tc>
        <w:tc>
          <w:tcPr>
            <w:tcW w:w="2090" w:type="dxa"/>
          </w:tcPr>
          <w:p w:rsidR="00D1625B" w:rsidRPr="004738D9" w:rsidRDefault="00D1625B" w:rsidP="009917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EA4E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1625B" w:rsidRPr="004738D9" w:rsidRDefault="00D1625B" w:rsidP="00EA4E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9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73" w:type="dxa"/>
          </w:tcPr>
          <w:p w:rsidR="00D1625B" w:rsidRPr="004738D9" w:rsidRDefault="00D1625B" w:rsidP="00F52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«Актуальные проблемы исчисления и уплаты налоговых платежей», </w:t>
            </w: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доцент кафедры финансового и административного права РГЭУ (РИНХ) Науменко А.М.</w:t>
            </w:r>
          </w:p>
        </w:tc>
        <w:tc>
          <w:tcPr>
            <w:tcW w:w="2090" w:type="dxa"/>
          </w:tcPr>
          <w:p w:rsidR="00D1625B" w:rsidRPr="004738D9" w:rsidRDefault="00D1625B" w:rsidP="00385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</w:t>
            </w:r>
          </w:p>
        </w:tc>
        <w:tc>
          <w:tcPr>
            <w:tcW w:w="1440" w:type="dxa"/>
          </w:tcPr>
          <w:p w:rsidR="00D1625B" w:rsidRPr="004738D9" w:rsidRDefault="00D1625B" w:rsidP="00385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1625B" w:rsidRPr="004738D9" w:rsidRDefault="00D1625B" w:rsidP="00385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25B" w:rsidRPr="004738D9" w:rsidTr="00971296">
        <w:tc>
          <w:tcPr>
            <w:tcW w:w="675" w:type="dxa"/>
          </w:tcPr>
          <w:p w:rsidR="00D1625B" w:rsidRPr="004738D9" w:rsidRDefault="00D1625B" w:rsidP="000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73" w:type="dxa"/>
          </w:tcPr>
          <w:p w:rsidR="00D1625B" w:rsidRPr="004738D9" w:rsidRDefault="00D1625B" w:rsidP="00385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Гостевая лекция</w:t>
            </w:r>
          </w:p>
          <w:p w:rsidR="00D1625B" w:rsidRPr="004738D9" w:rsidRDefault="00D1625B" w:rsidP="00385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«Идеи социальных проектов: где искать и как воплотить в реальность», основатель и руководитель Многопрофильного центра разработки и реализации социальных проектов, инклюзивный эксперт «Академия Доступной среды» в ЮФО</w:t>
            </w:r>
          </w:p>
          <w:p w:rsidR="00D1625B" w:rsidRPr="004738D9" w:rsidRDefault="00D1625B" w:rsidP="000E2D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Бударёва</w:t>
            </w:r>
            <w:proofErr w:type="spellEnd"/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090" w:type="dxa"/>
          </w:tcPr>
          <w:p w:rsidR="00D1625B" w:rsidRPr="004738D9" w:rsidRDefault="00D1625B" w:rsidP="00385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магистратуры РГЭУ (РИНХ), Точка кипения</w:t>
            </w:r>
          </w:p>
        </w:tc>
        <w:tc>
          <w:tcPr>
            <w:tcW w:w="1440" w:type="dxa"/>
          </w:tcPr>
          <w:p w:rsidR="00D1625B" w:rsidRPr="004738D9" w:rsidRDefault="00D1625B" w:rsidP="00385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1625B" w:rsidRPr="004738D9" w:rsidRDefault="00D1625B" w:rsidP="003859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(863) 2-40-46-34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ППС, магистранты, аспиранты, молодые ученые, студенты.</w:t>
            </w:r>
          </w:p>
          <w:p w:rsidR="00D1625B" w:rsidRPr="004738D9" w:rsidRDefault="00D1625B" w:rsidP="00025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4D94" w:rsidRDefault="00D04D94">
      <w:bookmarkStart w:id="0" w:name="_GoBack"/>
      <w:bookmarkEnd w:id="0"/>
    </w:p>
    <w:sectPr w:rsidR="00D04D94" w:rsidSect="003812A4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03" w:rsidRDefault="00C10F03" w:rsidP="0060604D">
      <w:pPr>
        <w:spacing w:after="0" w:line="240" w:lineRule="auto"/>
      </w:pPr>
      <w:r>
        <w:separator/>
      </w:r>
    </w:p>
  </w:endnote>
  <w:endnote w:type="continuationSeparator" w:id="0">
    <w:p w:rsidR="00C10F03" w:rsidRDefault="00C10F03" w:rsidP="0060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47085932"/>
      <w:docPartObj>
        <w:docPartGallery w:val="Page Numbers (Bottom of Page)"/>
        <w:docPartUnique/>
      </w:docPartObj>
    </w:sdtPr>
    <w:sdtEndPr/>
    <w:sdtContent>
      <w:p w:rsidR="004421E0" w:rsidRPr="0060604D" w:rsidRDefault="004421E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60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60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60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7A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060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1E0" w:rsidRDefault="004421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03" w:rsidRDefault="00C10F03" w:rsidP="0060604D">
      <w:pPr>
        <w:spacing w:after="0" w:line="240" w:lineRule="auto"/>
      </w:pPr>
      <w:r>
        <w:separator/>
      </w:r>
    </w:p>
  </w:footnote>
  <w:footnote w:type="continuationSeparator" w:id="0">
    <w:p w:rsidR="00C10F03" w:rsidRDefault="00C10F03" w:rsidP="0060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2BB"/>
    <w:multiLevelType w:val="hybridMultilevel"/>
    <w:tmpl w:val="997A7100"/>
    <w:lvl w:ilvl="0" w:tplc="2B48EED8">
      <w:start w:val="29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0F76"/>
    <w:multiLevelType w:val="hybridMultilevel"/>
    <w:tmpl w:val="BF20C6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4D"/>
    <w:rsid w:val="00021A11"/>
    <w:rsid w:val="00057824"/>
    <w:rsid w:val="000A10DC"/>
    <w:rsid w:val="000A520B"/>
    <w:rsid w:val="000D6F52"/>
    <w:rsid w:val="000E2D7E"/>
    <w:rsid w:val="000E70A8"/>
    <w:rsid w:val="001502A6"/>
    <w:rsid w:val="00153EC4"/>
    <w:rsid w:val="001656F3"/>
    <w:rsid w:val="00173381"/>
    <w:rsid w:val="00175145"/>
    <w:rsid w:val="00175FCE"/>
    <w:rsid w:val="001C0D90"/>
    <w:rsid w:val="001E16C8"/>
    <w:rsid w:val="001E3FA9"/>
    <w:rsid w:val="001F698C"/>
    <w:rsid w:val="00221523"/>
    <w:rsid w:val="0022482A"/>
    <w:rsid w:val="00235650"/>
    <w:rsid w:val="002429D7"/>
    <w:rsid w:val="00260930"/>
    <w:rsid w:val="00284023"/>
    <w:rsid w:val="0028644D"/>
    <w:rsid w:val="002E5D27"/>
    <w:rsid w:val="002F7B5F"/>
    <w:rsid w:val="00300A08"/>
    <w:rsid w:val="003076EA"/>
    <w:rsid w:val="003275BC"/>
    <w:rsid w:val="00356151"/>
    <w:rsid w:val="003563A2"/>
    <w:rsid w:val="00361B7B"/>
    <w:rsid w:val="003726D1"/>
    <w:rsid w:val="003812A4"/>
    <w:rsid w:val="0038494F"/>
    <w:rsid w:val="0039620E"/>
    <w:rsid w:val="003A209F"/>
    <w:rsid w:val="003E57E4"/>
    <w:rsid w:val="003F7F1C"/>
    <w:rsid w:val="00404AC1"/>
    <w:rsid w:val="00405D76"/>
    <w:rsid w:val="0040749E"/>
    <w:rsid w:val="00413369"/>
    <w:rsid w:val="0042528B"/>
    <w:rsid w:val="00432355"/>
    <w:rsid w:val="004421E0"/>
    <w:rsid w:val="004738D9"/>
    <w:rsid w:val="00477734"/>
    <w:rsid w:val="004A491E"/>
    <w:rsid w:val="004D74EF"/>
    <w:rsid w:val="004F295E"/>
    <w:rsid w:val="00520223"/>
    <w:rsid w:val="005434FE"/>
    <w:rsid w:val="00552953"/>
    <w:rsid w:val="005559F1"/>
    <w:rsid w:val="005942D4"/>
    <w:rsid w:val="00596F38"/>
    <w:rsid w:val="005A316E"/>
    <w:rsid w:val="005A493E"/>
    <w:rsid w:val="005B4C45"/>
    <w:rsid w:val="005C22B2"/>
    <w:rsid w:val="005D5C51"/>
    <w:rsid w:val="0060604D"/>
    <w:rsid w:val="0060780C"/>
    <w:rsid w:val="00622F76"/>
    <w:rsid w:val="0062440A"/>
    <w:rsid w:val="006443BB"/>
    <w:rsid w:val="00646BF8"/>
    <w:rsid w:val="0065798A"/>
    <w:rsid w:val="0066288B"/>
    <w:rsid w:val="00666708"/>
    <w:rsid w:val="00671651"/>
    <w:rsid w:val="00672503"/>
    <w:rsid w:val="006D55F4"/>
    <w:rsid w:val="006F7EB2"/>
    <w:rsid w:val="00732229"/>
    <w:rsid w:val="00756944"/>
    <w:rsid w:val="0076113C"/>
    <w:rsid w:val="00770078"/>
    <w:rsid w:val="00774711"/>
    <w:rsid w:val="00781CF9"/>
    <w:rsid w:val="007A7006"/>
    <w:rsid w:val="007D0155"/>
    <w:rsid w:val="007D5C2E"/>
    <w:rsid w:val="00824D18"/>
    <w:rsid w:val="00841308"/>
    <w:rsid w:val="0084292A"/>
    <w:rsid w:val="008A7049"/>
    <w:rsid w:val="008E4C29"/>
    <w:rsid w:val="008E4F31"/>
    <w:rsid w:val="00915B64"/>
    <w:rsid w:val="0092126A"/>
    <w:rsid w:val="00927EE1"/>
    <w:rsid w:val="00932F78"/>
    <w:rsid w:val="009331EA"/>
    <w:rsid w:val="00935275"/>
    <w:rsid w:val="009613AB"/>
    <w:rsid w:val="00964D1A"/>
    <w:rsid w:val="00971296"/>
    <w:rsid w:val="00986C0B"/>
    <w:rsid w:val="00990808"/>
    <w:rsid w:val="009910D7"/>
    <w:rsid w:val="00991774"/>
    <w:rsid w:val="009A1EE5"/>
    <w:rsid w:val="009B4026"/>
    <w:rsid w:val="009C2AC9"/>
    <w:rsid w:val="009D3916"/>
    <w:rsid w:val="009D46C3"/>
    <w:rsid w:val="009E1342"/>
    <w:rsid w:val="009E52EF"/>
    <w:rsid w:val="009F7530"/>
    <w:rsid w:val="00A0186C"/>
    <w:rsid w:val="00A127A0"/>
    <w:rsid w:val="00A142EC"/>
    <w:rsid w:val="00A7098F"/>
    <w:rsid w:val="00A74AD7"/>
    <w:rsid w:val="00A87F77"/>
    <w:rsid w:val="00A9554D"/>
    <w:rsid w:val="00AA067F"/>
    <w:rsid w:val="00AA315B"/>
    <w:rsid w:val="00AA5467"/>
    <w:rsid w:val="00AB4492"/>
    <w:rsid w:val="00AE5AE1"/>
    <w:rsid w:val="00AF2F64"/>
    <w:rsid w:val="00AF3591"/>
    <w:rsid w:val="00AF5ADD"/>
    <w:rsid w:val="00B3260C"/>
    <w:rsid w:val="00B37562"/>
    <w:rsid w:val="00B550CA"/>
    <w:rsid w:val="00B55BD2"/>
    <w:rsid w:val="00B662D2"/>
    <w:rsid w:val="00B92525"/>
    <w:rsid w:val="00BA685C"/>
    <w:rsid w:val="00BB6464"/>
    <w:rsid w:val="00BB6D82"/>
    <w:rsid w:val="00BC2BF5"/>
    <w:rsid w:val="00BD1F16"/>
    <w:rsid w:val="00BD7F36"/>
    <w:rsid w:val="00C03BA8"/>
    <w:rsid w:val="00C10F03"/>
    <w:rsid w:val="00C32E68"/>
    <w:rsid w:val="00C66D64"/>
    <w:rsid w:val="00C72C52"/>
    <w:rsid w:val="00C73258"/>
    <w:rsid w:val="00C75281"/>
    <w:rsid w:val="00C911E3"/>
    <w:rsid w:val="00C943F8"/>
    <w:rsid w:val="00CA0304"/>
    <w:rsid w:val="00CC7E53"/>
    <w:rsid w:val="00CD5FFA"/>
    <w:rsid w:val="00D04D94"/>
    <w:rsid w:val="00D1167E"/>
    <w:rsid w:val="00D13F18"/>
    <w:rsid w:val="00D1625B"/>
    <w:rsid w:val="00D67E8C"/>
    <w:rsid w:val="00D839EA"/>
    <w:rsid w:val="00D966B5"/>
    <w:rsid w:val="00DA6C15"/>
    <w:rsid w:val="00DC5231"/>
    <w:rsid w:val="00DE24DD"/>
    <w:rsid w:val="00E10FFE"/>
    <w:rsid w:val="00E32B43"/>
    <w:rsid w:val="00E3494F"/>
    <w:rsid w:val="00E47744"/>
    <w:rsid w:val="00EA1B6D"/>
    <w:rsid w:val="00EE4977"/>
    <w:rsid w:val="00F2696A"/>
    <w:rsid w:val="00F31CAC"/>
    <w:rsid w:val="00F45AD1"/>
    <w:rsid w:val="00F52F9C"/>
    <w:rsid w:val="00F53FE6"/>
    <w:rsid w:val="00F7045C"/>
    <w:rsid w:val="00F756F2"/>
    <w:rsid w:val="00F96DF9"/>
    <w:rsid w:val="00FB3039"/>
    <w:rsid w:val="00FB6549"/>
    <w:rsid w:val="00FC6D78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6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0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060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04D"/>
  </w:style>
  <w:style w:type="paragraph" w:styleId="a7">
    <w:name w:val="footer"/>
    <w:basedOn w:val="a"/>
    <w:link w:val="a8"/>
    <w:uiPriority w:val="99"/>
    <w:unhideWhenUsed/>
    <w:rsid w:val="0060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04D"/>
  </w:style>
  <w:style w:type="paragraph" w:styleId="a9">
    <w:name w:val="Balloon Text"/>
    <w:basedOn w:val="a"/>
    <w:link w:val="aa"/>
    <w:uiPriority w:val="99"/>
    <w:semiHidden/>
    <w:unhideWhenUsed/>
    <w:rsid w:val="00DA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6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0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060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04D"/>
  </w:style>
  <w:style w:type="paragraph" w:styleId="a7">
    <w:name w:val="footer"/>
    <w:basedOn w:val="a"/>
    <w:link w:val="a8"/>
    <w:uiPriority w:val="99"/>
    <w:unhideWhenUsed/>
    <w:rsid w:val="0060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04D"/>
  </w:style>
  <w:style w:type="paragraph" w:styleId="a9">
    <w:name w:val="Balloon Text"/>
    <w:basedOn w:val="a"/>
    <w:link w:val="aa"/>
    <w:uiPriority w:val="99"/>
    <w:semiHidden/>
    <w:unhideWhenUsed/>
    <w:rsid w:val="00DA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Пушкарь</dc:creator>
  <cp:lastModifiedBy>mednikovaev</cp:lastModifiedBy>
  <cp:revision>102</cp:revision>
  <cp:lastPrinted>2021-07-15T08:16:00Z</cp:lastPrinted>
  <dcterms:created xsi:type="dcterms:W3CDTF">2022-06-15T08:25:00Z</dcterms:created>
  <dcterms:modified xsi:type="dcterms:W3CDTF">2022-12-20T10:00:00Z</dcterms:modified>
</cp:coreProperties>
</file>