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3C2" w:rsidRDefault="00D073C2" w:rsidP="00D073C2">
      <w:pPr>
        <w:spacing w:line="276" w:lineRule="auto"/>
        <w:jc w:val="center"/>
        <w:rPr>
          <w:sz w:val="96"/>
          <w:szCs w:val="96"/>
          <w:lang w:eastAsia="en-US"/>
        </w:rPr>
      </w:pPr>
      <w:r w:rsidRPr="00D073C2">
        <w:rPr>
          <w:sz w:val="96"/>
          <w:szCs w:val="96"/>
          <w:lang w:eastAsia="en-US"/>
        </w:rPr>
        <w:t>Реквизиты:</w:t>
      </w:r>
    </w:p>
    <w:p w:rsidR="00A064FB" w:rsidRPr="00A064FB" w:rsidRDefault="00A064FB" w:rsidP="00A064FB">
      <w:pPr>
        <w:jc w:val="both"/>
        <w:rPr>
          <w:sz w:val="28"/>
          <w:szCs w:val="28"/>
        </w:rPr>
      </w:pPr>
      <w:r w:rsidRPr="00A064FB">
        <w:rPr>
          <w:sz w:val="28"/>
          <w:szCs w:val="28"/>
        </w:rPr>
        <w:t>Федеральное государственное бюджетное образовательное учреждение высшего  образования «Ростовский государственный экономический университет (РИНХ)»</w:t>
      </w:r>
    </w:p>
    <w:p w:rsidR="00A064FB" w:rsidRPr="00A064FB" w:rsidRDefault="00A064FB" w:rsidP="00A064FB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344002, г"/>
        </w:smartTagPr>
        <w:r w:rsidRPr="00A064FB">
          <w:rPr>
            <w:sz w:val="28"/>
            <w:szCs w:val="28"/>
          </w:rPr>
          <w:t>344002, г</w:t>
        </w:r>
      </w:smartTag>
      <w:r w:rsidRPr="00A064FB">
        <w:rPr>
          <w:sz w:val="28"/>
          <w:szCs w:val="28"/>
        </w:rPr>
        <w:t>. Ростов-на-Дону, ул. Б. Садовая, 69</w:t>
      </w:r>
    </w:p>
    <w:p w:rsidR="00295B14" w:rsidRPr="00802F1E" w:rsidRDefault="00295B14" w:rsidP="00295B14">
      <w:pPr>
        <w:jc w:val="both"/>
        <w:rPr>
          <w:sz w:val="28"/>
          <w:szCs w:val="28"/>
        </w:rPr>
      </w:pPr>
      <w:r w:rsidRPr="00802F1E">
        <w:rPr>
          <w:sz w:val="28"/>
          <w:szCs w:val="28"/>
        </w:rPr>
        <w:t>ИНН 6163022805 КПП 616301001 УФК по Ростовской области (ФГБОУ ВО «РГЭУ (РИНХ)» л/с 20586У31640)</w:t>
      </w:r>
    </w:p>
    <w:p w:rsidR="00295B14" w:rsidRPr="00802F1E" w:rsidRDefault="00295B14" w:rsidP="00295B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2F1E">
        <w:rPr>
          <w:color w:val="000000"/>
          <w:sz w:val="28"/>
          <w:szCs w:val="28"/>
        </w:rPr>
        <w:t>Казначейский счет:</w:t>
      </w:r>
    </w:p>
    <w:p w:rsidR="00295B14" w:rsidRPr="00802F1E" w:rsidRDefault="00295B14" w:rsidP="00295B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2F1E">
        <w:rPr>
          <w:color w:val="000000"/>
          <w:sz w:val="28"/>
          <w:szCs w:val="28"/>
        </w:rPr>
        <w:t>03214643000000015800</w:t>
      </w:r>
    </w:p>
    <w:p w:rsidR="00295B14" w:rsidRPr="00802F1E" w:rsidRDefault="00295B14" w:rsidP="00295B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2F1E">
        <w:rPr>
          <w:color w:val="000000"/>
          <w:sz w:val="28"/>
          <w:szCs w:val="28"/>
        </w:rPr>
        <w:t>Единый казначейский счет:</w:t>
      </w:r>
    </w:p>
    <w:p w:rsidR="00295B14" w:rsidRPr="00802F1E" w:rsidRDefault="00295B14" w:rsidP="00295B14">
      <w:pPr>
        <w:jc w:val="both"/>
        <w:rPr>
          <w:color w:val="000000"/>
          <w:sz w:val="28"/>
          <w:szCs w:val="28"/>
        </w:rPr>
      </w:pPr>
      <w:r w:rsidRPr="00802F1E">
        <w:rPr>
          <w:color w:val="000000"/>
          <w:sz w:val="28"/>
          <w:szCs w:val="28"/>
        </w:rPr>
        <w:t>40102810845370000050</w:t>
      </w:r>
    </w:p>
    <w:p w:rsidR="00295B14" w:rsidRPr="00802F1E" w:rsidRDefault="00295B14" w:rsidP="00295B14">
      <w:pPr>
        <w:jc w:val="both"/>
        <w:rPr>
          <w:color w:val="000000"/>
          <w:sz w:val="28"/>
          <w:szCs w:val="28"/>
        </w:rPr>
      </w:pPr>
      <w:r w:rsidRPr="00802F1E">
        <w:rPr>
          <w:color w:val="000000"/>
          <w:sz w:val="28"/>
          <w:szCs w:val="28"/>
        </w:rPr>
        <w:t>Банк получателя:</w:t>
      </w:r>
    </w:p>
    <w:p w:rsidR="00295B14" w:rsidRPr="00802F1E" w:rsidRDefault="00295B14" w:rsidP="00295B14">
      <w:pPr>
        <w:jc w:val="both"/>
        <w:rPr>
          <w:color w:val="000000"/>
          <w:sz w:val="28"/>
          <w:szCs w:val="28"/>
        </w:rPr>
      </w:pPr>
      <w:r w:rsidRPr="00802F1E">
        <w:rPr>
          <w:color w:val="000000"/>
          <w:sz w:val="28"/>
          <w:szCs w:val="28"/>
        </w:rPr>
        <w:t>Отделение Ростов-на-Дону Банка России// УФК по Ростовской</w:t>
      </w:r>
    </w:p>
    <w:p w:rsidR="00295B14" w:rsidRPr="00802F1E" w:rsidRDefault="00295B14" w:rsidP="00295B14">
      <w:pPr>
        <w:jc w:val="both"/>
        <w:rPr>
          <w:color w:val="000000"/>
          <w:sz w:val="28"/>
          <w:szCs w:val="28"/>
        </w:rPr>
      </w:pPr>
      <w:r w:rsidRPr="00802F1E">
        <w:rPr>
          <w:color w:val="000000"/>
          <w:sz w:val="28"/>
          <w:szCs w:val="28"/>
        </w:rPr>
        <w:t>Области г Ростов-на-Дону</w:t>
      </w:r>
    </w:p>
    <w:p w:rsidR="00281D5D" w:rsidRDefault="00295B14" w:rsidP="00295B14">
      <w:r w:rsidRPr="00802F1E">
        <w:rPr>
          <w:color w:val="000000"/>
          <w:sz w:val="28"/>
          <w:szCs w:val="28"/>
        </w:rPr>
        <w:t>БИК 016015102</w:t>
      </w:r>
      <w:r w:rsidRPr="00802F1E">
        <w:rPr>
          <w:sz w:val="28"/>
          <w:szCs w:val="28"/>
        </w:rPr>
        <w:t xml:space="preserve">    </w:t>
      </w:r>
      <w:bookmarkStart w:id="0" w:name="_GoBack"/>
      <w:bookmarkEnd w:id="0"/>
    </w:p>
    <w:sectPr w:rsidR="00281D5D" w:rsidSect="002952B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73C2"/>
    <w:rsid w:val="000039C1"/>
    <w:rsid w:val="00214223"/>
    <w:rsid w:val="00281D5D"/>
    <w:rsid w:val="002952BF"/>
    <w:rsid w:val="00295B14"/>
    <w:rsid w:val="002977DA"/>
    <w:rsid w:val="00320DE0"/>
    <w:rsid w:val="00372751"/>
    <w:rsid w:val="003C26A4"/>
    <w:rsid w:val="00426E2B"/>
    <w:rsid w:val="004A0F9F"/>
    <w:rsid w:val="004E4B3B"/>
    <w:rsid w:val="00511EB0"/>
    <w:rsid w:val="007206B8"/>
    <w:rsid w:val="0073481B"/>
    <w:rsid w:val="00737954"/>
    <w:rsid w:val="00831712"/>
    <w:rsid w:val="0088055E"/>
    <w:rsid w:val="00A064FB"/>
    <w:rsid w:val="00A92891"/>
    <w:rsid w:val="00CC616C"/>
    <w:rsid w:val="00D0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2E04A46-4816-45CC-B401-8EDADB1A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left="567" w:hanging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3C2"/>
    <w:pPr>
      <w:spacing w:line="240" w:lineRule="auto"/>
      <w:ind w:left="0"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B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tarhanova</dc:creator>
  <cp:keywords/>
  <dc:description/>
  <cp:lastModifiedBy>Елена Ю. Радченко</cp:lastModifiedBy>
  <cp:revision>5</cp:revision>
  <cp:lastPrinted>2017-08-14T09:57:00Z</cp:lastPrinted>
  <dcterms:created xsi:type="dcterms:W3CDTF">2015-12-01T11:52:00Z</dcterms:created>
  <dcterms:modified xsi:type="dcterms:W3CDTF">2021-04-29T12:00:00Z</dcterms:modified>
</cp:coreProperties>
</file>